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cs="Times New Roman"/>
          <w:b/>
          <w:color w:val="000000" w:themeColor="text1"/>
          <w:kern w:val="44"/>
          <w:sz w:val="32"/>
          <w:szCs w:val="24"/>
          <w:lang w:val="en-US" w:eastAsia="zh-CN" w:bidi="ar-SA"/>
          <w14:textFill>
            <w14:solidFill>
              <w14:schemeClr w14:val="tx1"/>
            </w14:solidFill>
          </w14:textFill>
        </w:rPr>
        <w:t>七</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p>
    <w:p>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单选题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共45题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每小题0.69分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共31.05分</w:t>
      </w:r>
      <w:r>
        <w:rPr>
          <w:rFonts w:hint="eastAsia"/>
          <w:color w:val="000000" w:themeColor="text1"/>
          <w:lang w:eastAsia="zh-CN"/>
          <w14:textFill>
            <w14:solidFill>
              <w14:schemeClr w14:val="tx1"/>
            </w14:solidFill>
          </w14:textFill>
        </w:rPr>
        <w:t>）</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1.2023年12月30日，全国首个沉浸式（    ）街区“武陵不夜城”在十堰市竹溪县开街。</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A.美食文旅</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B.戏曲文旅</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C.水景文</w:t>
      </w:r>
      <w:bookmarkStart w:id="1" w:name="_GoBack"/>
      <w:bookmarkEnd w:id="1"/>
      <w:r>
        <w:rPr>
          <w:rFonts w:hint="eastAsia"/>
          <w:color w:val="000000" w:themeColor="text1"/>
          <w:lang w:val="en-US" w:eastAsia="zh-CN"/>
          <w14:textFill>
            <w14:solidFill>
              <w14:schemeClr w14:val="tx1"/>
            </w14:solidFill>
          </w14:textFill>
        </w:rPr>
        <w:t>旅</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D.主题文旅</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2.2024年2月19日，</w:t>
      </w:r>
      <w:r>
        <w:rPr>
          <w:color w:val="000000" w:themeColor="text1"/>
          <w14:textFill>
            <w14:solidFill>
              <w14:schemeClr w14:val="tx1"/>
            </w14:solidFill>
          </w14:textFill>
        </w:rPr>
        <w:t>湖北省教育厅发布《关于湖北省义务教育教学改革实验区、实验校名单的公示》，</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成功入围全省义务教育教学改革试验区。</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A.丹江口市</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B.张湾区</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C.茅箭区</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D.房县</w:t>
      </w:r>
    </w:p>
    <w:p>
      <w:pPr>
        <w:tabs>
          <w:tab w:val="left" w:pos="420"/>
          <w:tab w:val="left" w:pos="2520"/>
          <w:tab w:val="left" w:pos="4620"/>
          <w:tab w:val="left" w:pos="6720"/>
        </w:tabs>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3.2023年12月28日，</w:t>
      </w:r>
      <w:r>
        <w:rPr>
          <w:color w:val="000000" w:themeColor="text1"/>
          <w14:textFill>
            <w14:solidFill>
              <w14:schemeClr w14:val="tx1"/>
            </w14:solidFill>
          </w14:textFill>
        </w:rPr>
        <w:t>中国城市报社、中国城市品牌研究院、中国数字城市品牌集群联合主办的2023城市品牌推介研讨会在人民日报社新媒体大厦举行。会上，</w:t>
      </w:r>
      <w:r>
        <w:rPr>
          <w:rFonts w:hint="eastAsia"/>
          <w:color w:val="000000" w:themeColor="text1"/>
          <w:lang w:val="en-US" w:eastAsia="zh-CN"/>
          <w14:textFill>
            <w14:solidFill>
              <w14:schemeClr w14:val="tx1"/>
            </w14:solidFill>
          </w14:textFill>
        </w:rPr>
        <w:t>我市（    ）</w:t>
      </w:r>
      <w:r>
        <w:rPr>
          <w:color w:val="000000" w:themeColor="text1"/>
          <w14:textFill>
            <w14:solidFill>
              <w14:schemeClr w14:val="tx1"/>
            </w14:solidFill>
          </w14:textFill>
        </w:rPr>
        <w:t>被正式授予“中国水都”称号</w:t>
      </w:r>
      <w:r>
        <w:rPr>
          <w:rFonts w:hint="eastAsia"/>
          <w:color w:val="000000" w:themeColor="text1"/>
          <w:lang w:eastAsia="zh-CN"/>
          <w14:textFill>
            <w14:solidFill>
              <w14:schemeClr w14:val="tx1"/>
            </w14:solidFill>
          </w14:textFill>
        </w:rPr>
        <w:t>。</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A.丹江口市</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B.竹溪县</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C.郧西县</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D.房县</w:t>
      </w:r>
    </w:p>
    <w:p>
      <w:pPr>
        <w:tabs>
          <w:tab w:val="left" w:pos="420"/>
          <w:tab w:val="left" w:pos="2520"/>
          <w:tab w:val="left" w:pos="4620"/>
          <w:tab w:val="left" w:pos="6720"/>
        </w:tabs>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4.2024年3月5日，李强总理在2024年政府工作报告中对2023年工作回顾提出，过去一年，是全面贯彻党的二十大精神的开局之年。经济总体回升向好，国内生产总值增长（    ），增速居世界主要经济体前列。</w:t>
      </w:r>
    </w:p>
    <w:p>
      <w:pPr>
        <w:tabs>
          <w:tab w:val="left" w:pos="420"/>
          <w:tab w:val="left" w:pos="2520"/>
          <w:tab w:val="left" w:pos="4620"/>
          <w:tab w:val="left" w:pos="6720"/>
        </w:tabs>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A.5.2%</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B.5%</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C.4.8%</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D.6.1%</w:t>
      </w:r>
    </w:p>
    <w:p>
      <w:pPr>
        <w:tabs>
          <w:tab w:val="left" w:pos="420"/>
          <w:tab w:val="left" w:pos="2520"/>
          <w:tab w:val="left" w:pos="4620"/>
          <w:tab w:val="left" w:pos="6720"/>
        </w:tabs>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5.2024年2月3日，《中共中央  国务院关于学习运用“千村示范、万村整治”工程经验有力有效推进乡村全面振兴的意见》发布。文件中将“三个提升”作为推进乡村全面振兴的重点。下列属于“三个提升”内容的是（    ）。</w:t>
      </w:r>
    </w:p>
    <w:p>
      <w:pPr>
        <w:tabs>
          <w:tab w:val="left" w:pos="420"/>
          <w:tab w:val="left" w:pos="2520"/>
          <w:tab w:val="left" w:pos="4620"/>
          <w:tab w:val="left" w:pos="6720"/>
        </w:tabs>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rFonts w:hint="default"/>
          <w:color w:val="000000" w:themeColor="text1"/>
          <w:highlight w:val="none"/>
          <w:lang w:val="en-US" w:eastAsia="zh-CN"/>
          <w14:textFill>
            <w14:solidFill>
              <w14:schemeClr w14:val="tx1"/>
            </w14:solidFill>
          </w14:textFill>
        </w:rPr>
        <w:t>提升乡村产业发展水平</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②提升乡村科技利用水平</w:t>
      </w:r>
    </w:p>
    <w:p>
      <w:pPr>
        <w:tabs>
          <w:tab w:val="left" w:pos="420"/>
          <w:tab w:val="left" w:pos="2520"/>
          <w:tab w:val="left" w:pos="4620"/>
          <w:tab w:val="left" w:pos="6720"/>
        </w:tabs>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w:t>
      </w:r>
      <w:r>
        <w:rPr>
          <w:rFonts w:hint="default"/>
          <w:color w:val="000000" w:themeColor="text1"/>
          <w:highlight w:val="none"/>
          <w:lang w:val="en-US" w:eastAsia="zh-CN"/>
          <w14:textFill>
            <w14:solidFill>
              <w14:schemeClr w14:val="tx1"/>
            </w14:solidFill>
          </w14:textFill>
        </w:rPr>
        <w:t>提升乡村建设水平</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④</w:t>
      </w:r>
      <w:r>
        <w:rPr>
          <w:rFonts w:hint="default"/>
          <w:color w:val="000000" w:themeColor="text1"/>
          <w:highlight w:val="none"/>
          <w:lang w:val="en-US" w:eastAsia="zh-CN"/>
          <w14:textFill>
            <w14:solidFill>
              <w14:schemeClr w14:val="tx1"/>
            </w14:solidFill>
          </w14:textFill>
        </w:rPr>
        <w:t>提升乡村治理水平</w:t>
      </w:r>
    </w:p>
    <w:p>
      <w:pPr>
        <w:tabs>
          <w:tab w:val="left" w:pos="420"/>
          <w:tab w:val="left" w:pos="2520"/>
          <w:tab w:val="left" w:pos="4620"/>
          <w:tab w:val="left" w:pos="6720"/>
        </w:tabs>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A.①②③</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B.①②④</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C.①③④</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D.②③④</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“党的四项基本原则”是我国的立国之本，是党和国家生存发展的政治基石。下列哪项不属于“党的四项基本原则”内容？（</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A.坚持人民民主专政</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B.坚持社会主义道路</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C.坚持“爱党者”治港</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D.坚持马列主义、毛泽东思想</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习近平总书记指出：“我们要始终把人民立场作为（</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），把为人民谋幸福作为（</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），坚持全心全意为人民服务的（</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），贯彻群众路线，尊重人民主体地位和首创精神，始终保持同人民群众的血肉联系，凝聚起众志成城的磅礴力量，团结带领人民共同创造历史伟业。”</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A.根本遵循</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根本使命</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根本宗旨</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B.根本立场</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根本使命</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根本宗旨</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C.根本立场</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根本方向</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根本宗旨</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D.根本立场</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根本使命</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根本问题</w:t>
      </w:r>
    </w:p>
    <w:p>
      <w:pPr>
        <w:pStyle w:val="2"/>
        <w:rPr>
          <w:rFonts w:hint="default"/>
        </w:rPr>
      </w:pP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下列不属于我国人民政协的主要职能的是（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A.政治协商</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B.修改宪法</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C.民主监督</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D.参政议政</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在《反对党八股》的报告中，毛泽东同志指出，共产党不仅“靠马克思列宁主义的真理吃饭，靠实事求是吃饭”，还要“靠科学吃饭”。这里，毛泽东同志说的“科学”，主要是指（</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A.客观真理</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B.客观规律</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C.主观事实</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D.主观实践</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据美国美林银行预测，2025年以后，人工智能带来的“每年创造性破坏的影响”可能会达到14万亿～33万亿美元。与此反映的哲理相同的是（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A.城门失火，殃及池鱼</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B.士别三日，刮目相看</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C.塞翁失马，焉知非福</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D.金无足赤，人无完人</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default"/>
          <w:color w:val="000000" w:themeColor="text1"/>
          <w:lang w:val="en-US" w:eastAsia="zh-CN"/>
          <w14:textFill>
            <w14:solidFill>
              <w14:schemeClr w14:val="tx1"/>
            </w14:solidFill>
          </w14:textFill>
        </w:rPr>
        <w:t>“17世纪和18世纪从事制造蒸汽机的人们也没有料到，他们所制作的工具，比其他任何东西都更能使全世界的社会状态革命化。”这段话说明了（</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A.经济基础和上层建筑的矛盾是社会的基本矛盾</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B.生产力决定生产关系的性质</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C.革命推动社会发展</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D.阶级和阶级斗争是人类社会发展到一定阶段才出现的</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在资本主义发展过程中，剩余价值率逐渐提高，例如，美国加工业的剩余价值率1899年为145%，1909年为155%，1939年为180%，1955年为239%，20世纪70年代前后，已提高到260%～380%。剩余价值率的不断提高表明（</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A.劳动生产率的提高</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B.资本家对工人的剥削在加深</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C.必要劳动时间的增长</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D.可变资本的增加</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“挤进效应”是指政府采用扩张性财政政策，诱导民间消费和投资的增加，从而带动产出总量或就业总量增加的效应，以下能够产生“挤进效应”的举措有（</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①减少审批，放宽市场准入</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②降低税率，提高税收起征点</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③增发国债，增加政府支出</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④本币贬值，扩大商品出口量</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A.①②</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B.①④</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C.②③</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D.③④</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w:t>
      </w:r>
      <w:r>
        <w:rPr>
          <w:rFonts w:hint="default"/>
          <w:color w:val="000000" w:themeColor="text1"/>
          <w:lang w:val="en-US" w:eastAsia="zh-CN"/>
          <w14:textFill>
            <w14:solidFill>
              <w14:schemeClr w14:val="tx1"/>
            </w14:solidFill>
          </w14:textFill>
        </w:rPr>
        <w:t>近年来为了缩小我国居民在收入分配方面的差距，党和政府</w:t>
      </w:r>
      <w:r>
        <w:rPr>
          <w:rFonts w:hint="eastAsia"/>
          <w:color w:val="000000" w:themeColor="text1"/>
          <w:lang w:val="en-US" w:eastAsia="zh-CN"/>
          <w14:textFill>
            <w14:solidFill>
              <w14:schemeClr w14:val="tx1"/>
            </w14:solidFill>
          </w14:textFill>
        </w:rPr>
        <w:t>作出</w:t>
      </w:r>
      <w:r>
        <w:rPr>
          <w:rFonts w:hint="default"/>
          <w:color w:val="000000" w:themeColor="text1"/>
          <w:lang w:val="en-US" w:eastAsia="zh-CN"/>
          <w14:textFill>
            <w14:solidFill>
              <w14:schemeClr w14:val="tx1"/>
            </w14:solidFill>
          </w14:textFill>
        </w:rPr>
        <w:t>了巨大的努力，如提高个税起征点，提高企业退休人员基本养老金，提高国家扶贫标准和城乡低保补助水平等。这些举措体现了（</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A.初次分配注重效率</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B.再次分配更注重公平</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C.劳动报酬在初次分配中比重提高</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D.各种生产要素都能按贡献参与分配</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15.</w:t>
      </w:r>
      <w:r>
        <w:rPr>
          <w:rFonts w:hint="default"/>
          <w:color w:val="000000" w:themeColor="text1"/>
          <w:lang w:val="en-US" w:eastAsia="zh-CN"/>
          <w14:textFill>
            <w14:solidFill>
              <w14:schemeClr w14:val="tx1"/>
            </w14:solidFill>
          </w14:textFill>
        </w:rPr>
        <w:t>某派出所民警张某在出警中打伤陈某，该派出所对受害人赔偿后，（</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A.不得向张某追偿</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B.可以要求张某承担部分费用或全部赔偿费用</w:t>
      </w:r>
    </w:p>
    <w:p>
      <w:pPr>
        <w:tabs>
          <w:tab w:val="left" w:pos="420"/>
          <w:tab w:val="left" w:pos="2520"/>
          <w:tab w:val="left" w:pos="4620"/>
          <w:tab w:val="left" w:pos="6720"/>
        </w:tabs>
        <w:bidi w:val="0"/>
        <w:rPr>
          <w:rFonts w:hint="default"/>
          <w:color w:val="000000" w:themeColor="text1"/>
          <w:spacing w:val="-6"/>
          <w:sz w:val="21"/>
          <w14:textFill>
            <w14:solidFill>
              <w14:schemeClr w14:val="tx1"/>
            </w14:solidFill>
          </w14:textFill>
        </w:rPr>
      </w:pPr>
      <w:r>
        <w:rPr>
          <w:rFonts w:hint="default"/>
          <w:color w:val="000000" w:themeColor="text1"/>
          <w:lang w:val="en-US" w:eastAsia="zh-CN"/>
          <w14:textFill>
            <w14:solidFill>
              <w14:schemeClr w14:val="tx1"/>
            </w14:solidFill>
          </w14:textFill>
        </w:rPr>
        <w:t>C.应当向陈某追偿部分或全部赔偿费用</w:t>
      </w:r>
      <w:r>
        <w:rPr>
          <w:rFonts w:hint="eastAsia"/>
          <w:color w:val="000000" w:themeColor="text1"/>
          <w:lang w:val="en-US" w:eastAsia="zh-CN"/>
          <w14:textFill>
            <w14:solidFill>
              <w14:schemeClr w14:val="tx1"/>
            </w14:solidFill>
          </w14:textFill>
        </w:rPr>
        <w:tab/>
      </w:r>
      <w:r>
        <w:rPr>
          <w:rFonts w:hint="default"/>
          <w:color w:val="000000" w:themeColor="text1"/>
          <w:spacing w:val="-6"/>
          <w:sz w:val="21"/>
          <w:lang w:val="en-US" w:eastAsia="zh-CN"/>
          <w14:textFill>
            <w14:solidFill>
              <w14:schemeClr w14:val="tx1"/>
            </w14:solidFill>
          </w14:textFill>
        </w:rPr>
        <w:t>D.可以要求张某和陈某共同承担部分或全部赔偿费用</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16.</w:t>
      </w:r>
      <w:r>
        <w:rPr>
          <w:color w:val="000000" w:themeColor="text1"/>
          <w14:textFill>
            <w14:solidFill>
              <w14:schemeClr w14:val="tx1"/>
            </w14:solidFill>
          </w14:textFill>
        </w:rPr>
        <w:t>证据是证明（案件）事实的依据，证据问题是诉讼的核心问题，全部诉讼活动实际上都是围绕证据的搜集和运用进行。根据《中华人民共和国刑事诉讼法》，下列不属于证据的是（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A.被告人杨某否认自己杀人的辩解</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B.某公安机关侦查人员欧某在侦查过程中的道听途说</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C.警方勘验、检查、辨认、侦查实验等笔录</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D.王某临死前给女朋友写了一封信，该信的内容反映了王某因生活不如意而服毒自杀的经过</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color w:val="000000" w:themeColor="text1"/>
          <w14:textFill>
            <w14:solidFill>
              <w14:schemeClr w14:val="tx1"/>
            </w14:solidFill>
          </w14:textFill>
        </w:rPr>
        <w:t>李某因一份假合同应承担民事责任、行政责任和刑事责任，当其财产不足以支付的、优先用于承担（</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A.刑事责任</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B.民事责任</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C.行政责任</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D.生存金</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苏某在担任某网游公司部门经理期间，借公司对游戏更新升级之名，私自安排程序员、美编对公司游戏软件作品进行程序加工和图片更换，并将软件更名后上传至应用商店，获利36万余元。苏某的行为构成（</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A.侵犯著作权罪</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B.销售侵权复制品罪</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C.假冒专利罪</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D.侵犯知识产权罪</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w:t>
      </w:r>
      <w:r>
        <w:rPr>
          <w:color w:val="000000" w:themeColor="text1"/>
          <w14:textFill>
            <w14:solidFill>
              <w14:schemeClr w14:val="tx1"/>
            </w14:solidFill>
          </w14:textFill>
        </w:rPr>
        <w:t>肖像权是指自然人通过各种形式在客观上再现自己形象而享有的专有权。下列不属于侵犯肖像权的是（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A.甲每天都将情敌的照片打印出来进行焚烧</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B.乙在路上时被街拍摄影师拍下并上传照片网站以此获利</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C.丙在与别人形容自己的妹妹时，说妹妹奇丑无比</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D.丁在不知情的情况下，其照片被用于整容医院的广告中</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color w:val="000000" w:themeColor="text1"/>
          <w14:textFill>
            <w14:solidFill>
              <w14:schemeClr w14:val="tx1"/>
            </w14:solidFill>
          </w14:textFill>
        </w:rPr>
        <w:t>关于输血的叙述，错误的是（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A.ABO血型相符者输血前不需做交叉配血</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B.O型血可少量输给其他血型者</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C.AB型者可少量、缓慢接受其他血型血</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D.父母的血不可直接输给子女</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w:t>
      </w:r>
      <w:r>
        <w:rPr>
          <w:color w:val="000000" w:themeColor="text1"/>
          <w14:textFill>
            <w14:solidFill>
              <w14:schemeClr w14:val="tx1"/>
            </w14:solidFill>
          </w14:textFill>
        </w:rPr>
        <w:t>当雷电发生时，下列做法不正确的是（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A.拔掉电器用具的插头，并远离电器如电话、电视等</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B.关闭门窗，以防球状闪电窜入室内</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C.如在室外，应尽量寻找高树或高建筑物遮蔽</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D.如在驾驶汽车，应待在汽车内</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22.</w:t>
      </w:r>
      <w:r>
        <w:rPr>
          <w:color w:val="000000" w:themeColor="text1"/>
          <w14:textFill>
            <w14:solidFill>
              <w14:schemeClr w14:val="tx1"/>
            </w14:solidFill>
          </w14:textFill>
        </w:rPr>
        <w:t>灭火器是最常见的消防设施，有火灾风险的地方都应该配备灭火器。不同类型的灭火器适用于不同的火源，下列关于灭火器的说法不正确的是（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A.清水灭火器适用于扑救厨房油锅引起的火灾</w:t>
      </w:r>
    </w:p>
    <w:p>
      <w:pPr>
        <w:tabs>
          <w:tab w:val="left" w:pos="420"/>
          <w:tab w:val="left" w:pos="2520"/>
          <w:tab w:val="left" w:pos="4620"/>
          <w:tab w:val="left" w:pos="6720"/>
        </w:tabs>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B.干粉灭火器适用于扑救电气设备引起的火灾</w:t>
      </w:r>
    </w:p>
    <w:p>
      <w:pPr>
        <w:tabs>
          <w:tab w:val="left" w:pos="420"/>
          <w:tab w:val="left" w:pos="2520"/>
          <w:tab w:val="left" w:pos="4620"/>
          <w:tab w:val="left" w:pos="6720"/>
        </w:tabs>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C.泡沫灭火器适用于扑救汽油、柴油等油类引起的火灾</w:t>
      </w:r>
    </w:p>
    <w:p>
      <w:pPr>
        <w:tabs>
          <w:tab w:val="left" w:pos="420"/>
          <w:tab w:val="left" w:pos="2520"/>
          <w:tab w:val="left" w:pos="4620"/>
          <w:tab w:val="left" w:pos="6720"/>
        </w:tabs>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D.二氧化碳灭火器适用于扑救图书档案、贵重设备、精密仪器等引起的火灾</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color w:val="000000" w:themeColor="text1"/>
          <w14:textFill>
            <w14:solidFill>
              <w14:schemeClr w14:val="tx1"/>
            </w14:solidFill>
          </w14:textFill>
        </w:rPr>
        <w:t>下列常识说法错误的是（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A.被蚊子叮咬后，涂肥皂水可以止痒，是因为碱性的肥皂水能和酸性的致痒物质发生中和反应</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B.医生通过B超给患者检查身体，是利用超声波能反射形成回声的原理</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w:t>
      </w:r>
      <w:r>
        <w:rPr>
          <w:rFonts w:hint="default"/>
          <w:color w:val="000000" w:themeColor="text1"/>
          <w:spacing w:val="-6"/>
          <w:sz w:val="21"/>
          <w:lang w:val="en-US" w:eastAsia="zh-CN"/>
          <w14:textFill>
            <w14:solidFill>
              <w14:schemeClr w14:val="tx1"/>
            </w14:solidFill>
          </w14:textFill>
        </w:rPr>
        <w:t>HIV病毒主要攻击人体的神经系统，使人体神经中枢无法下达有效防御指令，从而使病毒大量繁殖</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D.紫外线能杀灭细菌主要是由于紫外线能破坏细菌的遗传物质</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default"/>
          <w:color w:val="000000" w:themeColor="text1"/>
          <w:lang w:val="en-US" w:eastAsia="zh-CN"/>
          <w14:textFill>
            <w14:solidFill>
              <w14:schemeClr w14:val="tx1"/>
            </w14:solidFill>
          </w14:textFill>
        </w:rPr>
        <w:t>19世纪60年代到90年代，清政府中的洋务派为了学习西方的科学技术，创办了多种类型的新式学堂。下列不属于洋务派兴办的新式学堂类型的是（</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A.时务学堂</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B.翻译学堂</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C.工艺学堂</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D.军事学堂</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）最先出现在北魏时期，至唐朝两税法实施以后，方才废除，前后约三百余年，对我国古代农业和经济的发展有着深远的影响。</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A.均田制</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B.屯田制</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C.王田制</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D.更名田</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下列情境可能发生在19世纪的是（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A.洋务运动期间，北洋舰队通过广播通知士兵集合训练</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B.珍妮打电话约自己的闺蜜周末看电影</w:t>
      </w:r>
    </w:p>
    <w:p>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C.美国人强森坐电梯到纽约帝国大厦楼顶，拍照留念</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D.炎热的夏天，人们用空调进行降温</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27.</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）是清朝乾隆时期编修的大型丛书，是对中国有文字记载以来所存文献的最大集结与总汇，堪称无价之宝。</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A.《永乐大典》</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B.《古今图书集成》</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C.《康熙字典》</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D.《四库全书》</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28.</w:t>
      </w:r>
      <w:r>
        <w:rPr>
          <w:color w:val="000000" w:themeColor="text1"/>
          <w14:textFill>
            <w14:solidFill>
              <w14:schemeClr w14:val="tx1"/>
            </w14:solidFill>
          </w14:textFill>
        </w:rPr>
        <w:t>月球沿着一个椭圆形的轨道围绕地球自西向东运动，月球对地理环境最重要的影响在于使地球形成（</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A.云层，尤其是大气云层</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B.潮汐，尤其是海洋潮汐</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C.节气，尤其是秋风节气</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D.夜光，尤其是明月当空</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“二十四节气”是上古农耕文明的产物，它是上古先民顺应农时，通过观察天体运行，认知一岁中时令、气候、物候等变化规律所形成的知识体系。以下哪些是属于春天的节气？（</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①雨水</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②惊蛰</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③芒种</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④白露</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⑤清明</w:t>
      </w:r>
      <w:r>
        <w:rPr>
          <w:rFonts w:hint="eastAsia"/>
          <w:color w:val="000000" w:themeColor="text1"/>
          <w:lang w:val="en-US" w:eastAsia="zh-CN"/>
          <w14:textFill>
            <w14:solidFill>
              <w14:schemeClr w14:val="tx1"/>
            </w14:solidFill>
          </w14:textFill>
        </w:rPr>
        <w:tab/>
      </w:r>
      <w:r>
        <w:rPr>
          <w:rFonts w:hint="default"/>
          <w:color w:val="000000" w:themeColor="text1"/>
          <w14:textFill>
            <w14:solidFill>
              <w14:schemeClr w14:val="tx1"/>
            </w14:solidFill>
          </w14:textFill>
        </w:rPr>
        <w:t>⑥霜降</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A.①②③</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B.①②⑤</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C.③④⑥</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D.②③⑤</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关于地理知识的世界之最，下列匹配有误的一项是（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A.北冰洋——世界最小最浅以及最冷的大洋</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B.南极洲——世界上跨经度最广的大洲</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C.格陵兰岛——世界上面积最大的半岛</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D.巴西——世界上热带雨林面积最大的国家</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31.十堰境内的地貌可分为丘陵、低山、高山、（    ）四种主要类型。</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A.平原</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B.中山</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C.盆地</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D.高原</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32.十堰市的气候类型是（    ）。</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A.温带季风气候</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B.温带大陆性气候</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C.亚热带季风气候</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D.热带雨林气候</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33.十堰市境内野生动物种类资源较为丰富，其中有国家一级陆生保护动物22种。下列国家一级保护动物在十堰没有分布的是（    ）。</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A.金丝猴</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B.梅花鹿</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C.东方白鹳</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D.长臂猿</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34.2024年是上津古城被列为国家重点文物保护单位第（    ）年。</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A.10</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B.11</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C.12</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D.13</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r>
        <w:rPr>
          <w:color w:val="000000" w:themeColor="text1"/>
          <w14:textFill>
            <w14:solidFill>
              <w14:schemeClr w14:val="tx1"/>
            </w14:solidFill>
          </w14:textFill>
        </w:rPr>
        <w:t>甲是公司销售部的一名普通员工，因在某一次对外洽谈业务上取得了突出成绩，被领导提升至另一部门担任主管，但甲担此要职后该部门业绩不升反降，这告诉我们不能因某人在某个岗位上干得很出色，就推断此人一定能够胜任更高一级的职务，反而可能使其无法更好地发挥才能。这体现的管理学定律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A.鲶鱼效应</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B.彼得原理</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C.二八法则</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D.木桶定律</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36.</w:t>
      </w:r>
      <w:r>
        <w:rPr>
          <w:color w:val="000000" w:themeColor="text1"/>
          <w14:textFill>
            <w14:solidFill>
              <w14:schemeClr w14:val="tx1"/>
            </w14:solidFill>
          </w14:textFill>
        </w:rPr>
        <w:t>F县对特殊弱势群体开展帮扶救助工作，这体现F县在积极履行（</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）职能。</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A.民主政治建设</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B.组织社会保障</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C.发展卫生体育</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D.提供公共产品和服务</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37.</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）是指最初发信者直接将信息同步辐射式发送到最终受信者。该沟通的过程中有一明显的主导者，凡讯息的传送与回馈均需经过此主导者，且沟通成员也通过此主导者才能相互沟通。</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A.环式沟通</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B.轮式沟通</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C.全通道式沟通</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D.Y式沟通</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38.</w:t>
      </w:r>
      <w:r>
        <w:rPr>
          <w:color w:val="000000" w:themeColor="text1"/>
          <w14:textFill>
            <w14:solidFill>
              <w14:schemeClr w14:val="tx1"/>
            </w14:solidFill>
          </w14:textFill>
        </w:rPr>
        <w:t>“智者取其谋，愚者取其力，勇者取其威，怯者取其慎。”这体现了人员配备中的（</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A.人事动态平衡原则</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B.因才施用的原则</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C.因岗设人的原则</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D.择优录用的原则</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39.</w:t>
      </w:r>
      <w:r>
        <w:rPr>
          <w:rFonts w:hint="default"/>
          <w:color w:val="000000" w:themeColor="text1"/>
          <w:lang w:val="en-US" w:eastAsia="zh-CN"/>
          <w14:textFill>
            <w14:solidFill>
              <w14:schemeClr w14:val="tx1"/>
            </w14:solidFill>
          </w14:textFill>
        </w:rPr>
        <w:t>在公文的发文办理程序中，已经发文机关负责人签批的公文，如需作实质性修改，应当报（</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）复审。</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A.上级机关</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B.收文机关</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C.原起草人</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D.原签批人</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r>
        <w:rPr>
          <w:color w:val="000000" w:themeColor="text1"/>
          <w14:textFill>
            <w14:solidFill>
              <w14:schemeClr w14:val="tx1"/>
            </w14:solidFill>
          </w14:textFill>
        </w:rPr>
        <w:t>公文处理工作是指公文拟制、办理、管理等一系列相互关联、衔接有序的工作。以下选项中表述错误的是（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A.会签是指联合行文时，由各发文机关的领导共同签署文件</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B.公文文稿签发前，应当由发文机关单位负责人进行审核</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C.文稿签发后，稿本的性质有了改变，由原来的草稿变成了定稿</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D.起草公文是形成文件的首要环节，政策性、思想性和业务性都很强</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41.</w:t>
      </w:r>
      <w:r>
        <w:rPr>
          <w:color w:val="000000" w:themeColor="text1"/>
          <w14:textFill>
            <w14:solidFill>
              <w14:schemeClr w14:val="tx1"/>
            </w14:solidFill>
          </w14:textFill>
        </w:rPr>
        <w:t>关于公文格式，下列说法错误的是（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A.公文首页红色分隔线以上的部分称为版头</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B.如需标注密级和保密期限，一般用4号宋体字，顶格编排在版心左上角第一行；保密期限中的数字用阿拉伯数字标注</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C.联合行文时，如需同时标注联署发文机关名称，一般应当将主办机关名称排列在前</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D.发文顺序号不加“第”字，不编虚位（即：1不编为01），在阿拉伯数字后加“号”字</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42.</w:t>
      </w:r>
      <w:r>
        <w:rPr>
          <w:color w:val="000000" w:themeColor="text1"/>
          <w14:textFill>
            <w14:solidFill>
              <w14:schemeClr w14:val="tx1"/>
            </w14:solidFill>
          </w14:textFill>
        </w:rPr>
        <w:t>请示的结束语一般以简短的语言强调行文目的和行文要求。请示的结尾用语必须应用得体，不能用咄咄逼人的语气和不礼貌的语言。下列适合作为请示结尾语的是（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A.请认真贯彻执行</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B.妥否，请批示</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C.如不妥，请指正</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D.特提请审议</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）是职业行为的本质，是社会主义道德建设的核心在职业活动中的具体运用。</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A.服务群众</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B.爱岗敬业</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C.诚实守信</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D.奉献社会</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44.</w:t>
      </w:r>
      <w:r>
        <w:rPr>
          <w:color w:val="000000" w:themeColor="text1"/>
          <w14:textFill>
            <w14:solidFill>
              <w14:schemeClr w14:val="tx1"/>
            </w14:solidFill>
          </w14:textFill>
        </w:rPr>
        <w:t>道德行为是人们思想品德最重要的标志，孔子主张“听其言而观其行”；墨子认为“士虽有学，而行为本焉”；朱熹强调自小练习“洒扫、应对、进退之节”。这体现了（</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）的重要性。</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A.道德认知</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B.道德修养</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C.道德实践</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D.道德情感</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45.</w:t>
      </w:r>
      <w:r>
        <w:rPr>
          <w:color w:val="000000" w:themeColor="text1"/>
          <w14:textFill>
            <w14:solidFill>
              <w14:schemeClr w14:val="tx1"/>
            </w14:solidFill>
          </w14:textFill>
        </w:rPr>
        <w:t>社会公德是公民在社会交往和社会公共生活中应该遵守的道德准则。下列选项中，属于社会公德主要内容的是（</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A.助人为乐</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B.爱岗敬业</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C.夫妻和睦</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D.勤俭持家</w:t>
      </w:r>
    </w:p>
    <w:p>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二、多选题（共10题，每小题1.07分，共10.7分。全部选对得满分，少选、多选、错选、不选均不得分）</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46.</w:t>
      </w:r>
      <w:r>
        <w:rPr>
          <w:color w:val="000000" w:themeColor="text1"/>
          <w14:textFill>
            <w14:solidFill>
              <w14:schemeClr w14:val="tx1"/>
            </w14:solidFill>
          </w14:textFill>
        </w:rPr>
        <w:t>2024年3月20日，中共中央总书记、国家主席、中央军委主席习近平在湖南省长沙市主持召开新时代推动中部地区崛起座谈会并发表重要讲话。习近平强调，要坚持城乡融合发展，扎实推进乡村全面振兴。（</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）。进一步改善农村基础设施，加强乡村环境整治，推进农业适度规模经营，促进</w:t>
      </w:r>
      <w:r>
        <w:rPr>
          <w:rFonts w:hint="eastAsia"/>
          <w:color w:val="000000" w:themeColor="text1"/>
          <w:lang w:eastAsia="zh-CN"/>
          <w14:textFill>
            <w14:solidFill>
              <w14:schemeClr w14:val="tx1"/>
            </w14:solidFill>
          </w14:textFill>
        </w:rPr>
        <w:t>一、二、三产业</w:t>
      </w:r>
      <w:r>
        <w:rPr>
          <w:color w:val="000000" w:themeColor="text1"/>
          <w14:textFill>
            <w14:solidFill>
              <w14:schemeClr w14:val="tx1"/>
            </w14:solidFill>
          </w14:textFill>
        </w:rPr>
        <w:t>融合发展。</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A.推进以县城为重要载体的新型城镇化建设</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B.推动城乡之间公共资源均衡配置和生产要素自由流动</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C.推动城市基础设施和公共服务向农村延伸</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D.推动城乡交通运输与人员流动更加便捷</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w:t>
      </w:r>
      <w:r>
        <w:rPr>
          <w:color w:val="000000" w:themeColor="text1"/>
          <w14:textFill>
            <w14:solidFill>
              <w14:schemeClr w14:val="tx1"/>
            </w14:solidFill>
          </w14:textFill>
        </w:rPr>
        <w:t>太湖蓝藻是一种藻类生物，多发生在夏季，对环境影响很大。有科学家指出，作为重污染主要现象的形成机理我们还没完全搞透，但研究特殊污染现象及其过程，就是要在可能条件下进行干预，而不能听天由命。这启示我们要（</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A.充分发挥主观能动性，创造出新的规律</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B.顺应社会发展规律，实现人与自然和谐相处</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C.把握认识反复性，在实践中认识蓝藻形成机理</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D.把尊重客观规律和发挥人的主观能动性相结合</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48.</w:t>
      </w:r>
      <w:r>
        <w:rPr>
          <w:color w:val="000000" w:themeColor="text1"/>
          <w14:textFill>
            <w14:solidFill>
              <w14:schemeClr w14:val="tx1"/>
            </w14:solidFill>
          </w14:textFill>
        </w:rPr>
        <w:t>关于经济常识，下列说法正确的有（</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w:t>
      </w:r>
      <w:r>
        <w:rPr>
          <w:rFonts w:hint="default"/>
          <w:color w:val="000000" w:themeColor="text1"/>
          <w14:textFill>
            <w14:solidFill>
              <w14:schemeClr w14:val="tx1"/>
            </w14:solidFill>
          </w14:textFill>
        </w:rPr>
        <w:t>纸币由国家发行并强制使用的价值符号</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w:t>
      </w:r>
      <w:r>
        <w:rPr>
          <w:rFonts w:hint="default"/>
          <w:color w:val="000000" w:themeColor="text1"/>
          <w14:textFill>
            <w14:solidFill>
              <w14:schemeClr w14:val="tx1"/>
            </w14:solidFill>
          </w14:textFill>
        </w:rPr>
        <w:t>私营经济是一种私有制的经济形式</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w:t>
      </w:r>
      <w:r>
        <w:rPr>
          <w:rFonts w:hint="default"/>
          <w:color w:val="000000" w:themeColor="text1"/>
          <w14:textFill>
            <w14:solidFill>
              <w14:schemeClr w14:val="tx1"/>
            </w14:solidFill>
          </w14:textFill>
        </w:rPr>
        <w:t>税收是国家财政收入的主要来源</w:t>
      </w:r>
    </w:p>
    <w:p>
      <w:pPr>
        <w:tabs>
          <w:tab w:val="left" w:pos="420"/>
          <w:tab w:val="left" w:pos="2520"/>
          <w:tab w:val="left" w:pos="4620"/>
          <w:tab w:val="left" w:pos="6720"/>
        </w:tabs>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w:t>
      </w:r>
      <w:r>
        <w:rPr>
          <w:rFonts w:hint="default"/>
          <w:color w:val="000000" w:themeColor="text1"/>
          <w14:textFill>
            <w14:solidFill>
              <w14:schemeClr w14:val="tx1"/>
            </w14:solidFill>
          </w14:textFill>
        </w:rPr>
        <w:t>生产是拉动经济增长的“三驾马车”之一</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49.</w:t>
      </w:r>
      <w:r>
        <w:rPr>
          <w:color w:val="000000" w:themeColor="text1"/>
          <w14:textFill>
            <w14:solidFill>
              <w14:schemeClr w14:val="tx1"/>
            </w14:solidFill>
          </w14:textFill>
        </w:rPr>
        <w:t>下列情形构成无因管理的有（</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A.甲、乙私下约定好让乙为其帮忙搬家，乙帮助甲的行为</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B.丙在公园捡到邻居的猫，帮忙养了一个月后归还</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C.已成年的丁对于父母的赡养</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D.戊的邻居家中无人时突然起火，他奋力帮邻居家救火</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w:t>
      </w:r>
      <w:r>
        <w:rPr>
          <w:rFonts w:hint="default"/>
          <w:color w:val="000000" w:themeColor="text1"/>
          <w14:textFill>
            <w14:solidFill>
              <w14:schemeClr w14:val="tx1"/>
            </w14:solidFill>
          </w14:textFill>
        </w:rPr>
        <w:t>热射病是高温相关急症中最严重的情况，即重度中暑。当前正值高温季节，是热射病的高发期，当身边人突然出现热射病症状时，应对方式正确的有（</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A.立即拨打急救电话</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B.用凉水擦拭患者的身体</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C.立即给患者喂食冰水</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D.将患者转移到阴凉的地方</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w:t>
      </w:r>
      <w:r>
        <w:rPr>
          <w:color w:val="000000" w:themeColor="text1"/>
          <w14:textFill>
            <w14:solidFill>
              <w14:schemeClr w14:val="tx1"/>
            </w14:solidFill>
          </w14:textFill>
        </w:rPr>
        <w:t>《诗经》是我国第一部诗歌总集，体裁分为（</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A.风</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B.雅</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C.颂</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D.贬</w:t>
      </w:r>
    </w:p>
    <w:p>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52.十堰市有很多特色美食，下列美食属于十堰的有（    ）。</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竹溪腊味</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火面蒸肉</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芝麻烤饼</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w:t>
      </w:r>
      <w:r>
        <w:rPr>
          <w:color w:val="000000" w:themeColor="text1"/>
          <w14:textFill>
            <w14:solidFill>
              <w14:schemeClr w14:val="tx1"/>
            </w14:solidFill>
          </w14:textFill>
        </w:rPr>
        <w:t>浆耙儿馍</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53.</w:t>
      </w:r>
      <w:r>
        <w:rPr>
          <w:color w:val="000000" w:themeColor="text1"/>
          <w14:textFill>
            <w14:solidFill>
              <w14:schemeClr w14:val="tx1"/>
            </w14:solidFill>
          </w14:textFill>
        </w:rPr>
        <w:t>人员的考评是人力资源管理工作中的一项重要内容，也是整个组织管理体系中的一个重要组成部分。以下关于人员考评的描述中正确的有哪些？（</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A.考评的目的之一是作为决定人员提拔和调整工资或进行奖励的依据</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B.考评可以作为激励和改进的手段</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C.在决定人员提拔的考评中，上级管理人员所承担的是“老师”的角色</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D.在调整工资的考评中，上级管理人员所承担的是“法官”的角色</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54.</w:t>
      </w:r>
      <w:r>
        <w:rPr>
          <w:color w:val="000000" w:themeColor="text1"/>
          <w14:textFill>
            <w14:solidFill>
              <w14:schemeClr w14:val="tx1"/>
            </w14:solidFill>
          </w14:textFill>
        </w:rPr>
        <w:t>公文文稿是指公文在起草过程中形成的一次又一次的稿子，包括草稿、定稿。公文文稿按照作用和形成特点，可以分为（</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A.讨论稿</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B.征求意见稿</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C.修改稿</w:t>
      </w:r>
      <w:r>
        <w:rPr>
          <w:rFonts w:hint="eastAsia"/>
          <w:color w:val="000000" w:themeColor="text1"/>
          <w:lang w:val="en-US" w:eastAsia="zh-CN"/>
          <w14:textFill>
            <w14:solidFill>
              <w14:schemeClr w14:val="tx1"/>
            </w14:solidFill>
          </w14:textFill>
        </w:rPr>
        <w:tab/>
      </w:r>
      <w:r>
        <w:rPr>
          <w:rFonts w:hint="default"/>
          <w:color w:val="000000" w:themeColor="text1"/>
          <w:lang w:val="en-US" w:eastAsia="zh-CN"/>
          <w14:textFill>
            <w14:solidFill>
              <w14:schemeClr w14:val="tx1"/>
            </w14:solidFill>
          </w14:textFill>
        </w:rPr>
        <w:t>D.送审稿</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55.</w:t>
      </w:r>
      <w:r>
        <w:rPr>
          <w:color w:val="000000" w:themeColor="text1"/>
          <w14:textFill>
            <w14:solidFill>
              <w14:schemeClr w14:val="tx1"/>
            </w14:solidFill>
          </w14:textFill>
        </w:rPr>
        <w:t>关于集体主义，下列说法正确的有（</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A.是正确处理国家、集体、个人关系的最根本的准则</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B.是衡量个人职业行为和职业品质的基本准则</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C.是社会主义职业活动获得成功的保证</w:t>
      </w:r>
    </w:p>
    <w:p>
      <w:pPr>
        <w:tabs>
          <w:tab w:val="left" w:pos="420"/>
          <w:tab w:val="left" w:pos="2520"/>
          <w:tab w:val="left" w:pos="4620"/>
          <w:tab w:val="left" w:pos="6720"/>
        </w:tabs>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D.是贯穿于全社会共同的职业道德之中的基本精神</w:t>
      </w:r>
    </w:p>
    <w:p>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判断题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共15题，每小题0.55分，共8.25分。正确的选“A”</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错误的选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B</w:t>
      </w:r>
      <w:r>
        <w:rPr>
          <w:rFonts w:hint="eastAsia"/>
          <w:color w:val="000000" w:themeColor="text1"/>
          <w:lang w:eastAsia="zh-CN"/>
          <w14:textFill>
            <w14:solidFill>
              <w14:schemeClr w14:val="tx1"/>
            </w14:solidFill>
          </w14:textFill>
        </w:rPr>
        <w:t>”）</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56.</w:t>
      </w:r>
      <w:r>
        <w:rPr>
          <w:color w:val="000000" w:themeColor="text1"/>
          <w14:textFill>
            <w14:solidFill>
              <w14:schemeClr w14:val="tx1"/>
            </w14:solidFill>
          </w14:textFill>
        </w:rPr>
        <w:t>2024年1月29日，中国航空发动机集团发布消息，我国自主研制的AES100先进民用涡轴发动机的整机结冰适航试验圆满完成。该试验的成功标志着涡轴发动机适航技术取得重要突破，填补了国内空白。</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57.</w:t>
      </w:r>
      <w:r>
        <w:rPr>
          <w:color w:val="000000" w:themeColor="text1"/>
          <w14:textFill>
            <w14:solidFill>
              <w14:schemeClr w14:val="tx1"/>
            </w14:solidFill>
          </w14:textFill>
        </w:rPr>
        <w:t>2024年1月1日起，沙特、埃及、阿联酋、伊朗、阿根廷、埃塞俄比亚成为金砖国家正式成员，金砖成员国数量从5个增加到11个。</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58.</w:t>
      </w:r>
      <w:r>
        <w:rPr>
          <w:color w:val="000000" w:themeColor="text1"/>
          <w14:textFill>
            <w14:solidFill>
              <w14:schemeClr w14:val="tx1"/>
            </w14:solidFill>
          </w14:textFill>
        </w:rPr>
        <w:t>2024年1月16日，天津市十八届人大常委会第七次会议表决通过的《天津市职业教育产教融合促进条例》是全国首部有关职业教育产教融合的地方性法规。</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59.</w:t>
      </w:r>
      <w:r>
        <w:rPr>
          <w:color w:val="000000" w:themeColor="text1"/>
          <w14:textFill>
            <w14:solidFill>
              <w14:schemeClr w14:val="tx1"/>
            </w14:solidFill>
          </w14:textFill>
        </w:rPr>
        <w:t>党的二十大报告提出，高速发展是全面建设社会主义现代化国家的首要任务，发展是党执政兴国的第一要务。</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60.</w:t>
      </w:r>
      <w:r>
        <w:rPr>
          <w:color w:val="000000" w:themeColor="text1"/>
          <w14:textFill>
            <w14:solidFill>
              <w14:schemeClr w14:val="tx1"/>
            </w14:solidFill>
          </w14:textFill>
        </w:rPr>
        <w:t>“日有所思，夜有所梦”揭示的哲学道理是意识的本质是人脑对客观存在的反映。</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61.</w:t>
      </w:r>
      <w:r>
        <w:rPr>
          <w:color w:val="000000" w:themeColor="text1"/>
          <w14:textFill>
            <w14:solidFill>
              <w14:schemeClr w14:val="tx1"/>
            </w14:solidFill>
          </w14:textFill>
        </w:rPr>
        <w:t>咖啡价格上升10%比猪肉价格上升10%对CPI的影响更大。</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62.</w:t>
      </w:r>
      <w:r>
        <w:rPr>
          <w:color w:val="000000" w:themeColor="text1"/>
          <w14:textFill>
            <w14:solidFill>
              <w14:schemeClr w14:val="tx1"/>
            </w14:solidFill>
          </w14:textFill>
        </w:rPr>
        <w:t>当A地区的洛伦兹曲线近似于一条直线，表示A地区的经济发展水平很低。</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63.</w:t>
      </w:r>
      <w:r>
        <w:rPr>
          <w:rFonts w:hint="default"/>
          <w:color w:val="000000" w:themeColor="text1"/>
          <w14:textFill>
            <w14:solidFill>
              <w14:schemeClr w14:val="tx1"/>
            </w14:solidFill>
          </w14:textFill>
        </w:rPr>
        <w:t>根据两阶层的犯罪构成体系，犯罪概念可以阶层化理解，只要符合客观要件的行为，就是最终需要承担刑事责任的犯罪。</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64.</w:t>
      </w:r>
      <w:r>
        <w:rPr>
          <w:color w:val="000000" w:themeColor="text1"/>
          <w14:textFill>
            <w14:solidFill>
              <w14:schemeClr w14:val="tx1"/>
            </w14:solidFill>
          </w14:textFill>
        </w:rPr>
        <w:t>根据《民法典》的相关规定，即使形成收养关系，养子女对生父母仍享有继承权。</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65.</w:t>
      </w:r>
      <w:r>
        <w:rPr>
          <w:color w:val="000000" w:themeColor="text1"/>
          <w14:textFill>
            <w14:solidFill>
              <w14:schemeClr w14:val="tx1"/>
            </w14:solidFill>
          </w14:textFill>
        </w:rPr>
        <w:t>“本商品一旦售出概不退换”违反了《中华人民共和国消费者权益保护法》的规定。</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66.</w:t>
      </w:r>
      <w:r>
        <w:rPr>
          <w:color w:val="000000" w:themeColor="text1"/>
          <w14:textFill>
            <w14:solidFill>
              <w14:schemeClr w14:val="tx1"/>
            </w14:solidFill>
          </w14:textFill>
        </w:rPr>
        <w:t>光学显微镜和望远镜都是利用光的折射和光的直线传播原理制成的。</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67.</w:t>
      </w:r>
      <w:r>
        <w:rPr>
          <w:color w:val="000000" w:themeColor="text1"/>
          <w14:textFill>
            <w14:solidFill>
              <w14:schemeClr w14:val="tx1"/>
            </w14:solidFill>
          </w14:textFill>
        </w:rPr>
        <w:t>河姆渡遗址被誉为20世纪人类最伟大的考古发现之一、“长江文明之源”。</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68.</w:t>
      </w:r>
      <w:r>
        <w:rPr>
          <w:color w:val="000000" w:themeColor="text1"/>
          <w14:textFill>
            <w14:solidFill>
              <w14:schemeClr w14:val="tx1"/>
            </w14:solidFill>
          </w14:textFill>
        </w:rPr>
        <w:t>台湾岛是中国第一大岛，位于东南沿海大陆架上，西隔台湾海峡与福建相望。台湾岛东部多山脉，中部多丘陵，西部多平原。</w:t>
      </w:r>
    </w:p>
    <w:p>
      <w:pPr>
        <w:tabs>
          <w:tab w:val="left" w:pos="420"/>
          <w:tab w:val="left" w:pos="2520"/>
          <w:tab w:val="left" w:pos="4620"/>
          <w:tab w:val="left" w:pos="6720"/>
        </w:tabs>
        <w:bidi w:val="0"/>
        <w:rPr>
          <w:rFonts w:hint="eastAsia" w:ascii="Helvetica" w:hAnsi="Helvetica" w:eastAsia="宋体" w:cs="Helvetica"/>
          <w:b w:val="0"/>
          <w:bCs w:val="0"/>
          <w:i w:val="0"/>
          <w:iCs w:val="0"/>
          <w:caps w:val="0"/>
          <w:color w:val="000000" w:themeColor="text1"/>
          <w:spacing w:val="0"/>
          <w:sz w:val="21"/>
          <w:szCs w:val="21"/>
          <w:shd w:val="clear" w:fill="FFFFFF"/>
          <w:lang w:eastAsia="zh-CN"/>
          <w14:textFill>
            <w14:solidFill>
              <w14:schemeClr w14:val="tx1"/>
            </w14:solidFill>
          </w14:textFill>
        </w:rPr>
      </w:pPr>
      <w:r>
        <w:rPr>
          <w:rFonts w:hint="eastAsia"/>
          <w:color w:val="000000" w:themeColor="text1"/>
          <w:lang w:val="en-US" w:eastAsia="zh-CN"/>
          <w14:textFill>
            <w14:solidFill>
              <w14:schemeClr w14:val="tx1"/>
            </w14:solidFill>
          </w14:textFill>
        </w:rPr>
        <w:t>69.十堰市是湖北省</w:t>
      </w:r>
      <w:r>
        <w:rPr>
          <w:rFonts w:ascii="Helvetica" w:hAnsi="Helvetica" w:eastAsia="Helvetica" w:cs="Helvetica"/>
          <w:b w:val="0"/>
          <w:bCs w:val="0"/>
          <w:i w:val="0"/>
          <w:iCs w:val="0"/>
          <w:caps w:val="0"/>
          <w:color w:val="000000" w:themeColor="text1"/>
          <w:spacing w:val="0"/>
          <w:sz w:val="21"/>
          <w:szCs w:val="21"/>
          <w:shd w:val="clear" w:fill="FFFFFF"/>
          <w14:textFill>
            <w14:solidFill>
              <w14:schemeClr w14:val="tx1"/>
            </w14:solidFill>
          </w14:textFill>
        </w:rPr>
        <w:t>散杂居少数民族工作重点地区之一</w:t>
      </w:r>
      <w:r>
        <w:rPr>
          <w:rFonts w:hint="eastAsia" w:ascii="Helvetica" w:hAnsi="Helvetica" w:eastAsia="宋体" w:cs="Helvetica"/>
          <w:b w:val="0"/>
          <w:bCs w:val="0"/>
          <w:i w:val="0"/>
          <w:iCs w:val="0"/>
          <w:caps w:val="0"/>
          <w:color w:val="000000" w:themeColor="text1"/>
          <w:spacing w:val="0"/>
          <w:sz w:val="21"/>
          <w:szCs w:val="21"/>
          <w:shd w:val="clear" w:fill="FFFFFF"/>
          <w:lang w:eastAsia="zh-CN"/>
          <w14:textFill>
            <w14:solidFill>
              <w14:schemeClr w14:val="tx1"/>
            </w14:solidFill>
          </w14:textFill>
        </w:rPr>
        <w:t>。</w:t>
      </w:r>
    </w:p>
    <w:p>
      <w:pPr>
        <w:tabs>
          <w:tab w:val="left" w:pos="420"/>
          <w:tab w:val="left" w:pos="2520"/>
          <w:tab w:val="left" w:pos="4620"/>
          <w:tab w:val="left" w:pos="6720"/>
        </w:tabs>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70.</w:t>
      </w:r>
      <w:r>
        <w:rPr>
          <w:color w:val="000000" w:themeColor="text1"/>
          <w14:textFill>
            <w14:solidFill>
              <w14:schemeClr w14:val="tx1"/>
            </w14:solidFill>
          </w14:textFill>
        </w:rPr>
        <w:t>管理学中的Y理论认为人是“自我实现人”，超Y理论认为人是“复杂人”。</w:t>
      </w:r>
    </w:p>
    <w:p>
      <w:pPr>
        <w:pStyle w:val="7"/>
        <w:keepNext/>
        <w:keepLines/>
        <w:pageBreakBefore w:val="0"/>
        <w:widowControl w:val="0"/>
        <w:kinsoku/>
        <w:wordWrap/>
        <w:overflowPunct/>
        <w:topLinePunct w:val="0"/>
        <w:autoSpaceDE/>
        <w:autoSpaceDN/>
        <w:bidi w:val="0"/>
        <w:adjustRightInd/>
        <w:snapToGrid/>
        <w:spacing w:line="264" w:lineRule="auto"/>
        <w:textAlignment w:val="auto"/>
        <w:rPr>
          <w:rFonts w:hint="eastAsia"/>
          <w:color w:val="000000" w:themeColor="text1"/>
          <w:lang w:eastAsia="zh-CN"/>
          <w14:textFill>
            <w14:solidFill>
              <w14:schemeClr w14:val="tx1"/>
            </w14:solidFill>
          </w14:textFill>
        </w:rPr>
      </w:pPr>
      <w:bookmarkStart w:id="0" w:name="_Toc197"/>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材料分析题（共</w:t>
      </w:r>
      <w:r>
        <w:rPr>
          <w:rFonts w:hint="eastAsia" w:ascii="黑体" w:hAnsi="黑体" w:eastAsia="黑体" w:cs="黑体"/>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题，每</w:t>
      </w:r>
      <w:r>
        <w:rPr>
          <w:rFonts w:hint="eastAsia" w:ascii="黑体" w:hAnsi="黑体" w:eastAsia="黑体" w:cs="黑体"/>
          <w:color w:val="000000" w:themeColor="text1"/>
          <w:lang w:val="en-US" w:eastAsia="zh-CN"/>
          <w14:textFill>
            <w14:solidFill>
              <w14:schemeClr w14:val="tx1"/>
            </w14:solidFill>
          </w14:textFill>
        </w:rPr>
        <w:t>题10</w:t>
      </w:r>
      <w:r>
        <w:rPr>
          <w:rFonts w:hint="eastAsia"/>
          <w:color w:val="000000" w:themeColor="text1"/>
          <w:lang w:val="en-US" w:eastAsia="zh-CN"/>
          <w14:textFill>
            <w14:solidFill>
              <w14:schemeClr w14:val="tx1"/>
            </w14:solidFill>
          </w14:textFill>
        </w:rPr>
        <w:t>分，共</w:t>
      </w:r>
      <w:r>
        <w:rPr>
          <w:rFonts w:hint="eastAsia" w:ascii="黑体" w:hAnsi="黑体" w:eastAsia="黑体" w:cs="黑体"/>
          <w:color w:val="000000" w:themeColor="text1"/>
          <w:lang w:val="en-US" w:eastAsia="zh-CN"/>
          <w14:textFill>
            <w14:solidFill>
              <w14:schemeClr w14:val="tx1"/>
            </w14:solidFill>
          </w14:textFill>
        </w:rPr>
        <w:t>20</w:t>
      </w:r>
      <w:r>
        <w:rPr>
          <w:rFonts w:hint="eastAsia"/>
          <w:color w:val="000000" w:themeColor="text1"/>
          <w:lang w:val="en-US" w:eastAsia="zh-CN"/>
          <w14:textFill>
            <w14:solidFill>
              <w14:schemeClr w14:val="tx1"/>
            </w14:solidFill>
          </w14:textFill>
        </w:rPr>
        <w:t>分</w:t>
      </w:r>
      <w:r>
        <w:rPr>
          <w:rFonts w:hint="eastAsia"/>
          <w:color w:val="000000" w:themeColor="text1"/>
          <w:lang w:eastAsia="zh-CN"/>
          <w14:textFill>
            <w14:solidFill>
              <w14:schemeClr w14:val="tx1"/>
            </w14:solidFill>
          </w14:textFill>
        </w:rPr>
        <w:t>）</w:t>
      </w:r>
      <w:bookmarkEnd w:id="0"/>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ind w:firstLine="422" w:firstLineChars="200"/>
        <w:jc w:val="both"/>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材料一</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近年来，官方和民间“两个舆论场”的隔阂日益凸显。一些网民不理解政府公共治理的复杂性，遇到“不平事”，不分青红皂白就归咎于当地政府、归咎于制度，因而网上只要是不利于政府的传闻，乃至于恶意猜测总能迅速扩散。而少数地方政府部门面对百姓诉求时，不善于用网言网语，不善于释放善意，甚至把一些有诉求的百姓视为维稳的潜在不稳定因素，对网民的意见表达倾向于管控、打压，而不是倾听、化解。如此，就更加加深了“两个舆论场”的隔阂。</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谣言止于智者。”然而，在互联网时代要做“智者”，显然较为困难。互联网时代信息的爆发式增长和无限传播，使受众的认知能力局限和知识盲点暴露无遗。调查发现，目前我国网民群体中青少年网民所占比重较大，接受过高等教育的网民所占比重较小，网民往往容易被一些煽动性较强的网络谣言所蒙蔽，并在不明真相的情况下参与网络谣言传播。同时，群体心理学和从众行为研究表明，群体中大多数成员的行为、观点往往会对个体成员施加压力，从而强化其从众行为。受网络压力的影响，网民往往没有能力，也不愿详尽调查某一热点事件背后的真相，而是习惯于遵从群体的感性判断，宣泄对热点事件的情绪，这也使网络谣言的传播有机可乘。</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网上有这样一句名言：“当真相还在穿鞋，谣言已经跑遍半个世界。”这说明互联网是把双刃剑，当它在极大地加快信息传播速度、扩大信息覆盖面的同时，也加大了谣言的传播速度和广度。身处以微博为典型应用的即时网络时代，要有效抑制网络谣言的发生，最大限度地减小所造成的不良社会影响，最基本的应对办法应当是未雨绸缪，防患于未然，以快取胜，赢得主动权。</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jc w:val="both"/>
        <w:textAlignment w:val="auto"/>
        <w:rPr>
          <w:rFonts w:hint="eastAsia"/>
          <w:b/>
          <w:bCs/>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谣言并非洪水猛兽，其在一定程度上是民众内心真实诉求的表现，部分个体层面的焦虑以及社会层面的矛盾能够通过造谣传谣这种集体交易行为得到一定缓解。然而，网络谣言治理的根本在于现实社会问题的解决，政府部门应该根据网络谣言所蕴含的信息，积极了解发布者的诉求以及其所反映的社会现实问题，而不应只局限于网络空间的谣言治理。</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1.问题：</w:t>
      </w:r>
      <w:r>
        <w:rPr>
          <w:rFonts w:hint="eastAsia"/>
          <w:b w:val="0"/>
          <w:bCs w:val="0"/>
          <w:color w:val="000000" w:themeColor="text1"/>
          <w:lang w:val="en-US" w:eastAsia="zh-CN"/>
          <w14:textFill>
            <w14:solidFill>
              <w14:schemeClr w14:val="tx1"/>
            </w14:solidFill>
          </w14:textFill>
        </w:rPr>
        <w:t>请结合材料一，谈谈</w:t>
      </w:r>
      <w:r>
        <w:rPr>
          <w:rFonts w:hint="eastAsia"/>
          <w:b w:val="0"/>
          <w:bCs w:val="0"/>
          <w:color w:val="000000" w:themeColor="text1"/>
          <w:highlight w:val="none"/>
          <w:lang w:val="en-US" w:eastAsia="zh-CN"/>
          <w14:textFill>
            <w14:solidFill>
              <w14:schemeClr w14:val="tx1"/>
            </w14:solidFill>
          </w14:textFill>
        </w:rPr>
        <w:t>如何有效破解网络谣言。</w:t>
      </w:r>
    </w:p>
    <w:p>
      <w:pPr>
        <w:pStyle w:val="2"/>
        <w:rPr>
          <w:rFonts w:hint="eastAsia"/>
          <w:lang w:eastAsia="zh-CN"/>
        </w:rPr>
      </w:pPr>
    </w:p>
    <w:p>
      <w:pPr>
        <w:ind w:left="0" w:leftChars="0" w:firstLine="422" w:firstLineChars="20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材料二</w:t>
      </w:r>
    </w:p>
    <w:p>
      <w:pPr>
        <w:ind w:left="0" w:leftChars="0" w:firstLine="420" w:firstLineChars="200"/>
        <w:rPr>
          <w:rFonts w:hint="eastAsia" w:ascii="宋体" w:eastAsia="宋体"/>
          <w:color w:val="000000" w:themeColor="text1"/>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2023年</w:t>
      </w:r>
      <w:r>
        <w:rPr>
          <w:rFonts w:hint="eastAsia" w:ascii="宋体" w:eastAsia="宋体"/>
          <w:color w:val="000000" w:themeColor="text1"/>
          <w:lang w:val="en-US" w:eastAsia="zh-CN"/>
          <w14:textFill>
            <w14:solidFill>
              <w14:schemeClr w14:val="tx1"/>
            </w14:solidFill>
          </w14:textFill>
        </w:rPr>
        <w:t>春节，电影《满江红》口碑、票房双收，成为春节档热度最高的影片之一，而火热的观影效应也引发了相关的旅游热。春节期间，河南安阳市汤阴岳飞庙景区内游客络绎不绝，只要在岳飞庙门前背诵《满江红》，即可免票。</w:t>
      </w:r>
    </w:p>
    <w:p>
      <w:pPr>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怒发冲冠，凭栏处、潇潇雨歇。抬望眼、仰天长啸，壮怀激烈。三十功名尘与土，八千里路云和月。莫等闲、白了少年头，空悲切……”1月29日一大早，伴着背景音乐，《满江红》的词句就已在景区门前不停地回响。</w:t>
      </w:r>
    </w:p>
    <w:p>
      <w:pPr>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“活动是从大年初三开始的，我们也是看了电影之后产生了共鸣，想通过这个活动让更多的人了解岳飞和他的事迹。”汤阴岳飞庙景区工作人员</w:t>
      </w:r>
      <w:r>
        <w:rPr>
          <w:rFonts w:hint="eastAsia"/>
          <w:color w:val="000000" w:themeColor="text1"/>
          <w:lang w:val="en-US" w:eastAsia="zh-CN"/>
          <w14:textFill>
            <w14:solidFill>
              <w14:schemeClr w14:val="tx1"/>
            </w14:solidFill>
          </w14:textFill>
        </w:rPr>
        <w:t>表示</w:t>
      </w:r>
      <w:r>
        <w:rPr>
          <w:rFonts w:hint="eastAsia" w:ascii="宋体" w:eastAsia="宋体"/>
          <w:color w:val="000000" w:themeColor="text1"/>
          <w:lang w:val="en-US" w:eastAsia="zh-CN"/>
          <w14:textFill>
            <w14:solidFill>
              <w14:schemeClr w14:val="tx1"/>
            </w14:solidFill>
          </w14:textFill>
        </w:rPr>
        <w:t>，由于电影热度，春节岳飞庙的游客数量比</w:t>
      </w:r>
      <w:r>
        <w:rPr>
          <w:rFonts w:hint="eastAsia"/>
          <w:color w:val="000000" w:themeColor="text1"/>
          <w:lang w:val="en-US" w:eastAsia="zh-CN"/>
          <w14:textFill>
            <w14:solidFill>
              <w14:schemeClr w14:val="tx1"/>
            </w14:solidFill>
          </w14:textFill>
        </w:rPr>
        <w:t>前</w:t>
      </w:r>
      <w:r>
        <w:rPr>
          <w:rFonts w:hint="eastAsia" w:ascii="宋体" w:eastAsia="宋体"/>
          <w:color w:val="000000" w:themeColor="text1"/>
          <w:lang w:val="en-US" w:eastAsia="zh-CN"/>
          <w14:textFill>
            <w14:solidFill>
              <w14:schemeClr w14:val="tx1"/>
            </w14:solidFill>
          </w14:textFill>
        </w:rPr>
        <w:t>年增长了五六成。“推出这个活动后，游客明显比初一和初二多。现在从景区门口排队，队伍得有一二十米那么长。”</w:t>
      </w:r>
    </w:p>
    <w:p>
      <w:pPr>
        <w:rPr>
          <w:rFonts w:hint="eastAsia"/>
          <w:b/>
          <w:bCs/>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景区门前背诵《满江红》的游客排起了长龙，年幼儿童、年长老人、青年男女拿起话筒，纷纷参与。“我是大年初七去的岳飞庙，当时顺利把全文背诵出来就去参观了，在里面逛了两个小时。”何女士说，“作为安阳本地人，必须来趟岳飞庙，学习岳将军的事迹。”</w:t>
      </w: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背诵经典，免除门票。近年来，各地不少景区都推出了这一特色体验项目和营销推广活动。此前，四川广元剑门关景区曾推出特色活动，全文背诵《蜀道难》可免费游剑门关；而在江西滕王阁景区，完整背诵《滕王阁序》也可获免费门票……这样的做法，已经成为不少景区节假日期间吸引游客的“惯常操作”，每一次都能引发广泛关注和热议，每一次也均能获得肯定与点赞。可以说，相关的做法，就是一种成功的营销。</w:t>
      </w: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从相关报道可知，背诵古诗词的人多数是学生。正如不少家长所言，免票不是最重要的，通过这样的方式引导孩子们热爱学习、喜欢学习，那才是更有价值的。</w:t>
      </w: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而类似的营销活动也可以给全社会带来一定的正向价值，那就是，让孩子们知道知识就是力量。这样的一种“力量”看起来是抽象的，实际上也有一些具体的实惠，比如可以免票游景区。</w:t>
      </w: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当然，类似的做法之所以频频引发关注，最重要的不是免票本身。对游客而言，背诵诗词经典获得的“免票”，是一种更高层面的精神享受，有利于弘扬传统文化。</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b/>
          <w:bCs/>
          <w:color w:val="000000" w:themeColor="text1"/>
          <w:highlight w:val="none"/>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中华优秀传统文化博大精深，如浩瀚的海洋，引人入胜。对很多年轻人来说，因为当下“浅阅读”盛行，对经典的重视程度早已大不如前。而背诵诗词经典免票就是很好的“药引”，可以给弘扬传统文化提供更多的由头、更大的力量。要汇聚更大的力量，就需要让更多的景区参与，以获得更大的声势，产生更加深远的影响力。</w:t>
      </w:r>
    </w:p>
    <w:p>
      <w:pPr>
        <w:pStyle w:val="2"/>
        <w:keepNext w:val="0"/>
        <w:keepLines w:val="0"/>
        <w:pageBreakBefore w:val="0"/>
        <w:widowControl w:val="0"/>
        <w:kinsoku/>
        <w:wordWrap/>
        <w:overflowPunct/>
        <w:topLinePunct w:val="0"/>
        <w:autoSpaceDE/>
        <w:autoSpaceDN/>
        <w:bidi w:val="0"/>
        <w:adjustRightInd/>
        <w:snapToGrid/>
        <w:spacing w:beforeLines="0" w:after="0" w:afterLines="0"/>
        <w:ind w:left="0" w:leftChars="0" w:firstLine="420" w:firstLineChars="20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对于背古文免费参观活动</w:t>
      </w:r>
      <w:r>
        <w:rPr>
          <w:rFonts w:hint="eastAsia"/>
          <w:color w:val="000000" w:themeColor="text1"/>
          <w:lang w:val="en-US" w:eastAsia="zh-CN"/>
          <w14:textFill>
            <w14:solidFill>
              <w14:schemeClr w14:val="tx1"/>
            </w14:solidFill>
          </w14:textFill>
        </w:rPr>
        <w:t>的</w:t>
      </w:r>
      <w:r>
        <w:rPr>
          <w:rFonts w:hint="default"/>
          <w:color w:val="000000" w:themeColor="text1"/>
          <w:lang w:val="en-US" w:eastAsia="zh-CN"/>
          <w14:textFill>
            <w14:solidFill>
              <w14:schemeClr w14:val="tx1"/>
            </w14:solidFill>
          </w14:textFill>
        </w:rPr>
        <w:t>举措，网络上众说纷纭。一方面，大众认为这些学生时代耳熟能详的诗文，在参与工作和进入社会以后便逐渐忘却，很多时候望着景区美景也只能连声赞好。而现在通过背诵诗文不仅能够唤起中国人骨子里那份诗意和含蓄，更重要的是以此作为大众参与诗词文化传承的跳板，既赏了美景又愉悦了身心。景区因诗词文化而兴，其传承终究要落点于人。青少年们固然是传承中华优秀文化的重要载体，但那些曾经年少受到过诗词文化熏陶的成年人也应参与其中。只有诗词文化受众扩大，文化才能如细泉灌良田，得以生发活力。</w:t>
      </w:r>
    </w:p>
    <w:p>
      <w:pPr>
        <w:pStyle w:val="2"/>
        <w:keepNext w:val="0"/>
        <w:keepLines w:val="0"/>
        <w:pageBreakBefore w:val="0"/>
        <w:widowControl w:val="0"/>
        <w:kinsoku/>
        <w:wordWrap/>
        <w:overflowPunct/>
        <w:topLinePunct w:val="0"/>
        <w:autoSpaceDE/>
        <w:autoSpaceDN/>
        <w:bidi w:val="0"/>
        <w:adjustRightInd/>
        <w:snapToGrid/>
        <w:spacing w:beforeLines="0" w:after="0" w:afterLines="0"/>
        <w:ind w:left="0" w:leftChars="0" w:firstLine="420" w:firstLineChars="20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另一方面，也有部分人群表示该举措不太合适。一来是这些著名的景区每逢节假日十分火爆，若人人都为了免门票而背诵诗文，那景区不说进入，光是排队背诵免门票的人群都能将景区围个水泄不通。二来没有考虑到部分人群的文化知识水平有限，背诵诗文难免强人所难。</w:t>
      </w:r>
      <w:r>
        <w:rPr>
          <w:rFonts w:hint="eastAsia"/>
          <w:color w:val="000000" w:themeColor="text1"/>
          <w:lang w:val="en-US" w:eastAsia="zh-CN"/>
          <w14:textFill>
            <w14:solidFill>
              <w14:schemeClr w14:val="tx1"/>
            </w14:solidFill>
          </w14:textFill>
        </w:rPr>
        <w:t>另外，不是所有的景区都能仰仗流传千古的旷世佳作，即便是有，全部加入“背诗送票”的行列也未免太过草率</w:t>
      </w:r>
      <w:r>
        <w:rPr>
          <w:rFonts w:hint="default"/>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w:t>
      </w:r>
      <w:r>
        <w:rPr>
          <w:rFonts w:hint="eastAsia" w:ascii="宋体" w:eastAsia="宋体"/>
          <w:b w:val="0"/>
          <w:bCs w:val="0"/>
          <w:color w:val="000000" w:themeColor="text1"/>
          <w:lang w:val="en-US" w:eastAsia="zh-CN"/>
          <w14:textFill>
            <w14:solidFill>
              <w14:schemeClr w14:val="tx1"/>
            </w14:solidFill>
          </w14:textFill>
        </w:rPr>
        <w:t>问题：</w:t>
      </w:r>
      <w:r>
        <w:rPr>
          <w:rFonts w:hint="eastAsia"/>
          <w:b w:val="0"/>
          <w:bCs w:val="0"/>
          <w:color w:val="000000" w:themeColor="text1"/>
          <w:lang w:val="en-US" w:eastAsia="zh-CN"/>
          <w14:textFill>
            <w14:solidFill>
              <w14:schemeClr w14:val="tx1"/>
            </w14:solidFill>
          </w14:textFill>
        </w:rPr>
        <w:t>请结合材料</w:t>
      </w:r>
      <w:r>
        <w:rPr>
          <w:rFonts w:hint="eastAsia" w:ascii="宋体" w:eastAsia="宋体"/>
          <w:b w:val="0"/>
          <w:bCs w:val="0"/>
          <w:color w:val="000000" w:themeColor="text1"/>
          <w:lang w:val="en-US"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谈谈你对“背经典免门票”的看法。</w:t>
      </w:r>
    </w:p>
    <w:p>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五、材料写作题（30分）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一个人在高山之巅的鹰巢里，抓到了一只幼鹰，他把幼鹰带回家，养在鸡笼里。这只幼鹰和鸡一起啄食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嬉闹和休息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它以为自己是一只鸡。这只鹰渐渐长大，羽翼丰满了，主人想把它训练成猎鹰，可是由于终日和鸡混在一起，它已经变得和鸡完全一样，根本没有飞的</w:t>
      </w:r>
      <w:r>
        <w:rPr>
          <w:rFonts w:hint="eastAsia"/>
          <w:color w:val="000000" w:themeColor="text1"/>
          <w:lang w:eastAsia="zh-CN"/>
          <w14:textFill>
            <w14:solidFill>
              <w14:schemeClr w14:val="tx1"/>
            </w14:solidFill>
          </w14:textFill>
        </w:rPr>
        <w:t>欲</w:t>
      </w:r>
      <w:r>
        <w:rPr>
          <w:rFonts w:hint="eastAsia"/>
          <w:color w:val="000000" w:themeColor="text1"/>
          <w14:textFill>
            <w14:solidFill>
              <w14:schemeClr w14:val="tx1"/>
            </w14:solidFill>
          </w14:textFill>
        </w:rPr>
        <w:t>望了。主人试了各种办法，都毫无效果，最后把它带到山顶上，一把将它扔了出去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这只鹰像块石头似的，直掉下去，慌乱之中它拼命地扑打翅膀，就这样，它终于飞了起来！</w:t>
      </w:r>
    </w:p>
    <w:p>
      <w:pPr>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lang w:val="en-US" w:eastAsia="zh-CN"/>
          <w14:textFill>
            <w14:solidFill>
              <w14:schemeClr w14:val="tx1"/>
            </w14:solidFill>
          </w14:textFill>
        </w:rPr>
        <w:t>阅读上述材料，自选角度，自拟题目，写一篇论述性文章。</w:t>
      </w:r>
    </w:p>
    <w:p>
      <w:pPr>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要求：</w:t>
      </w:r>
      <w:r>
        <w:rPr>
          <w:rFonts w:hint="eastAsia" w:ascii="宋体" w:hAnsi="宋体" w:eastAsia="宋体"/>
          <w:color w:val="000000" w:themeColor="text1"/>
          <w:lang w:eastAsia="zh-CN"/>
          <w14:textFill>
            <w14:solidFill>
              <w14:schemeClr w14:val="tx1"/>
            </w14:solidFill>
          </w14:textFill>
        </w:rPr>
        <w:t>自选角度，立意明确；</w:t>
      </w:r>
    </w:p>
    <w:p>
      <w:pPr>
        <w:ind w:left="638" w:leftChars="304"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联系实际，不拘泥于给定材料；</w:t>
      </w:r>
    </w:p>
    <w:p>
      <w:pPr>
        <w:ind w:left="638" w:leftChars="304" w:firstLine="42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思路清晰，语言流畅；</w:t>
      </w:r>
    </w:p>
    <w:p>
      <w:pPr>
        <w:ind w:left="638" w:leftChars="304"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总字数800字左右。</w:t>
      </w:r>
    </w:p>
    <w:p>
      <w:pPr>
        <w:pStyle w:val="5"/>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cs="Times New Roman"/>
          <w:b/>
          <w:color w:val="000000" w:themeColor="text1"/>
          <w:kern w:val="44"/>
          <w:sz w:val="32"/>
          <w:szCs w:val="24"/>
          <w:lang w:val="en-US" w:eastAsia="zh-CN" w:bidi="ar-SA"/>
          <w14:textFill>
            <w14:solidFill>
              <w14:schemeClr w14:val="tx1"/>
            </w14:solidFill>
          </w14:textFill>
        </w:rPr>
        <w:t>七</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r>
        <w:rPr>
          <w:rFonts w:hint="eastAsia"/>
          <w:color w:val="000000" w:themeColor="text1"/>
          <w:lang w:val="en-US" w:eastAsia="zh-CN"/>
          <w14:textFill>
            <w14:solidFill>
              <w14:schemeClr w14:val="tx1"/>
            </w14:solidFill>
          </w14:textFill>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一、单选题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1.【答案】B。解析：2023年12月30日，全国首个沉浸式戏曲文旅街区“武陵不夜城”在十堰市竹溪县开街。</w:t>
      </w:r>
      <w:r>
        <w:rPr>
          <w:rFonts w:hint="eastAsia" w:ascii="宋体" w:hAnsi="宋体" w:eastAsia="宋体" w:cs="宋体"/>
          <w:color w:val="000000" w:themeColor="text1"/>
          <w14:textFill>
            <w14:solidFill>
              <w14:schemeClr w14:val="tx1"/>
            </w14:solidFill>
          </w14:textFill>
        </w:rPr>
        <w:t>该项目将以山二黄文化为内核、美食为产业主导、夜间经济为切入点，把竹溪西关街打造成“天下第一团、戏曲第一街、鄂西第一宴、秦楚第一游”。</w:t>
      </w:r>
      <w:r>
        <w:rPr>
          <w:rFonts w:hint="eastAsia" w:ascii="宋体" w:hAnsi="宋体" w:eastAsia="宋体" w:cs="宋体"/>
          <w:color w:val="000000" w:themeColor="text1"/>
          <w:lang w:val="en-US" w:eastAsia="zh-CN"/>
          <w14:textFill>
            <w14:solidFill>
              <w14:schemeClr w14:val="tx1"/>
            </w14:solidFill>
          </w14:textFill>
        </w:rPr>
        <w:t>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2.【答案】A。解析：2024年2月19日，</w:t>
      </w:r>
      <w:r>
        <w:rPr>
          <w:rFonts w:hint="eastAsia" w:ascii="宋体" w:hAnsi="宋体" w:eastAsia="宋体" w:cs="宋体"/>
          <w:color w:val="000000" w:themeColor="text1"/>
          <w14:textFill>
            <w14:solidFill>
              <w14:schemeClr w14:val="tx1"/>
            </w14:solidFill>
          </w14:textFill>
        </w:rPr>
        <w:t>湖北省教育厅发布《关于湖北省义务教育教学改革实验区、实验校名单的公示》，丹江口市成功入围全省义务教育教学改革试验区。</w:t>
      </w:r>
      <w:r>
        <w:rPr>
          <w:rFonts w:hint="eastAsia" w:ascii="宋体" w:hAnsi="宋体" w:eastAsia="宋体" w:cs="宋体"/>
          <w:color w:val="000000" w:themeColor="text1"/>
          <w:lang w:val="en-US" w:eastAsia="zh-CN"/>
          <w14:textFill>
            <w14:solidFill>
              <w14:schemeClr w14:val="tx1"/>
            </w14:solidFill>
          </w14:textFill>
        </w:rPr>
        <w:t>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3.【答案】A。解析：2023年12月28日，</w:t>
      </w:r>
      <w:r>
        <w:rPr>
          <w:rFonts w:hint="eastAsia" w:ascii="宋体" w:hAnsi="宋体" w:eastAsia="宋体" w:cs="宋体"/>
          <w:color w:val="000000" w:themeColor="text1"/>
          <w14:textFill>
            <w14:solidFill>
              <w14:schemeClr w14:val="tx1"/>
            </w14:solidFill>
          </w14:textFill>
        </w:rPr>
        <w:t>中国城市报社、中国城市品牌研究院、中国数字城市品牌集群联合主办的2023城市品牌推介研讨会在人民日报社新媒体大厦举行。会上，丹江口市被正式授予“中国水都”称号</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答案】A。解析：2024年3月5日，李强总理在2024年政府工作报告中对2023年工作回顾提出，过去一年，是全面贯彻党的二十大精神的开局之年。经济总体回升向好，国内生产总值增长5.2%，增速居世界主要经济体前列。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5.【答案】C。解析：《中共中央  国务院关于学习运用“千村示范、万村整治”工程经验有力有效推进乡村全面振兴的意见》指出，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①③④均属于“三个提升”的内容。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6.【答案】C。解析：</w:t>
      </w:r>
      <w:r>
        <w:rPr>
          <w:rFonts w:hint="eastAsia" w:ascii="宋体" w:hAnsi="宋体" w:eastAsia="宋体" w:cs="宋体"/>
          <w:color w:val="000000" w:themeColor="text1"/>
          <w14:textFill>
            <w14:solidFill>
              <w14:schemeClr w14:val="tx1"/>
            </w14:solidFill>
          </w14:textFill>
        </w:rPr>
        <w:t>A、B、D三项均正确。C项错误，《中国共产党章程》规定，坚持社会主义道路、坚持人民民主专政、坚持中国共产党的领导、坚持马克思列宁主义毛泽东思想这四项基本原则，是我们的立国之本。故本题选C。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7.【答案】B。解析：</w:t>
      </w:r>
      <w:r>
        <w:rPr>
          <w:rFonts w:hint="eastAsia" w:ascii="宋体" w:hAnsi="宋体" w:eastAsia="宋体" w:cs="宋体"/>
          <w:color w:val="000000" w:themeColor="text1"/>
          <w14:textFill>
            <w14:solidFill>
              <w14:schemeClr w14:val="tx1"/>
            </w14:solidFill>
          </w14:textFill>
        </w:rPr>
        <w:t>在纪念马克思诞辰200周年大会上，习近平总书记强调，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8.【答案】B。解析：</w:t>
      </w:r>
      <w:r>
        <w:rPr>
          <w:rFonts w:hint="eastAsia" w:ascii="宋体" w:hAnsi="宋体" w:eastAsia="宋体" w:cs="宋体"/>
          <w:color w:val="000000" w:themeColor="text1"/>
          <w14:textFill>
            <w14:solidFill>
              <w14:schemeClr w14:val="tx1"/>
            </w14:solidFill>
          </w14:textFill>
        </w:rPr>
        <w:t>人民政协是中国人民爱国统一战线的组织，是中国共产党领导的多党合作和政治协商的重要机构，是中国政治生活中发扬社会主义民主的一种重要形式。人民政协的主要职能是政治协商、民主监督、参政议政。B项修改宪法是全国人民代表大会的职权。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9.【答案】B。解析：</w:t>
      </w:r>
      <w:r>
        <w:rPr>
          <w:rFonts w:hint="eastAsia" w:ascii="宋体" w:hAnsi="宋体" w:eastAsia="宋体" w:cs="宋体"/>
          <w:color w:val="000000" w:themeColor="text1"/>
          <w14:textFill>
            <w14:solidFill>
              <w14:schemeClr w14:val="tx1"/>
            </w14:solidFill>
          </w14:textFill>
        </w:rPr>
        <w:t>B项正确，在《反对党八股》的报告中，毛泽东同志指出，共产党不仅“靠马克思列宁主义的真理吃饭，靠实事求是吃饭”，还要“靠科学吃饭”。这里，毛泽东同志说的“靠科学吃饭”，主要是指想问题、办事情不能靠主观臆断，而要靠掌握和运用客观规律，作出科学决策，按照客观规律办事。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10.【答案】C。解析：</w:t>
      </w:r>
      <w:r>
        <w:rPr>
          <w:rFonts w:hint="eastAsia" w:ascii="宋体" w:hAnsi="宋体" w:eastAsia="宋体" w:cs="宋体"/>
          <w:color w:val="000000" w:themeColor="text1"/>
          <w14:textFill>
            <w14:solidFill>
              <w14:schemeClr w14:val="tx1"/>
            </w14:solidFill>
          </w14:textFill>
        </w:rPr>
        <w:t>C项正确，人工智能带来的“每年创造性破坏的影响”反映了矛盾双方在一定条件下会互相转化的哲理。“塞翁失马，焉知非福”同样体现了矛盾双方在一定条件下会互相转化的哲理。A项，“城门失火，殃及池鱼”体现了联系的普遍性。B项，“士别三日，刮目相看”体现了事物是变化发展的哲理。D项，“金无足赤，人无完人”启示我们要分清矛盾主次方面。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答案】B。解析：生产力是社会基本矛盾运动中的最基本的动力因素，是人类社会发展和进步的最终决定力量。生产力决定生产关系的性质，进而决定其他社会关系的基本面貌，决定世界发展的历史进程。B项符合题意。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12.【答案】B。解析：</w:t>
      </w:r>
      <w:r>
        <w:rPr>
          <w:rFonts w:hint="eastAsia" w:ascii="宋体" w:hAnsi="宋体" w:eastAsia="宋体" w:cs="宋体"/>
          <w:color w:val="000000" w:themeColor="text1"/>
          <w14:textFill>
            <w14:solidFill>
              <w14:schemeClr w14:val="tx1"/>
            </w14:solidFill>
          </w14:textFill>
        </w:rPr>
        <w:t>剩余价值率表示资本家剥削工人的程度，剩余价值率的提高，说明资本家对工人的剥削在加深。故本题选B。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13.【答案】C。解析：</w:t>
      </w:r>
      <w:r>
        <w:rPr>
          <w:rFonts w:hint="eastAsia" w:ascii="宋体" w:hAnsi="宋体" w:eastAsia="宋体" w:cs="宋体"/>
          <w:color w:val="000000" w:themeColor="text1"/>
          <w14:textFill>
            <w14:solidFill>
              <w14:schemeClr w14:val="tx1"/>
            </w14:solidFill>
          </w14:textFill>
        </w:rPr>
        <w:t>扩张性财政政策是指在经济衰退时期，政府通过发行国债，增加财政支出和减少税收，以刺激总需求增长，降低失业率，使经济尽快复苏的行为，其能够产生“挤进效应”，因此②③正确。故本题选C。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14.【答案】B。解析：题干所述措施均属于再分配的具体举措，以缩小居民收入差距为目的，体现了再分配更加注重公平。故本题选B。</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答案】B。解析：B项正确，《国家赔偿法》第31条第一款规定，赔偿义务机关赔偿后，应当向有下列情形之一的工作人员追偿部分或者全部赔偿费用：（一）有本法第十七条第四项、第五项规定情形的；（二）在处理案件中有贪污受贿，徇私舞弊，枉法裁判行为的。该法第17条规定，行使侦查、检察、审判职权的机关以及看守所、监狱管理机关及其工作人员在行使职权时有下列侵犯人身权情形之一的，受害人有取得赔偿的权利：……（四）刑讯逼供或者以殴打、虐待等行为或者唆使、放纵他人以殴打、虐待等行为造成公民身体伤害或者死亡的；（五）违法使用武器、警械造成公民身体伤害或者死亡的。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16.【答案】B。解析：</w:t>
      </w:r>
      <w:r>
        <w:rPr>
          <w:rFonts w:hint="eastAsia" w:ascii="宋体" w:hAnsi="宋体" w:eastAsia="宋体" w:cs="宋体"/>
          <w:color w:val="000000" w:themeColor="text1"/>
          <w14:textFill>
            <w14:solidFill>
              <w14:schemeClr w14:val="tx1"/>
            </w14:solidFill>
          </w14:textFill>
        </w:rPr>
        <w:t>A、C、D三项均正确。B项错误，《刑事诉讼法》第50条规定，可以用于证明案件事实的材料，都是证据。证据包括：（一）物证；（二）书证；（三）证人证言；（四）被害人陈述；（五）犯罪嫌疑人、被告人供述和辩解；（六）鉴定意见；（七）勘验、检查、辨认、侦查实验等笔录；（八）视听资料、电子数据。证据必须经过查证属实，才能作为定案的根据。“道听途说”未经查证属实，不可以作为证据。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17.【答案】B。解析：</w:t>
      </w:r>
      <w:r>
        <w:rPr>
          <w:rFonts w:hint="eastAsia" w:ascii="宋体" w:hAnsi="宋体" w:eastAsia="宋体" w:cs="宋体"/>
          <w:color w:val="000000" w:themeColor="text1"/>
          <w14:textFill>
            <w14:solidFill>
              <w14:schemeClr w14:val="tx1"/>
            </w14:solidFill>
          </w14:textFill>
        </w:rPr>
        <w:t>《民法典》第187条规定，民事主体因同一行为应当承担民事责任、行政责任和刑事责任的，承担行政责任或者刑事责任不影响承担民事责任；民事主体的财产不足以支付的，优先用于承担民事责任。故本题选B。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18.【答案】A。解析：</w:t>
      </w:r>
      <w:r>
        <w:rPr>
          <w:rFonts w:hint="eastAsia" w:ascii="宋体" w:hAnsi="宋体" w:eastAsia="宋体" w:cs="宋体"/>
          <w:color w:val="000000" w:themeColor="text1"/>
          <w14:textFill>
            <w14:solidFill>
              <w14:schemeClr w14:val="tx1"/>
            </w14:solidFill>
          </w14:textFill>
        </w:rPr>
        <w:t>A项，侵犯著作权罪，是指以营利为目的，未经著作权人许可复制发行其文字、音像、计算机软件等作品，出版他人享有独占出版权的图书，未经制作者许可复制发行其制作的音像制品，制作、展览假冒他人署名的美术作品，违法所得数额较大或者有其他严重情节的行为。B项，销售侵权复制品罪，是指以营利为目的，销售明知是侵犯他人著作权、专有出版权的文字作品、音乐、电影、电视、录像、计算机软件、图书及其他作品以及假冒他人署名的美术作品，违法所得数额巨大的行为。C项，假冒专利罪指违反国家专利法规，假冒他人专利，情节严重的行为。D项，侵犯知识产权罪是指违反知识产权保护法规，未经知识产权所有人许可，非法利用其知识产权，侵犯国家对知识产权的管理秩序和知识产权所有人的合法权益，违法所得数额较大或者情节严重的行为。题干中苏某私自对公司游戏软件作品进行程序加工和图片更换，获利36万余元，其行为构成侵犯著作权罪。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19.【答案】C。解析：</w:t>
      </w:r>
      <w:r>
        <w:rPr>
          <w:rFonts w:hint="eastAsia" w:ascii="宋体" w:hAnsi="宋体" w:eastAsia="宋体" w:cs="宋体"/>
          <w:color w:val="000000" w:themeColor="text1"/>
          <w14:textFill>
            <w14:solidFill>
              <w14:schemeClr w14:val="tx1"/>
            </w14:solidFill>
          </w14:textFill>
        </w:rPr>
        <w:t>《民法典》第1018条规定，自然人享有肖像权，有权依法制作、使用、公开或者许可他人使用自己的肖像。肖像是通过影像、雕塑、绘画等方式在一定载体上所反映的特定自然人可以被识别的外部形象。A项正确，甲的行为违反了肖像权中的制作权。B、D项正确，乙和整容医院</w:t>
      </w:r>
      <w:r>
        <w:rPr>
          <w:rFonts w:hint="eastAsia" w:ascii="宋体" w:hAnsi="宋体" w:eastAsia="宋体" w:cs="宋体"/>
          <w:snapToGrid w:val="0"/>
          <w:color w:val="000000" w:themeColor="text1"/>
          <w:spacing w:val="-6"/>
          <w:sz w:val="21"/>
          <w14:textFill>
            <w14:solidFill>
              <w14:schemeClr w14:val="tx1"/>
            </w14:solidFill>
          </w14:textFill>
        </w:rPr>
        <w:t>的行为违反了肖像权中的许可公开适用权。C项错误，丙的行为属于侵害了其妹妹的名誉权。故本题选C。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20.【答案】A。解析：</w:t>
      </w:r>
      <w:r>
        <w:rPr>
          <w:rFonts w:hint="eastAsia" w:ascii="宋体" w:hAnsi="宋体" w:eastAsia="宋体" w:cs="宋体"/>
          <w:color w:val="000000" w:themeColor="text1"/>
          <w14:textFill>
            <w14:solidFill>
              <w14:schemeClr w14:val="tx1"/>
            </w14:solidFill>
          </w14:textFill>
        </w:rPr>
        <w:t>A项错误，ABO血型相符者输血前需做交叉配血试验，因为除ABO血型外还有其他血型系统，交叉配血可进一步验证ABO血型系统的检验是否正确，并可排除其他血型系统血型不合造成的严重后果。B、C、D三项说法均正确。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21.【答案】C。解析：</w:t>
      </w:r>
      <w:r>
        <w:rPr>
          <w:rFonts w:hint="eastAsia" w:ascii="宋体" w:hAnsi="宋体" w:eastAsia="宋体" w:cs="宋体"/>
          <w:color w:val="000000" w:themeColor="text1"/>
          <w14:textFill>
            <w14:solidFill>
              <w14:schemeClr w14:val="tx1"/>
            </w14:solidFill>
          </w14:textFill>
        </w:rPr>
        <w:t>A项正确，雷电发生时，要拔掉电器用具的插头，并远离电器如电话、电视等，以防伤人或损坏电器。B项正确，雷电发生时，要关闭门窗，以防雷电直击室内或者球</w:t>
      </w:r>
      <w:r>
        <w:rPr>
          <w:rFonts w:hint="eastAsia" w:ascii="宋体" w:hAnsi="宋体" w:eastAsia="宋体" w:cs="宋体"/>
          <w:color w:val="000000" w:themeColor="text1"/>
          <w:lang w:eastAsia="zh-CN"/>
          <w14:textFill>
            <w14:solidFill>
              <w14:schemeClr w14:val="tx1"/>
            </w14:solidFill>
          </w14:textFill>
        </w:rPr>
        <w:t>状</w:t>
      </w:r>
      <w:r>
        <w:rPr>
          <w:rFonts w:hint="eastAsia" w:ascii="宋体" w:hAnsi="宋体" w:eastAsia="宋体" w:cs="宋体"/>
          <w:color w:val="000000" w:themeColor="text1"/>
          <w14:textFill>
            <w14:solidFill>
              <w14:schemeClr w14:val="tx1"/>
            </w14:solidFill>
          </w14:textFill>
        </w:rPr>
        <w:t>闪电窜入室内，造成人员伤害。C项错误，雷电发生时，被雨打湿的高大物体易被雷击，应远离单独的高大树木。D项正确，雷电发生时，如在驾驶汽车，应待在汽车内。因为空腔金属导体具有静电屏蔽作用，如有雷电击打其上，内部的电场为0，因此躲在汽车内是雷电发生时很安全的选择。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22.【答案】A。解析：</w:t>
      </w:r>
      <w:r>
        <w:rPr>
          <w:rFonts w:hint="eastAsia" w:ascii="宋体" w:hAnsi="宋体" w:eastAsia="宋体" w:cs="宋体"/>
          <w:color w:val="000000" w:themeColor="text1"/>
          <w14:textFill>
            <w14:solidFill>
              <w14:schemeClr w14:val="tx1"/>
            </w14:solidFill>
          </w14:textFill>
        </w:rPr>
        <w:t>A项错误，清水灭火器的筒体中充装的是清洁的水，它主要用于扑救固体物质火灾，如木材、棉麻、纺织品等的初起火灾。B项正确，干粉灭火器是利用二氧化碳气体或氮气气体作动力，将筒内的干粉喷出灭火的，它主要用于扑救石油、有机溶剂等易燃液体、可燃气体和电气设备的初起火灾。C项正确，泡沫灭火器可用来扑灭A类火灾，如木材、棉布等固体物质燃烧引起的失火；最适宜扑救B类火灾，如汽油、柴油等液体火灾；不能扑救水溶性可燃、易燃液体（如醇、酯、醚、酮等物质）的火灾和E类（带电）火灾。D项正确，二氧化碳有流动性好、喷射率高、不腐蚀容器和不易变质等优良性能，可用来扑灭图书档案、贵重设备、精密仪器等引起的初起火灾。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23.【答案】C。解析：</w:t>
      </w:r>
      <w:r>
        <w:rPr>
          <w:rFonts w:hint="eastAsia" w:ascii="宋体" w:hAnsi="宋体" w:eastAsia="宋体" w:cs="宋体"/>
          <w:color w:val="000000" w:themeColor="text1"/>
          <w14:textFill>
            <w14:solidFill>
              <w14:schemeClr w14:val="tx1"/>
            </w14:solidFill>
          </w14:textFill>
        </w:rPr>
        <w:t>A项正确，被蚊子叮咬后，涂肥皂水可以止痒，原因是肥皂含有高级脂肪酸的钠盐，这种脂肪酸的钠盐水解后显碱性能和酸性的致痒物质发生中和反应，从而迅速消除痛、痒。B项正确，医生通过B超给患者检查身体，是利用超声波遇到组织改变的界面会反射形成回声，并解析成画面。C项错误，HIV是一种侵袭免疫系统和中枢神经系统细胞的病毒，它主要攻击人体免疫系统，大量吞噬、破坏T4淋巴细胞，T4淋巴细胞数量的大幅减少会严重损坏免疫系统。D项正确，通过紫外线对细菌、病毒等微生物的照射，可以破坏其机体内DNA的结构，使其立即死亡或丧失繁殖能力。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答案】A。解析：洋务运动中创办的新式学堂的主要类别有：（1）翻译学堂，如1862年创办的京师同文馆、上海广方言馆等，主要培养翻译人才。（2）军事学堂，如福州船政学堂、北洋水师学堂等，主要培养新式海军人才。（3）工艺学堂，如上海机械学堂，天津电报学堂等，主要培养电报、铁路、矿务、西医等专门人才。“时务学堂”是清末维新运动时期，湖南创办的第一所近代新式学堂。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25.【答案】A。解析：</w:t>
      </w:r>
      <w:r>
        <w:rPr>
          <w:rFonts w:hint="eastAsia" w:ascii="宋体" w:hAnsi="宋体" w:eastAsia="宋体" w:cs="宋体"/>
          <w:color w:val="000000" w:themeColor="text1"/>
          <w14:textFill>
            <w14:solidFill>
              <w14:schemeClr w14:val="tx1"/>
            </w14:solidFill>
          </w14:textFill>
        </w:rPr>
        <w:t>A项正确，均田制是北魏至唐朝前期实行的一种按人口分配土地的制度。它规定部分土地在耕作一定年限后归其所有，部分土地在其死后还给官府。B项错误，屯田制是汉以后历代政府为取得军队给养或税粮，利用士兵和无地农民垦种荒地的制度。有军屯、民屯和商屯三种。C项错误，王田制是王莽建立新朝后，附会《周礼》、托古改制所实行的土地国有制。王田制规定，不论公田和私田，都改称王田，属国家所有，私人不得进行买卖，只能由政府依据家庭劳动力和人口多少进行统一调配。D项错误，更名田是清康熙年间实行的一种土地制度。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26.【答案】B。解析：</w:t>
      </w:r>
      <w:r>
        <w:rPr>
          <w:rFonts w:hint="eastAsia" w:ascii="宋体" w:hAnsi="宋体" w:eastAsia="宋体" w:cs="宋体"/>
          <w:color w:val="000000" w:themeColor="text1"/>
          <w14:textFill>
            <w14:solidFill>
              <w14:schemeClr w14:val="tx1"/>
            </w14:solidFill>
          </w14:textFill>
        </w:rPr>
        <w:t>A项不可能发生在19世纪，因为广播诞生于20世纪20年代。B项有可能发生在19世纪，因为电话于1860年被发明。C项不可能发生在19世纪，因为帝国大厦竣工于1931年4月11日。D项不可能发生在19世纪，因为世界上第一台空调于1902年被发明。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27.【答案】D。解析：</w:t>
      </w:r>
      <w:r>
        <w:rPr>
          <w:rFonts w:hint="eastAsia" w:ascii="宋体" w:hAnsi="宋体" w:eastAsia="宋体" w:cs="宋体"/>
          <w:color w:val="000000" w:themeColor="text1"/>
          <w14:textFill>
            <w14:solidFill>
              <w14:schemeClr w14:val="tx1"/>
            </w14:solidFill>
          </w14:textFill>
        </w:rPr>
        <w:t>《四库全书》是清朝乾隆时期编修的大型丛书，是对中国有文字记载以来所存文献的最大集结与总汇，堪称无价之宝。故本题选D。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28.【答案】B。解析：</w:t>
      </w:r>
      <w:r>
        <w:rPr>
          <w:rFonts w:hint="eastAsia" w:ascii="宋体" w:hAnsi="宋体" w:eastAsia="宋体" w:cs="宋体"/>
          <w:color w:val="000000" w:themeColor="text1"/>
          <w14:textFill>
            <w14:solidFill>
              <w14:schemeClr w14:val="tx1"/>
            </w14:solidFill>
          </w14:textFill>
        </w:rPr>
        <w:t>月球对地理环境最重要的影响在于使地球形成潮汐。月球的引力可以影响地球上的海水的高度和涨落，形成有规律的涨潮和退潮。故本题选B。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29.【答案】B。解析：</w:t>
      </w:r>
      <w:r>
        <w:rPr>
          <w:rFonts w:hint="eastAsia" w:ascii="宋体" w:hAnsi="宋体" w:eastAsia="宋体" w:cs="宋体"/>
          <w:color w:val="000000" w:themeColor="text1"/>
          <w14:textFill>
            <w14:solidFill>
              <w14:schemeClr w14:val="tx1"/>
            </w14:solidFill>
          </w14:textFill>
        </w:rPr>
        <w:t>二十四个节气分别为：立春、雨水、惊蛰、春分、清明、谷雨、立夏、小满、芒种、夏至、小暑、大暑、立秋、处暑、白露、秋分、寒露、霜降、立冬、小雪、大雪、冬至、小寒、大寒。</w:t>
      </w:r>
      <w:r>
        <w:rPr>
          <w:rFonts w:hint="eastAsia" w:ascii="宋体" w:hAnsi="宋体" w:eastAsia="宋体" w:cs="宋体"/>
          <w:color w:val="000000" w:themeColor="text1"/>
          <w:spacing w:val="-6"/>
          <w:sz w:val="21"/>
          <w14:textFill>
            <w14:solidFill>
              <w14:schemeClr w14:val="tx1"/>
            </w14:solidFill>
          </w14:textFill>
        </w:rPr>
        <w:t>其中属于春天的有：立春、雨水、惊蛰、春分、清明、谷雨。①②⑤属于春天的节气。故本题选B。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30.【答案】C。解析：</w:t>
      </w:r>
      <w:r>
        <w:rPr>
          <w:rFonts w:hint="eastAsia" w:ascii="宋体" w:hAnsi="宋体" w:eastAsia="宋体" w:cs="宋体"/>
          <w:color w:val="000000" w:themeColor="text1"/>
          <w14:textFill>
            <w14:solidFill>
              <w14:schemeClr w14:val="tx1"/>
            </w14:solidFill>
          </w14:textFill>
        </w:rPr>
        <w:t>A、B、D三项均正确。C项错误，格陵兰岛是世界上最大的岛屿，世界上面积最大的半岛是阿拉伯半岛。故本题选C。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31.【答案】B。解析：十堰市</w:t>
      </w:r>
      <w:r>
        <w:rPr>
          <w:rFonts w:hint="eastAsia" w:ascii="宋体" w:hAnsi="宋体" w:eastAsia="宋体" w:cs="宋体"/>
          <w:color w:val="000000" w:themeColor="text1"/>
          <w14:textFill>
            <w14:solidFill>
              <w14:schemeClr w14:val="tx1"/>
            </w14:solidFill>
          </w14:textFill>
        </w:rPr>
        <w:t>全境可分为丘陵、低山、中山、高山4种主要地貌类型和河谷平地、山间盆地2种副地貌类型。</w:t>
      </w:r>
      <w:r>
        <w:rPr>
          <w:rFonts w:hint="eastAsia" w:ascii="宋体" w:hAnsi="宋体" w:eastAsia="宋体" w:cs="宋体"/>
          <w:color w:val="000000" w:themeColor="text1"/>
          <w:lang w:val="en-US" w:eastAsia="zh-CN"/>
          <w14:textFill>
            <w14:solidFill>
              <w14:schemeClr w14:val="tx1"/>
            </w14:solidFill>
          </w14:textFill>
        </w:rPr>
        <w:t>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32.【答案】C。解析：</w:t>
      </w:r>
      <w:r>
        <w:rPr>
          <w:rFonts w:hint="eastAsia" w:ascii="宋体" w:hAnsi="宋体" w:eastAsia="宋体" w:cs="宋体"/>
          <w:color w:val="000000" w:themeColor="text1"/>
          <w14:textFill>
            <w14:solidFill>
              <w14:schemeClr w14:val="tx1"/>
            </w14:solidFill>
          </w14:textFill>
        </w:rPr>
        <w:t>十堰市地处中纬度地域，属</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"https://baike.baidu.com/item/%E4%BA%9A%E7%83%AD%E5%B8%A6%E5%AD%A3%E9%A3%8E%E6%B0%94%E5%80%99/875538?fromModule=lemma_inlink"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亚热带季风气候</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气候特征是夏季高温多雨，冬季低温少雨。故本题选C。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33.【答案】D。解析：</w:t>
      </w:r>
      <w:r>
        <w:rPr>
          <w:rFonts w:hint="eastAsia" w:ascii="宋体" w:hAnsi="宋体" w:eastAsia="宋体" w:cs="宋体"/>
          <w:color w:val="000000" w:themeColor="text1"/>
          <w14:textFill>
            <w14:solidFill>
              <w14:schemeClr w14:val="tx1"/>
            </w14:solidFill>
          </w14:textFill>
        </w:rPr>
        <w:t>十堰市野生动物种类资源较为丰富。其中，国家一级保护陆生野生动物22种（兽类10种、鸟类12种）：金丝猴、梅花鹿（引进驯养繁殖）、林麝、秦岭羚牛、豹、穿山甲、豺、金猫、大灵猫、小灵猫；金雕、白肩雕、胡兀鹫、秃鹫、白尾海雕、东方白鹳、黑鹳、白鹤、</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"https://baike.baidu.com/item/%E4%B8%AD%E5%8D%8E%E7%A7%8B%E6%B2%99%E9%B8%AD/315346?fromModule=lemma_inlink"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中华秋沙鸭</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"https://baike.baidu.com/item/%E6%B5%B7%E5%8D%97%E9%B3%BD/2870253?fromModule=lemma_inlink"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海南鳽</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"https://baike.baidu.com/item/%E7%99%BD%E5%86%A0%E9%95%BF%E5%B0%BE%E9%9B%89/351474?fromModule=lemma_inlink"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白冠长尾雉</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、黄胸鹀。</w:t>
      </w:r>
      <w:r>
        <w:rPr>
          <w:rFonts w:hint="eastAsia" w:ascii="宋体" w:hAnsi="宋体" w:eastAsia="宋体" w:cs="宋体"/>
          <w:color w:val="000000" w:themeColor="text1"/>
          <w:lang w:val="en-US" w:eastAsia="zh-CN"/>
          <w14:textFill>
            <w14:solidFill>
              <w14:schemeClr w14:val="tx1"/>
            </w14:solidFill>
          </w14:textFill>
        </w:rPr>
        <w:t>故本题选D。</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34.【答案】C。解析：</w:t>
      </w:r>
      <w:r>
        <w:rPr>
          <w:rFonts w:hint="eastAsia" w:ascii="宋体" w:hAnsi="宋体" w:eastAsia="宋体" w:cs="宋体"/>
          <w:color w:val="000000" w:themeColor="text1"/>
          <w14:textFill>
            <w14:solidFill>
              <w14:schemeClr w14:val="tx1"/>
            </w14:solidFill>
          </w14:textFill>
        </w:rPr>
        <w:t>2013年3月5日，上津古城被中华人民共和国国务院公布为</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"https://baike.baidu.com/item/%E7%AC%AC%E4%B8%83%E6%89%B9%E5%85%A8%E5%9B%BD%E9%87%8D%E7%82%B9%E6%96%87%E7%89%A9%E4%BF%9D%E6%8A%A4%E5%8D%95%E4%BD%8D/3525703?fromModule=lemma_inlink" \t "https://baike.baidu.com/item/%E4%B8%8A%E6%B4%A5%E5%8F%A4%E5%9F%8E/_blank"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第七批全国重点文物保护单位</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2024年是上津古城被列为国家重点文物保护单位第11年。故本题选C。</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35.【答案】B。解析：</w:t>
      </w:r>
      <w:r>
        <w:rPr>
          <w:rFonts w:hint="eastAsia" w:ascii="宋体" w:hAnsi="宋体" w:eastAsia="宋体" w:cs="宋体"/>
          <w:color w:val="000000" w:themeColor="text1"/>
          <w14:textFill>
            <w14:solidFill>
              <w14:schemeClr w14:val="tx1"/>
            </w14:solidFill>
          </w14:textFill>
        </w:rPr>
        <w:t>A项错误，鲶鱼效应，原是指鲶鱼在搅动小鱼生存环境的同时，也激活了小鱼的求生能力。后来，鲶鱼效应是指采取一种手段或措施，刺激一些企业活跃起来投入到市场中积极参与竞争，从而激活市场中的同行业企业。B项正确，彼得原理是指在各种组织中，由于习惯于对在某个等级上称职的人员进行晋升提拔，因而雇员总是趋向于被晋升到其不称职的地位。反而使其无法很好发挥才能。题干中所述现象符合彼得原理。C项错误，二八法则认为原因和结果、投入和产出、努力和报酬之间存在着无法解释的不平衡。D项错误，木桶定律是指一只木桶盛水的多少，不在于木桶上最长的那块木板，而在于最短的那块木板。在管理学中是告诉我们要注重国家、企业、个人的均衡发展。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36.【答案】B。解析：</w:t>
      </w:r>
      <w:r>
        <w:rPr>
          <w:rFonts w:hint="eastAsia" w:ascii="宋体" w:hAnsi="宋体" w:eastAsia="宋体" w:cs="宋体"/>
          <w:color w:val="000000" w:themeColor="text1"/>
          <w14:textFill>
            <w14:solidFill>
              <w14:schemeClr w14:val="tx1"/>
            </w14:solidFill>
          </w14:textFill>
        </w:rPr>
        <w:t>A项错误，民主政治建设是政府政治职能的一部分，是通过政府活动，推进</w:t>
      </w:r>
      <w:r>
        <w:rPr>
          <w:rFonts w:hint="eastAsia" w:ascii="宋体" w:hAnsi="宋体" w:eastAsia="宋体" w:cs="宋体"/>
          <w:color w:val="000000" w:themeColor="text1"/>
          <w:lang w:val="en-US" w:eastAsia="zh-CN"/>
          <w14:textFill>
            <w14:solidFill>
              <w14:schemeClr w14:val="tx1"/>
            </w14:solidFill>
          </w14:textFill>
        </w:rPr>
        <w:t>国家政权完善和民主政治发展的职能。B项正确，组织社会保障是政府社会职能的一部分，主要内容是政府通过制定法律法规、政策扶持等措施，促进社会化服务体系建立。F县对特殊弱势群体开展帮扶工作是在履行这一职能。C项错误，发展卫生体育是政府文化职能的一部分，主要是政府制定各种方针、政策、法规等，引导全社会卫生体育事业的发展。D项错误，提供公共产品和服务是政府经济职能的一部分，主要是通过政府管理、制定产业政策、计划指导、就业规划等方式对整个国民经济实行间接控制。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37.【答案】B。解析：</w:t>
      </w:r>
      <w:r>
        <w:rPr>
          <w:rFonts w:hint="eastAsia" w:ascii="宋体" w:hAnsi="宋体" w:eastAsia="宋体" w:cs="宋体"/>
          <w:color w:val="000000" w:themeColor="text1"/>
          <w14:textFill>
            <w14:solidFill>
              <w14:schemeClr w14:val="tx1"/>
            </w14:solidFill>
          </w14:textFill>
        </w:rPr>
        <w:t>A项错误，环式沟通也称圆周式沟通，类似链式沟通，但信息链首尾相连形成封闭的信息沟通的环。这种组织内部的信息沟通是指不同成员之间依次联络沟通。B项正确，轮式沟通指最初发信者直接将信息同步辐射式发送到最终受信者。轮式沟通过程中有一明显的主导者，凡讯息的传送与回馈均需经过此主导者，且沟通成员也通过此主导者才能相互沟通。C项错误，全通道式沟通是指所有沟通参与者之间穷尽所有沟通渠道的全方位沟通。这是一种非等级式沟通，满意度高、失真度低，但规模受限、速度低。D项错误，Y式沟通是指链式沟通的途中变换为环式沟通，是链式沟通与环式沟通的结合。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38.【答案】B。解析：</w:t>
      </w:r>
      <w:r>
        <w:rPr>
          <w:rFonts w:hint="eastAsia" w:ascii="宋体" w:hAnsi="宋体" w:eastAsia="宋体" w:cs="宋体"/>
          <w:color w:val="000000" w:themeColor="text1"/>
          <w14:textFill>
            <w14:solidFill>
              <w14:schemeClr w14:val="tx1"/>
            </w14:solidFill>
          </w14:textFill>
        </w:rPr>
        <w:t>“智者取其谋，愚者取其力，勇者取其威，怯者取其慎”强调不同的人有不同的特长，要善于用其特长，量才而用人。故本题选B。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39.【答案】D。解析：根据《党政机关公文处理工作条例》第25条的规定，在公文的发文办理主要程序中，已经发文机关负责人签批的公文，印发前应当对公文的审批手续、内容、文种、格式等进行复核；需作实质性修改的，应当报原签批人复审。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40.【答案】B。解析：</w:t>
      </w:r>
      <w:r>
        <w:rPr>
          <w:rFonts w:hint="eastAsia" w:ascii="宋体" w:hAnsi="宋体" w:eastAsia="宋体" w:cs="宋体"/>
          <w:color w:val="000000" w:themeColor="text1"/>
          <w14:textFill>
            <w14:solidFill>
              <w14:schemeClr w14:val="tx1"/>
            </w14:solidFill>
          </w14:textFill>
        </w:rPr>
        <w:t>A项正确，会签是指联合发文时，由各发文机关的领导共同签发文件。B项错误，根据《党政机关公文处理工作条例》第20条的规定，公文文稿签发前，应当由发文机关办公厅（室）进行审核。C项正确，文稿经机关负责人签发后，稿本的性质有了质的改变，由原来的草稿变成了定稿。D项正确，起草公文是形成文件的首要环节，是一项政策性、思想性和业务性都很强的工作。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41.【答案】B。解析：</w:t>
      </w:r>
      <w:r>
        <w:rPr>
          <w:rFonts w:hint="eastAsia" w:ascii="宋体" w:hAnsi="宋体" w:eastAsia="宋体" w:cs="宋体"/>
          <w:color w:val="000000" w:themeColor="text1"/>
          <w14:textFill>
            <w14:solidFill>
              <w14:schemeClr w14:val="tx1"/>
            </w14:solidFill>
          </w14:textFill>
        </w:rPr>
        <w:t>A、C、D三项均正确。B项错误，根据《党政机关公文格式》的规定，如需标注密级和保密期限，一般用3号黑体字，顶格编排在版心左上角第二行；保密期限中的数字用阿拉伯数字标注。故本题选B。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42.【答案】B。解析：</w:t>
      </w:r>
      <w:r>
        <w:rPr>
          <w:rFonts w:hint="eastAsia" w:ascii="宋体" w:hAnsi="宋体" w:eastAsia="宋体" w:cs="宋体"/>
          <w:color w:val="000000" w:themeColor="text1"/>
          <w14:textFill>
            <w14:solidFill>
              <w14:schemeClr w14:val="tx1"/>
            </w14:solidFill>
          </w14:textFill>
        </w:rPr>
        <w:t>请示结语的常规写法有：“妥否，请批示”；“以上请示如无不妥，请批复”；“特此请示，请批复</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等。故本题选B。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43.【答案】A。解析：</w:t>
      </w:r>
      <w:r>
        <w:rPr>
          <w:rFonts w:hint="eastAsia" w:ascii="宋体" w:hAnsi="宋体" w:eastAsia="宋体" w:cs="宋体"/>
          <w:color w:val="000000" w:themeColor="text1"/>
          <w14:textFill>
            <w14:solidFill>
              <w14:schemeClr w14:val="tx1"/>
            </w14:solidFill>
          </w14:textFill>
        </w:rPr>
        <w:t>A项正确，服务群众是职业行为的本质，是社会主义道德建设的核心在职业活动中的具体运用。B项错误，爱岗敬业是从业人员在特定的社会形态中，尽职尽责、一丝不苟地履行自己所从事的社会事务行为，以及在职业生活中表现出来的兢兢业业、埋头苦干、任劳任怨的强烈事业心和忘我精神。C项错误，诚实守信是个人安身立命的基础，也是企业赖以生存和发展的基础，更是社会主义市场经济发展的内在要求。D项错误，奉献社会是职业道德中的最高境界。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44.【答案】C。解析：</w:t>
      </w:r>
      <w:r>
        <w:rPr>
          <w:rFonts w:hint="eastAsia" w:ascii="宋体" w:hAnsi="宋体" w:eastAsia="宋体" w:cs="宋体"/>
          <w:color w:val="000000" w:themeColor="text1"/>
          <w14:textFill>
            <w14:solidFill>
              <w14:schemeClr w14:val="tx1"/>
            </w14:solidFill>
          </w14:textFill>
        </w:rPr>
        <w:t>“听其言而观其行”意思是听了他的话，还要观察他的行为是否言行一致。“士虽有学，而行为本焉”意思是只有学识是远远不够的，更要去身体力行。朱熹自小练习“洒扫、应对、进退之节”均体现了道德实践的重要性。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45.【答案】A。解析：</w:t>
      </w:r>
      <w:r>
        <w:rPr>
          <w:rFonts w:hint="eastAsia" w:ascii="宋体" w:hAnsi="宋体" w:eastAsia="宋体" w:cs="宋体"/>
          <w:color w:val="000000" w:themeColor="text1"/>
          <w14:textFill>
            <w14:solidFill>
              <w14:schemeClr w14:val="tx1"/>
            </w14:solidFill>
          </w14:textFill>
        </w:rPr>
        <w:t>社会公德是指人们在社会交往和公共生活中应该遵守的行为准则，是维护社会成员之间最基本的社会关系秩序、保证社会和谐稳定的最起码的道德要求。社会公德的主要内容有：文明礼貌、助人为乐、爱护公物、保护环境、遵纪守法。爱岗敬业属于职业道德，夫妻和睦与勤俭持家属于家庭美德。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lang w:val="en-US" w:eastAsia="zh-CN"/>
          <w14:textFill>
            <w14:solidFill>
              <w14:schemeClr w14:val="tx1"/>
            </w14:solidFill>
          </w14:textFill>
        </w:rPr>
        <w:t>、</w:t>
      </w:r>
      <w:r>
        <w:rPr>
          <w:rFonts w:hint="eastAsia" w:cs="宋体"/>
          <w:b/>
          <w:bCs/>
          <w:color w:val="000000" w:themeColor="text1"/>
          <w:lang w:val="en-US" w:eastAsia="zh-CN"/>
          <w14:textFill>
            <w14:solidFill>
              <w14:schemeClr w14:val="tx1"/>
            </w14:solidFill>
          </w14:textFill>
        </w:rPr>
        <w:t>多</w:t>
      </w:r>
      <w:r>
        <w:rPr>
          <w:rFonts w:hint="eastAsia" w:ascii="宋体" w:hAnsi="宋体" w:eastAsia="宋体" w:cs="宋体"/>
          <w:b/>
          <w:bCs/>
          <w:color w:val="000000" w:themeColor="text1"/>
          <w:lang w:val="en-US" w:eastAsia="zh-CN"/>
          <w14:textFill>
            <w14:solidFill>
              <w14:schemeClr w14:val="tx1"/>
            </w14:solidFill>
          </w14:textFill>
        </w:rPr>
        <w:t>选题</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46.【答案】ABC。解析：</w:t>
      </w:r>
      <w:r>
        <w:rPr>
          <w:rFonts w:hint="eastAsia" w:ascii="宋体" w:hAnsi="宋体" w:eastAsia="宋体" w:cs="宋体"/>
          <w:color w:val="000000" w:themeColor="text1"/>
          <w14:textFill>
            <w14:solidFill>
              <w14:schemeClr w14:val="tx1"/>
            </w14:solidFill>
          </w14:textFill>
        </w:rPr>
        <w:t>2024年3月20日，中共中央总书记、国家主席、中央军委主席习近平在湖南省长沙市主持召开新时代推动中部地区崛起座谈会并发表重要讲话。习近平强调，要坚持城乡融合发展，扎实推进乡村全面振兴。推进以县城为重要载体的新型城镇化建设，推动城乡之间公共资源均衡配置和生产要素自由流动，推动城市基础设施和公共服务向农村延伸。进一步改善农村基础设施，加强乡村环境整治，推进农业适度规模经营，促进</w:t>
      </w:r>
      <w:r>
        <w:rPr>
          <w:rFonts w:hint="eastAsia" w:ascii="宋体" w:hAnsi="宋体" w:eastAsia="宋体" w:cs="宋体"/>
          <w:color w:val="000000" w:themeColor="text1"/>
          <w:lang w:eastAsia="zh-CN"/>
          <w14:textFill>
            <w14:solidFill>
              <w14:schemeClr w14:val="tx1"/>
            </w14:solidFill>
          </w14:textFill>
        </w:rPr>
        <w:t>一、二、三产业</w:t>
      </w:r>
      <w:r>
        <w:rPr>
          <w:rFonts w:hint="eastAsia" w:ascii="宋体" w:hAnsi="宋体" w:eastAsia="宋体" w:cs="宋体"/>
          <w:color w:val="000000" w:themeColor="text1"/>
          <w14:textFill>
            <w14:solidFill>
              <w14:schemeClr w14:val="tx1"/>
            </w14:solidFill>
          </w14:textFill>
        </w:rPr>
        <w:t>融合发展。故本题选ABC。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47.【答案】CD。解析：</w:t>
      </w:r>
      <w:r>
        <w:rPr>
          <w:rFonts w:hint="eastAsia" w:ascii="宋体" w:hAnsi="宋体" w:eastAsia="宋体" w:cs="宋体"/>
          <w:color w:val="000000" w:themeColor="text1"/>
          <w14:textFill>
            <w14:solidFill>
              <w14:schemeClr w14:val="tx1"/>
            </w14:solidFill>
          </w14:textFill>
        </w:rPr>
        <w:t>A项错误，规律是客观的，不能被创造。B项错误，实现人与自然和谐相处，需要顺应自然发展规律。C、D项正确，作为重污染主要现象的形成机理我们还没完全搞透，但研究特殊污染现象及其过程，就是要在可能条件下进行干预，而不能听天由命。这启示我们要把尊重客观规律和发挥人的主观能动性相结合，把握认识反复性，在实践中认识蓝藻形成机理。故本题选C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48.【答案】ABC。解析：</w:t>
      </w:r>
      <w:r>
        <w:rPr>
          <w:rFonts w:hint="eastAsia" w:ascii="宋体" w:hAnsi="宋体" w:eastAsia="宋体" w:cs="宋体"/>
          <w:color w:val="000000" w:themeColor="text1"/>
          <w14:textFill>
            <w14:solidFill>
              <w14:schemeClr w14:val="tx1"/>
            </w14:solidFill>
          </w14:textFill>
        </w:rPr>
        <w:t>A项正确，纸币是由国家发行并强制流通的价值符号，自身没有价值，代替金属货币主要执行流通手段和支付手段的职能。B项正确，私营经济是指以生产资料私有和雇工劳动为基础，并以盈利为目的和按资分配为主的一种经济类型。私营经济是个体经济发展的必然趋势，在本质上与个体经济一样，是一种私有制的经济形式。C项正确，税收是国家公共财政最主要的收入形式和来源。D项错误，消费、投资、出口是拉动国民经济增长的“三驾马车”。故本题选AB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49.【答案】BD。解析：</w:t>
      </w:r>
      <w:r>
        <w:rPr>
          <w:rFonts w:hint="eastAsia" w:ascii="宋体" w:hAnsi="宋体" w:eastAsia="宋体" w:cs="宋体"/>
          <w:color w:val="000000" w:themeColor="text1"/>
          <w14:textFill>
            <w14:solidFill>
              <w14:schemeClr w14:val="tx1"/>
            </w14:solidFill>
          </w14:textFill>
        </w:rPr>
        <w:t>无因管理是指没有法定的或约定的义务，为避免他人利益受损失，自愿管理他人事务或为他人提供服务的行为。A项错误，属于约定的义务，不构成无因管理。B项正确，丙在公园捡到邻居的猫帮忙喂养的行为，既没有受邻居的委托，也没有法律上的义务，属于无因管理。C项错误，属于法定的义务，不构成无因管理。D项正确，戊帮邻居家救火的行为，在客观上避免了邻居利益受损，即使戊有为自己的动机且在客观上使自己同时受益，仍不影响无因管理的成立。故本题选B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50.【答案】ABD。解析：</w:t>
      </w:r>
      <w:r>
        <w:rPr>
          <w:rFonts w:hint="eastAsia" w:ascii="宋体" w:hAnsi="宋体" w:eastAsia="宋体" w:cs="宋体"/>
          <w:color w:val="000000" w:themeColor="text1"/>
          <w14:textFill>
            <w14:solidFill>
              <w14:schemeClr w14:val="tx1"/>
            </w14:solidFill>
          </w14:textFill>
        </w:rPr>
        <w:t>应对热射病的主要步骤有：（一）立刻拨打120急救电话；（二）将患者转移到阴凉的地方；（三）应当立即给患者降温。A、B、D三项均正确。C项错误，给患者喂食冰水会刺激身体猛烈收缩，特别是对于心、胃的猛烈收缩，就导致心脉被压住，更加不利于体温下降，会导致病情加重。故本题选AB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51.【答案】ABC。解析：</w:t>
      </w:r>
      <w:r>
        <w:rPr>
          <w:rFonts w:hint="eastAsia" w:ascii="宋体" w:hAnsi="宋体" w:eastAsia="宋体" w:cs="宋体"/>
          <w:color w:val="000000" w:themeColor="text1"/>
          <w14:textFill>
            <w14:solidFill>
              <w14:schemeClr w14:val="tx1"/>
            </w14:solidFill>
          </w14:textFill>
        </w:rPr>
        <w:t>根据地域和音乐的不同，《诗经》分为风、雅、颂三个部分。风也叫国风，是不同地区的地方音乐，多是民歌，少数是贵族作品。雅是周王朝京都地区宫廷宴飨或朝会时的乐歌，即所谓正声雅乐。颂是宗庙祭祀的舞曲歌辞，内容多是歌颂祖先的功业。与《诗经》的三种艺术表现手法“赋比兴”合称为“六义”。故本题选AB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52.【答案】ABCD。解析：A项正确，</w:t>
      </w:r>
      <w:r>
        <w:rPr>
          <w:rFonts w:hint="eastAsia" w:ascii="宋体" w:hAnsi="宋体" w:eastAsia="宋体" w:cs="宋体"/>
          <w:color w:val="000000" w:themeColor="text1"/>
          <w14:textFill>
            <w14:solidFill>
              <w14:schemeClr w14:val="tx1"/>
            </w14:solidFill>
          </w14:textFill>
        </w:rPr>
        <w:t>竹溪腊味是完全独立于粤、湘、川、淮等其他菜系之外的“另类”风味，其不同于粤味的甜以及川味的麻辣，口味是咸香型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是竹溪县特色美食。B项正确，</w:t>
      </w:r>
      <w:r>
        <w:rPr>
          <w:rFonts w:hint="eastAsia" w:ascii="宋体" w:hAnsi="宋体" w:eastAsia="宋体" w:cs="宋体"/>
          <w:color w:val="000000" w:themeColor="text1"/>
          <w14:textFill>
            <w14:solidFill>
              <w14:schemeClr w14:val="tx1"/>
            </w14:solidFill>
          </w14:textFill>
        </w:rPr>
        <w:t>火面蒸肉是典型的郧襄菜，能真实反映郧襄菜的特点，为湖北菜系的北味菜。其以郧阳（今十堰）和襄阳地区的风味为基础，吸收了鄂豫陕渝四省市的风味而形成的独特味道。</w:t>
      </w:r>
      <w:r>
        <w:rPr>
          <w:rFonts w:hint="eastAsia" w:ascii="宋体" w:hAnsi="宋体" w:eastAsia="宋体" w:cs="宋体"/>
          <w:color w:val="000000" w:themeColor="text1"/>
          <w:lang w:val="en-US" w:eastAsia="zh-CN"/>
          <w14:textFill>
            <w14:solidFill>
              <w14:schemeClr w14:val="tx1"/>
            </w14:solidFill>
          </w14:textFill>
        </w:rPr>
        <w:t>C项正确，</w:t>
      </w:r>
      <w:r>
        <w:rPr>
          <w:rFonts w:hint="eastAsia" w:ascii="宋体" w:hAnsi="宋体" w:eastAsia="宋体" w:cs="宋体"/>
          <w:color w:val="000000" w:themeColor="text1"/>
          <w14:textFill>
            <w14:solidFill>
              <w14:schemeClr w14:val="tx1"/>
            </w14:solidFill>
          </w14:textFill>
        </w:rPr>
        <w:t>芝麻烤饼是郧阳特色美食</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D项正确，</w:t>
      </w:r>
      <w:r>
        <w:rPr>
          <w:rFonts w:hint="eastAsia" w:ascii="宋体" w:hAnsi="宋体" w:eastAsia="宋体" w:cs="宋体"/>
          <w:color w:val="000000" w:themeColor="text1"/>
          <w14:textFill>
            <w14:solidFill>
              <w14:schemeClr w14:val="tx1"/>
            </w14:solidFill>
          </w14:textFill>
        </w:rPr>
        <w:t>浆耙儿馍</w:t>
      </w:r>
      <w:r>
        <w:rPr>
          <w:rFonts w:hint="eastAsia" w:ascii="宋体" w:hAnsi="宋体" w:eastAsia="宋体" w:cs="宋体"/>
          <w:color w:val="000000" w:themeColor="text1"/>
          <w:lang w:val="en-US" w:eastAsia="zh-CN"/>
          <w14:textFill>
            <w14:solidFill>
              <w14:schemeClr w14:val="tx1"/>
            </w14:solidFill>
          </w14:textFill>
        </w:rPr>
        <w:t>是</w:t>
      </w:r>
      <w:r>
        <w:rPr>
          <w:rFonts w:hint="eastAsia" w:ascii="宋体" w:hAnsi="宋体" w:eastAsia="宋体" w:cs="宋体"/>
          <w:color w:val="000000" w:themeColor="text1"/>
          <w14:textFill>
            <w14:solidFill>
              <w14:schemeClr w14:val="tx1"/>
            </w14:solidFill>
          </w14:textFill>
        </w:rPr>
        <w:t>茅箭区的一个特色美食</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用的是当地的特产苞谷为主要原料</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将籽勺喂进石磨里磨</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浆汁从磨缝汩汩淌出</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白白净净散发出甜丝丝的气息。</w:t>
      </w:r>
      <w:r>
        <w:rPr>
          <w:rFonts w:hint="eastAsia" w:ascii="宋体" w:hAnsi="宋体" w:eastAsia="宋体" w:cs="宋体"/>
          <w:color w:val="000000" w:themeColor="text1"/>
          <w:lang w:val="en-US" w:eastAsia="zh-CN"/>
          <w14:textFill>
            <w14:solidFill>
              <w14:schemeClr w14:val="tx1"/>
            </w14:solidFill>
          </w14:textFill>
        </w:rPr>
        <w:t>故本题选ABCD。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53.【答案】ABD。解析：</w:t>
      </w:r>
      <w:r>
        <w:rPr>
          <w:rFonts w:hint="eastAsia" w:ascii="宋体" w:hAnsi="宋体" w:eastAsia="宋体" w:cs="宋体"/>
          <w:color w:val="000000" w:themeColor="text1"/>
          <w14:textFill>
            <w14:solidFill>
              <w14:schemeClr w14:val="tx1"/>
            </w14:solidFill>
          </w14:textFill>
        </w:rPr>
        <w:t>A、B项正确，人员考评是指通过运用科学的考核标准和方法，对人员的工作绩效进行定期的考核与评估，从而全面了解人员完成工作的情况，发现其不足和存在的问题，同时进行相应的人事激励和岗位安排。C项错误，D项正确，当考评的目的是决定人员晋升、提拔和调整工资或进行奖励的依据时，上级管理者所承担的是“法官”的角色；当考评的目的是作为激励和改进的手段时，上级管理者所承担的是“教练”或“老师”的角色。故本题选ABD。</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54.【答案】ABCD。解析：</w:t>
      </w:r>
      <w:r>
        <w:rPr>
          <w:rFonts w:hint="eastAsia" w:ascii="宋体" w:hAnsi="宋体" w:eastAsia="宋体" w:cs="宋体"/>
          <w:color w:val="000000" w:themeColor="text1"/>
          <w14:textFill>
            <w14:solidFill>
              <w14:schemeClr w14:val="tx1"/>
            </w14:solidFill>
          </w14:textFill>
        </w:rPr>
        <w:t>公文文稿按照作用和形成特点可分为：讨论稿、征求意见稿、修改稿、送审稿。故本题选ABCD。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55.【答案】ABC。解析：</w:t>
      </w:r>
      <w:r>
        <w:rPr>
          <w:rFonts w:hint="eastAsia" w:ascii="宋体" w:hAnsi="宋体" w:eastAsia="宋体" w:cs="宋体"/>
          <w:color w:val="000000" w:themeColor="text1"/>
          <w14:textFill>
            <w14:solidFill>
              <w14:schemeClr w14:val="tx1"/>
            </w14:solidFill>
          </w14:textFill>
        </w:rPr>
        <w:t>A、B、C三项均正确，集体主义贯穿于社会主义职业道德规范的始终，是正确处理国家、集体、个人关系的最根本的准则，也是衡量个人职业行为和职业品质的基本准则，是社会主义社会的客观要求，是社会主义职业活动获得成功的保证。D项错误，服务群众是社会主义职业道德的核心，它是贯穿于全社会共同的职业道德之中的基本精神。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lang w:val="en-US" w:eastAsia="zh-CN"/>
          <w14:textFill>
            <w14:solidFill>
              <w14:schemeClr w14:val="tx1"/>
            </w14:solidFill>
          </w14:textFill>
        </w:rPr>
        <w:t>、</w:t>
      </w:r>
      <w:r>
        <w:rPr>
          <w:rFonts w:hint="eastAsia" w:cs="宋体"/>
          <w:b/>
          <w:bCs/>
          <w:color w:val="000000" w:themeColor="text1"/>
          <w:lang w:val="en-US" w:eastAsia="zh-CN"/>
          <w14:textFill>
            <w14:solidFill>
              <w14:schemeClr w14:val="tx1"/>
            </w14:solidFill>
          </w14:textFill>
        </w:rPr>
        <w:t>判断</w:t>
      </w:r>
      <w:r>
        <w:rPr>
          <w:rFonts w:hint="eastAsia" w:ascii="宋体" w:hAnsi="宋体" w:eastAsia="宋体" w:cs="宋体"/>
          <w:b/>
          <w:bCs/>
          <w:color w:val="000000" w:themeColor="text1"/>
          <w:lang w:val="en-US" w:eastAsia="zh-CN"/>
          <w14:textFill>
            <w14:solidFill>
              <w14:schemeClr w14:val="tx1"/>
            </w14:solidFill>
          </w14:textFill>
        </w:rPr>
        <w:t>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56.【答案】A。解析：</w:t>
      </w:r>
      <w:r>
        <w:rPr>
          <w:rFonts w:hint="eastAsia" w:ascii="宋体" w:hAnsi="宋体" w:eastAsia="宋体" w:cs="宋体"/>
          <w:color w:val="000000" w:themeColor="text1"/>
          <w14:textFill>
            <w14:solidFill>
              <w14:schemeClr w14:val="tx1"/>
            </w14:solidFill>
          </w14:textFill>
        </w:rPr>
        <w:t>1月29日，中国航空发动机集团发布消息，我国自主研制的AES100先进民用涡轴发动机的整机结冰适航试验圆满完成。该试验的成功标志着涡轴发动机适航技术取得重要突破，填补了国内空白。故本题说法正确。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57.【答案】B。解析：</w:t>
      </w:r>
      <w:r>
        <w:rPr>
          <w:rFonts w:hint="eastAsia" w:ascii="宋体" w:hAnsi="宋体" w:eastAsia="宋体" w:cs="宋体"/>
          <w:color w:val="000000" w:themeColor="text1"/>
          <w14:textFill>
            <w14:solidFill>
              <w14:schemeClr w14:val="tx1"/>
            </w14:solidFill>
          </w14:textFill>
        </w:rPr>
        <w:t>2024年1月1日起，沙特、埃及、阿联酋、伊朗、埃塞俄比亚成为金砖国家正式成员，金砖成员国数量从5个增加到10个。故本题说法错误。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58.【答案】A。解析：</w:t>
      </w:r>
      <w:r>
        <w:rPr>
          <w:rFonts w:hint="eastAsia" w:ascii="宋体" w:hAnsi="宋体" w:eastAsia="宋体" w:cs="宋体"/>
          <w:color w:val="000000" w:themeColor="text1"/>
          <w14:textFill>
            <w14:solidFill>
              <w14:schemeClr w14:val="tx1"/>
            </w14:solidFill>
          </w14:textFill>
        </w:rPr>
        <w:t>1月16日，天津市十八届人大常委会第七次会议表决通过了《天津市职业教育产教融合促进条例》，这是全国首部有关职业教育产教融合的地方性法规，自2024年3月1日起施行。故本题说法正确。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59.【答案】B。解析：</w:t>
      </w:r>
      <w:r>
        <w:rPr>
          <w:rFonts w:hint="eastAsia" w:ascii="宋体" w:hAnsi="宋体" w:eastAsia="宋体" w:cs="宋体"/>
          <w:color w:val="000000" w:themeColor="text1"/>
          <w14:textFill>
            <w14:solidFill>
              <w14:schemeClr w14:val="tx1"/>
            </w14:solidFill>
          </w14:textFill>
        </w:rPr>
        <w:t>习近平总书记在党的二十大报告中强调，高质量发展是全面建设社会主义现代化国家的首要任务。发展是党执政兴国的第一要务。题干“高速发展”表述错误。故本题说法错误。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60.【答案】A。解析：</w:t>
      </w:r>
      <w:r>
        <w:rPr>
          <w:rFonts w:hint="eastAsia" w:ascii="宋体" w:hAnsi="宋体" w:eastAsia="宋体" w:cs="宋体"/>
          <w:color w:val="000000" w:themeColor="text1"/>
          <w14:textFill>
            <w14:solidFill>
              <w14:schemeClr w14:val="tx1"/>
            </w14:solidFill>
          </w14:textFill>
        </w:rPr>
        <w:t>“日有所思，夜有所梦”体现了物质决定意识，意识是人脑对客观存在的反映。梦是一种意识活动，但归根到底还是人脑对客观事物的一种反映。故本题说法正确。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61.【答案】B。解析：</w:t>
      </w:r>
      <w:r>
        <w:rPr>
          <w:rFonts w:hint="eastAsia" w:ascii="宋体" w:hAnsi="宋体" w:eastAsia="宋体" w:cs="宋体"/>
          <w:color w:val="000000" w:themeColor="text1"/>
          <w14:textFill>
            <w14:solidFill>
              <w14:schemeClr w14:val="tx1"/>
            </w14:solidFill>
          </w14:textFill>
        </w:rPr>
        <w:t>消费者物价指数，英文缩写CPI，是反映一定时期内城乡居民所购买的生活消费品和服务项目价格变动趋势和程度的相对数。在中国，CPI更容易受消费者日常所需农产品价格的影响。比起咖啡，猪肉消费者在日常需求更多，所以猪肉价格上升对CPI影响更大。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62.【答案】B。解析：</w:t>
      </w:r>
      <w:r>
        <w:rPr>
          <w:rFonts w:hint="eastAsia" w:ascii="宋体" w:hAnsi="宋体" w:eastAsia="宋体" w:cs="宋体"/>
          <w:color w:val="000000" w:themeColor="text1"/>
          <w14:textFill>
            <w14:solidFill>
              <w14:schemeClr w14:val="tx1"/>
            </w14:solidFill>
          </w14:textFill>
        </w:rPr>
        <w:t>洛伦兹曲线指在一个总体（国家、地区）内，以“最贫穷的人口计算起一直到最富有人口”的人口百分比对应各个人口百分比的收入百分比的点组成的曲线。通过洛伦兹曲线，可以直观地看到一个国家收入分配平等或不平等的状况。假设收入最低的前1%的人其收入占比为1%，前2%的人收入占比为2%……前99%的人收入占比为99%，那么洛伦兹曲线就与收入分配绝对平等直线重合，此时全社会所有人的收入都是一样的。因此，社会收入越平均，洛伦兹曲线越接近收入分配绝对平等直线。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63.【答案】B。解析：</w:t>
      </w:r>
      <w:r>
        <w:rPr>
          <w:rFonts w:hint="eastAsia" w:ascii="宋体" w:hAnsi="宋体" w:eastAsia="宋体" w:cs="宋体"/>
          <w:color w:val="000000" w:themeColor="text1"/>
          <w14:textFill>
            <w14:solidFill>
              <w14:schemeClr w14:val="tx1"/>
            </w14:solidFill>
          </w14:textFill>
        </w:rPr>
        <w:t>犯罪构成两阶层的犯罪构成体系包含客观违法和主观有责两部分。客观违法是指行为违反了法律的规定；而主观有责可以得出行为人是否要承担刑事责任。如果在客观违法中符合正当防卫或者紧急避险或被害人承诺都是可以被认定为无罪的，行为人不需要承担或减轻刑事责任。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64.【答案】B。解析：</w:t>
      </w:r>
      <w:r>
        <w:rPr>
          <w:rFonts w:hint="eastAsia" w:ascii="宋体" w:hAnsi="宋体" w:eastAsia="宋体" w:cs="宋体"/>
          <w:color w:val="000000" w:themeColor="text1"/>
          <w14:textFill>
            <w14:solidFill>
              <w14:schemeClr w14:val="tx1"/>
            </w14:solidFill>
          </w14:textFill>
        </w:rPr>
        <w:t>根据《民法典》第1111条的规定，养子女与养父母建立收养关系之日起，则与生父母不再具备权利义务关系，因此无权继承生父母的遗产。但如果生父母生前立有遗嘱，将部分或全部遗产赠与被其他人收养的亲生子女，那么被他人收养的亲生子女就有权取得受赠的遗产。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65.【答案】A。解析：</w:t>
      </w:r>
      <w:r>
        <w:rPr>
          <w:rFonts w:hint="eastAsia" w:ascii="宋体" w:hAnsi="宋体" w:eastAsia="宋体" w:cs="宋体"/>
          <w:color w:val="000000" w:themeColor="text1"/>
          <w14:textFill>
            <w14:solidFill>
              <w14:schemeClr w14:val="tx1"/>
            </w14:solidFill>
          </w14:textFill>
        </w:rPr>
        <w:t>《消费者权益保护法》第26条第二款规定，经营者不得以格式条款、通知、声明、店堂告示等方式，作出排除或者限制消费者权利、减轻或者免除经营者责任、加重消费者责任等对消费者不公平、不合理的规定，不得利用格式条款并借助技术手段强制交易。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66.【答案】A。解析：</w:t>
      </w:r>
      <w:r>
        <w:rPr>
          <w:rFonts w:hint="eastAsia" w:ascii="宋体" w:hAnsi="宋体" w:eastAsia="宋体" w:cs="宋体"/>
          <w:color w:val="000000" w:themeColor="text1"/>
          <w14:textFill>
            <w14:solidFill>
              <w14:schemeClr w14:val="tx1"/>
            </w14:solidFill>
          </w14:textFill>
        </w:rPr>
        <w:t>光学显微镜和望远镜（包括一部分天文望远镜）都是利用光的折射和光的直线传播原理制成的。故本题说法正确。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67.【答案】B。解析：</w:t>
      </w:r>
      <w:r>
        <w:rPr>
          <w:rFonts w:hint="eastAsia" w:ascii="宋体" w:hAnsi="宋体" w:eastAsia="宋体" w:cs="宋体"/>
          <w:color w:val="000000" w:themeColor="text1"/>
          <w14:textFill>
            <w14:solidFill>
              <w14:schemeClr w14:val="tx1"/>
            </w14:solidFill>
          </w14:textFill>
        </w:rPr>
        <w:t>三星堆遗址被称为20世纪人类最伟大的考古发现之一，它昭示了长江流域与黄河流域一样，同属中华文明的母体，被誉为“长江文明之源”。河姆渡遗址的发现，为中国史学界和考古界提供了依据，证明长江流域是中华文明的重要发源地之一。故本题说法错误。</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68.【答案】A。解析：</w:t>
      </w:r>
      <w:r>
        <w:rPr>
          <w:rFonts w:hint="eastAsia" w:ascii="宋体" w:hAnsi="宋体" w:eastAsia="宋体" w:cs="宋体"/>
          <w:color w:val="000000" w:themeColor="text1"/>
          <w14:textFill>
            <w14:solidFill>
              <w14:schemeClr w14:val="tx1"/>
            </w14:solidFill>
          </w14:textFill>
        </w:rPr>
        <w:t>台湾岛是中国第一大岛，位于东南沿海大陆架上，西隔台湾海峡与福建相望。台湾岛上三分之二面积为高山和丘陵，东部多山脉，中部多丘陵，西部多平原。故本题说法正确。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69.【答案】A。解析：</w:t>
      </w:r>
      <w:r>
        <w:rPr>
          <w:rFonts w:hint="eastAsia" w:ascii="宋体" w:hAnsi="宋体" w:eastAsia="宋体" w:cs="宋体"/>
          <w:color w:val="000000" w:themeColor="text1"/>
          <w14:textFill>
            <w14:solidFill>
              <w14:schemeClr w14:val="tx1"/>
            </w14:solidFill>
          </w14:textFill>
        </w:rPr>
        <w:t>十堰市是湖北省散杂居少数民族工作重点地区之一，有</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"https://baike.baidu.com/item/%E5%9B%9E%E6%97%8F/130303?fromModule=lemma_inlink"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回族</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"https://baike.baidu.com/item/%E6%BB%A1%E6%97%8F/124159?fromModule=lemma_inlink"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满族</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"https://baike.baidu.com/item/%E5%9C%9F%E5%AE%B6%E6%97%8F/130719?fromModule=lemma_inlink"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土家族</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"https://baike.baidu.com/item/%E8%92%99%E5%8F%A4%E6%97%8F/129889?fromModule=lemma_inlink" \t "https://baike.baidu.com/item/%E5%8D%81%E5%A0%B0%E5%B8%82/_blank"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蒙古族</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44个少数民族成分。</w:t>
      </w:r>
      <w:r>
        <w:rPr>
          <w:rFonts w:hint="eastAsia" w:ascii="宋体" w:hAnsi="宋体" w:eastAsia="宋体" w:cs="宋体"/>
          <w:color w:val="000000" w:themeColor="text1"/>
          <w:lang w:val="en-US" w:eastAsia="zh-CN"/>
          <w14:textFill>
            <w14:solidFill>
              <w14:schemeClr w14:val="tx1"/>
            </w14:solidFill>
          </w14:textFill>
        </w:rPr>
        <w:t>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70.【答案】A。解析：</w:t>
      </w:r>
      <w:r>
        <w:rPr>
          <w:rFonts w:hint="eastAsia" w:ascii="宋体" w:hAnsi="宋体" w:eastAsia="宋体" w:cs="宋体"/>
          <w:color w:val="000000" w:themeColor="text1"/>
          <w14:textFill>
            <w14:solidFill>
              <w14:schemeClr w14:val="tx1"/>
            </w14:solidFill>
          </w14:textFill>
        </w:rPr>
        <w:t>X理论和Y理论是由美国心理学家道格拉斯·麦格雷戈提出的。X理论是古典管理理论的人性假说，认为人是“经济人”，Y理论认为人是“自我实现人”；超Y理论认为，没有什么一成不变的、普遍适用的最佳的管理方式，必须根据组织内外环境自变量和管理思想及管理技术等因变量之间的函数关系，灵活地采取相应的管理措施，管理方式要适合于工作性质、成员素质等，即认为人是“复杂人”。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四、材料分析题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1.问题：</w:t>
      </w:r>
      <w:r>
        <w:rPr>
          <w:rFonts w:hint="eastAsia" w:ascii="宋体" w:hAnsi="宋体" w:eastAsia="宋体" w:cs="宋体"/>
          <w:b w:val="0"/>
          <w:bCs w:val="0"/>
          <w:color w:val="000000" w:themeColor="text1"/>
          <w:lang w:val="en-US" w:eastAsia="zh-CN"/>
          <w14:textFill>
            <w14:solidFill>
              <w14:schemeClr w14:val="tx1"/>
            </w14:solidFill>
          </w14:textFill>
        </w:rPr>
        <w:t>请结合材料一，谈谈</w:t>
      </w:r>
      <w:r>
        <w:rPr>
          <w:rFonts w:hint="eastAsia" w:ascii="宋体" w:hAnsi="宋体" w:eastAsia="宋体" w:cs="宋体"/>
          <w:b w:val="0"/>
          <w:bCs w:val="0"/>
          <w:color w:val="000000" w:themeColor="text1"/>
          <w:highlight w:val="none"/>
          <w:lang w:val="en-US" w:eastAsia="zh-CN"/>
          <w14:textFill>
            <w14:solidFill>
              <w14:schemeClr w14:val="tx1"/>
            </w14:solidFill>
          </w14:textFill>
        </w:rPr>
        <w:t>如何有效破解网络谣言。</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firstLine="422" w:firstLineChars="200"/>
        <w:jc w:val="both"/>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【参考答案】</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对策建议：1.政府要宽严相济，优化治理。拓宽民意反映渠道，增强服务意识；积极利用互联网等新兴媒体，充分听取民意，了解民众诉求，及时分析并解决社会现实问题，将民众的利益放在首位；维护好政府官方网站，对网络谣言采取准确及时的处理手段，不能“一刀切”。2.网络平台要加强管控，完善机制。提高监管能力，加强舆论管控，对随意散播谣言且造成不良影响的人进行封号处理；加强敏感字段的筛选技术，将谣言传播控制在可控的范围内，将负面影响降到最小。3.民众要理性思考，文明发言。提高对事件的预判能力，换位思考理解政府工作的复杂性；提高自身的道德文化素质，强化责任意识，在充分了解事情的原委之后再发表相关意见，不盲目站队。</w:t>
      </w:r>
    </w:p>
    <w:p>
      <w:pPr>
        <w:pStyle w:val="3"/>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2.问题：请结合材料，谈谈你对“背经典免门票”的看法。</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【参考答案】</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背经典免门票”的模式对文旅融合有一定的推广价值，但在实际应用中，需要因地制宜。“背经典免门票”这一举措打破了原本“走马观花”式的旅行模式，传递出了弘扬传统文化的自觉意识，展现了“文”与“旅”的有机融合。在“背经典免门票”中，游客不仅可以获得体验感和自豪感，增加旅游的趣味性，营造“知识就是力量”的正向价值，还可以感受到中华民族优秀传统文化的悠久和魅力，强化文化自信，产生历史认同和共同记忆的共振共鸣。而旅游景区采用这一看似“亏本买卖”的经营模式，实际上创新了门票营销形式，使经典古文成为宣传景区的有力“名片”，为景区带来客流量，增加吸引力、提升知名度。因而，一些与古诗文内容有直接紧密联系的景区可以吸取经验，将其作为“标配”活动推广开来。</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然而，这一模式的推广应用需要考虑现实情况，不能直接套用。考虑到节假日景区火爆、部分人群文化知识水平有限以及部分景区未有流传千古的佳作等因素，景区的“文”“旅”融合不能仅仅停留在形式上，而是要加强对景区经典文化内涵的深入挖掘，将传统经典文化和景区特色有机融合，推动文化与旅游深层次、创新性结合。同时，还要注重游客群体的多样化需求，完善景区景点的相关配套设施建设，加强景区管理，保障秩序，使游客得到更好的旅游体验</w:t>
      </w:r>
      <w:r>
        <w:rPr>
          <w:rFonts w:hint="eastAsia" w:ascii="宋体" w:hAnsi="宋体" w:eastAsia="宋体" w:cs="宋体"/>
          <w:color w:val="000000" w:themeColor="text1"/>
          <w:lang w:val="en-US" w:eastAsia="zh-CN"/>
          <w14:textFill>
            <w14:solidFill>
              <w14:schemeClr w14:val="tx1"/>
            </w14:solidFill>
          </w14:textFill>
        </w:rPr>
        <w:t>。如此，方能推动文旅融合更好地发展。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五、材料写作题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阅读上述材料，自选角度，自拟题目，写一篇800字左右的论述性文章。</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迈步向前</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成就自我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“搏击长空的雄鹰是不会羡慕被表扬的小鸡的！”在高山之巅上展翅翱翔的雄鹰，用自己的行动和实力证明生活安逸的小鸡只能成为盘中之餐，生而平凡的我们也渴望做雄鹰不做</w:t>
      </w:r>
      <w:r>
        <w:rPr>
          <w:rFonts w:hint="eastAsia" w:ascii="宋体" w:hAnsi="宋体" w:eastAsia="宋体" w:cs="宋体"/>
          <w:color w:val="000000" w:themeColor="text1"/>
          <w:sz w:val="21"/>
          <w:szCs w:val="21"/>
          <w:lang w:val="en-US" w:eastAsia="zh-CN"/>
          <w14:textFill>
            <w14:solidFill>
              <w14:schemeClr w14:val="tx1"/>
            </w14:solidFill>
          </w14:textFill>
        </w:rPr>
        <w:t>家禽</w:t>
      </w:r>
      <w:r>
        <w:rPr>
          <w:rFonts w:hint="eastAsia" w:ascii="宋体" w:hAnsi="宋体" w:eastAsia="宋体" w:cs="宋体"/>
          <w:color w:val="000000" w:themeColor="text1"/>
          <w:sz w:val="21"/>
          <w:szCs w:val="21"/>
          <w:lang w:eastAsia="zh-CN"/>
          <w14:textFill>
            <w14:solidFill>
              <w14:schemeClr w14:val="tx1"/>
            </w14:solidFill>
          </w14:textFill>
        </w:rPr>
        <w:t>。唯有坚定理想信念，踏出勇敢的一步，用实际行动不断去践行自我，才能迈步超越，成就自我。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坚定理想信念，</w:t>
      </w:r>
      <w:r>
        <w:rPr>
          <w:rFonts w:hint="eastAsia" w:ascii="宋体" w:hAnsi="宋体" w:eastAsia="宋体" w:cs="宋体"/>
          <w:color w:val="000000" w:themeColor="text1"/>
          <w:sz w:val="21"/>
          <w:szCs w:val="21"/>
          <w:lang w:val="en-US" w:eastAsia="zh-CN"/>
          <w14:textFill>
            <w14:solidFill>
              <w14:schemeClr w14:val="tx1"/>
            </w14:solidFill>
          </w14:textFill>
        </w:rPr>
        <w:t>明确自我认知</w:t>
      </w:r>
      <w:r>
        <w:rPr>
          <w:rFonts w:hint="eastAsia" w:ascii="宋体" w:hAnsi="宋体" w:eastAsia="宋体" w:cs="宋体"/>
          <w:color w:val="000000" w:themeColor="text1"/>
          <w:sz w:val="21"/>
          <w:szCs w:val="21"/>
          <w:lang w:eastAsia="zh-CN"/>
          <w14:textFill>
            <w14:solidFill>
              <w14:schemeClr w14:val="tx1"/>
            </w14:solidFill>
          </w14:textFill>
        </w:rPr>
        <w:t>。舒服安逸的生活是慢性毒药，使人沉湎于玩乐，从而“死于安乐”，扼杀了“飞翔”的可能。</w:t>
      </w:r>
      <w:r>
        <w:rPr>
          <w:rFonts w:hint="eastAsia" w:ascii="宋体" w:hAnsi="宋体" w:eastAsia="宋体" w:cs="宋体"/>
          <w:color w:val="000000" w:themeColor="text1"/>
          <w:sz w:val="21"/>
          <w:szCs w:val="21"/>
          <w14:textFill>
            <w14:solidFill>
              <w14:schemeClr w14:val="tx1"/>
            </w14:solidFill>
          </w14:textFill>
        </w:rPr>
        <w:t>是鹰，就要搏击长空，翱翔千里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是虎，就要雄啸深山，威震</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方。人会</w:t>
      </w:r>
      <w:r>
        <w:rPr>
          <w:rFonts w:hint="eastAsia" w:ascii="宋体" w:hAnsi="宋体" w:eastAsia="宋体" w:cs="宋体"/>
          <w:color w:val="000000" w:themeColor="text1"/>
          <w:sz w:val="21"/>
          <w:szCs w:val="21"/>
          <w:lang w:eastAsia="zh-CN"/>
          <w14:textFill>
            <w14:solidFill>
              <w14:schemeClr w14:val="tx1"/>
            </w14:solidFill>
          </w14:textFill>
        </w:rPr>
        <w:t>随</w:t>
      </w:r>
      <w:r>
        <w:rPr>
          <w:rFonts w:hint="eastAsia" w:ascii="宋体" w:hAnsi="宋体" w:eastAsia="宋体" w:cs="宋体"/>
          <w:color w:val="000000" w:themeColor="text1"/>
          <w:sz w:val="21"/>
          <w:szCs w:val="21"/>
          <w14:textFill>
            <w14:solidFill>
              <w14:schemeClr w14:val="tx1"/>
            </w14:solidFill>
          </w14:textFill>
        </w:rPr>
        <w:t>所处环境</w:t>
      </w:r>
      <w:r>
        <w:rPr>
          <w:rFonts w:hint="eastAsia" w:ascii="宋体" w:hAnsi="宋体" w:eastAsia="宋体" w:cs="宋体"/>
          <w:color w:val="000000" w:themeColor="text1"/>
          <w:sz w:val="21"/>
          <w:szCs w:val="21"/>
          <w:lang w:eastAsia="zh-CN"/>
          <w14:textFill>
            <w14:solidFill>
              <w14:schemeClr w14:val="tx1"/>
            </w14:solidFill>
          </w14:textFill>
        </w:rPr>
        <w:t>的改变</w:t>
      </w:r>
      <w:r>
        <w:rPr>
          <w:rFonts w:hint="eastAsia" w:ascii="宋体" w:hAnsi="宋体" w:eastAsia="宋体" w:cs="宋体"/>
          <w:color w:val="000000" w:themeColor="text1"/>
          <w:sz w:val="21"/>
          <w:szCs w:val="21"/>
          <w14:textFill>
            <w14:solidFill>
              <w14:schemeClr w14:val="tx1"/>
            </w14:solidFill>
          </w14:textFill>
        </w:rPr>
        <w:t>而改变，</w:t>
      </w:r>
      <w:r>
        <w:rPr>
          <w:rFonts w:hint="eastAsia" w:ascii="宋体" w:hAnsi="宋体" w:eastAsia="宋体" w:cs="宋体"/>
          <w:color w:val="000000" w:themeColor="text1"/>
          <w:sz w:val="21"/>
          <w:szCs w:val="21"/>
          <w:lang w:eastAsia="zh-CN"/>
          <w14:textFill>
            <w14:solidFill>
              <w14:schemeClr w14:val="tx1"/>
            </w14:solidFill>
          </w14:textFill>
        </w:rPr>
        <w:t>却不应该丢失初心和本性，崇高的理想信念更不能随意改变。理想信念，是人从本性中凝结出的最高目标，是一切向上的源泉，是我们心中的旗帜，在不同的环境里坚守如一地指引我们前进。因此，我们要认识自己的本性，坚定自我的理想信念，鹰击长空，展翅翱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勇敢迈步向前，</w:t>
      </w:r>
      <w:r>
        <w:rPr>
          <w:rFonts w:hint="eastAsia" w:ascii="宋体" w:hAnsi="宋体" w:eastAsia="宋体" w:cs="宋体"/>
          <w:color w:val="000000" w:themeColor="text1"/>
          <w:sz w:val="21"/>
          <w:szCs w:val="21"/>
          <w:lang w:val="en-US" w:eastAsia="zh-CN"/>
          <w14:textFill>
            <w14:solidFill>
              <w14:schemeClr w14:val="tx1"/>
            </w14:solidFill>
          </w14:textFill>
        </w:rPr>
        <w:t>激发自我潜能</w:t>
      </w:r>
      <w:r>
        <w:rPr>
          <w:rFonts w:hint="eastAsia" w:ascii="宋体" w:hAnsi="宋体" w:eastAsia="宋体" w:cs="宋体"/>
          <w:color w:val="000000" w:themeColor="text1"/>
          <w:sz w:val="21"/>
          <w:szCs w:val="21"/>
          <w:lang w:eastAsia="zh-CN"/>
          <w14:textFill>
            <w14:solidFill>
              <w14:schemeClr w14:val="tx1"/>
            </w14:solidFill>
          </w14:textFill>
        </w:rPr>
        <w:t>。如果不能踏出勇敢的一步，激发自己的潜能，</w:t>
      </w:r>
      <w:r>
        <w:rPr>
          <w:rFonts w:hint="eastAsia" w:ascii="宋体" w:hAnsi="宋体" w:eastAsia="宋体" w:cs="宋体"/>
          <w:color w:val="000000" w:themeColor="text1"/>
          <w:sz w:val="21"/>
          <w:szCs w:val="21"/>
          <w:lang w:val="en-US" w:eastAsia="zh-CN"/>
          <w14:textFill>
            <w14:solidFill>
              <w14:schemeClr w14:val="tx1"/>
            </w14:solidFill>
          </w14:textFill>
        </w:rPr>
        <w:t>就</w:t>
      </w:r>
      <w:r>
        <w:rPr>
          <w:rFonts w:hint="eastAsia" w:ascii="宋体" w:hAnsi="宋体" w:eastAsia="宋体" w:cs="宋体"/>
          <w:color w:val="000000" w:themeColor="text1"/>
          <w:sz w:val="21"/>
          <w:szCs w:val="21"/>
          <w:lang w:eastAsia="zh-CN"/>
          <w14:textFill>
            <w14:solidFill>
              <w14:schemeClr w14:val="tx1"/>
            </w14:solidFill>
          </w14:textFill>
        </w:rPr>
        <w:t>只能坠入悬崖深渊。“给自己一片没有退路的悬崖，就是给自己一个向生命高地冲锋的机会。”从明代万户踏出第一步自制火箭飞天，到20世纪钱学森带领老一辈航天人在戈壁荒漠上为中国航天事业开创崭新的一步</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，再到如今神舟系列飞船已实现载人航天飞行的远大梦想。历史证明，梦想的实现是需要付诸行动奋斗而</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获得</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的。时代洪流滚滚向前，不进则退，必须迈出勇敢的一步，无视困难，才能用行动</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激发自我潜能</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跬步以</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千里，</w:t>
      </w:r>
      <w:r>
        <w:rPr>
          <w:rFonts w:hint="eastAsia" w:ascii="宋体" w:hAnsi="宋体" w:eastAsia="宋体" w:cs="宋体"/>
          <w:color w:val="000000" w:themeColor="text1"/>
          <w:sz w:val="21"/>
          <w:szCs w:val="21"/>
          <w:lang w:val="en-US" w:eastAsia="zh-CN"/>
          <w14:textFill>
            <w14:solidFill>
              <w14:schemeClr w14:val="tx1"/>
            </w14:solidFill>
          </w14:textFill>
        </w:rPr>
        <w:t>实现自我价值</w:t>
      </w:r>
      <w:r>
        <w:rPr>
          <w:rFonts w:hint="eastAsia" w:ascii="宋体" w:hAnsi="宋体" w:eastAsia="宋体" w:cs="宋体"/>
          <w:color w:val="000000" w:themeColor="text1"/>
          <w:sz w:val="21"/>
          <w:szCs w:val="21"/>
          <w:lang w:eastAsia="zh-CN"/>
          <w14:textFill>
            <w14:solidFill>
              <w14:schemeClr w14:val="tx1"/>
            </w14:solidFill>
          </w14:textFill>
        </w:rPr>
        <w:t>。勇敢迈出第一步后，之后走的每一步都在为成功打好基础。正如唯物辩证法强调“量变发展到一定的程度时引发质变”，人的每一步积累也都在为超越自我蓄能。</w:t>
      </w:r>
      <w:r>
        <w:rPr>
          <w:rFonts w:hint="eastAsia" w:ascii="宋体" w:hAnsi="宋体" w:eastAsia="宋体" w:cs="宋体"/>
          <w:color w:val="000000" w:themeColor="text1"/>
          <w:sz w:val="21"/>
          <w:szCs w:val="21"/>
          <w:lang w:val="en-US" w:eastAsia="zh-CN"/>
          <w14:textFill>
            <w14:solidFill>
              <w14:schemeClr w14:val="tx1"/>
            </w14:solidFill>
          </w14:textFill>
        </w:rPr>
        <w:t>东京奥运会上，10米跳台决赛上三跳满分的14岁“天才”少女全红婵横空出世，同大多数运动员一样，刻苦训练是她“天才”光环下的真正秘诀，一次次站上跳板，一次次矫正动作，都为下次冲击满分带来更多能量。因此，聚滴成流、跬步千里，一次次从点滴做起的奋斗，终能使我们实现自我价值。</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将幼鹰推下悬崖，不是残忍，而是让它拥有学会飞翔的决心。雄鹰当展翅高飞，翱翔于九天之上，而我们也应保持拼搏的本性，坚定崇高的理想信念，勇敢迈步，用行动践行理想，寸积铢累，从一点一滴的积累中，勇往直前，成就精彩人生！（891字）</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0902412"/>
    <w:rsid w:val="01453A14"/>
    <w:rsid w:val="032C1D1B"/>
    <w:rsid w:val="08E21D92"/>
    <w:rsid w:val="0B282A04"/>
    <w:rsid w:val="0BF43ED8"/>
    <w:rsid w:val="0DD85105"/>
    <w:rsid w:val="0EB83A78"/>
    <w:rsid w:val="0EFF35BE"/>
    <w:rsid w:val="0FCC43BB"/>
    <w:rsid w:val="10843BD1"/>
    <w:rsid w:val="124B5D7C"/>
    <w:rsid w:val="134D0BBE"/>
    <w:rsid w:val="15E37AD8"/>
    <w:rsid w:val="18FD785F"/>
    <w:rsid w:val="1AB36CF1"/>
    <w:rsid w:val="1C4C3AFB"/>
    <w:rsid w:val="1CED3684"/>
    <w:rsid w:val="1D187EF7"/>
    <w:rsid w:val="1F022AED"/>
    <w:rsid w:val="1F527F5D"/>
    <w:rsid w:val="23501C9C"/>
    <w:rsid w:val="249242B2"/>
    <w:rsid w:val="25547DAE"/>
    <w:rsid w:val="26315AD9"/>
    <w:rsid w:val="274C7086"/>
    <w:rsid w:val="27990674"/>
    <w:rsid w:val="28E53925"/>
    <w:rsid w:val="2D137FE1"/>
    <w:rsid w:val="2E7903D6"/>
    <w:rsid w:val="2EAC6078"/>
    <w:rsid w:val="32945D37"/>
    <w:rsid w:val="33381808"/>
    <w:rsid w:val="3387735D"/>
    <w:rsid w:val="34D523DE"/>
    <w:rsid w:val="35591AA3"/>
    <w:rsid w:val="35B1540F"/>
    <w:rsid w:val="37896CF9"/>
    <w:rsid w:val="398009DF"/>
    <w:rsid w:val="399A1D52"/>
    <w:rsid w:val="3B7142C2"/>
    <w:rsid w:val="3C5E53AF"/>
    <w:rsid w:val="3C8446EA"/>
    <w:rsid w:val="3CF80800"/>
    <w:rsid w:val="3D60670F"/>
    <w:rsid w:val="3D832A43"/>
    <w:rsid w:val="3E1713AF"/>
    <w:rsid w:val="3E660E59"/>
    <w:rsid w:val="40972C3D"/>
    <w:rsid w:val="43AF5C17"/>
    <w:rsid w:val="46756AEA"/>
    <w:rsid w:val="47261945"/>
    <w:rsid w:val="48136AC3"/>
    <w:rsid w:val="4A8D177E"/>
    <w:rsid w:val="4C6D6F48"/>
    <w:rsid w:val="4D1E03D9"/>
    <w:rsid w:val="4EC8096D"/>
    <w:rsid w:val="4F535D77"/>
    <w:rsid w:val="50847BB1"/>
    <w:rsid w:val="50E13062"/>
    <w:rsid w:val="51E26E67"/>
    <w:rsid w:val="53A8610F"/>
    <w:rsid w:val="53EF2CA4"/>
    <w:rsid w:val="565B2784"/>
    <w:rsid w:val="59DC21B4"/>
    <w:rsid w:val="5A551A1D"/>
    <w:rsid w:val="5B214A3C"/>
    <w:rsid w:val="5BAA6E73"/>
    <w:rsid w:val="5BCA4E6A"/>
    <w:rsid w:val="5BFD28B1"/>
    <w:rsid w:val="5C5578F9"/>
    <w:rsid w:val="5CAC7280"/>
    <w:rsid w:val="5EA40EC8"/>
    <w:rsid w:val="5FBC62C5"/>
    <w:rsid w:val="60CB41D7"/>
    <w:rsid w:val="60F66071"/>
    <w:rsid w:val="628950FA"/>
    <w:rsid w:val="63591173"/>
    <w:rsid w:val="66310621"/>
    <w:rsid w:val="665840C4"/>
    <w:rsid w:val="66C739CD"/>
    <w:rsid w:val="67115AB8"/>
    <w:rsid w:val="67357BB4"/>
    <w:rsid w:val="682B7F8C"/>
    <w:rsid w:val="683B4AFB"/>
    <w:rsid w:val="68891A83"/>
    <w:rsid w:val="689A4E10"/>
    <w:rsid w:val="68A27B6E"/>
    <w:rsid w:val="6ACC3117"/>
    <w:rsid w:val="6B85567C"/>
    <w:rsid w:val="6CE4633E"/>
    <w:rsid w:val="6D3050B3"/>
    <w:rsid w:val="6DCC7B1B"/>
    <w:rsid w:val="6E2E446F"/>
    <w:rsid w:val="6EA92A78"/>
    <w:rsid w:val="6F881820"/>
    <w:rsid w:val="70747E55"/>
    <w:rsid w:val="71D061EF"/>
    <w:rsid w:val="72DA4BA4"/>
    <w:rsid w:val="79F527EF"/>
    <w:rsid w:val="7B844AEC"/>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link w:val="14"/>
    <w:autoRedefine/>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宋体"/>
      <w:b/>
      <w:kern w:val="44"/>
      <w:sz w:val="32"/>
    </w:rPr>
  </w:style>
  <w:style w:type="paragraph" w:styleId="6">
    <w:name w:val="heading 2"/>
    <w:basedOn w:val="1"/>
    <w:next w:val="1"/>
    <w:link w:val="15"/>
    <w:autoRedefine/>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7">
    <w:name w:val="heading 3"/>
    <w:basedOn w:val="1"/>
    <w:next w:val="1"/>
    <w:link w:val="16"/>
    <w:autoRedefine/>
    <w:semiHidden/>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color w:val="000000" w:themeColor="text1"/>
      <w14:textFill>
        <w14:solidFill>
          <w14:schemeClr w14:val="tx1"/>
        </w14:solidFill>
      </w14:textFill>
    </w:rPr>
  </w:style>
  <w:style w:type="character" w:default="1" w:styleId="13">
    <w:name w:val="Default Paragraph Font"/>
    <w:autoRedefine/>
    <w:semiHidden/>
    <w:qFormat/>
    <w:uiPriority w:val="99"/>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spacing w:beforeLines="0" w:afterLines="0" w:line="288" w:lineRule="auto"/>
    </w:pPr>
    <w:rPr>
      <w:rFonts w:ascii="宋体" w:hAnsi="宋体" w:eastAsia="宋体"/>
    </w:rPr>
  </w:style>
  <w:style w:type="paragraph" w:styleId="3">
    <w:name w:val="Body Text"/>
    <w:basedOn w:val="1"/>
    <w:autoRedefine/>
    <w:qFormat/>
    <w:uiPriority w:val="0"/>
    <w:pPr>
      <w:spacing w:after="120" w:afterLines="0" w:afterAutospacing="0"/>
    </w:pPr>
  </w:style>
  <w:style w:type="paragraph" w:styleId="4">
    <w:name w:val="Body Text First Indent"/>
    <w:basedOn w:val="3"/>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8">
    <w:name w:val="Body Text Indent"/>
    <w:basedOn w:val="1"/>
    <w:autoRedefine/>
    <w:qFormat/>
    <w:uiPriority w:val="0"/>
    <w:pPr>
      <w:spacing w:after="120" w:afterLines="0" w:afterAutospacing="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4">
    <w:name w:val="标题 1 Char"/>
    <w:link w:val="5"/>
    <w:autoRedefine/>
    <w:qFormat/>
    <w:uiPriority w:val="0"/>
    <w:rPr>
      <w:rFonts w:ascii="仿宋" w:hAnsi="仿宋" w:eastAsia="仿宋" w:cs="宋体"/>
      <w:b/>
      <w:kern w:val="44"/>
      <w:sz w:val="32"/>
    </w:rPr>
  </w:style>
  <w:style w:type="character" w:customStyle="1" w:styleId="15">
    <w:name w:val="标题 2 Char"/>
    <w:basedOn w:val="13"/>
    <w:link w:val="6"/>
    <w:autoRedefine/>
    <w:qFormat/>
    <w:uiPriority w:val="0"/>
    <w:rPr>
      <w:rFonts w:ascii="黑体" w:hAnsi="黑体" w:eastAsia="黑体" w:cs="Times New Roman"/>
      <w:kern w:val="2"/>
      <w:sz w:val="24"/>
    </w:rPr>
  </w:style>
  <w:style w:type="character" w:customStyle="1" w:styleId="16">
    <w:name w:val="Heading 3 Char"/>
    <w:basedOn w:val="13"/>
    <w:link w:val="7"/>
    <w:autoRedefine/>
    <w:semiHidden/>
    <w:qFormat/>
    <w:uiPriority w:val="9"/>
    <w:rPr>
      <w:rFonts w:hint="default" w:ascii="黑体" w:hAnsi="黑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21397</Words>
  <Characters>22243</Characters>
  <Lines>0</Lines>
  <Paragraphs>0</Paragraphs>
  <TotalTime>0</TotalTime>
  <ScaleCrop>false</ScaleCrop>
  <LinksUpToDate>false</LinksUpToDate>
  <CharactersWithSpaces>22642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2023-04-19T03:08:00Z</dcterms:created>
  <dc:creator>Administrator</dc:creator>
  <cp:lastModifiedBy>静心</cp:lastModifiedBy>
  <dcterms:modified xsi:type="dcterms:W3CDTF">2024-06-14T05:51:38Z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64FDB760493F4CBEB495B87831DA3E03_12</vt:lpwstr>
  </property>
</Properties>
</file>