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7"/>
        <w:tblW w:w="142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53"/>
        <w:gridCol w:w="730"/>
        <w:gridCol w:w="880"/>
        <w:gridCol w:w="826"/>
        <w:gridCol w:w="798"/>
        <w:gridCol w:w="633"/>
        <w:gridCol w:w="2759"/>
        <w:gridCol w:w="957"/>
        <w:gridCol w:w="4211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7" w:type="dxa"/>
          <w:trHeight w:val="285" w:hRule="atLeast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55" w:type="dxa"/>
          <w:trHeight w:val="510" w:hRule="atLeast"/>
        </w:trPr>
        <w:tc>
          <w:tcPr>
            <w:tcW w:w="7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缙云县交通建设投资有限公司公开招聘专业技术人才（B类）计划表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招聘人数（人）</w:t>
            </w:r>
          </w:p>
        </w:tc>
        <w:tc>
          <w:tcPr>
            <w:tcW w:w="101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  聘  要  求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专业要求（专业设置参照2024年浙江省公务员录用考试专业参考目录）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浙江缙畅交通建设有限公司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会计学、会计信息技术、财务会计与审计、国际会计、会计、审计学、大数据与审计、财务管理、审计、大数据与财务管理、财务会计教育、财务学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1.具有独立公司5年以上主办会计从业经历；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2.具有中级会计师证书；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3.熟练掌握专业会计知识，精通会计软件和财务管理工具。具有优秀的分析、解决问题的能力，可以独立完成会计核算、分析、报税等工作，具有高度的责任心，具有良好的沟通协调能力和团队合作精神。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参照公司内部薪酬管理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浙江缙畅交通建设有限公司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土木类、建筑类、管理科学与工程类；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1.具有5年及以上招投标工作经验；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2.具有中级工程师职称；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3.熟练掌握招投标工作流程，能独立或带领团队完成项目招投标工作，具有高度责任心，具有良好的沟通协调能力和团队合作精神；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4.具有高级工程师或注册一级造价师资格优先，年龄可放宽至40周岁。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参照公司内部薪酬管理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浙江缙畅交通建设有限公司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工商管理类、金融学类、经济学类、管理学类、经济与贸易类、物流管理与工程类、矿业工程类、管理科学与工程类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具有5年及以上交通建材行业销售或业务拓展经验；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2.熟悉商务管理、合同管理、招投标管理，有较强的市场调研和竞争分析能力，具有高度责任心，较强的沟通协调能力，具备良好的团队合作精神；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3.熟悉砂石料市场者优先；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4.具有8年及以上交通建材行业销售或业务拓展经验年龄可放宽40周岁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参照公司内部薪酬管理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浙江缙畅交通建设有限公司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土木工程，道路桥梁与渡河工程，道路与桥梁工程，交通土建工程，土木、水利与交通工程，交通工程，工程管理、工程造价管理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具有5年及以上公路工程相关工作经验；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2.具有中级工程师职称（公路工程类）；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3.熟悉公路工程相关技术规范要求，具有高度责任心，良好的沟通协调能力和团队合作精神；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4.注册一级建造师（公路工程）资格优先，年龄可放宽至40周岁。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参照公司内部薪酬管理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浙江缙畅交通建设有限公司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土木工程，道路桥梁与渡河工程，道路与桥梁工程，交通土建工程，土木、水利与交通工程，交通工程，工程管理、工程造价管理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具有5年及以上公路工程相关工作经验；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2.具有中级工程师职称（公路工程类）；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3.熟悉公路工程相关技术规范要求，具有高度责任心，良好的沟通协调能力和团队合作精神；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4.注册一级建造师（公路工程）资格优先，年龄可放宽至40周岁；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.岗位经常出差、户外作业，适合男性。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参照公司内部薪酬管理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浙江缙畅交通建设有限公司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土木工程，道路桥梁与渡河工程，道路与桥梁工程，交通土建工程，土木、水利与交通工程，交通工程，工程管理、工程造价管理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1.具有5年及以上公路工程相关工作经验；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2.具有中级工程师职称（公路工程类），注册二级建造师（公路工程）；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3.熟悉公路工程相关技术规范要求，具有高度责任心，良好的沟通协调能力和团队合作精神；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4.具有注册一级建造师（公路工程）资格优先，年龄可放宽至40周岁；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5.岗位经常出差、户外作业，适合男性。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参照公司内部薪酬管理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浙江缙畅交通建设有限公司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土木工程，道路桥梁与渡河工程，道路与桥梁工程，交通土建工程，土木、水利与交通工程，交通工程，工程管理、工程造价管理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1.具有10年及以上公路工程相关工作经验；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2.具有高级工程师职称（公路工程类）；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3.熟悉公路工程相关技术规范要求，具有高度责任心，良好的沟通协调能力和团队合作精神；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4.岗位经常出差、户外作业，适合男性。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参照公司内部薪酬管理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缙云县交通建设项目管理有限公司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会计学、会计信息技术、财务会计与审计、国际会计、会计、审计学、大数据与审计、财务管理、审计、大数据与财务管理、财务会计教育、财务学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1.具有独立公司5年以上主办会计从业经历；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2.具有中级会计师证书；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3.熟练掌握专业会计知识，精通会计软件和财务管理工具。具有优秀的分析、解决问题的能力，可以独立完成会计核算、分析、报税等工作，具有高度的责任心，具有良好的沟通协调能力和团队合作精神。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参照公司内部薪酬管理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缙云县交通建设项目管理有限公司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土木工程，道路桥梁与渡河工程，道路与桥梁工程，交通土建工程，土木、水利与交通工程，交通工程，工程管理、工程造价管理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1.具有10年（含）以上相关公路工程工作经验；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2.具有高级工程师职称（公路工程类）；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3.熟悉公路工程相关技术规范要求，具有高度责任心，良好的沟通协调能力和团队合作精神。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参照公司内部薪酬管理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9</w:t>
            </w:r>
          </w:p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F171A2"/>
    <w:multiLevelType w:val="singleLevel"/>
    <w:tmpl w:val="D0F171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NTg3ZGI5ZTFiODgwYWIxYTNiMmY4NTViZTVmNTYifQ=="/>
    <w:docVar w:name="KSO_WPS_MARK_KEY" w:val="8b4bb1e6-82dd-47d4-870e-63be0ead88d7"/>
  </w:docVars>
  <w:rsids>
    <w:rsidRoot w:val="001F7B47"/>
    <w:rsid w:val="00183F5A"/>
    <w:rsid w:val="001B5DF3"/>
    <w:rsid w:val="001F7B47"/>
    <w:rsid w:val="00247B20"/>
    <w:rsid w:val="002E6AF1"/>
    <w:rsid w:val="002F7549"/>
    <w:rsid w:val="0050674D"/>
    <w:rsid w:val="005B57B1"/>
    <w:rsid w:val="005E328B"/>
    <w:rsid w:val="005F536E"/>
    <w:rsid w:val="005F62A9"/>
    <w:rsid w:val="006F63B7"/>
    <w:rsid w:val="0099218C"/>
    <w:rsid w:val="00A6668D"/>
    <w:rsid w:val="00A93841"/>
    <w:rsid w:val="00BF73A3"/>
    <w:rsid w:val="00C31ED6"/>
    <w:rsid w:val="00CC1761"/>
    <w:rsid w:val="00D43BC1"/>
    <w:rsid w:val="00D564FF"/>
    <w:rsid w:val="00D81D4A"/>
    <w:rsid w:val="00DA5351"/>
    <w:rsid w:val="00DE35FD"/>
    <w:rsid w:val="04B70869"/>
    <w:rsid w:val="0535102A"/>
    <w:rsid w:val="05C47B7D"/>
    <w:rsid w:val="065B061C"/>
    <w:rsid w:val="06EB450D"/>
    <w:rsid w:val="084350DF"/>
    <w:rsid w:val="0AC51866"/>
    <w:rsid w:val="0C7659B1"/>
    <w:rsid w:val="0CB50782"/>
    <w:rsid w:val="0DD36176"/>
    <w:rsid w:val="0F3B1063"/>
    <w:rsid w:val="0FAD435E"/>
    <w:rsid w:val="107E2FAD"/>
    <w:rsid w:val="11A62E61"/>
    <w:rsid w:val="11AC3C7A"/>
    <w:rsid w:val="13FA3D07"/>
    <w:rsid w:val="14494F10"/>
    <w:rsid w:val="14C24143"/>
    <w:rsid w:val="15E07F81"/>
    <w:rsid w:val="1D9373AD"/>
    <w:rsid w:val="1F012BA0"/>
    <w:rsid w:val="1F1E2804"/>
    <w:rsid w:val="1F5642E7"/>
    <w:rsid w:val="1F5A7DA4"/>
    <w:rsid w:val="1FC30C77"/>
    <w:rsid w:val="20AD50CB"/>
    <w:rsid w:val="20AE2469"/>
    <w:rsid w:val="20AF1471"/>
    <w:rsid w:val="22452DF5"/>
    <w:rsid w:val="22DC0485"/>
    <w:rsid w:val="250D7C6E"/>
    <w:rsid w:val="27412FCE"/>
    <w:rsid w:val="286473A0"/>
    <w:rsid w:val="2ACE2EBF"/>
    <w:rsid w:val="2B514CF3"/>
    <w:rsid w:val="2CD053A3"/>
    <w:rsid w:val="2D2855CB"/>
    <w:rsid w:val="311F18F7"/>
    <w:rsid w:val="317FE984"/>
    <w:rsid w:val="32286F40"/>
    <w:rsid w:val="322B3F74"/>
    <w:rsid w:val="32E10307"/>
    <w:rsid w:val="35EA37AF"/>
    <w:rsid w:val="37830A63"/>
    <w:rsid w:val="38E727EE"/>
    <w:rsid w:val="3B3A15A2"/>
    <w:rsid w:val="3D8D73D8"/>
    <w:rsid w:val="3E286521"/>
    <w:rsid w:val="41671F5A"/>
    <w:rsid w:val="46F04E55"/>
    <w:rsid w:val="48684F60"/>
    <w:rsid w:val="48C01B85"/>
    <w:rsid w:val="496F16CB"/>
    <w:rsid w:val="4B067D7E"/>
    <w:rsid w:val="4C925104"/>
    <w:rsid w:val="4F8D488F"/>
    <w:rsid w:val="54A35282"/>
    <w:rsid w:val="55E73D20"/>
    <w:rsid w:val="5706732A"/>
    <w:rsid w:val="578E7CF2"/>
    <w:rsid w:val="585277CA"/>
    <w:rsid w:val="58A872DA"/>
    <w:rsid w:val="5A9149B2"/>
    <w:rsid w:val="5BCFE999"/>
    <w:rsid w:val="60263E7A"/>
    <w:rsid w:val="61555058"/>
    <w:rsid w:val="61A14183"/>
    <w:rsid w:val="630E7AB2"/>
    <w:rsid w:val="63427A00"/>
    <w:rsid w:val="634B66A7"/>
    <w:rsid w:val="63E349A2"/>
    <w:rsid w:val="64AF47E9"/>
    <w:rsid w:val="698905F6"/>
    <w:rsid w:val="6BF704CB"/>
    <w:rsid w:val="6D105AC9"/>
    <w:rsid w:val="74821FBD"/>
    <w:rsid w:val="76EB055F"/>
    <w:rsid w:val="7A79119A"/>
    <w:rsid w:val="7B2F76D5"/>
    <w:rsid w:val="7DB52B9D"/>
    <w:rsid w:val="7DF7A013"/>
    <w:rsid w:val="7DFA3671"/>
    <w:rsid w:val="7DFB80A0"/>
    <w:rsid w:val="7E137058"/>
    <w:rsid w:val="7E982ACE"/>
    <w:rsid w:val="7F9F68F2"/>
    <w:rsid w:val="7FC8202E"/>
    <w:rsid w:val="7FF3311F"/>
    <w:rsid w:val="A5577DDD"/>
    <w:rsid w:val="BBF60B9F"/>
    <w:rsid w:val="CBF70741"/>
    <w:rsid w:val="CFFE4C49"/>
    <w:rsid w:val="FBFE158B"/>
    <w:rsid w:val="FEFDA04C"/>
    <w:rsid w:val="FFF1E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5217</Words>
  <Characters>5353</Characters>
  <Lines>1</Lines>
  <Paragraphs>1</Paragraphs>
  <TotalTime>0</TotalTime>
  <ScaleCrop>false</ScaleCrop>
  <LinksUpToDate>false</LinksUpToDate>
  <CharactersWithSpaces>5513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2023-03-16T23:38:00Z</dcterms:created>
  <dc:creator>Administrator</dc:creator>
  <cp:lastModifiedBy>缙云县交通建设投资有限公司文书</cp:lastModifiedBy>
  <cp:lastPrinted>2023-12-21T09:40:00Z</cp:lastPrinted>
  <dcterms:modified xsi:type="dcterms:W3CDTF">2024-01-24T10:21:33Z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5C197DBC42DB4261A9A79FA26EC9930B_13</vt:lpwstr>
  </property>
</Properties>
</file>