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firstLine="0" w:firstLineChars="0"/>
        <w:jc w:val="center"/>
        <w:textAlignment w:val="auto"/>
        <w:rPr>
          <w:rFonts w:hint="default" w:cs="宋体" w:asciiTheme="minorHAnsi" w:hAnsiTheme="minorHAnsi" w:eastAsiaTheme="minorEastAsia"/>
          <w:b/>
          <w:bCs/>
          <w:sz w:val="32"/>
          <w:szCs w:val="32"/>
          <w:lang w:val="en-US" w:eastAsia="zh-CN"/>
        </w:rPr>
      </w:pPr>
      <w:r>
        <w:rPr>
          <w:rFonts w:hint="eastAsia" w:cs="宋体" w:asciiTheme="minorHAnsi" w:hAnsiTheme="minorHAnsi" w:eastAsiaTheme="minorEastAsia"/>
          <w:b/>
          <w:bCs/>
          <w:sz w:val="32"/>
          <w:szCs w:val="32"/>
          <w:lang w:val="en-US" w:eastAsia="zh-CN"/>
        </w:rPr>
        <w:t>热点事件：2024年新年贺词金句及背景合集</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default" w:ascii="宋体" w:hAnsi="宋体" w:eastAsia="宋体" w:cs="宋体"/>
          <w:b/>
          <w:bCs/>
          <w:sz w:val="24"/>
          <w:szCs w:val="32"/>
          <w:highlight w:val="yellow"/>
          <w:lang w:val="en-US" w:eastAsia="zh-CN"/>
        </w:rPr>
      </w:pPr>
      <w:r>
        <w:rPr>
          <w:rFonts w:hint="eastAsia" w:ascii="宋体" w:hAnsi="宋体" w:eastAsia="宋体" w:cs="宋体"/>
          <w:b/>
          <w:bCs/>
          <w:sz w:val="24"/>
          <w:szCs w:val="32"/>
          <w:lang w:val="en-US" w:eastAsia="zh-CN"/>
        </w:rPr>
        <w:t>一、</w:t>
      </w:r>
      <w:r>
        <w:rPr>
          <w:rFonts w:hint="eastAsia" w:hAnsi="宋体" w:cs="宋体"/>
          <w:b/>
          <w:bCs/>
          <w:sz w:val="24"/>
          <w:szCs w:val="32"/>
          <w:lang w:val="en-US" w:eastAsia="zh-CN"/>
        </w:rPr>
        <w:t>2024年新年贺词</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lang w:val="en-US" w:eastAsia="zh-CN"/>
        </w:rPr>
      </w:pPr>
      <w:r>
        <w:rPr>
          <w:rFonts w:hint="eastAsia"/>
          <w:lang w:val="en-US" w:eastAsia="zh-CN"/>
        </w:rPr>
        <w:t>大家好！冬至阳生，岁回律转。在这辞旧迎新的美好时刻，我在北京向大家致以新年的祝福！</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lang w:val="en-US" w:eastAsia="zh-CN"/>
        </w:rPr>
      </w:pPr>
      <w:r>
        <w:rPr>
          <w:rFonts w:hint="eastAsia"/>
          <w:lang w:val="en-US" w:eastAsia="zh-CN"/>
        </w:rPr>
        <w:t>2023年，我们接续奋斗、砥砺前行，经历了风雨洗礼，看到了美丽风景，取得了沉甸甸的收获。大家记住了一年的不易，也对未来充满信心。</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lang w:val="en-US" w:eastAsia="zh-CN"/>
        </w:rPr>
      </w:pPr>
      <w:r>
        <w:rPr>
          <w:rFonts w:hint="eastAsia"/>
          <w:b/>
          <w:bCs/>
          <w:lang w:val="en-US" w:eastAsia="zh-CN"/>
        </w:rPr>
        <w:t>这一年的步伐，我们走得很坚实。</w:t>
      </w:r>
      <w:r>
        <w:rPr>
          <w:rFonts w:hint="eastAsia"/>
          <w:lang w:val="en-US" w:eastAsia="zh-CN"/>
        </w:rPr>
        <w:t>疫情防控平稳转段，我国经济持续回升向好，高质量发展扎实推进。现代化产业体系更加健全，一批高端化、智能化、绿色化新型支柱产业快速崛起。粮食生产“二十连丰”，绿水青山成色更足，乡村振兴展现新气象。东北全面振兴谱写新篇，雄安新区拔节生长，长江经济带活力脉动，粤港澳大湾区勇立潮头。中国经济在风浪中强健了体魄、壮实了筋骨。</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lang w:val="en-US" w:eastAsia="zh-CN"/>
        </w:rPr>
      </w:pPr>
      <w:r>
        <w:rPr>
          <w:rFonts w:hint="eastAsia"/>
          <w:b/>
          <w:bCs/>
          <w:lang w:val="en-US" w:eastAsia="zh-CN"/>
        </w:rPr>
        <w:t>这一年的步伐，我们走得很有力量。</w:t>
      </w:r>
      <w:r>
        <w:rPr>
          <w:rFonts w:hint="eastAsia"/>
          <w:lang w:val="en-US" w:eastAsia="zh-CN"/>
        </w:rPr>
        <w:t>经过久久为功的磨砺，中国的创新动力、发展活力勃发奔涌。C919大飞机实现商飞，国产大型邮轮完成试航，神舟家族太空接力，“奋斗者”号极限深潜。国货潮牌广受欢迎，国产新手机一机难求，新能源汽车、锂电池、光伏产品给中国制造增添了新亮色。中国以自强不息的精神奋力攀登，到处都是日新月异的创造。</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lang w:val="en-US" w:eastAsia="zh-CN"/>
        </w:rPr>
      </w:pPr>
      <w:r>
        <w:rPr>
          <w:rFonts w:hint="eastAsia"/>
          <w:b/>
          <w:bCs/>
          <w:lang w:val="en-US" w:eastAsia="zh-CN"/>
        </w:rPr>
        <w:t>这一年的步伐，我们走得很见神采。</w:t>
      </w:r>
      <w:r>
        <w:rPr>
          <w:rFonts w:hint="eastAsia"/>
          <w:lang w:val="en-US" w:eastAsia="zh-CN"/>
        </w:rPr>
        <w:t>成都大运会、杭州亚运会精彩纷呈，体育健儿勇创佳绩。假日旅游人潮涌动，电影市场红红火火，“村超”、“村晚”活力四射，低碳生活渐成风尚，温暖的生活气息、复苏的忙碌劲头，诠释了人们对美好幸福的追求，也展现了一个活力满满、热气腾腾的中国。</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lang w:val="en-US" w:eastAsia="zh-CN"/>
        </w:rPr>
      </w:pPr>
      <w:r>
        <w:rPr>
          <w:rFonts w:hint="eastAsia"/>
          <w:b/>
          <w:bCs/>
          <w:lang w:val="en-US" w:eastAsia="zh-CN"/>
        </w:rPr>
        <w:t>这一年的步伐，我们走得很显底气。</w:t>
      </w:r>
      <w:r>
        <w:rPr>
          <w:rFonts w:hint="eastAsia"/>
          <w:lang w:val="en-US" w:eastAsia="zh-CN"/>
        </w:rPr>
        <w:t>中国是一个伟大的国度，传承着伟大的文明。在这片辽阔的土地上，大漠孤烟、江南细雨，总让人思接千载、心驰神往；黄河九曲、长江奔流，总让人心潮澎湃、豪情满怀。良渚、二里头的文明曙光，殷墟甲骨的文字传承，三星堆的文化瑰宝，国家版本馆的文脉赓续……泱泱中华，历史何其悠久，文明何其博大，这是我们的自信之基、力量之源。</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lang w:val="en-US" w:eastAsia="zh-CN"/>
        </w:rPr>
      </w:pPr>
      <w:r>
        <w:rPr>
          <w:rFonts w:hint="eastAsia"/>
          <w:lang w:val="en-US" w:eastAsia="zh-CN"/>
        </w:rPr>
        <w:t>中国不仅发展自己，也积极拥抱世界，担当大国责任。我们成功举办中国－中亚峰会、第三届“一带一路”国际合作高峰论坛，一系列主场外交迎来五洲宾朋。我也访问了一些国家，出席了一些国际会议，会晤了不少老朋友、新伙伴，分享中国主张，深化彼此共识。世事变迁，和平发展始终是主旋律，合作共赢始终是硬道理。</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lang w:val="en-US" w:eastAsia="zh-CN"/>
        </w:rPr>
      </w:pPr>
      <w:r>
        <w:rPr>
          <w:rFonts w:hint="eastAsia"/>
          <w:lang w:val="en-US" w:eastAsia="zh-CN"/>
        </w:rPr>
        <w:t>前行路上，有风有雨是常态。一些企业面临经营压力，一些群众就业、生活遇到困难，一些地方发生洪涝、台风、地震等自然灾害，这些我都牵挂在心。大家不惧风雨、守望相助，直面挑战、攻坚克难，我深受感动。辛勤劳作的农民，埋头苦干的工人，敢闯敢拼的创业者，保家卫国的子弟兵，各行各业的人们都在挥洒汗水，每一个平凡的人都作出了不平凡的贡献！人民永远是我们战胜一切困难挑战的最大依靠。</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lang w:val="en-US" w:eastAsia="zh-CN"/>
        </w:rPr>
      </w:pPr>
      <w:r>
        <w:rPr>
          <w:rFonts w:hint="eastAsia"/>
          <w:lang w:val="en-US" w:eastAsia="zh-CN"/>
        </w:rPr>
        <w:t>明年是新中国成立75周年。我们要坚定不移推进中国式现代化，完整、准确、全面贯彻新发展理念，加快构建新发展格局，推动高质量发展，统筹好发展和安全。要坚持稳中求进、以进促稳、先立后破，巩固和增强经济回升向好态势，实现经济行稳致远。要全面深化改革开放，进一步提振发展信心，增强经济活力，以更大力度办教育、兴科技、育人才。要继续支持香港、澳门发挥自身优势，在更好融入国家发展大局中保持长期繁荣稳定。祖国统一是历史必然，两岸同胞要携手同心，共享民族复兴的伟大荣光。</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lang w:val="en-US" w:eastAsia="zh-CN"/>
        </w:rPr>
      </w:pPr>
      <w:r>
        <w:rPr>
          <w:rFonts w:hint="eastAsia"/>
          <w:lang w:val="en-US" w:eastAsia="zh-CN"/>
        </w:rPr>
        <w:t>我们的目标很宏伟，也很朴素，归根到底就是让老百姓过上更好的日子。孩子的抚养教育，年轻人的就业成才，老年人的就医养老，是家事也是国事，大家要共同努力，把这些事办好。现在，社会节奏很快，大家都很忙碌，工作生活压力都很大。我们要营造温暖和谐的社会氛围，拓展包容活跃的创新空间，创造便利舒适的生活条件，让大家心情愉快、人生出彩、梦想成真。</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lang w:val="en-US" w:eastAsia="zh-CN"/>
        </w:rPr>
      </w:pPr>
      <w:r>
        <w:rPr>
          <w:rFonts w:hint="eastAsia"/>
          <w:lang w:val="en-US" w:eastAsia="zh-CN"/>
        </w:rPr>
        <w:t>当前，世界上还有一些地方处在战火硝烟之中。中国人民深知和平的珍贵，我们愿同国际社会一道，以人类前途为怀、以人民福祉为念，推动构建人类命运共同体，建设更加美好的世界。</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lang w:val="en-US" w:eastAsia="zh-CN"/>
        </w:rPr>
      </w:pPr>
      <w:r>
        <w:rPr>
          <w:rFonts w:hint="eastAsia"/>
          <w:lang w:val="en-US" w:eastAsia="zh-CN"/>
        </w:rPr>
        <w:t>此时此刻，夜色斑斓，万家灯火。让我们一起，祝愿祖国繁荣昌盛、世界和平安宁！祝愿大家福暖四季、顺遂安康！</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lang w:val="en-US" w:eastAsia="zh-CN"/>
        </w:rPr>
      </w:pPr>
      <w:r>
        <w:rPr>
          <w:rFonts w:hint="eastAsia"/>
          <w:lang w:val="en-US" w:eastAsia="zh-CN"/>
        </w:rPr>
        <w:t>谢谢大家！</w:t>
      </w:r>
    </w:p>
    <w:p>
      <w:pPr>
        <w:pStyle w:val="2"/>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二、答题素材</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1.</w:t>
      </w:r>
      <w:r>
        <w:rPr>
          <w:rFonts w:hint="eastAsia" w:hAnsi="宋体" w:cs="宋体"/>
          <w:b/>
          <w:bCs/>
          <w:kern w:val="0"/>
          <w:sz w:val="21"/>
          <w:szCs w:val="21"/>
          <w:lang w:val="en-US" w:eastAsia="zh-CN" w:bidi="ar"/>
        </w:rPr>
        <w:t>要点合集：</w:t>
      </w:r>
    </w:p>
    <w:p>
      <w:pPr>
        <w:pStyle w:val="17"/>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楷体" w:hAnsi="楷体" w:cs="楷体"/>
          <w:b w:val="0"/>
          <w:bCs w:val="0"/>
          <w:sz w:val="21"/>
          <w:lang w:val="en-US" w:eastAsia="zh-CN"/>
        </w:rPr>
      </w:pPr>
      <w:r>
        <w:rPr>
          <w:rFonts w:hint="eastAsia" w:ascii="楷体" w:hAnsi="楷体" w:eastAsia="楷体" w:cs="楷体"/>
          <w:b w:val="0"/>
          <w:bCs w:val="0"/>
          <w:sz w:val="21"/>
          <w:lang w:eastAsia="zh-CN"/>
        </w:rPr>
        <w:t>（</w:t>
      </w:r>
      <w:r>
        <w:rPr>
          <w:rFonts w:hint="eastAsia" w:ascii="楷体" w:hAnsi="楷体" w:eastAsia="楷体" w:cs="楷体"/>
          <w:b w:val="0"/>
          <w:bCs w:val="0"/>
          <w:sz w:val="21"/>
          <w:lang w:val="en-US" w:eastAsia="zh-CN"/>
        </w:rPr>
        <w:t>1）2023年，我们接续奋斗、砥砺前行，经历了风雨洗礼，看到了美丽风景，取得了沉甸甸的收获。大家记住了一年的不易，也对未来充满信心。</w:t>
      </w:r>
      <w:r>
        <w:rPr>
          <w:rFonts w:hint="eastAsia" w:ascii="楷体" w:hAnsi="楷体" w:cs="楷体"/>
          <w:b w:val="0"/>
          <w:bCs w:val="0"/>
          <w:sz w:val="21"/>
          <w:lang w:val="en-US" w:eastAsia="zh-CN"/>
        </w:rPr>
        <w:t>（对2023年的评价总结）</w:t>
      </w:r>
    </w:p>
    <w:p>
      <w:pPr>
        <w:pStyle w:val="17"/>
        <w:keepNext w:val="0"/>
        <w:keepLines w:val="0"/>
        <w:pageBreakBefore w:val="0"/>
        <w:widowControl w:val="0"/>
        <w:numPr>
          <w:numId w:val="0"/>
        </w:numPr>
        <w:kinsoku/>
        <w:wordWrap/>
        <w:overflowPunct/>
        <w:topLinePunct w:val="0"/>
        <w:autoSpaceDE/>
        <w:autoSpaceDN/>
        <w:bidi w:val="0"/>
        <w:adjustRightInd/>
        <w:snapToGrid/>
        <w:spacing w:line="288" w:lineRule="auto"/>
        <w:ind w:firstLine="420" w:firstLineChars="200"/>
        <w:textAlignment w:val="auto"/>
        <w:rPr>
          <w:rFonts w:hint="default"/>
          <w:sz w:val="21"/>
          <w:lang w:val="en-US" w:eastAsia="zh-CN"/>
        </w:rPr>
      </w:pPr>
      <w:r>
        <w:rPr>
          <w:rFonts w:hint="eastAsia" w:ascii="楷体" w:hAnsi="楷体" w:cs="楷体"/>
          <w:i w:val="0"/>
          <w:iCs w:val="0"/>
          <w:caps w:val="0"/>
          <w:color w:val="222222"/>
          <w:spacing w:val="0"/>
          <w:sz w:val="21"/>
          <w:szCs w:val="21"/>
          <w:lang w:val="en-US" w:eastAsia="zh-CN"/>
        </w:rPr>
        <w:t>（2）</w:t>
      </w:r>
      <w:r>
        <w:rPr>
          <w:rFonts w:hint="eastAsia" w:ascii="楷体" w:hAnsi="楷体" w:eastAsia="楷体" w:cs="楷体"/>
          <w:i w:val="0"/>
          <w:iCs w:val="0"/>
          <w:caps w:val="0"/>
          <w:color w:val="222222"/>
          <w:spacing w:val="0"/>
          <w:sz w:val="21"/>
          <w:szCs w:val="21"/>
          <w:lang w:val="en-US" w:eastAsia="zh-CN"/>
        </w:rPr>
        <w:t>疫情防控平稳转段，我国经济持续回升向好，高质量发展扎实推进。现代化产业体系更加健全，一批高端化、智能化、绿色化新型支柱产业快速崛起。粮食生产“二十连丰”，绿水青山成色更足，乡村振兴展现新气象。东北全面振兴谱写新篇，雄安新区拔节生长，长江经济带活力脉动，粤港澳大湾区勇立潮头。中国经济在风浪中强健了体魄、壮实了筋骨。</w:t>
      </w:r>
      <w:r>
        <w:rPr>
          <w:rFonts w:hint="eastAsia" w:ascii="楷体" w:hAnsi="楷体" w:cs="楷体"/>
          <w:i w:val="0"/>
          <w:iCs w:val="0"/>
          <w:caps w:val="0"/>
          <w:color w:val="222222"/>
          <w:spacing w:val="0"/>
          <w:sz w:val="21"/>
          <w:szCs w:val="21"/>
          <w:lang w:val="en-US" w:eastAsia="zh-CN"/>
        </w:rPr>
        <w:t>（从疫情防控、经济、产业发展、乡村振兴、区域发展成就等方面对2023年突出成绩进行概述）</w:t>
      </w:r>
    </w:p>
    <w:p>
      <w:pPr>
        <w:pStyle w:val="17"/>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楷体" w:hAnsi="楷体" w:eastAsia="楷体" w:cs="楷体"/>
          <w:b w:val="0"/>
          <w:bCs w:val="0"/>
          <w:sz w:val="21"/>
          <w:lang w:val="en-US" w:eastAsia="zh-CN"/>
        </w:rPr>
      </w:pPr>
      <w:r>
        <w:rPr>
          <w:rFonts w:hint="eastAsia" w:ascii="楷体" w:hAnsi="楷体" w:eastAsia="楷体" w:cs="楷体"/>
          <w:b w:val="0"/>
          <w:bCs w:val="0"/>
          <w:sz w:val="21"/>
          <w:lang w:eastAsia="zh-CN"/>
        </w:rPr>
        <w:t>（</w:t>
      </w:r>
      <w:r>
        <w:rPr>
          <w:rFonts w:hint="eastAsia" w:ascii="楷体" w:hAnsi="楷体" w:cs="楷体"/>
          <w:b w:val="0"/>
          <w:bCs w:val="0"/>
          <w:sz w:val="21"/>
          <w:lang w:val="en-US" w:eastAsia="zh-CN"/>
        </w:rPr>
        <w:t>3</w:t>
      </w:r>
      <w:bookmarkStart w:id="1" w:name="_GoBack"/>
      <w:bookmarkEnd w:id="1"/>
      <w:r>
        <w:rPr>
          <w:rFonts w:hint="eastAsia" w:ascii="楷体" w:hAnsi="楷体" w:eastAsia="楷体" w:cs="楷体"/>
          <w:b w:val="0"/>
          <w:bCs w:val="0"/>
          <w:sz w:val="21"/>
          <w:lang w:val="en-US" w:eastAsia="zh-CN"/>
        </w:rPr>
        <w:t>）经过久久为功的磨砺，中国的创新动力、发展活力勃发奔涌。C919大飞机实现商飞，国产大型邮轮完成试航，神舟家族太空接力，“奋斗者”号极限深潜。国货潮牌广受欢迎，国产新手机一机难求，新能源汽车、锂电池、光伏产品给中国制造增添了新亮色。中国以自强不息的精神奋力攀登，到处都是日新月异的创造。</w:t>
      </w:r>
      <w:r>
        <w:rPr>
          <w:rFonts w:hint="eastAsia" w:ascii="楷体" w:hAnsi="楷体" w:cs="楷体"/>
          <w:b w:val="0"/>
          <w:bCs w:val="0"/>
          <w:sz w:val="21"/>
          <w:lang w:val="en-US" w:eastAsia="zh-CN"/>
        </w:rPr>
        <w:t>（列举科技成就、中国制造展示2023年突出科技创新）</w:t>
      </w:r>
    </w:p>
    <w:p>
      <w:pPr>
        <w:pStyle w:val="17"/>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楷体" w:hAnsi="楷体" w:eastAsia="楷体" w:cs="楷体"/>
          <w:b w:val="0"/>
          <w:bCs w:val="0"/>
          <w:sz w:val="21"/>
          <w:lang w:val="en-US" w:eastAsia="zh-CN"/>
        </w:rPr>
      </w:pPr>
      <w:r>
        <w:rPr>
          <w:rFonts w:hint="eastAsia" w:ascii="楷体" w:hAnsi="楷体" w:eastAsia="楷体" w:cs="楷体"/>
          <w:b w:val="0"/>
          <w:bCs w:val="0"/>
          <w:sz w:val="21"/>
          <w:lang w:eastAsia="zh-CN"/>
        </w:rPr>
        <w:t>（</w:t>
      </w:r>
      <w:r>
        <w:rPr>
          <w:rFonts w:hint="eastAsia" w:ascii="楷体" w:hAnsi="楷体" w:cs="楷体"/>
          <w:b w:val="0"/>
          <w:bCs w:val="0"/>
          <w:sz w:val="21"/>
          <w:lang w:val="en-US" w:eastAsia="zh-CN"/>
        </w:rPr>
        <w:t>4</w:t>
      </w:r>
      <w:r>
        <w:rPr>
          <w:rFonts w:hint="eastAsia" w:ascii="楷体" w:hAnsi="楷体" w:eastAsia="楷体" w:cs="楷体"/>
          <w:b w:val="0"/>
          <w:bCs w:val="0"/>
          <w:sz w:val="21"/>
          <w:lang w:val="en-US" w:eastAsia="zh-CN"/>
        </w:rPr>
        <w:t>）成都大运会、杭州亚运会精彩纷呈，体育健儿勇创佳绩。假日旅游人潮涌动，电影市场红红火火，“村超”、“村晚”活力四射，低碳生活渐成风尚，温暖的生活气息、复苏的忙碌劲头，诠释了人们对美好幸福的追求，也展现了一个活力满满、热气腾腾的中国。</w:t>
      </w:r>
      <w:r>
        <w:rPr>
          <w:rFonts w:hint="eastAsia" w:ascii="楷体" w:hAnsi="楷体" w:cs="楷体"/>
          <w:b w:val="0"/>
          <w:bCs w:val="0"/>
          <w:sz w:val="21"/>
          <w:lang w:val="en-US" w:eastAsia="zh-CN"/>
        </w:rPr>
        <w:t>（以运动成就展示软实力）</w:t>
      </w:r>
    </w:p>
    <w:p>
      <w:pPr>
        <w:pStyle w:val="17"/>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楷体" w:hAnsi="楷体" w:eastAsia="楷体" w:cs="楷体"/>
          <w:b w:val="0"/>
          <w:bCs w:val="0"/>
          <w:sz w:val="21"/>
          <w:lang w:val="en-US" w:eastAsia="zh-CN"/>
        </w:rPr>
      </w:pPr>
      <w:r>
        <w:rPr>
          <w:rFonts w:hint="eastAsia" w:ascii="楷体" w:hAnsi="楷体" w:eastAsia="楷体" w:cs="楷体"/>
          <w:b w:val="0"/>
          <w:bCs w:val="0"/>
          <w:sz w:val="21"/>
          <w:lang w:eastAsia="zh-CN"/>
        </w:rPr>
        <w:t>（</w:t>
      </w:r>
      <w:r>
        <w:rPr>
          <w:rFonts w:hint="eastAsia" w:ascii="楷体" w:hAnsi="楷体" w:cs="楷体"/>
          <w:b w:val="0"/>
          <w:bCs w:val="0"/>
          <w:sz w:val="21"/>
          <w:lang w:val="en-US" w:eastAsia="zh-CN"/>
        </w:rPr>
        <w:t>5</w:t>
      </w:r>
      <w:r>
        <w:rPr>
          <w:rFonts w:hint="eastAsia" w:ascii="楷体" w:hAnsi="楷体" w:eastAsia="楷体" w:cs="楷体"/>
          <w:b w:val="0"/>
          <w:bCs w:val="0"/>
          <w:sz w:val="21"/>
          <w:lang w:val="en-US" w:eastAsia="zh-CN"/>
        </w:rPr>
        <w:t>）中国是一个伟大的国度，传承着伟大的文明。在这片辽阔的土地上，大漠孤烟、江南细雨，总让人思接千载、心驰神往；黄河九曲、长江奔流，总让人心潮澎湃、豪情满怀。良渚、二里头的文明曙光，殷墟甲骨的文字传承，三星堆的文化瑰宝，国家版本馆的文脉赓续……泱泱中华，历史何其悠久，文明何其博大，这是我们的自信之基、力量之源。</w:t>
      </w:r>
      <w:r>
        <w:rPr>
          <w:rFonts w:hint="eastAsia" w:ascii="楷体" w:hAnsi="楷体" w:cs="楷体"/>
          <w:b w:val="0"/>
          <w:bCs w:val="0"/>
          <w:sz w:val="21"/>
          <w:lang w:val="en-US" w:eastAsia="zh-CN"/>
        </w:rPr>
        <w:t>（文化举例展示文化自信）</w:t>
      </w:r>
    </w:p>
    <w:p>
      <w:pPr>
        <w:pStyle w:val="17"/>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sz w:val="21"/>
          <w:lang w:val="en-US" w:eastAsia="zh-CN"/>
        </w:rPr>
      </w:pPr>
      <w:r>
        <w:rPr>
          <w:rFonts w:hint="eastAsia" w:ascii="楷体" w:hAnsi="楷体" w:eastAsia="楷体" w:cs="楷体"/>
          <w:b w:val="0"/>
          <w:bCs w:val="0"/>
          <w:sz w:val="21"/>
          <w:lang w:eastAsia="zh-CN"/>
        </w:rPr>
        <w:t>（</w:t>
      </w:r>
      <w:r>
        <w:rPr>
          <w:rFonts w:hint="eastAsia" w:ascii="楷体" w:hAnsi="楷体" w:cs="楷体"/>
          <w:b w:val="0"/>
          <w:bCs w:val="0"/>
          <w:sz w:val="21"/>
          <w:lang w:val="en-US" w:eastAsia="zh-CN"/>
        </w:rPr>
        <w:t>6</w:t>
      </w:r>
      <w:r>
        <w:rPr>
          <w:rFonts w:hint="eastAsia" w:ascii="楷体" w:hAnsi="楷体" w:eastAsia="楷体" w:cs="楷体"/>
          <w:b w:val="0"/>
          <w:bCs w:val="0"/>
          <w:sz w:val="21"/>
          <w:lang w:val="en-US" w:eastAsia="zh-CN"/>
        </w:rPr>
        <w:t>）中国不仅发展自己，也积极拥抱世界，担当大国责任。我们成功举办中国－中亚峰会、第三届“一带一路”国际合作高峰论坛，一系列主场外交迎来五洲宾朋。我也访问了一些国家，出席了一些国际会议，会晤了不少老朋友、新伙伴，分享中国主张，深化彼此共识。世事变迁，和平发展始终是主旋律，合作共赢始终是硬道理。</w:t>
      </w:r>
      <w:r>
        <w:rPr>
          <w:rFonts w:hint="eastAsia" w:ascii="楷体" w:hAnsi="楷体" w:cs="楷体"/>
          <w:b w:val="0"/>
          <w:bCs w:val="0"/>
          <w:sz w:val="21"/>
          <w:lang w:val="en-US" w:eastAsia="zh-CN"/>
        </w:rPr>
        <w:t>（例举对外成就体现我国共商共建共享的全球治理观，不断深化拓展平等、开放、合作的全球伙伴关系）</w:t>
      </w:r>
    </w:p>
    <w:p>
      <w:pPr>
        <w:pStyle w:val="17"/>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2.</w:t>
      </w:r>
      <w:r>
        <w:rPr>
          <w:rFonts w:hint="eastAsia" w:hAnsi="宋体" w:eastAsia="宋体" w:cs="宋体"/>
          <w:b/>
          <w:bCs/>
          <w:kern w:val="0"/>
          <w:sz w:val="21"/>
          <w:szCs w:val="21"/>
          <w:lang w:val="en-US" w:eastAsia="zh-CN" w:bidi="ar"/>
        </w:rPr>
        <w:t>重点关注领域</w:t>
      </w:r>
      <w:r>
        <w:rPr>
          <w:rFonts w:hint="eastAsia" w:ascii="宋体" w:hAnsi="宋体" w:eastAsia="宋体" w:cs="宋体"/>
          <w:b/>
          <w:bCs/>
          <w:kern w:val="0"/>
          <w:sz w:val="21"/>
          <w:szCs w:val="21"/>
          <w:lang w:val="en-US" w:eastAsia="zh-CN" w:bidi="ar"/>
        </w:rPr>
        <w:t>：</w:t>
      </w:r>
    </w:p>
    <w:p>
      <w:pPr>
        <w:pStyle w:val="2"/>
        <w:rPr>
          <w:rFonts w:hint="eastAsia" w:ascii="楷体" w:hAnsi="楷体" w:eastAsia="楷体" w:cs="楷体"/>
          <w:b/>
          <w:bCs/>
          <w:lang w:val="en-US" w:eastAsia="zh-CN"/>
        </w:rPr>
      </w:pPr>
      <w:r>
        <w:rPr>
          <w:rFonts w:hint="eastAsia" w:ascii="楷体" w:hAnsi="楷体" w:eastAsia="楷体" w:cs="楷体"/>
          <w:b/>
          <w:bCs/>
          <w:lang w:eastAsia="zh-CN"/>
        </w:rPr>
        <w:t>（</w:t>
      </w:r>
      <w:r>
        <w:rPr>
          <w:rFonts w:hint="eastAsia" w:ascii="楷体" w:hAnsi="楷体" w:eastAsia="楷体" w:cs="楷体"/>
          <w:b/>
          <w:bCs/>
          <w:lang w:val="en-US" w:eastAsia="zh-CN"/>
        </w:rPr>
        <w:t>1）</w:t>
      </w:r>
      <w:r>
        <w:rPr>
          <w:rFonts w:hint="eastAsia" w:ascii="楷体" w:hAnsi="楷体" w:cs="楷体"/>
          <w:b/>
          <w:bCs/>
          <w:lang w:val="en-US" w:eastAsia="zh-CN"/>
        </w:rPr>
        <w:t>经济</w:t>
      </w:r>
      <w:r>
        <w:rPr>
          <w:rFonts w:hint="eastAsia" w:ascii="楷体" w:hAnsi="楷体" w:eastAsia="楷体" w:cs="楷体"/>
          <w:b/>
          <w:bCs/>
          <w:lang w:val="en-US" w:eastAsia="zh-CN"/>
        </w:rPr>
        <w:t>：</w:t>
      </w:r>
    </w:p>
    <w:p>
      <w:pPr>
        <w:rPr>
          <w:rFonts w:hint="eastAsia" w:ascii="楷体" w:hAnsi="楷体" w:eastAsia="楷体" w:cs="楷体"/>
          <w:b w:val="0"/>
          <w:bCs w:val="0"/>
          <w:lang w:val="en-US" w:eastAsia="zh-CN"/>
        </w:rPr>
      </w:pPr>
      <w:r>
        <w:rPr>
          <w:rFonts w:hint="eastAsia" w:ascii="楷体" w:hAnsi="楷体" w:eastAsia="楷体" w:cs="楷体"/>
          <w:b/>
          <w:bCs/>
          <w:lang w:val="en-US" w:eastAsia="zh-CN"/>
        </w:rPr>
        <w:t>高质量发展：</w:t>
      </w:r>
      <w:r>
        <w:rPr>
          <w:rFonts w:hint="eastAsia" w:ascii="楷体" w:hAnsi="楷体" w:eastAsia="楷体" w:cs="楷体"/>
          <w:b w:val="0"/>
          <w:bCs w:val="0"/>
          <w:lang w:val="en-US" w:eastAsia="zh-CN"/>
        </w:rPr>
        <w:t>高质量发展是全面建设社会主义现代化国家的首要任务。没有坚实的物质技术基础，就不可能全面建成社会主义现代化强国。党的十八大以来，以习近平同志为核心的党中央深入分析我国发展新的历史条件和阶段、全面认识和把握我国现代化建设实践历程以及各国现代化建设一般规律，创造性提出我国经济已由高速增长阶段转向高质量发展阶段的重大论断，作出推动高质量发展的重大决策部署。</w:t>
      </w:r>
    </w:p>
    <w:p>
      <w:pPr>
        <w:pStyle w:val="2"/>
        <w:rPr>
          <w:rFonts w:hint="eastAsia"/>
          <w:lang w:val="en-US" w:eastAsia="zh-CN"/>
        </w:rPr>
      </w:pPr>
      <w:r>
        <w:rPr>
          <w:rFonts w:hint="eastAsia"/>
          <w:b/>
          <w:bCs/>
          <w:lang w:val="en-US" w:eastAsia="zh-CN"/>
        </w:rPr>
        <w:t>新型工业化：</w:t>
      </w:r>
      <w:r>
        <w:rPr>
          <w:rFonts w:hint="eastAsia"/>
          <w:lang w:val="en-US" w:eastAsia="zh-CN"/>
        </w:rPr>
        <w:t>党的二十大开启了以中国式现代化全面推进中华民族伟大复兴的新征程，明确了到2035年“基本实现新型工业化”的目标，围绕建设现代化产业体系、推进新型工业化等作出重大部署，以推动传统产业升级、战略产业向高端迈进、优势产业融合发展、新兴产业集群发展和科学布局未来产业为着力点，推进新型工业化。</w:t>
      </w:r>
    </w:p>
    <w:p>
      <w:pPr>
        <w:rPr>
          <w:rFonts w:hint="eastAsia" w:ascii="楷体" w:hAnsi="楷体" w:eastAsia="楷体" w:cs="楷体"/>
          <w:b w:val="0"/>
          <w:bCs w:val="0"/>
          <w:lang w:val="en-US" w:eastAsia="zh-CN"/>
        </w:rPr>
      </w:pPr>
      <w:r>
        <w:rPr>
          <w:rFonts w:hint="eastAsia" w:ascii="楷体" w:hAnsi="楷体" w:eastAsia="楷体" w:cs="楷体"/>
          <w:b/>
          <w:bCs/>
          <w:lang w:val="en-US" w:eastAsia="zh-CN"/>
        </w:rPr>
        <w:t>二十连丰：</w:t>
      </w:r>
      <w:r>
        <w:rPr>
          <w:rFonts w:hint="eastAsia" w:ascii="楷体" w:hAnsi="楷体" w:eastAsia="楷体" w:cs="楷体"/>
          <w:b w:val="0"/>
          <w:bCs w:val="0"/>
          <w:lang w:val="en-US" w:eastAsia="zh-CN"/>
        </w:rPr>
        <w:t>粮食安全是“国之大者”。习近平总书记在党的二十大报告中指出，“全方位夯实粮食安全根基，全面落实粮食安全党政同责”。粮食安全是“国之大者”。习近平总书记在党的二十大报告中指出，“全方位夯实粮食安全根基，全面落实粮食安全党政同责”。</w:t>
      </w:r>
    </w:p>
    <w:p>
      <w:pPr>
        <w:pStyle w:val="2"/>
        <w:rPr>
          <w:rFonts w:hint="eastAsia"/>
          <w:lang w:val="en-US" w:eastAsia="zh-CN"/>
        </w:rPr>
      </w:pPr>
      <w:r>
        <w:rPr>
          <w:rFonts w:hint="eastAsia" w:ascii="楷体" w:hAnsi="楷体" w:eastAsia="楷体" w:cs="楷体"/>
          <w:b/>
          <w:bCs/>
          <w:lang w:eastAsia="zh-CN"/>
        </w:rPr>
        <w:t>（</w:t>
      </w:r>
      <w:r>
        <w:rPr>
          <w:rFonts w:hint="eastAsia" w:ascii="楷体" w:hAnsi="楷体" w:cs="楷体"/>
          <w:b/>
          <w:bCs/>
          <w:lang w:val="en-US" w:eastAsia="zh-CN"/>
        </w:rPr>
        <w:t>2</w:t>
      </w:r>
      <w:r>
        <w:rPr>
          <w:rFonts w:hint="eastAsia" w:ascii="楷体" w:hAnsi="楷体" w:eastAsia="楷体" w:cs="楷体"/>
          <w:b/>
          <w:bCs/>
          <w:lang w:val="en-US" w:eastAsia="zh-CN"/>
        </w:rPr>
        <w:t>）</w:t>
      </w:r>
      <w:r>
        <w:rPr>
          <w:rFonts w:hint="eastAsia" w:ascii="楷体" w:hAnsi="楷体" w:cs="楷体"/>
          <w:b/>
          <w:bCs/>
          <w:lang w:val="en-US" w:eastAsia="zh-CN"/>
        </w:rPr>
        <w:t>科技</w:t>
      </w:r>
      <w:r>
        <w:rPr>
          <w:rFonts w:hint="eastAsia" w:ascii="楷体" w:hAnsi="楷体" w:eastAsia="楷体" w:cs="楷体"/>
          <w:b/>
          <w:bCs/>
          <w:lang w:val="en-US" w:eastAsia="zh-CN"/>
        </w:rPr>
        <w:t>：</w:t>
      </w:r>
    </w:p>
    <w:p>
      <w:pPr>
        <w:rPr>
          <w:rFonts w:hint="eastAsia" w:ascii="楷体" w:hAnsi="楷体" w:eastAsia="楷体" w:cs="楷体"/>
          <w:b w:val="0"/>
          <w:bCs w:val="0"/>
          <w:lang w:val="en-US" w:eastAsia="zh-CN"/>
        </w:rPr>
      </w:pPr>
      <w:r>
        <w:rPr>
          <w:rFonts w:hint="eastAsia" w:ascii="楷体" w:hAnsi="楷体" w:eastAsia="楷体" w:cs="楷体"/>
          <w:b/>
          <w:bCs/>
          <w:lang w:val="en-US" w:eastAsia="zh-CN"/>
        </w:rPr>
        <w:t>C919商飞：</w:t>
      </w:r>
      <w:r>
        <w:rPr>
          <w:rFonts w:hint="eastAsia" w:ascii="楷体" w:hAnsi="楷体" w:eastAsia="楷体" w:cs="楷体"/>
          <w:b w:val="0"/>
          <w:bCs w:val="0"/>
          <w:lang w:val="en-US" w:eastAsia="zh-CN"/>
        </w:rPr>
        <w:t>C919大飞机的首次商飞具有里程碑意义，它标志着C919大飞机已经从“产品”变成了“商品”，中国也由此打通了代表世界先进制造业水平的大飞机产业链。C919大飞机是全球化合作的产物，也是我国加快创新驱动发展战略的一个缩影。C919大飞机成功研制的背后，是一条我国高端制造业自主设计、系统集成、全球招标、逐步提升国产化的发展新路径。</w:t>
      </w:r>
    </w:p>
    <w:p>
      <w:pPr>
        <w:pStyle w:val="2"/>
        <w:rPr>
          <w:rFonts w:hint="eastAsia"/>
          <w:lang w:val="en-US" w:eastAsia="zh-CN"/>
        </w:rPr>
      </w:pPr>
      <w:r>
        <w:rPr>
          <w:rFonts w:hint="eastAsia" w:ascii="楷体" w:hAnsi="楷体" w:eastAsia="楷体" w:cs="楷体"/>
          <w:b/>
          <w:bCs/>
          <w:lang w:val="en-US" w:eastAsia="zh-CN"/>
        </w:rPr>
        <w:t>2023年航天大事件：</w:t>
      </w:r>
      <w:r>
        <w:rPr>
          <w:rFonts w:hint="eastAsia"/>
          <w:lang w:val="en-US" w:eastAsia="zh-CN"/>
        </w:rPr>
        <w:t>2023年，中国成功发射了天舟六号货运飞船和神舟十六、十七号载人飞船，这次任务是我国载人航天工程进入空间站应用与发展阶段的首次载人飞行任务，标志着中国空间站进入了正式运营阶段。</w:t>
      </w:r>
    </w:p>
    <w:p>
      <w:pPr>
        <w:pStyle w:val="2"/>
        <w:rPr>
          <w:rFonts w:hint="eastAsia"/>
          <w:lang w:val="en-US" w:eastAsia="zh-CN"/>
        </w:rPr>
      </w:pPr>
      <w:r>
        <w:rPr>
          <w:rFonts w:hint="eastAsia"/>
          <w:b/>
          <w:bCs/>
          <w:lang w:val="en-US" w:eastAsia="zh-CN"/>
        </w:rPr>
        <w:t>华为遥遥领先：</w:t>
      </w:r>
      <w:r>
        <w:rPr>
          <w:rFonts w:hint="eastAsia"/>
          <w:lang w:val="en-US" w:eastAsia="zh-CN"/>
        </w:rPr>
        <w:t>近年来，中国的高新技术行业在全球范围内取得了显著的发展和进步，但也面临了美国等国家的制裁和打压。华为此次推出Mate60，这不仅是华为对手机行业高新技术的突破，也象征着中国在此领域对于美国制裁的突破。这个词背后代表着中国传统自强不息的民族精神，也成为一种民族情绪的表达。</w:t>
      </w:r>
    </w:p>
    <w:p>
      <w:pPr>
        <w:pStyle w:val="2"/>
        <w:rPr>
          <w:rFonts w:hint="eastAsia"/>
          <w:lang w:val="en-US" w:eastAsia="zh-CN"/>
        </w:rPr>
      </w:pPr>
      <w:r>
        <w:rPr>
          <w:rFonts w:hint="eastAsia" w:ascii="楷体" w:hAnsi="楷体" w:eastAsia="楷体" w:cs="楷体"/>
          <w:b/>
          <w:bCs/>
          <w:lang w:eastAsia="zh-CN"/>
        </w:rPr>
        <w:t>（</w:t>
      </w:r>
      <w:r>
        <w:rPr>
          <w:rFonts w:hint="eastAsia" w:ascii="楷体" w:hAnsi="楷体" w:cs="楷体"/>
          <w:b/>
          <w:bCs/>
          <w:lang w:val="en-US" w:eastAsia="zh-CN"/>
        </w:rPr>
        <w:t>3</w:t>
      </w:r>
      <w:r>
        <w:rPr>
          <w:rFonts w:hint="eastAsia" w:ascii="楷体" w:hAnsi="楷体" w:eastAsia="楷体" w:cs="楷体"/>
          <w:b/>
          <w:bCs/>
          <w:lang w:val="en-US" w:eastAsia="zh-CN"/>
        </w:rPr>
        <w:t>）</w:t>
      </w:r>
      <w:r>
        <w:rPr>
          <w:rFonts w:hint="eastAsia" w:ascii="楷体" w:hAnsi="楷体" w:cs="楷体"/>
          <w:b/>
          <w:bCs/>
          <w:lang w:val="en-US" w:eastAsia="zh-CN"/>
        </w:rPr>
        <w:t>体育</w:t>
      </w:r>
      <w:r>
        <w:rPr>
          <w:rFonts w:hint="eastAsia" w:ascii="楷体" w:hAnsi="楷体" w:eastAsia="楷体" w:cs="楷体"/>
          <w:b/>
          <w:bCs/>
          <w:lang w:val="en-US" w:eastAsia="zh-CN"/>
        </w:rPr>
        <w:t>：</w:t>
      </w:r>
    </w:p>
    <w:p>
      <w:pPr>
        <w:pStyle w:val="2"/>
        <w:rPr>
          <w:rFonts w:hint="eastAsia" w:ascii="楷体" w:hAnsi="楷体" w:eastAsia="楷体" w:cs="楷体"/>
          <w:b w:val="0"/>
          <w:bCs w:val="0"/>
          <w:lang w:val="en-US" w:eastAsia="zh-CN"/>
        </w:rPr>
      </w:pPr>
      <w:r>
        <w:rPr>
          <w:rFonts w:hint="eastAsia" w:ascii="楷体" w:hAnsi="楷体" w:cs="楷体"/>
          <w:b/>
          <w:bCs/>
          <w:lang w:val="en-US" w:eastAsia="zh-CN"/>
        </w:rPr>
        <w:t>大运会</w:t>
      </w:r>
      <w:r>
        <w:rPr>
          <w:rFonts w:hint="eastAsia" w:ascii="楷体" w:hAnsi="楷体" w:eastAsia="楷体" w:cs="楷体"/>
          <w:b/>
          <w:bCs/>
          <w:lang w:val="en-US" w:eastAsia="zh-CN"/>
        </w:rPr>
        <w:t>：</w:t>
      </w:r>
      <w:r>
        <w:rPr>
          <w:rFonts w:hint="eastAsia" w:ascii="楷体" w:hAnsi="楷体" w:eastAsia="楷体" w:cs="楷体"/>
          <w:b w:val="0"/>
          <w:bCs w:val="0"/>
          <w:lang w:val="en-US" w:eastAsia="zh-CN"/>
        </w:rPr>
        <w:t>成都大运会打造出一个公平竞技、沟通交流、增进了解、发展友谊的平台，来自世界各地的运动员们在奉献精彩比赛的同时，共同书写友谊、理解、和平的美好故事。体育传递精神，文化增进信任，友谊筑牢和平。圆满落幕的成都大运会，是一次讲好中国故事、传播好中国声音的成功示范。</w:t>
      </w:r>
    </w:p>
    <w:p>
      <w:pPr>
        <w:rPr>
          <w:rFonts w:hint="eastAsia" w:ascii="楷体" w:hAnsi="楷体" w:eastAsia="楷体" w:cs="楷体"/>
          <w:b w:val="0"/>
          <w:bCs w:val="0"/>
          <w:lang w:val="en-US" w:eastAsia="zh-CN"/>
        </w:rPr>
      </w:pPr>
      <w:r>
        <w:rPr>
          <w:rFonts w:hint="eastAsia" w:ascii="楷体" w:hAnsi="楷体" w:eastAsia="楷体" w:cs="楷体"/>
          <w:b/>
          <w:bCs/>
          <w:lang w:val="en-US" w:eastAsia="zh-CN"/>
        </w:rPr>
        <w:t>亚运会：</w:t>
      </w:r>
      <w:r>
        <w:rPr>
          <w:rFonts w:hint="eastAsia" w:ascii="楷体" w:hAnsi="楷体" w:eastAsia="楷体" w:cs="楷体"/>
          <w:b w:val="0"/>
          <w:bCs w:val="0"/>
          <w:lang w:val="en-US" w:eastAsia="zh-CN"/>
        </w:rPr>
        <w:t>体育强则中国强，国运兴则体育兴。亚运会记录了中国体育事业蓬勃发展，更见证了中华民族的伟大复兴。如今，透过亚运之窗，中国与世界又一次交融。规模最大、项目最多、覆盖面最广，三个“最”字，充分彰显中国的大国风范和强劲实力。“绿色、智能、节俭、文明”的办赛理念指引下，56个科技感满满的亚运场馆，彰显了中国智慧，也向世界展示了中国实现绿色低碳的决心、为人类命运共同体承担“大国责任”的担当与魄力。</w:t>
      </w:r>
    </w:p>
    <w:p>
      <w:pPr>
        <w:rPr>
          <w:rFonts w:hint="eastAsia" w:ascii="楷体" w:hAnsi="楷体" w:eastAsia="楷体" w:cs="楷体"/>
          <w:i w:val="0"/>
          <w:iCs w:val="0"/>
          <w:caps w:val="0"/>
          <w:color w:val="333333"/>
          <w:spacing w:val="0"/>
          <w:sz w:val="21"/>
          <w:szCs w:val="21"/>
          <w:shd w:val="clear" w:fill="FFFFFF"/>
        </w:rPr>
      </w:pPr>
      <w:r>
        <w:rPr>
          <w:rFonts w:hint="eastAsia" w:ascii="楷体" w:hAnsi="楷体" w:eastAsia="楷体" w:cs="楷体"/>
          <w:b/>
          <w:bCs/>
          <w:lang w:val="en-US" w:eastAsia="zh-CN"/>
        </w:rPr>
        <w:t>“村超”“村BA”：</w:t>
      </w:r>
      <w:r>
        <w:rPr>
          <w:rFonts w:hint="eastAsia" w:ascii="楷体" w:hAnsi="楷体" w:eastAsia="楷体" w:cs="楷体"/>
          <w:i w:val="0"/>
          <w:iCs w:val="0"/>
          <w:caps w:val="0"/>
          <w:color w:val="333333"/>
          <w:spacing w:val="0"/>
          <w:sz w:val="21"/>
          <w:szCs w:val="21"/>
          <w:shd w:val="clear" w:fill="FFFFFF"/>
        </w:rPr>
        <w:t>党的二十大报告指出，中国式现代化是物质文明和精神文明相协调的现代化。从去年夏天开始，“村BA”“村超”等植根于黔东南的“宝藏运动”大放异彩，受到全国人民喜爱。曾经深度贫困的贵州，虎跃龙腾地走上了乡村全面振兴的“金光大道”。聚拢人气、注入活力、拉动县域经济……透过激动人心的群众文体活动，一条物质文明与精神文明相协调的中国式现代化发展新路在世人眼前铺展。</w:t>
      </w:r>
    </w:p>
    <w:p>
      <w:pPr>
        <w:pStyle w:val="2"/>
        <w:rPr>
          <w:rFonts w:hint="eastAsia" w:ascii="楷体" w:hAnsi="楷体" w:eastAsia="楷体" w:cs="楷体"/>
          <w:b/>
          <w:bCs/>
          <w:lang w:val="en-US" w:eastAsia="zh-CN"/>
        </w:rPr>
      </w:pPr>
      <w:r>
        <w:rPr>
          <w:rFonts w:hint="eastAsia" w:ascii="楷体" w:hAnsi="楷体" w:eastAsia="楷体" w:cs="楷体"/>
          <w:b/>
          <w:bCs/>
          <w:lang w:eastAsia="zh-CN"/>
        </w:rPr>
        <w:t>（</w:t>
      </w:r>
      <w:r>
        <w:rPr>
          <w:rFonts w:hint="eastAsia" w:ascii="楷体" w:hAnsi="楷体" w:cs="楷体"/>
          <w:b/>
          <w:bCs/>
          <w:lang w:val="en-US" w:eastAsia="zh-CN"/>
        </w:rPr>
        <w:t>4</w:t>
      </w:r>
      <w:r>
        <w:rPr>
          <w:rFonts w:hint="eastAsia" w:ascii="楷体" w:hAnsi="楷体" w:eastAsia="楷体" w:cs="楷体"/>
          <w:b/>
          <w:bCs/>
          <w:lang w:val="en-US" w:eastAsia="zh-CN"/>
        </w:rPr>
        <w:t>）</w:t>
      </w:r>
      <w:r>
        <w:rPr>
          <w:rFonts w:hint="eastAsia" w:ascii="楷体" w:hAnsi="楷体" w:cs="楷体"/>
          <w:b/>
          <w:bCs/>
          <w:lang w:val="en-US" w:eastAsia="zh-CN"/>
        </w:rPr>
        <w:t>对外开放</w:t>
      </w:r>
      <w:r>
        <w:rPr>
          <w:rFonts w:hint="eastAsia" w:ascii="楷体" w:hAnsi="楷体" w:eastAsia="楷体" w:cs="楷体"/>
          <w:b/>
          <w:bCs/>
          <w:lang w:val="en-US" w:eastAsia="zh-CN"/>
        </w:rPr>
        <w:t>：</w:t>
      </w:r>
    </w:p>
    <w:p>
      <w:pPr>
        <w:rPr>
          <w:rFonts w:hint="eastAsia" w:ascii="楷体" w:hAnsi="楷体" w:eastAsia="楷体" w:cs="楷体"/>
          <w:b w:val="0"/>
          <w:bCs w:val="0"/>
          <w:lang w:val="en-US" w:eastAsia="zh-CN"/>
        </w:rPr>
      </w:pPr>
      <w:r>
        <w:rPr>
          <w:rFonts w:hint="eastAsia" w:ascii="楷体" w:hAnsi="楷体" w:eastAsia="楷体" w:cs="楷体"/>
          <w:b/>
          <w:bCs/>
          <w:lang w:val="en-US" w:eastAsia="zh-CN"/>
        </w:rPr>
        <w:t>一带一路：</w:t>
      </w:r>
      <w:r>
        <w:rPr>
          <w:rFonts w:hint="eastAsia" w:ascii="楷体" w:hAnsi="楷体" w:eastAsia="楷体" w:cs="楷体"/>
          <w:b w:val="0"/>
          <w:bCs w:val="0"/>
          <w:lang w:val="en-US" w:eastAsia="zh-CN"/>
        </w:rPr>
        <w:t>2023年是共建“一带一路</w:t>
      </w:r>
      <w:r>
        <w:rPr>
          <w:rFonts w:hint="default" w:ascii="楷体" w:hAnsi="楷体" w:eastAsia="楷体" w:cs="楷体"/>
          <w:b w:val="0"/>
          <w:bCs w:val="0"/>
          <w:lang w:val="en-US" w:eastAsia="zh-CN"/>
        </w:rPr>
        <w:t>”</w:t>
      </w:r>
      <w:r>
        <w:rPr>
          <w:rFonts w:hint="eastAsia" w:ascii="楷体" w:hAnsi="楷体" w:eastAsia="楷体" w:cs="楷体"/>
          <w:b w:val="0"/>
          <w:bCs w:val="0"/>
          <w:lang w:val="en-US" w:eastAsia="zh-CN"/>
        </w:rPr>
        <w:t>倡议提出的第十年,自提出以来，世界在百年未有之大变局中寻找发展机遇、凝聚合作共识。在习近平总书记的亲自谋划、亲自部署、亲自推动下，共建“一带一路”从夯基垒台、立柱架梁到落地生根、持久发展，从绘就一幅“大写意”到绘制精谨细腻的“工笔画”，走出一条高质量建设的光明大道。</w:t>
      </w:r>
    </w:p>
    <w:p>
      <w:pPr>
        <w:pStyle w:val="2"/>
        <w:rPr>
          <w:rFonts w:hint="eastAsia" w:ascii="楷体" w:hAnsi="楷体" w:eastAsia="楷体" w:cs="楷体"/>
          <w:b/>
          <w:bCs/>
          <w:lang w:val="en-US" w:eastAsia="zh-CN"/>
        </w:rPr>
      </w:pPr>
      <w:r>
        <w:rPr>
          <w:rFonts w:hint="eastAsia" w:ascii="楷体" w:hAnsi="楷体" w:cs="楷体"/>
          <w:b/>
          <w:bCs/>
          <w:lang w:val="en-US" w:eastAsia="zh-CN"/>
        </w:rPr>
        <w:t>良褚论坛：</w:t>
      </w:r>
      <w:r>
        <w:rPr>
          <w:rFonts w:hint="eastAsia" w:ascii="楷体" w:hAnsi="楷体" w:cs="楷体"/>
          <w:b w:val="0"/>
          <w:bCs w:val="0"/>
          <w:lang w:val="en-US" w:eastAsia="zh-CN"/>
        </w:rPr>
        <w:t>良渚，是一段历史、一串足印，中华文明5000年的文化基因、文明记忆在此酝酿。良渚，是一张名片、一份骄傲，以“良渚”为名推动的文明对话将深刻地影响世界。以“践行全球文明倡议，推动文明交流互鉴”为主题的首届“良渚论坛”的召开，拉开了一场世界级的文明对话帷幕。来自各国的学者、艺术家们激荡智慧，展开对良渚文化的深入探讨和交流，良渚文明的“前世今生”全景展现在世人面前，为展现中华文明历史价值、帮助世界认识和读懂中国打开了全新维度。“五千年中国看良渚”这张国家级金名片，在世界文明百花园中迎来绚烂时刻。</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三、出题方向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（一）你怎么看</w:t>
      </w:r>
      <w:r>
        <w:rPr>
          <w:rFonts w:hint="eastAsia" w:hAnsi="宋体" w:cs="宋体"/>
          <w:b/>
          <w:bCs/>
          <w:kern w:val="0"/>
          <w:sz w:val="21"/>
          <w:szCs w:val="21"/>
          <w:lang w:val="en-US" w:eastAsia="zh-CN" w:bidi="ar"/>
        </w:rPr>
        <w:t>？</w:t>
      </w:r>
    </w:p>
    <w:p>
      <w:pPr>
        <w:pStyle w:val="18"/>
        <w:ind w:firstLine="440"/>
        <w:rPr>
          <w:rFonts w:hint="default" w:eastAsia="宋体"/>
          <w:lang w:val="en-US" w:eastAsia="zh-CN"/>
        </w:rPr>
      </w:pPr>
      <w:r>
        <w:rPr>
          <w:rFonts w:hint="eastAsia"/>
        </w:rPr>
        <w:t>1.</w:t>
      </w:r>
      <w:r>
        <w:rPr>
          <w:rFonts w:hint="eastAsia"/>
          <w:lang w:val="en-US" w:eastAsia="zh-CN"/>
        </w:rPr>
        <w:t>习近平总书记在2024年新年贺词中指出“2023年，我们接续奋斗、砥砺前行，经历了风雨洗礼，看到了美丽风景，取得了沉甸甸的收获。大家记住了一年的不易，也对未来充满信心。</w:t>
      </w:r>
      <w:r>
        <w:rPr>
          <w:rFonts w:hint="default"/>
          <w:lang w:val="en-US" w:eastAsia="zh-CN"/>
        </w:rPr>
        <w:t>”</w:t>
      </w:r>
      <w:r>
        <w:rPr>
          <w:rFonts w:hint="eastAsia"/>
          <w:lang w:val="en-US" w:eastAsia="zh-CN"/>
        </w:rPr>
        <w:t>对此，结合实际谈谈你的理解。</w:t>
      </w:r>
    </w:p>
    <w:p>
      <w:pPr>
        <w:pStyle w:val="19"/>
        <w:ind w:firstLine="422"/>
      </w:pPr>
      <w:bookmarkStart w:id="0" w:name="_Hlk44012483"/>
      <w:r>
        <w:rPr>
          <w:rFonts w:hint="eastAsia"/>
        </w:rPr>
        <w:t>◎</w:t>
      </w:r>
      <w:bookmarkEnd w:id="0"/>
      <w:r>
        <w:rPr>
          <w:rFonts w:hint="eastAsia"/>
        </w:rPr>
        <w:t>审题判断——</w:t>
      </w:r>
      <w:r>
        <w:rPr>
          <w:rFonts w:hint="eastAsia"/>
          <w:lang w:val="en-US" w:eastAsia="zh-CN"/>
        </w:rPr>
        <w:t>你怎么看？</w:t>
      </w:r>
      <w:r>
        <w:rPr>
          <w:rFonts w:hint="eastAsia"/>
        </w:rPr>
        <w:t>——答题结构【点题/破题-</w:t>
      </w:r>
      <w:r>
        <w:rPr>
          <w:rFonts w:hint="eastAsia"/>
          <w:lang w:val="en-US" w:eastAsia="zh-CN"/>
        </w:rPr>
        <w:t>分析论证</w:t>
      </w:r>
      <w:r>
        <w:rPr>
          <w:rFonts w:hint="eastAsia"/>
        </w:rPr>
        <w:t>-</w:t>
      </w:r>
      <w:r>
        <w:rPr>
          <w:rFonts w:hint="eastAsia"/>
          <w:lang w:val="en-US" w:eastAsia="zh-CN"/>
        </w:rPr>
        <w:t>过渡-</w:t>
      </w:r>
      <w:r>
        <w:rPr>
          <w:rFonts w:hint="eastAsia" w:ascii="楷体" w:hAnsi="楷体" w:eastAsia="楷体"/>
          <w:b/>
          <w:bCs/>
          <w:lang w:val="en-US" w:eastAsia="zh-CN"/>
        </w:rPr>
        <w:t>对策</w:t>
      </w:r>
      <w:r>
        <w:rPr>
          <w:rFonts w:hint="eastAsia"/>
          <w:lang w:val="en-US" w:eastAsia="zh-CN"/>
        </w:rPr>
        <w:t>-</w:t>
      </w:r>
      <w:r>
        <w:rPr>
          <w:rFonts w:hint="eastAsia" w:ascii="楷体" w:hAnsi="楷体" w:eastAsia="楷体" w:cs="楷体"/>
          <w:b/>
          <w:bCs/>
          <w:lang w:val="en-US" w:eastAsia="zh-CN"/>
        </w:rPr>
        <w:t>总结结尾</w:t>
      </w:r>
      <w:r>
        <w:rPr>
          <w:rFonts w:hint="eastAsia"/>
        </w:rPr>
        <w:t>】</w:t>
      </w:r>
    </w:p>
    <w:p>
      <w:pPr>
        <w:pStyle w:val="19"/>
        <w:ind w:firstLine="422"/>
      </w:pPr>
      <w:r>
        <w:rPr>
          <w:rFonts w:hint="eastAsia"/>
        </w:rPr>
        <w:t>◎解题思路</w:t>
      </w:r>
    </w:p>
    <w:p>
      <w:pPr>
        <w:pStyle w:val="19"/>
        <w:ind w:firstLine="422"/>
        <w:rPr>
          <w:rFonts w:hint="eastAsia" w:eastAsia="楷体"/>
          <w:lang w:eastAsia="zh-CN"/>
        </w:rPr>
      </w:pPr>
      <w:r>
        <w:rPr>
          <w:rFonts w:hint="eastAsia"/>
        </w:rPr>
        <w:t>第一步——点题/破题</w:t>
      </w:r>
      <w:r>
        <w:rPr>
          <w:rFonts w:hint="eastAsia"/>
          <w:lang w:eastAsia="zh-CN"/>
        </w:rPr>
        <w:t>：</w:t>
      </w:r>
    </w:p>
    <w:p>
      <w:pPr>
        <w:ind w:firstLine="420"/>
        <w:rPr>
          <w:rFonts w:hint="eastAsia" w:ascii="楷体" w:hAnsi="楷体" w:eastAsia="楷体" w:cs="楷体"/>
          <w:lang w:val="en-US" w:eastAsia="zh-CN"/>
        </w:rPr>
      </w:pPr>
      <w:r>
        <w:rPr>
          <w:rFonts w:hint="eastAsia" w:ascii="楷体" w:hAnsi="楷体" w:eastAsia="楷体" w:cs="楷体"/>
          <w:lang w:val="en-US" w:eastAsia="zh-CN"/>
        </w:rPr>
        <w:t>日月其迈，时盛岁新。在风雨无阻的跋涉中，我们走过不平凡的2023年，迎来充满希望的2024年。习近平主席铿锵的话语、豪迈的宣示、殷切的关怀、深情的祝福，激励亿万人民在新征程上踔厉奋发，以团结凝聚力量，以奋斗铸就伟业……</w:t>
      </w:r>
    </w:p>
    <w:p>
      <w:pPr>
        <w:pStyle w:val="19"/>
        <w:ind w:firstLine="422"/>
        <w:rPr>
          <w:rFonts w:hint="eastAsia"/>
          <w:lang w:val="en-US" w:eastAsia="zh-CN"/>
        </w:rPr>
      </w:pPr>
      <w:r>
        <w:rPr>
          <w:rFonts w:hint="eastAsia"/>
        </w:rPr>
        <w:t>第二步——</w:t>
      </w:r>
      <w:r>
        <w:rPr>
          <w:rFonts w:hint="eastAsia"/>
          <w:lang w:val="en-US" w:eastAsia="zh-CN"/>
        </w:rPr>
        <w:t>分析论证：</w:t>
      </w:r>
    </w:p>
    <w:p>
      <w:pPr>
        <w:pStyle w:val="2"/>
        <w:rPr>
          <w:rFonts w:hint="eastAsia" w:ascii="楷体" w:hAnsi="楷体" w:eastAsia="楷体" w:cs="楷体"/>
          <w:lang w:val="en-US" w:eastAsia="zh-CN"/>
        </w:rPr>
      </w:pPr>
      <w:r>
        <w:rPr>
          <w:rFonts w:hint="eastAsia" w:ascii="楷体" w:hAnsi="楷体" w:eastAsia="楷体" w:cs="楷体"/>
          <w:lang w:val="en-US" w:eastAsia="zh-CN"/>
        </w:rPr>
        <w:t>这一年的步伐，我们走得很坚实：</w:t>
      </w:r>
      <w:r>
        <w:rPr>
          <w:rFonts w:hint="eastAsia" w:ascii="楷体" w:hAnsi="楷体" w:cs="楷体"/>
          <w:lang w:val="en-US" w:eastAsia="zh-CN"/>
        </w:rPr>
        <w:t>坚实，源自经济大盘稳健。习主席说，“中国经济在风浪中强健了体魄、壮实了筋骨。”这一年</w:t>
      </w:r>
      <w:r>
        <w:rPr>
          <w:rFonts w:hint="eastAsia" w:ascii="楷体" w:hAnsi="楷体" w:eastAsia="楷体" w:cs="楷体"/>
          <w:lang w:val="en-US" w:eastAsia="zh-CN"/>
        </w:rPr>
        <w:t>……</w:t>
      </w:r>
    </w:p>
    <w:p>
      <w:pPr>
        <w:rPr>
          <w:rFonts w:hint="eastAsia" w:ascii="楷体" w:hAnsi="楷体" w:eastAsia="楷体" w:cs="楷体"/>
          <w:lang w:val="en-US" w:eastAsia="zh-CN"/>
        </w:rPr>
      </w:pPr>
      <w:r>
        <w:rPr>
          <w:rFonts w:hint="eastAsia" w:ascii="楷体" w:hAnsi="楷体" w:eastAsia="楷体" w:cs="楷体"/>
          <w:lang w:val="en-US" w:eastAsia="zh-CN"/>
        </w:rPr>
        <w:t>这一年的步伐，我们走得很有力量：力量，源自科技自立自强。习主席说，“中国以自强不息的精神奋力攀登，到处都是日新月异的创造。”这一年……</w:t>
      </w:r>
    </w:p>
    <w:p>
      <w:pPr>
        <w:rPr>
          <w:rFonts w:hint="eastAsia" w:ascii="楷体" w:hAnsi="楷体" w:eastAsia="楷体" w:cs="楷体"/>
          <w:lang w:val="en-US" w:eastAsia="zh-CN"/>
        </w:rPr>
      </w:pPr>
      <w:r>
        <w:rPr>
          <w:rFonts w:hint="eastAsia" w:ascii="楷体" w:hAnsi="楷体" w:eastAsia="楷体" w:cs="楷体"/>
          <w:lang w:val="en-US" w:eastAsia="zh-CN"/>
        </w:rPr>
        <w:t>这一年的步伐，我们走得很见神采：神采，源自触目可及的万千气象。习主席为“一个活力满满、热气腾腾的中国”点赞。这一年……</w:t>
      </w:r>
    </w:p>
    <w:p>
      <w:pPr>
        <w:rPr>
          <w:rFonts w:hint="eastAsia"/>
          <w:lang w:val="en-US" w:eastAsia="zh-CN"/>
        </w:rPr>
      </w:pPr>
      <w:r>
        <w:rPr>
          <w:rFonts w:hint="eastAsia" w:ascii="楷体" w:hAnsi="楷体" w:eastAsia="楷体" w:cs="楷体"/>
          <w:lang w:val="en-US" w:eastAsia="zh-CN"/>
        </w:rPr>
        <w:t>这一年的步伐，我们走得很显底气：底气，源自生生不息的伟大文明。习主席感慨：“泱泱中华，历史何其悠久，文明何其博大，这是我们的自信之基、力量之源。”这一年……</w:t>
      </w:r>
    </w:p>
    <w:p>
      <w:pPr>
        <w:pStyle w:val="19"/>
        <w:ind w:firstLine="422"/>
        <w:rPr>
          <w:rFonts w:hint="eastAsia"/>
          <w:lang w:val="en-US" w:eastAsia="zh-CN"/>
        </w:rPr>
      </w:pPr>
      <w:r>
        <w:rPr>
          <w:rFonts w:hint="eastAsia"/>
        </w:rPr>
        <w:t>第</w:t>
      </w:r>
      <w:r>
        <w:rPr>
          <w:rFonts w:hint="eastAsia"/>
          <w:lang w:val="en-US" w:eastAsia="zh-CN"/>
        </w:rPr>
        <w:t>三</w:t>
      </w:r>
      <w:r>
        <w:rPr>
          <w:rFonts w:hint="eastAsia"/>
        </w:rPr>
        <w:t>步——</w:t>
      </w:r>
      <w:r>
        <w:rPr>
          <w:rFonts w:hint="eastAsia"/>
          <w:lang w:val="en-US" w:eastAsia="zh-CN"/>
        </w:rPr>
        <w:t>过渡：</w:t>
      </w:r>
    </w:p>
    <w:p>
      <w:pPr>
        <w:tabs>
          <w:tab w:val="left" w:pos="5599"/>
        </w:tabs>
        <w:ind w:firstLine="420"/>
        <w:rPr>
          <w:rFonts w:hint="eastAsia" w:ascii="楷体" w:hAnsi="楷体" w:eastAsia="楷体" w:cs="楷体"/>
          <w:lang w:val="en-US"/>
        </w:rPr>
      </w:pPr>
      <w:r>
        <w:rPr>
          <w:rFonts w:hint="eastAsia" w:ascii="楷体" w:hAnsi="楷体" w:eastAsia="楷体" w:cs="楷体"/>
          <w:lang w:val="en-US" w:eastAsia="zh-CN"/>
        </w:rPr>
        <w:t>新的一年，新的奋斗，新的进发……</w:t>
      </w:r>
    </w:p>
    <w:p>
      <w:pPr>
        <w:tabs>
          <w:tab w:val="center" w:pos="4706"/>
        </w:tabs>
        <w:ind w:firstLine="420"/>
        <w:rPr>
          <w:rFonts w:hint="eastAsia" w:ascii="楷体" w:hAnsi="楷体" w:eastAsia="楷体"/>
          <w:b/>
          <w:bCs/>
          <w:lang w:val="en-US" w:eastAsia="zh-CN"/>
        </w:rPr>
      </w:pPr>
      <w:r>
        <w:rPr>
          <w:rFonts w:ascii="楷体" w:hAnsi="楷体" w:eastAsia="楷体"/>
          <w:b/>
          <w:bCs/>
          <w:lang w:val="en-US"/>
        </w:rPr>
        <w:t>第</w:t>
      </w:r>
      <w:r>
        <w:rPr>
          <w:rFonts w:hint="eastAsia" w:ascii="楷体" w:hAnsi="楷体" w:eastAsia="楷体"/>
          <w:b/>
          <w:bCs/>
          <w:lang w:val="en-US" w:eastAsia="zh-CN"/>
        </w:rPr>
        <w:t>四</w:t>
      </w:r>
      <w:r>
        <w:rPr>
          <w:rFonts w:ascii="楷体" w:hAnsi="楷体" w:eastAsia="楷体"/>
          <w:b/>
          <w:bCs/>
          <w:lang w:val="en-US"/>
        </w:rPr>
        <w:t>步——</w:t>
      </w:r>
      <w:r>
        <w:rPr>
          <w:rFonts w:hint="eastAsia" w:ascii="楷体" w:hAnsi="楷体" w:eastAsia="楷体"/>
          <w:b/>
          <w:bCs/>
          <w:lang w:val="en-US" w:eastAsia="zh-CN"/>
        </w:rPr>
        <w:t>对策：</w:t>
      </w:r>
    </w:p>
    <w:p>
      <w:pPr>
        <w:ind w:firstLine="420"/>
        <w:rPr>
          <w:rFonts w:hint="eastAsia" w:ascii="楷体" w:hAnsi="楷体" w:eastAsia="楷体" w:cs="楷体"/>
          <w:lang w:val="en-US" w:eastAsia="zh-CN"/>
        </w:rPr>
      </w:pPr>
      <w:r>
        <w:rPr>
          <w:rFonts w:hint="eastAsia" w:ascii="楷体" w:hAnsi="楷体" w:eastAsia="楷体" w:cs="楷体"/>
          <w:lang w:val="en-US" w:eastAsia="zh-CN"/>
        </w:rPr>
        <w:t>第一、坚定不移推进中国式现代化：我们要坚持稳中求进工作总基调，把稳中求进、以进促稳、先立后破的要求贯穿各项工作之中，扎实稳健推进中国式现代化建设……</w:t>
      </w:r>
    </w:p>
    <w:p>
      <w:pPr>
        <w:ind w:firstLine="420"/>
        <w:rPr>
          <w:rFonts w:hint="eastAsia" w:ascii="楷体" w:hAnsi="楷体" w:eastAsia="楷体" w:cs="楷体"/>
          <w:lang w:val="en-US" w:eastAsia="zh-CN"/>
        </w:rPr>
      </w:pPr>
      <w:r>
        <w:rPr>
          <w:rFonts w:hint="eastAsia" w:ascii="楷体" w:hAnsi="楷体" w:eastAsia="楷体" w:cs="楷体"/>
          <w:lang w:val="en-US" w:eastAsia="zh-CN"/>
        </w:rPr>
        <w:t>第二、全面深化改革推动高质量发展：进一步提振发展信心，增强经济活力，以更大力度办教育、兴科技、育人才，为加快中国式现代化建设持续注入强大动力……</w:t>
      </w:r>
    </w:p>
    <w:p>
      <w:pPr>
        <w:ind w:firstLine="420"/>
        <w:rPr>
          <w:rFonts w:hint="eastAsia" w:ascii="楷体" w:hAnsi="楷体" w:eastAsia="楷体" w:cs="楷体"/>
          <w:b/>
          <w:bCs/>
          <w:lang w:val="en-US" w:eastAsia="zh-CN"/>
        </w:rPr>
      </w:pPr>
      <w:r>
        <w:rPr>
          <w:rFonts w:hint="eastAsia" w:ascii="楷体" w:hAnsi="楷体" w:eastAsia="楷体" w:cs="楷体"/>
          <w:b/>
          <w:bCs/>
          <w:lang w:val="en-US" w:eastAsia="zh-CN"/>
        </w:rPr>
        <w:t>第五步</w:t>
      </w:r>
      <w:r>
        <w:rPr>
          <w:rFonts w:hint="eastAsia" w:ascii="楷体" w:hAnsi="楷体" w:eastAsia="楷体" w:cs="楷体"/>
          <w:b/>
          <w:bCs/>
          <w:lang w:val="en-US"/>
        </w:rPr>
        <w:t>——</w:t>
      </w:r>
      <w:r>
        <w:rPr>
          <w:rFonts w:hint="eastAsia" w:ascii="楷体" w:hAnsi="楷体" w:eastAsia="楷体" w:cs="楷体"/>
          <w:b/>
          <w:bCs/>
          <w:lang w:val="en-US" w:eastAsia="zh-CN"/>
        </w:rPr>
        <w:t>总结结尾：</w:t>
      </w:r>
    </w:p>
    <w:p>
      <w:pPr>
        <w:ind w:firstLine="420"/>
      </w:pPr>
      <w:r>
        <w:rPr>
          <w:rFonts w:hint="eastAsia" w:ascii="楷体" w:hAnsi="楷体" w:eastAsia="楷体" w:cs="楷体"/>
          <w:lang w:val="en-US" w:eastAsia="zh-CN"/>
        </w:rPr>
        <w:t>大道如砥，行者无疆。奋进在充满光荣和梦想的新征程，推进前无古人的开创性事业，我们壮志满怀、信心十足、步伐坚实。新的一年，新的奋斗，新的进发。有以习近平同志为核心的党中央坚强领导，有亿万人民团结一心、开拓奋进，我们一定能够推动中国式现代化取得新进展新突破，在推进强国建设、民族复兴伟业中书写新的更大荣光……</w:t>
      </w:r>
    </w:p>
    <w:sectPr>
      <w:headerReference r:id="rId7" w:type="first"/>
      <w:headerReference r:id="rId5" w:type="default"/>
      <w:footerReference r:id="rId8" w:type="default"/>
      <w:headerReference r:id="rId6" w:type="even"/>
      <w:footerReference r:id="rId9" w:type="even"/>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153"/>
        <w:tab w:val="right" w:pos="8306"/>
      </w:tabs>
      <w:ind w:left="0" w:leftChars="0" w:firstLine="0" w:firstLineChars="0"/>
    </w:pPr>
    <w:r>
      <w:rPr>
        <w:rFonts w:hint="eastAsia" w:eastAsia="宋体"/>
        <w:lang w:eastAsia="zh-CN"/>
      </w:rPr>
      <w:drawing>
        <wp:inline distT="0" distB="0" distL="114300" distR="114300">
          <wp:extent cx="1618615" cy="375285"/>
          <wp:effectExtent l="0" t="0" r="635" b="5715"/>
          <wp:docPr id="2"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展鸿教育logo（横版）"/>
                  <pic:cNvPicPr>
                    <a:picLocks noChangeAspect="1"/>
                  </pic:cNvPicPr>
                </pic:nvPicPr>
                <pic:blipFill>
                  <a:blip r:embed="rId1"/>
                  <a:stretch>
                    <a:fillRect/>
                  </a:stretch>
                </pic:blipFill>
                <pic:spPr>
                  <a:xfrm>
                    <a:off x="0" y="0"/>
                    <a:ext cx="1618615" cy="375285"/>
                  </a:xfrm>
                  <a:prstGeom prst="rect">
                    <a:avLst/>
                  </a:prstGeom>
                  <a:noFill/>
                  <a:ln>
                    <a:noFill/>
                  </a:ln>
                </pic:spPr>
              </pic:pic>
            </a:graphicData>
          </a:graphic>
        </wp:inline>
      </w:drawing>
    </w:r>
    <w:r>
      <w:rPr>
        <w:rFonts w:hint="eastAsia"/>
        <w:lang w:val="en-US" w:eastAsia="zh-CN"/>
      </w:rPr>
      <w:t xml:space="preserve">                                        </w:t>
    </w:r>
    <w:r>
      <w:rPr>
        <w:rFonts w:hint="eastAsia" w:ascii="宋体" w:hAnsi="宋体" w:eastAsia="宋体" w:cs="宋体"/>
        <w:b/>
        <w:bCs/>
        <w:color w:val="FF0000"/>
        <w:sz w:val="21"/>
        <w:szCs w:val="21"/>
      </w:rPr>
      <w:t>让学习更快乐</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b/>
        <w:bCs/>
        <w:color w:val="FF0000"/>
        <w:sz w:val="21"/>
        <w:szCs w:val="21"/>
      </w:rPr>
      <w:t>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kMTk2YWMwNmYyOGExMzMxMWJjNjJhNjA0NGI1ZmIifQ=="/>
  </w:docVars>
  <w:rsids>
    <w:rsidRoot w:val="00000000"/>
    <w:rsid w:val="000C2915"/>
    <w:rsid w:val="00915910"/>
    <w:rsid w:val="009F1215"/>
    <w:rsid w:val="01E92DC0"/>
    <w:rsid w:val="02713142"/>
    <w:rsid w:val="037808A1"/>
    <w:rsid w:val="03782396"/>
    <w:rsid w:val="04676A8B"/>
    <w:rsid w:val="0476023E"/>
    <w:rsid w:val="04963B0C"/>
    <w:rsid w:val="04FC403D"/>
    <w:rsid w:val="05781409"/>
    <w:rsid w:val="05CD6914"/>
    <w:rsid w:val="072C42D2"/>
    <w:rsid w:val="07373DAC"/>
    <w:rsid w:val="077D7F4A"/>
    <w:rsid w:val="08141446"/>
    <w:rsid w:val="088A1C90"/>
    <w:rsid w:val="0923288D"/>
    <w:rsid w:val="095A1B0F"/>
    <w:rsid w:val="09D74946"/>
    <w:rsid w:val="0B782CB6"/>
    <w:rsid w:val="0BE81B6C"/>
    <w:rsid w:val="0CEF7946"/>
    <w:rsid w:val="0D157B86"/>
    <w:rsid w:val="0D68481B"/>
    <w:rsid w:val="0FA67D74"/>
    <w:rsid w:val="0FE85150"/>
    <w:rsid w:val="10C65B68"/>
    <w:rsid w:val="117B32BD"/>
    <w:rsid w:val="11AD0487"/>
    <w:rsid w:val="11E74B6B"/>
    <w:rsid w:val="12041F1C"/>
    <w:rsid w:val="14717A98"/>
    <w:rsid w:val="14BE7B97"/>
    <w:rsid w:val="14D22CF5"/>
    <w:rsid w:val="15E62E7C"/>
    <w:rsid w:val="16E54F9E"/>
    <w:rsid w:val="184B3C39"/>
    <w:rsid w:val="18CD4B80"/>
    <w:rsid w:val="18F36CB9"/>
    <w:rsid w:val="195921EF"/>
    <w:rsid w:val="1A7F48BE"/>
    <w:rsid w:val="1B8371BB"/>
    <w:rsid w:val="1BF4351A"/>
    <w:rsid w:val="1C0628B7"/>
    <w:rsid w:val="1C4F3028"/>
    <w:rsid w:val="1C597755"/>
    <w:rsid w:val="1E69191F"/>
    <w:rsid w:val="1E957931"/>
    <w:rsid w:val="1EB00C68"/>
    <w:rsid w:val="203023E8"/>
    <w:rsid w:val="20664BB5"/>
    <w:rsid w:val="2080575F"/>
    <w:rsid w:val="20BC55C4"/>
    <w:rsid w:val="228E32C0"/>
    <w:rsid w:val="22B76683"/>
    <w:rsid w:val="2303547D"/>
    <w:rsid w:val="23C04937"/>
    <w:rsid w:val="23CC3274"/>
    <w:rsid w:val="24267B5E"/>
    <w:rsid w:val="253D5128"/>
    <w:rsid w:val="273C5A9F"/>
    <w:rsid w:val="28341582"/>
    <w:rsid w:val="29455AB0"/>
    <w:rsid w:val="29955AD6"/>
    <w:rsid w:val="2B1D22CA"/>
    <w:rsid w:val="2C1529D1"/>
    <w:rsid w:val="2CBC5E34"/>
    <w:rsid w:val="2EB0056E"/>
    <w:rsid w:val="2F8270F3"/>
    <w:rsid w:val="2FB22B6B"/>
    <w:rsid w:val="311C22A0"/>
    <w:rsid w:val="312A1A44"/>
    <w:rsid w:val="31943F2B"/>
    <w:rsid w:val="345319C9"/>
    <w:rsid w:val="349C6CB3"/>
    <w:rsid w:val="36301342"/>
    <w:rsid w:val="37A8535D"/>
    <w:rsid w:val="38263BB6"/>
    <w:rsid w:val="39014694"/>
    <w:rsid w:val="3967567A"/>
    <w:rsid w:val="3A3C61C9"/>
    <w:rsid w:val="3A5E23D3"/>
    <w:rsid w:val="3AD11AB3"/>
    <w:rsid w:val="3B334EBA"/>
    <w:rsid w:val="3C9D15FD"/>
    <w:rsid w:val="3CE0487A"/>
    <w:rsid w:val="3D08452F"/>
    <w:rsid w:val="3E751487"/>
    <w:rsid w:val="3EEB6AB7"/>
    <w:rsid w:val="3FF74C02"/>
    <w:rsid w:val="43DE2113"/>
    <w:rsid w:val="44146C41"/>
    <w:rsid w:val="44E74A1A"/>
    <w:rsid w:val="4667038F"/>
    <w:rsid w:val="46E62229"/>
    <w:rsid w:val="47FF4413"/>
    <w:rsid w:val="49845004"/>
    <w:rsid w:val="49B62C1E"/>
    <w:rsid w:val="4B93258A"/>
    <w:rsid w:val="4CC61682"/>
    <w:rsid w:val="4D4C2BE0"/>
    <w:rsid w:val="4DC7613B"/>
    <w:rsid w:val="4E2408BA"/>
    <w:rsid w:val="4E8146C5"/>
    <w:rsid w:val="4F252466"/>
    <w:rsid w:val="50CA7DE7"/>
    <w:rsid w:val="514271D3"/>
    <w:rsid w:val="51736DAF"/>
    <w:rsid w:val="52711BCE"/>
    <w:rsid w:val="535707E6"/>
    <w:rsid w:val="53746E0E"/>
    <w:rsid w:val="53F003EF"/>
    <w:rsid w:val="541D0B0E"/>
    <w:rsid w:val="55A21A11"/>
    <w:rsid w:val="57333685"/>
    <w:rsid w:val="59994DBA"/>
    <w:rsid w:val="59C96464"/>
    <w:rsid w:val="59E22703"/>
    <w:rsid w:val="5A0A69B4"/>
    <w:rsid w:val="5A6D19E9"/>
    <w:rsid w:val="5AB126F6"/>
    <w:rsid w:val="5B5C12F2"/>
    <w:rsid w:val="5BE348DB"/>
    <w:rsid w:val="5BFD617C"/>
    <w:rsid w:val="5CCD5CD0"/>
    <w:rsid w:val="5CD43C21"/>
    <w:rsid w:val="5DFB2EBF"/>
    <w:rsid w:val="5EC2493C"/>
    <w:rsid w:val="607C6D3D"/>
    <w:rsid w:val="612B1454"/>
    <w:rsid w:val="61BD2427"/>
    <w:rsid w:val="62CB61BD"/>
    <w:rsid w:val="63F97611"/>
    <w:rsid w:val="64472F94"/>
    <w:rsid w:val="64D95D84"/>
    <w:rsid w:val="65FB3CE3"/>
    <w:rsid w:val="665F3603"/>
    <w:rsid w:val="66D6776C"/>
    <w:rsid w:val="6705795A"/>
    <w:rsid w:val="67A3567A"/>
    <w:rsid w:val="68BB3463"/>
    <w:rsid w:val="694858F0"/>
    <w:rsid w:val="6A111488"/>
    <w:rsid w:val="6A285BB8"/>
    <w:rsid w:val="6D082649"/>
    <w:rsid w:val="6D5B09CB"/>
    <w:rsid w:val="6E191E3D"/>
    <w:rsid w:val="6E524D0E"/>
    <w:rsid w:val="6F6E095D"/>
    <w:rsid w:val="6FD36103"/>
    <w:rsid w:val="6FDC3AAD"/>
    <w:rsid w:val="6FF944CB"/>
    <w:rsid w:val="70715D07"/>
    <w:rsid w:val="70EE1B56"/>
    <w:rsid w:val="71F71352"/>
    <w:rsid w:val="725134A0"/>
    <w:rsid w:val="72BE454D"/>
    <w:rsid w:val="732301E9"/>
    <w:rsid w:val="73353292"/>
    <w:rsid w:val="7493362D"/>
    <w:rsid w:val="75342D58"/>
    <w:rsid w:val="75A1245A"/>
    <w:rsid w:val="7625514D"/>
    <w:rsid w:val="76A33DED"/>
    <w:rsid w:val="76C7316E"/>
    <w:rsid w:val="76DD5312"/>
    <w:rsid w:val="773B1232"/>
    <w:rsid w:val="78AC2F0C"/>
    <w:rsid w:val="7AC1561D"/>
    <w:rsid w:val="7B0C506C"/>
    <w:rsid w:val="7B95754E"/>
    <w:rsid w:val="7BFA64D2"/>
    <w:rsid w:val="7E0A24D6"/>
    <w:rsid w:val="7E1F6BF8"/>
    <w:rsid w:val="7F7B10B3"/>
    <w:rsid w:val="7FD8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200" w:firstLineChars="200"/>
      <w:jc w:val="both"/>
    </w:pPr>
    <w:rPr>
      <w:rFonts w:ascii="宋体" w:hAnsi="等线" w:eastAsia="宋体" w:cs="宋体"/>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link w:val="14"/>
    <w:qFormat/>
    <w:uiPriority w:val="9"/>
    <w:pPr>
      <w:keepNext/>
      <w:keepLines/>
      <w:spacing w:line="240" w:lineRule="auto"/>
      <w:jc w:val="center"/>
      <w:outlineLvl w:val="1"/>
    </w:pPr>
    <w:rPr>
      <w:rFonts w:hAnsi="等线 Light" w:cs="宋体"/>
      <w:b/>
      <w:bCs/>
      <w:sz w:val="32"/>
      <w:szCs w:val="32"/>
    </w:rPr>
  </w:style>
  <w:style w:type="character" w:default="1" w:styleId="11">
    <w:name w:val="Default Paragraph Font"/>
    <w:qFormat/>
    <w:uiPriority w:val="1"/>
  </w:style>
  <w:style w:type="table" w:default="1" w:styleId="10">
    <w:name w:val="Normal Table"/>
    <w:autoRedefine/>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rFonts w:hint="default" w:ascii="Times New Roman" w:hAnsi="Times New Roman" w:eastAsia="楷体" w:cs="宋体"/>
      <w:sz w:val="21"/>
      <w:szCs w:val="24"/>
    </w:rPr>
  </w:style>
  <w:style w:type="paragraph" w:styleId="3">
    <w:name w:val="Body Text Indent"/>
    <w:basedOn w:val="1"/>
    <w:next w:val="1"/>
    <w:autoRedefine/>
    <w:qFormat/>
    <w:uiPriority w:val="0"/>
    <w:pPr>
      <w:spacing w:afterLines="0" w:afterAutospacing="0"/>
      <w:ind w:left="0" w:leftChars="0"/>
    </w:pPr>
    <w:rPr>
      <w:rFonts w:eastAsia="宋体"/>
    </w:rPr>
  </w:style>
  <w:style w:type="paragraph" w:styleId="6">
    <w:name w:val="Date"/>
    <w:basedOn w:val="1"/>
    <w:next w:val="1"/>
    <w:link w:val="22"/>
    <w:qFormat/>
    <w:uiPriority w:val="99"/>
    <w:pPr>
      <w:ind w:left="100" w:leftChars="2500"/>
    </w:pPr>
  </w:style>
  <w:style w:type="paragraph" w:styleId="7">
    <w:name w:val="footer"/>
    <w:basedOn w:val="1"/>
    <w:link w:val="21"/>
    <w:autoRedefine/>
    <w:qFormat/>
    <w:uiPriority w:val="99"/>
    <w:pPr>
      <w:tabs>
        <w:tab w:val="center" w:pos="4153"/>
        <w:tab w:val="right" w:pos="8306"/>
      </w:tabs>
      <w:snapToGrid w:val="0"/>
      <w:spacing w:line="240" w:lineRule="auto"/>
      <w:jc w:val="left"/>
    </w:pPr>
    <w:rPr>
      <w:sz w:val="18"/>
      <w:szCs w:val="18"/>
    </w:rPr>
  </w:style>
  <w:style w:type="paragraph" w:styleId="8">
    <w:name w:val="header"/>
    <w:basedOn w:val="1"/>
    <w:link w:val="20"/>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paragraph" w:styleId="13">
    <w:name w:val="List Paragraph"/>
    <w:basedOn w:val="1"/>
    <w:qFormat/>
    <w:uiPriority w:val="34"/>
    <w:pPr>
      <w:ind w:firstLine="420"/>
    </w:pPr>
  </w:style>
  <w:style w:type="character" w:customStyle="1" w:styleId="14">
    <w:name w:val="标题 2 字符"/>
    <w:basedOn w:val="11"/>
    <w:link w:val="5"/>
    <w:autoRedefine/>
    <w:qFormat/>
    <w:uiPriority w:val="9"/>
    <w:rPr>
      <w:rFonts w:ascii="宋体" w:hAnsi="等线 Light" w:eastAsia="宋体" w:cs="宋体"/>
      <w:b/>
      <w:bCs/>
      <w:sz w:val="32"/>
      <w:szCs w:val="32"/>
    </w:rPr>
  </w:style>
  <w:style w:type="paragraph" w:customStyle="1" w:styleId="15">
    <w:name w:val="一级段落"/>
    <w:basedOn w:val="1"/>
    <w:next w:val="1"/>
    <w:autoRedefine/>
    <w:qFormat/>
    <w:uiPriority w:val="0"/>
    <w:rPr>
      <w:b/>
      <w:sz w:val="24"/>
    </w:rPr>
  </w:style>
  <w:style w:type="paragraph" w:customStyle="1" w:styleId="16">
    <w:name w:val="二级段落"/>
    <w:basedOn w:val="1"/>
    <w:next w:val="1"/>
    <w:autoRedefine/>
    <w:qFormat/>
    <w:uiPriority w:val="0"/>
    <w:rPr>
      <w:b/>
    </w:rPr>
  </w:style>
  <w:style w:type="paragraph" w:customStyle="1" w:styleId="17">
    <w:name w:val="点评作答"/>
    <w:basedOn w:val="1"/>
    <w:next w:val="1"/>
    <w:autoRedefine/>
    <w:qFormat/>
    <w:uiPriority w:val="0"/>
    <w:rPr>
      <w:rFonts w:eastAsia="楷体"/>
    </w:rPr>
  </w:style>
  <w:style w:type="paragraph" w:customStyle="1" w:styleId="18">
    <w:name w:val="原创题干"/>
    <w:basedOn w:val="1"/>
    <w:next w:val="1"/>
    <w:autoRedefine/>
    <w:qFormat/>
    <w:uiPriority w:val="0"/>
    <w:rPr>
      <w:sz w:val="22"/>
    </w:rPr>
  </w:style>
  <w:style w:type="paragraph" w:customStyle="1" w:styleId="19">
    <w:name w:val="三级段落"/>
    <w:basedOn w:val="1"/>
    <w:next w:val="1"/>
    <w:autoRedefine/>
    <w:qFormat/>
    <w:uiPriority w:val="0"/>
    <w:rPr>
      <w:rFonts w:eastAsia="楷体"/>
      <w:b/>
    </w:rPr>
  </w:style>
  <w:style w:type="character" w:customStyle="1" w:styleId="20">
    <w:name w:val="页眉 字符"/>
    <w:basedOn w:val="11"/>
    <w:link w:val="8"/>
    <w:autoRedefine/>
    <w:qFormat/>
    <w:uiPriority w:val="99"/>
    <w:rPr>
      <w:rFonts w:ascii="宋体" w:eastAsia="宋体"/>
      <w:sz w:val="18"/>
      <w:szCs w:val="18"/>
    </w:rPr>
  </w:style>
  <w:style w:type="character" w:customStyle="1" w:styleId="21">
    <w:name w:val="页脚 字符"/>
    <w:basedOn w:val="11"/>
    <w:link w:val="7"/>
    <w:qFormat/>
    <w:uiPriority w:val="99"/>
    <w:rPr>
      <w:rFonts w:ascii="宋体" w:eastAsia="宋体"/>
      <w:sz w:val="18"/>
      <w:szCs w:val="18"/>
    </w:rPr>
  </w:style>
  <w:style w:type="character" w:customStyle="1" w:styleId="22">
    <w:name w:val="日期 字符"/>
    <w:basedOn w:val="11"/>
    <w:link w:val="6"/>
    <w:qFormat/>
    <w:uiPriority w:val="99"/>
    <w:rPr>
      <w:rFonts w:ascii="宋体" w:eastAsia="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1757</Words>
  <Characters>1780</Characters>
  <Paragraphs>81</Paragraphs>
  <TotalTime>1</TotalTime>
  <ScaleCrop>false</ScaleCrop>
  <LinksUpToDate>false</LinksUpToDate>
  <CharactersWithSpaces>1780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2020-06-01T14:18:00Z</dcterms:created>
  <dc:creator>Denny</dc:creator>
  <cp:lastModifiedBy>欢酚拷探堑</cp:lastModifiedBy>
  <cp:lastPrinted>2022-03-30T09:34:00Z</cp:lastPrinted>
  <dcterms:modified xsi:type="dcterms:W3CDTF">2024-01-03T07:33:31Z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30ED7CEF6A864974927CB82B8865BFE1_13</vt:lpwstr>
  </property>
</Properties>
</file>