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热点事件：外卖打包费“刺客”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r>
        <w:rPr>
          <w:rFonts w:hint="eastAsia"/>
        </w:rPr>
        <w:t>近日，消费者热议外卖打包费标准不一、收费不透明等问题。“5块钱的饭，打包费就要3块钱”“点了三个串，收了6块钱打包费”，不少网友感叹：藏在支付页面的外卖打包费，何尝不是一种“刺客”？外卖包装是配送外卖的必需品，有相应成本，收取一定费用符合情理。然而在实际操作过程中，一些商家把外卖包装当成赚钱的工具和手段，既不明示价格，也不尊重消费者的选择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>其实，这些收费数额不等的包装费，在线下门店只收取最基础的餐盒费。商家为了收费，往往采取过度包装方式，而平台方为了让外卖包装收费更加隐晦，采取商品页面不明示打包费，只在结算页面显示的方式。商家和平台如此操作，原因是要填补平台佣金、强制参加活动以及平台配送成本等其他支出。</w:t>
      </w:r>
      <w:r>
        <w:rPr>
          <w:rFonts w:hint="eastAsia"/>
          <w:lang w:val="en-US" w:eastAsia="zh-CN"/>
        </w:rPr>
        <w:t>这样无疑将成本转嫁给了消费者，也不利于构建健康有序的市场环境。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4"/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</w:t>
      </w:r>
      <w:r>
        <w:rPr>
          <w:rFonts w:hint="eastAsia" w:ascii="楷体" w:hAnsi="楷体" w:cs="楷体"/>
          <w:lang w:val="en-US" w:eastAsia="zh-CN"/>
        </w:rPr>
        <w:t>外卖过度包装，成为价格“刺客”也不利于实现绿色环保的公共倡导。</w:t>
      </w:r>
      <w:r>
        <w:rPr>
          <w:rFonts w:hint="eastAsia" w:ascii="楷体" w:hAnsi="楷体" w:eastAsia="楷体" w:cs="楷体"/>
        </w:rPr>
        <w:t>一份清华大学环境学院相关研究团队的研究报告显示，根据3500万份外卖订单分析，全国外卖垃圾中塑料垃圾重量约160万吨。中国石化发布的《外卖业包装塑料环境影响及回收循环研究报告（2021）》显示，塑料包装消耗（废弃）量从2015年的5.7万吨增长到2020年的57.4万吨，5年间增长了10倍。</w:t>
      </w:r>
    </w:p>
    <w:p>
      <w:pPr>
        <w:rPr>
          <w:rFonts w:hint="default" w:eastAsia="楷体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eastAsia" w:ascii="楷体" w:hAnsi="楷体" w:eastAsia="楷体" w:cs="楷体"/>
          <w:lang w:val="en-US" w:eastAsia="zh-CN"/>
        </w:rPr>
        <w:t>对于外卖收取过高包装费的事件，几家外卖平台都表示，他们已经采取一些措施，要求商家的包装费回归合理。美团成立了专项治理小组，加大对商家外卖打包费不合理情况的抽查和处置，今年4月份以来，已对超1.6万家打包费设置不规范的商家下架了相应餐品。而饿了么也表示，已经在通过算法，主动管控一些重复收取或者过度收取包装费的商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2"/>
        <w:ind w:firstLine="482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那么外卖平台应该怎样担负起监管责任？合肥市消费者权益保护委员会相关负责人表示，外卖平台应针对不同价格档次食品出台包装费定价相应标准，在审核商家资料时，要对打包费模块进行审核，避免出现高价包装、重复包装收费等。若出现类似情况，消费者可以直接与外卖商家联系协商解决，或向外卖平台、消费者协会、市场监督管理部门投诉。</w:t>
      </w:r>
    </w:p>
    <w:p>
      <w:pPr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）中国法学会消费者权益保护法学研究会副秘书长陈音江</w:t>
      </w:r>
      <w:r>
        <w:rPr>
          <w:rFonts w:hint="eastAsia" w:ascii="楷体" w:hAnsi="楷体" w:eastAsia="楷体" w:cs="楷体"/>
          <w:lang w:val="en-US" w:eastAsia="zh-CN"/>
        </w:rPr>
        <w:t>认为，外卖平台在制定规则的时候，应该兼顾自身、商家和消费者三方的合法利益，如果平台内的商家存在明显不合理的收费标准，应该及时采取措施进行制止和引导。对一些商家会损害消费者合法权益的行为，如果平台没有采取必要的措施，还可能要承担连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3.对策建议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（1）政府部门应及时出台相应管理制度，加大对外卖行业过度包装行为的监督力度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（2）行业协会要在政府部门的指导下，及时出台外卖食品包装行业标准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（3）平台公司要认真履行公共责任，科学设定“分成”机制，让利于商家，减轻商家经营压力</w:t>
      </w:r>
      <w:r>
        <w:rPr>
          <w:rFonts w:hint="eastAsia" w:ascii="楷体" w:hAnsi="楷体" w:cs="楷体"/>
          <w:lang w:val="en-US" w:eastAsia="zh-CN"/>
        </w:rPr>
        <w:t>……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近期</w:t>
      </w:r>
      <w:r>
        <w:rPr>
          <w:rFonts w:hint="eastAsia"/>
        </w:rPr>
        <w:t>，外卖打包费标准不一、收费不透明等问题</w:t>
      </w:r>
      <w:r>
        <w:rPr>
          <w:rFonts w:hint="eastAsia"/>
          <w:lang w:val="en-US" w:eastAsia="zh-CN"/>
        </w:rPr>
        <w:t>引起了</w:t>
      </w:r>
      <w:r>
        <w:rPr>
          <w:rFonts w:hint="eastAsia"/>
        </w:rPr>
        <w:t>消费者热议。“5块钱的饭，打包费就要3块钱”“点了三个串，收了6块钱打包费”，而平台方为了让外卖包装收费更加隐晦，采取商品页面不明示打包费，只在结算页面显示的方式。不少网友感叹：藏在支付页面的外卖打包费，何尝不是一种“刺客”？</w:t>
      </w:r>
      <w:r>
        <w:rPr>
          <w:rFonts w:hint="eastAsia"/>
          <w:lang w:val="en-US" w:eastAsia="zh-CN"/>
        </w:rPr>
        <w:t>对此，你怎么看？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危害</w:t>
      </w:r>
      <w:r>
        <w:rPr>
          <w:rFonts w:hint="default"/>
          <w:lang w:val="en-US"/>
        </w:rPr>
        <w:t>-</w:t>
      </w:r>
      <w:r>
        <w:rPr>
          <w:rFonts w:hint="default"/>
          <w:lang w:val="en-US" w:eastAsia="zh-CN"/>
        </w:rPr>
        <w:t>原因分析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快节奏的生活，促进了外卖行业的蓬勃发展，外卖行业便利了许多人的生活，让大家足不出户就能吃上热腾腾的饭菜，喝上从远处送来的饮料。但是乱象也随之产生，一些塞在支付页面角落的外卖打包费，让消费者防不胜防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危害：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一些商家未告知消费者就额外收取打包费，严重侵害了消费者的知情权和合法权益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其二，使得外卖行业以及商家信誉受损，不利于外卖行业的长远健康发展……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</w:t>
      </w:r>
      <w:r>
        <w:rPr>
          <w:rFonts w:hint="eastAsia" w:ascii="楷体" w:hAnsi="楷体" w:cs="楷体"/>
          <w:lang w:val="en-US" w:eastAsia="zh-CN"/>
        </w:rPr>
        <w:t>外卖的过度包装也</w:t>
      </w:r>
      <w:r>
        <w:rPr>
          <w:rFonts w:hint="eastAsia" w:ascii="楷体" w:hAnsi="楷体" w:eastAsia="楷体" w:cs="楷体"/>
          <w:lang w:val="en-US" w:eastAsia="zh-CN"/>
        </w:rPr>
        <w:t>可能导致资源浪费和环境污染，增加垃圾的产生和环境的负担……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首先，一些商家</w:t>
      </w:r>
      <w:r>
        <w:rPr>
          <w:rFonts w:hint="eastAsia" w:ascii="楷体" w:hAnsi="楷体" w:eastAsia="楷体" w:cs="楷体"/>
          <w:lang w:val="en-US" w:eastAsia="zh-CN"/>
        </w:rPr>
        <w:t>为了</w:t>
      </w:r>
      <w:r>
        <w:rPr>
          <w:rFonts w:hint="eastAsia" w:ascii="楷体" w:hAnsi="楷体" w:eastAsia="楷体" w:cs="楷体"/>
          <w:lang w:val="en-US"/>
        </w:rPr>
        <w:t>获利，达到多收费的目的而过度包装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其次，</w:t>
      </w:r>
      <w:r>
        <w:rPr>
          <w:rFonts w:hint="eastAsia" w:ascii="楷体" w:hAnsi="楷体" w:eastAsia="楷体" w:cs="楷体"/>
          <w:lang w:val="en-US" w:eastAsia="zh-CN"/>
        </w:rPr>
        <w:t>在</w:t>
      </w:r>
      <w:r>
        <w:rPr>
          <w:rFonts w:hint="eastAsia" w:ascii="楷体" w:hAnsi="楷体" w:eastAsia="楷体" w:cs="楷体"/>
          <w:lang w:val="en-US"/>
        </w:rPr>
        <w:t>外卖包装的使用上，目前仍缺乏相应的行业标准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再次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平台对商家不合理收取打包费的情况没有加以约束，放任自流……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以上的种种原因和产生的危害提醒我们，整治不合理的外卖打包费，仍需要从以下几个方面发力</w:t>
      </w:r>
      <w:r>
        <w:rPr>
          <w:rFonts w:hint="eastAsia" w:ascii="楷体" w:hAnsi="楷体" w:eastAsia="楷体" w:cs="楷体"/>
          <w:lang w:val="en-US"/>
        </w:rPr>
        <w:t>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lang w:val="en-US" w:eastAsia="zh-CN"/>
        </w:rPr>
        <w:t>市场监管</w:t>
      </w:r>
      <w:r>
        <w:rPr>
          <w:rFonts w:hint="eastAsia" w:ascii="楷体" w:hAnsi="楷体" w:eastAsia="楷体" w:cs="楷体"/>
          <w:lang w:val="en-US"/>
        </w:rPr>
        <w:t>部门应该加强对</w:t>
      </w:r>
      <w:r>
        <w:rPr>
          <w:rFonts w:hint="eastAsia" w:ascii="楷体" w:hAnsi="楷体" w:eastAsia="楷体" w:cs="楷体"/>
          <w:lang w:val="en-US" w:eastAsia="zh-CN"/>
        </w:rPr>
        <w:t>外卖</w:t>
      </w:r>
      <w:r>
        <w:rPr>
          <w:rFonts w:hint="eastAsia" w:ascii="楷体" w:hAnsi="楷体" w:eastAsia="楷体" w:cs="楷体"/>
          <w:lang w:val="en-US"/>
        </w:rPr>
        <w:t>平台和商家的监管力度，</w:t>
      </w:r>
      <w:r>
        <w:rPr>
          <w:rFonts w:hint="eastAsia" w:ascii="楷体" w:hAnsi="楷体" w:eastAsia="楷体" w:cs="楷体"/>
          <w:lang w:val="en-US" w:eastAsia="zh-CN"/>
        </w:rPr>
        <w:t>制定打包费收取标准，</w:t>
      </w:r>
      <w:r>
        <w:rPr>
          <w:rFonts w:hint="eastAsia" w:ascii="楷体" w:hAnsi="楷体" w:eastAsia="楷体" w:cs="楷体"/>
          <w:lang w:val="en-US"/>
        </w:rPr>
        <w:t>对</w:t>
      </w:r>
      <w:r>
        <w:rPr>
          <w:rFonts w:hint="eastAsia" w:ascii="楷体" w:hAnsi="楷体" w:eastAsia="楷体" w:cs="楷体"/>
          <w:lang w:val="en-US" w:eastAsia="zh-CN"/>
        </w:rPr>
        <w:t>变相收取不合理费用、过度包装商品等</w:t>
      </w:r>
      <w:r>
        <w:rPr>
          <w:rFonts w:hint="eastAsia" w:ascii="楷体" w:hAnsi="楷体" w:eastAsia="楷体" w:cs="楷体"/>
          <w:lang w:val="en-US"/>
        </w:rPr>
        <w:t>违规行为进行惩罚，维护市场秩序。同时，也可以通过</w:t>
      </w:r>
      <w:r>
        <w:rPr>
          <w:rFonts w:hint="eastAsia" w:ascii="楷体" w:hAnsi="楷体" w:eastAsia="楷体" w:cs="楷体"/>
          <w:lang w:val="en-US" w:eastAsia="zh-CN"/>
        </w:rPr>
        <w:t>联合外卖平台，丰富</w:t>
      </w:r>
      <w:r>
        <w:rPr>
          <w:rFonts w:hint="eastAsia" w:ascii="楷体" w:hAnsi="楷体" w:eastAsia="楷体" w:cs="楷体"/>
          <w:lang w:val="en-US"/>
        </w:rPr>
        <w:t>监管手段</w:t>
      </w:r>
      <w:r>
        <w:rPr>
          <w:rFonts w:hint="eastAsia" w:ascii="楷体" w:hAnsi="楷体" w:eastAsia="楷体" w:cs="楷体"/>
          <w:lang w:val="en-US" w:eastAsia="zh-CN"/>
        </w:rPr>
        <w:t>来</w:t>
      </w:r>
      <w:r>
        <w:rPr>
          <w:rFonts w:hint="eastAsia" w:ascii="楷体" w:hAnsi="楷体" w:eastAsia="楷体" w:cs="楷体"/>
          <w:lang w:val="en-US"/>
        </w:rPr>
        <w:t>规范商家的行为，保障消费者的合法权益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第二，平台和商家应该遵守相关法律法规，合理定价，不收取不合理的打包费</w:t>
      </w:r>
      <w:r>
        <w:rPr>
          <w:rFonts w:hint="eastAsia" w:ascii="楷体" w:hAnsi="楷体" w:eastAsia="楷体" w:cs="楷体"/>
          <w:lang w:val="en-US" w:eastAsia="zh-CN"/>
        </w:rPr>
        <w:t>。平台也可以建立完善的投诉机制，方便消费者对不合理的打包费进行投诉和维权。同时，对于消费者投诉的问题，应该及时处理并给予回应……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</w:t>
      </w:r>
      <w:r>
        <w:rPr>
          <w:rFonts w:hint="eastAsia" w:ascii="楷体" w:hAnsi="楷体" w:eastAsia="楷体" w:cs="楷体"/>
          <w:lang w:val="en-US" w:eastAsia="zh-CN"/>
        </w:rPr>
        <w:t>消费者应该了解自己的权益，对不合理的打包费进行抵制，并通过投诉渠道维护自己的权益。同时，消费者也可以根据自身情况选择自备餐具或选择其他就餐方式，减少外卖消费……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将藏在角落里的打包费“刺客”揪出来，需要政府、平台、消费者的三方合力。我相信通过以上措施，消费者可以安心享受外卖带来的便利，平台和商家也会获得长远健康地发展……</w:t>
      </w:r>
    </w:p>
    <w:p>
      <w:pPr>
        <w:ind w:firstLine="420"/>
      </w:pPr>
    </w:p>
    <w:p>
      <w:pPr>
        <w:pStyle w:val="2"/>
        <w:rPr>
          <w:rFonts w:hint="eastAsia"/>
          <w:lang w:eastAsia="zh-CN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5D35444"/>
    <w:rsid w:val="07373DAC"/>
    <w:rsid w:val="077D7F4A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4C607A16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94858F0"/>
    <w:rsid w:val="6A111488"/>
    <w:rsid w:val="6B4C4C4E"/>
    <w:rsid w:val="6D082649"/>
    <w:rsid w:val="6D5B09CB"/>
    <w:rsid w:val="6FF944CB"/>
    <w:rsid w:val="70EE1B56"/>
    <w:rsid w:val="71E9180A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0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2023-12-25T07:20:36Z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17A9144F3B14402DADDB52046966929E_13</vt:lpwstr>
  </property>
</Properties>
</file>