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313" w:beforeLines="100" w:after="313" w:afterLines="100" w:line="288" w:lineRule="auto"/>
        <w:ind w:firstLine="0" w:firstLineChars="0"/>
        <w:jc w:val="center"/>
        <w:textAlignment w:val="auto"/>
        <w:rPr>
          <w:rFonts w:hint="default" w:cs="宋体" w:asciiTheme="minorHAnsi" w:hAnsiTheme="minorHAnsi" w:eastAsiaTheme="minorEastAsia"/>
          <w:b/>
          <w:bCs/>
          <w:sz w:val="32"/>
          <w:szCs w:val="32"/>
          <w:lang w:val="en-US" w:eastAsia="zh-CN"/>
        </w:rPr>
      </w:pPr>
      <w:r>
        <w:rPr>
          <w:rFonts w:hint="eastAsia" w:cs="宋体" w:asciiTheme="minorHAnsi" w:hAnsiTheme="minorHAnsi" w:eastAsiaTheme="minorEastAsia"/>
          <w:b/>
          <w:bCs/>
          <w:sz w:val="32"/>
          <w:szCs w:val="32"/>
          <w:lang w:val="en-US" w:eastAsia="zh-CN"/>
        </w:rPr>
        <w:t>热点事件：海底捞科目三舞蹈火爆出圈</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82" w:firstLineChars="200"/>
        <w:jc w:val="both"/>
        <w:textAlignment w:val="auto"/>
        <w:rPr>
          <w:rFonts w:hint="eastAsia" w:ascii="宋体" w:hAnsi="宋体" w:eastAsia="宋体" w:cs="宋体"/>
          <w:b/>
          <w:bCs/>
          <w:sz w:val="24"/>
          <w:szCs w:val="32"/>
          <w:highlight w:val="yellow"/>
          <w:lang w:val="en-US" w:eastAsia="zh-CN"/>
        </w:rPr>
      </w:pPr>
      <w:r>
        <w:rPr>
          <w:rFonts w:hint="eastAsia" w:ascii="宋体" w:hAnsi="宋体" w:eastAsia="宋体" w:cs="宋体"/>
          <w:b/>
          <w:bCs/>
          <w:sz w:val="24"/>
          <w:szCs w:val="32"/>
          <w:lang w:val="en-US" w:eastAsia="zh-CN"/>
        </w:rPr>
        <w:t>一、热点概述</w:t>
      </w:r>
    </w:p>
    <w:p>
      <w:pPr>
        <w:keepNext w:val="0"/>
        <w:keepLines w:val="0"/>
        <w:pageBreakBefore w:val="0"/>
        <w:widowControl w:val="0"/>
        <w:kinsoku/>
        <w:wordWrap/>
        <w:overflowPunct/>
        <w:topLinePunct w:val="0"/>
        <w:autoSpaceDE/>
        <w:autoSpaceDN/>
        <w:bidi w:val="0"/>
        <w:adjustRightInd/>
        <w:snapToGrid/>
        <w:ind w:firstLine="420"/>
        <w:textAlignment w:val="auto"/>
        <w:rPr>
          <w:rFonts w:hint="eastAsia"/>
          <w:lang w:val="en-US" w:eastAsia="zh-CN"/>
        </w:rPr>
      </w:pPr>
      <w:r>
        <w:rPr>
          <w:rFonts w:hint="eastAsia"/>
          <w:lang w:val="en-US" w:eastAsia="zh-CN"/>
        </w:rPr>
        <w:t>海底捞“科目三”舞蹈近期爆火出圈，成为了网络热点。这段舞蹈源自2021年广西某婚礼现场多人欢歌起舞的场景，此后在民间开始流传。在海底捞门店，只要顾客说“我要科目三”，就会有服务员表演这段魔性的舞蹈。舞蹈动作加入了切菜、削面等元素，节奏感强、律动感鲜明，为顾客带来了欢乐和放松。“科目三”舞蹈不仅在国内受到欢迎，甚至还火到了海外，相关话题多次登上热搜。有抖音博主因为跳这个舞蹈两天涨粉20万，还有街舞老师和世界冠军也进行了尝试。</w:t>
      </w:r>
    </w:p>
    <w:p>
      <w:pPr>
        <w:pStyle w:val="2"/>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82" w:firstLineChars="200"/>
        <w:jc w:val="both"/>
        <w:textAlignment w:val="auto"/>
        <w:rPr>
          <w:rFonts w:hint="default" w:ascii="宋体" w:hAnsi="宋体" w:eastAsia="宋体" w:cs="宋体"/>
          <w:b/>
          <w:bCs/>
          <w:sz w:val="24"/>
          <w:szCs w:val="32"/>
          <w:lang w:val="en-US" w:eastAsia="zh-CN"/>
        </w:rPr>
      </w:pPr>
      <w:r>
        <w:rPr>
          <w:rFonts w:hint="eastAsia" w:ascii="宋体" w:hAnsi="宋体" w:eastAsia="宋体" w:cs="宋体"/>
          <w:b/>
          <w:bCs/>
          <w:sz w:val="24"/>
          <w:szCs w:val="32"/>
          <w:lang w:val="en-US" w:eastAsia="zh-CN"/>
        </w:rPr>
        <w:t>二、答题素材</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2" w:firstLineChars="200"/>
        <w:jc w:val="both"/>
        <w:textAlignment w:val="auto"/>
        <w:rPr>
          <w:rFonts w:hint="default"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1.事实（举例）论证</w:t>
      </w:r>
      <w:r>
        <w:rPr>
          <w:rFonts w:hint="eastAsia" w:hAnsi="宋体" w:cs="宋体"/>
          <w:b/>
          <w:bCs/>
          <w:kern w:val="0"/>
          <w:sz w:val="21"/>
          <w:szCs w:val="21"/>
          <w:lang w:val="en-US" w:eastAsia="zh-CN" w:bidi="ar"/>
        </w:rPr>
        <w:t>：</w:t>
      </w:r>
    </w:p>
    <w:p>
      <w:pPr>
        <w:pStyle w:val="17"/>
        <w:keepNext w:val="0"/>
        <w:keepLines w:val="0"/>
        <w:pageBreakBefore w:val="0"/>
        <w:widowControl w:val="0"/>
        <w:kinsoku/>
        <w:wordWrap/>
        <w:overflowPunct/>
        <w:topLinePunct w:val="0"/>
        <w:autoSpaceDE/>
        <w:autoSpaceDN/>
        <w:bidi w:val="0"/>
        <w:adjustRightInd/>
        <w:snapToGrid/>
        <w:spacing w:line="288" w:lineRule="auto"/>
        <w:ind w:firstLine="420"/>
        <w:textAlignment w:val="auto"/>
        <w:rPr>
          <w:rFonts w:hint="eastAsia" w:ascii="楷体" w:hAnsi="楷体" w:eastAsia="楷体" w:cs="楷体"/>
          <w:b w:val="0"/>
          <w:bCs w:val="0"/>
          <w:sz w:val="21"/>
          <w:szCs w:val="21"/>
          <w:lang w:eastAsia="zh-CN"/>
        </w:rPr>
      </w:pPr>
      <w:r>
        <w:rPr>
          <w:rFonts w:hint="eastAsia" w:ascii="楷体" w:hAnsi="楷体" w:eastAsia="楷体" w:cs="楷体"/>
          <w:b w:val="0"/>
          <w:bCs w:val="0"/>
          <w:sz w:val="21"/>
          <w:szCs w:val="21"/>
          <w:lang w:eastAsia="zh-CN"/>
        </w:rPr>
        <w:t>（</w:t>
      </w:r>
      <w:r>
        <w:rPr>
          <w:rFonts w:hint="eastAsia" w:ascii="楷体" w:hAnsi="楷体" w:eastAsia="楷体" w:cs="楷体"/>
          <w:b w:val="0"/>
          <w:bCs w:val="0"/>
          <w:sz w:val="21"/>
          <w:szCs w:val="21"/>
          <w:lang w:val="en-US" w:eastAsia="zh-CN"/>
        </w:rPr>
        <w:t>1）</w:t>
      </w:r>
      <w:r>
        <w:rPr>
          <w:rFonts w:hint="eastAsia" w:ascii="楷体" w:hAnsi="楷体" w:eastAsia="楷体" w:cs="楷体"/>
          <w:b w:val="0"/>
          <w:bCs w:val="0"/>
          <w:sz w:val="21"/>
          <w:szCs w:val="21"/>
          <w:lang w:eastAsia="zh-CN"/>
        </w:rPr>
        <w:t>海底捞科目三舞蹈的走红不是偶然，这样的热度能保持多久谁都不知道，可是餐饮企业的创意“内卷”却不会结束。据国家统计局发布最新数据显示，今年前三季度，全国餐饮收入37105亿元，同比上升18.7%。餐饮行业发展依然是一片广阔的市场，无论是深挖消费者的需求，找到年轻人“为喜爱”买单的点，还是在品质、服务、营销等方面同步提升，对于老牌餐饮企业还是新兴餐饮企业来说都应该卷起来了，正是抢抓发展的好时候。</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楷体" w:hAnsi="楷体" w:eastAsia="楷体" w:cs="楷体"/>
          <w:sz w:val="21"/>
          <w:szCs w:val="21"/>
          <w:lang w:val="en-US" w:eastAsia="zh-CN"/>
        </w:rPr>
      </w:pPr>
      <w:r>
        <w:rPr>
          <w:rFonts w:hint="eastAsia" w:ascii="楷体" w:hAnsi="楷体" w:eastAsia="楷体" w:cs="楷体"/>
          <w:b w:val="0"/>
          <w:bCs w:val="0"/>
          <w:sz w:val="21"/>
          <w:szCs w:val="21"/>
          <w:lang w:eastAsia="zh-CN"/>
        </w:rPr>
        <w:t>（</w:t>
      </w:r>
      <w:r>
        <w:rPr>
          <w:rFonts w:hint="eastAsia" w:ascii="楷体" w:hAnsi="楷体" w:eastAsia="楷体" w:cs="楷体"/>
          <w:b w:val="0"/>
          <w:bCs w:val="0"/>
          <w:sz w:val="21"/>
          <w:szCs w:val="21"/>
          <w:lang w:val="en-US" w:eastAsia="zh-CN"/>
        </w:rPr>
        <w:t>2）</w:t>
      </w:r>
      <w:r>
        <w:rPr>
          <w:rFonts w:hint="eastAsia" w:ascii="楷体" w:hAnsi="楷体" w:eastAsia="楷体" w:cs="楷体"/>
          <w:i w:val="0"/>
          <w:iCs w:val="0"/>
          <w:caps w:val="0"/>
          <w:color w:val="333333"/>
          <w:spacing w:val="3"/>
          <w:sz w:val="21"/>
          <w:szCs w:val="21"/>
        </w:rPr>
        <w:t>众所周知，海底捞最具有特色的标签一直都是服务，特别是近年来，除了基本的美甲、擦鞋外，海底捞在的服务类型的多元化上不断创新，此前有门店提供免费洗头服务，还有门店推出冰封玫瑰等产品，受到消费者追捧。这次，海底捞能蹭到“科目三”流量爆火，一方面，离不开短视频平台在传播上的支撑，另一方面，也是海底捞深耕于多元服务的一次成功回报。</w:t>
      </w:r>
    </w:p>
    <w:p>
      <w:pPr>
        <w:pStyle w:val="17"/>
        <w:keepNext w:val="0"/>
        <w:keepLines w:val="0"/>
        <w:pageBreakBefore w:val="0"/>
        <w:widowControl w:val="0"/>
        <w:kinsoku/>
        <w:wordWrap/>
        <w:overflowPunct/>
        <w:topLinePunct w:val="0"/>
        <w:autoSpaceDE/>
        <w:autoSpaceDN/>
        <w:bidi w:val="0"/>
        <w:adjustRightInd/>
        <w:snapToGrid/>
        <w:spacing w:line="288" w:lineRule="auto"/>
        <w:ind w:firstLine="420"/>
        <w:textAlignment w:val="auto"/>
        <w:rPr>
          <w:rFonts w:hint="default"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2.道理论证：</w:t>
      </w:r>
    </w:p>
    <w:p>
      <w:pPr>
        <w:pStyle w:val="15"/>
        <w:keepNext w:val="0"/>
        <w:keepLines w:val="0"/>
        <w:pageBreakBefore w:val="0"/>
        <w:widowControl w:val="0"/>
        <w:kinsoku/>
        <w:wordWrap/>
        <w:overflowPunct/>
        <w:topLinePunct w:val="0"/>
        <w:autoSpaceDE/>
        <w:autoSpaceDN/>
        <w:bidi w:val="0"/>
        <w:adjustRightInd/>
        <w:snapToGrid/>
        <w:spacing w:line="288" w:lineRule="auto"/>
        <w:ind w:firstLine="482"/>
        <w:textAlignment w:val="auto"/>
        <w:rPr>
          <w:rFonts w:hint="eastAsia" w:ascii="楷体" w:hAnsi="楷体" w:eastAsia="楷体" w:cs="楷体"/>
          <w:b w:val="0"/>
          <w:kern w:val="2"/>
          <w:sz w:val="21"/>
          <w:szCs w:val="21"/>
          <w:lang w:val="en-US" w:eastAsia="zh-CN" w:bidi="ar-SA"/>
        </w:rPr>
      </w:pPr>
      <w:r>
        <w:rPr>
          <w:rFonts w:hint="eastAsia" w:ascii="楷体" w:hAnsi="楷体" w:eastAsia="楷体" w:cs="楷体"/>
          <w:b w:val="0"/>
          <w:kern w:val="2"/>
          <w:sz w:val="21"/>
          <w:szCs w:val="21"/>
          <w:lang w:val="en-US" w:eastAsia="zh-CN" w:bidi="ar-SA"/>
        </w:rPr>
        <w:t>（1）海底捞“科目三舞蹈”的成功可以复制，诚以为对于很多餐饮企业来说并不是最优解。当下是网络时代也是流量时代，今天的热点并不能保证还是热点，所以与其跟风模仿走老路，不如另辟蹊径找到新路。</w:t>
      </w:r>
    </w:p>
    <w:p>
      <w:pPr>
        <w:rPr>
          <w:rFonts w:hint="eastAsia" w:ascii="楷体" w:hAnsi="楷体" w:eastAsia="楷体" w:cs="楷体"/>
          <w:sz w:val="21"/>
          <w:szCs w:val="21"/>
          <w:lang w:val="en-US" w:eastAsia="zh-CN"/>
        </w:rPr>
      </w:pPr>
      <w:r>
        <w:rPr>
          <w:rFonts w:hint="eastAsia" w:ascii="楷体" w:hAnsi="楷体" w:eastAsia="楷体" w:cs="楷体"/>
          <w:b w:val="0"/>
          <w:kern w:val="2"/>
          <w:sz w:val="21"/>
          <w:szCs w:val="21"/>
          <w:lang w:val="en-US" w:eastAsia="zh-CN" w:bidi="ar-SA"/>
        </w:rPr>
        <w:t>（2）</w:t>
      </w:r>
      <w:r>
        <w:rPr>
          <w:rFonts w:hint="eastAsia" w:ascii="楷体" w:hAnsi="楷体" w:eastAsia="楷体" w:cs="楷体"/>
          <w:i w:val="0"/>
          <w:iCs w:val="0"/>
          <w:caps w:val="0"/>
          <w:color w:val="333333"/>
          <w:spacing w:val="0"/>
          <w:sz w:val="21"/>
          <w:szCs w:val="21"/>
        </w:rPr>
        <w:t>让年轻人“为喜爱”买单并不是一件容易的事情，从今年“双十一”电商节的降温到近期网络的调侃口号“不是羽绒服买不起而是军大衣更有性价比”，在物质安全感极强的背景下成长起来的年轻一代，消费上从重物质到重体验转变，总体变得更加理性和精明。这对于餐饮市场来说，无疑是一个积极的信号，满足年轻人的情感需求，打造沉浸式、氛围感的就餐环境，或许就能在餐饮行业找到一条新的出路。</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2" w:firstLineChars="200"/>
        <w:jc w:val="both"/>
        <w:textAlignment w:val="auto"/>
        <w:rPr>
          <w:rFonts w:hint="eastAsia"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3.</w:t>
      </w:r>
      <w:r>
        <w:rPr>
          <w:rFonts w:hint="eastAsia" w:hAnsi="宋体" w:cs="宋体"/>
          <w:b/>
          <w:bCs/>
          <w:kern w:val="0"/>
          <w:sz w:val="21"/>
          <w:szCs w:val="21"/>
          <w:lang w:val="en-US" w:eastAsia="zh-CN" w:bidi="ar"/>
        </w:rPr>
        <w:t>好词好句：</w:t>
      </w:r>
    </w:p>
    <w:p>
      <w:pPr>
        <w:pStyle w:val="2"/>
        <w:rPr>
          <w:rFonts w:hint="eastAsia" w:ascii="楷体" w:hAnsi="楷体" w:eastAsia="楷体" w:cs="楷体"/>
          <w:lang w:val="en-US" w:eastAsia="zh-CN"/>
        </w:rPr>
      </w:pPr>
      <w:r>
        <w:rPr>
          <w:rFonts w:hint="eastAsia" w:ascii="楷体" w:hAnsi="楷体" w:eastAsia="楷体" w:cs="楷体"/>
          <w:lang w:val="en-US" w:eastAsia="zh-CN"/>
        </w:rPr>
        <w:t>（1）在不断提升产品质量和品质的同时，如何做好服务，不断为消费者提供情绪价值也成为新的突破点……</w:t>
      </w:r>
    </w:p>
    <w:p>
      <w:pPr>
        <w:rPr>
          <w:rFonts w:hint="eastAsia" w:ascii="楷体" w:hAnsi="楷体" w:eastAsia="楷体" w:cs="楷体"/>
          <w:lang w:val="en-US" w:eastAsia="zh-CN"/>
        </w:rPr>
      </w:pPr>
      <w:r>
        <w:rPr>
          <w:rFonts w:hint="eastAsia" w:ascii="楷体" w:hAnsi="楷体" w:eastAsia="楷体" w:cs="楷体"/>
          <w:lang w:val="en-US" w:eastAsia="zh-CN"/>
        </w:rPr>
        <w:t>（2）放肆洒脱的摇摆让年轻人“发疯”，暂时摆脱在日常工作生活当中遭遇的负面情绪，只管享受最原始、最纯粹的快乐。即使不亲身参与，举着手机拍或是围观，也足够让个体的情感相连，寻找到所谓的精神共鸣……</w:t>
      </w:r>
    </w:p>
    <w:p>
      <w:pPr>
        <w:pStyle w:val="2"/>
        <w:rPr>
          <w:rFonts w:hint="eastAsia" w:ascii="楷体" w:hAnsi="楷体" w:eastAsia="楷体" w:cs="楷体"/>
          <w:lang w:val="en-US" w:eastAsia="zh-CN"/>
        </w:rPr>
      </w:pPr>
      <w:r>
        <w:rPr>
          <w:rFonts w:hint="eastAsia" w:ascii="楷体" w:hAnsi="楷体" w:eastAsia="楷体" w:cs="楷体"/>
          <w:lang w:val="en-US" w:eastAsia="zh-CN"/>
        </w:rPr>
        <w:t>（3）可当本意为表达自我、摇出自由的社会摇被掺杂太多目的性，被商业和利益所裹挟，病毒式的网络传播，难免让人感到审美疲劳……</w:t>
      </w: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82" w:firstLineChars="200"/>
        <w:jc w:val="both"/>
        <w:textAlignment w:val="auto"/>
        <w:rPr>
          <w:rFonts w:hint="eastAsia" w:ascii="宋体" w:hAnsi="宋体" w:eastAsia="宋体" w:cs="宋体"/>
          <w:b/>
          <w:bCs/>
          <w:sz w:val="24"/>
          <w:szCs w:val="32"/>
          <w:lang w:val="en-US" w:eastAsia="zh-CN"/>
        </w:rPr>
      </w:pPr>
      <w:r>
        <w:rPr>
          <w:rFonts w:hint="eastAsia" w:ascii="宋体" w:hAnsi="宋体" w:eastAsia="宋体" w:cs="宋体"/>
          <w:b/>
          <w:bCs/>
          <w:sz w:val="24"/>
          <w:szCs w:val="32"/>
          <w:lang w:val="en-US" w:eastAsia="zh-CN"/>
        </w:rPr>
        <w:t>三、出题方向</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2" w:firstLineChars="200"/>
        <w:jc w:val="both"/>
        <w:textAlignment w:val="auto"/>
        <w:rPr>
          <w:rFonts w:hint="default"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（一）你怎么看</w:t>
      </w:r>
      <w:r>
        <w:rPr>
          <w:rFonts w:hint="eastAsia" w:hAnsi="宋体" w:cs="宋体"/>
          <w:b/>
          <w:bCs/>
          <w:kern w:val="0"/>
          <w:sz w:val="21"/>
          <w:szCs w:val="21"/>
          <w:lang w:val="en-US" w:eastAsia="zh-CN" w:bidi="ar"/>
        </w:rPr>
        <w:t>？</w:t>
      </w:r>
    </w:p>
    <w:p>
      <w:pPr>
        <w:pStyle w:val="18"/>
        <w:ind w:firstLine="440"/>
        <w:rPr>
          <w:rFonts w:hint="eastAsia" w:eastAsia="宋体"/>
          <w:lang w:eastAsia="zh-CN"/>
        </w:rPr>
      </w:pPr>
      <w:r>
        <w:rPr>
          <w:rFonts w:hint="eastAsia"/>
        </w:rPr>
        <w:t>1.近日，“海底捞服务员跳科目三”火爆网络，</w:t>
      </w:r>
      <w:r>
        <w:rPr>
          <w:rFonts w:hint="eastAsia"/>
          <w:lang w:val="en-US" w:eastAsia="zh-CN"/>
        </w:rPr>
        <w:t>甚至还火到了海外，相关话题多次登上热搜。同时</w:t>
      </w:r>
      <w:r>
        <w:rPr>
          <w:rFonts w:hint="eastAsia"/>
        </w:rPr>
        <w:t>“家长带娃吃海底捞吐槽”</w:t>
      </w:r>
      <w:r>
        <w:rPr>
          <w:rFonts w:hint="eastAsia"/>
          <w:lang w:val="en-US" w:eastAsia="zh-CN"/>
        </w:rPr>
        <w:t>也</w:t>
      </w:r>
      <w:r>
        <w:rPr>
          <w:rFonts w:hint="eastAsia"/>
        </w:rPr>
        <w:t>登上热搜：直言看到服务员跳“科目三”很不适，</w:t>
      </w:r>
      <w:r>
        <w:rPr>
          <w:rFonts w:hint="eastAsia"/>
          <w:lang w:val="en-US" w:eastAsia="zh-CN"/>
        </w:rPr>
        <w:t>影响就餐体验</w:t>
      </w:r>
      <w:r>
        <w:rPr>
          <w:rFonts w:hint="eastAsia"/>
        </w:rPr>
        <w:t>发帖吐槽，对此，你怎么看？</w:t>
      </w:r>
    </w:p>
    <w:p>
      <w:pPr>
        <w:pStyle w:val="19"/>
        <w:ind w:firstLine="422"/>
      </w:pPr>
      <w:bookmarkStart w:id="0" w:name="_Hlk44012483"/>
      <w:r>
        <w:rPr>
          <w:rFonts w:hint="eastAsia"/>
        </w:rPr>
        <w:t>◎</w:t>
      </w:r>
      <w:bookmarkEnd w:id="0"/>
      <w:r>
        <w:rPr>
          <w:rFonts w:hint="eastAsia"/>
        </w:rPr>
        <w:t>审题判断——</w:t>
      </w:r>
      <w:r>
        <w:rPr>
          <w:rFonts w:hint="eastAsia"/>
          <w:lang w:val="en-US" w:eastAsia="zh-CN"/>
        </w:rPr>
        <w:t>你怎么看？</w:t>
      </w:r>
      <w:r>
        <w:rPr>
          <w:rFonts w:hint="eastAsia"/>
        </w:rPr>
        <w:t>（热点现象类）——答题结构【点题/破题-</w:t>
      </w:r>
      <w:r>
        <w:rPr>
          <w:rFonts w:hint="eastAsia"/>
          <w:lang w:val="en-US" w:eastAsia="zh-CN"/>
        </w:rPr>
        <w:t>意义</w:t>
      </w:r>
      <w:r>
        <w:rPr>
          <w:rFonts w:hint="default"/>
          <w:lang w:val="en-US"/>
        </w:rPr>
        <w:t>-</w:t>
      </w:r>
      <w:r>
        <w:rPr>
          <w:rFonts w:hint="eastAsia"/>
          <w:lang w:val="en-US" w:eastAsia="zh-CN"/>
        </w:rPr>
        <w:t>过渡</w:t>
      </w:r>
      <w:r>
        <w:rPr>
          <w:rFonts w:hint="eastAsia"/>
        </w:rPr>
        <w:t>-</w:t>
      </w:r>
      <w:r>
        <w:rPr>
          <w:rFonts w:hint="eastAsia"/>
          <w:lang w:val="en-US" w:eastAsia="zh-CN"/>
        </w:rPr>
        <w:t>问题-</w:t>
      </w:r>
      <w:r>
        <w:rPr>
          <w:rFonts w:hint="eastAsia" w:ascii="楷体" w:hAnsi="楷体" w:eastAsia="楷体"/>
          <w:b/>
          <w:bCs/>
          <w:lang w:val="en-US" w:eastAsia="zh-CN"/>
        </w:rPr>
        <w:t>对策</w:t>
      </w:r>
      <w:r>
        <w:rPr>
          <w:rFonts w:hint="eastAsia"/>
          <w:lang w:val="en-US" w:eastAsia="zh-CN"/>
        </w:rPr>
        <w:t>-</w:t>
      </w:r>
      <w:r>
        <w:rPr>
          <w:rFonts w:hint="eastAsia" w:ascii="楷体" w:hAnsi="楷体" w:eastAsia="楷体" w:cs="楷体"/>
          <w:b/>
          <w:bCs/>
          <w:lang w:val="en-US" w:eastAsia="zh-CN"/>
        </w:rPr>
        <w:t>总结结尾</w:t>
      </w:r>
      <w:r>
        <w:rPr>
          <w:rFonts w:hint="eastAsia"/>
        </w:rPr>
        <w:t>】</w:t>
      </w:r>
    </w:p>
    <w:p>
      <w:pPr>
        <w:pStyle w:val="19"/>
        <w:ind w:firstLine="422"/>
      </w:pPr>
      <w:r>
        <w:rPr>
          <w:rFonts w:hint="eastAsia"/>
        </w:rPr>
        <w:t>◎解题思路</w:t>
      </w:r>
    </w:p>
    <w:p>
      <w:pPr>
        <w:pStyle w:val="19"/>
        <w:ind w:firstLine="422"/>
        <w:rPr>
          <w:rFonts w:hint="eastAsia" w:eastAsia="楷体"/>
          <w:lang w:eastAsia="zh-CN"/>
        </w:rPr>
      </w:pPr>
      <w:r>
        <w:rPr>
          <w:rFonts w:hint="eastAsia"/>
        </w:rPr>
        <w:t>第一步——点题/破题</w:t>
      </w:r>
      <w:r>
        <w:rPr>
          <w:rFonts w:hint="eastAsia"/>
          <w:lang w:eastAsia="zh-CN"/>
        </w:rPr>
        <w:t>：</w:t>
      </w:r>
    </w:p>
    <w:p>
      <w:pPr>
        <w:ind w:firstLine="420"/>
        <w:rPr>
          <w:rFonts w:hint="eastAsia" w:ascii="楷体" w:hAnsi="楷体" w:eastAsia="楷体" w:cs="楷体"/>
          <w:lang w:val="en-US" w:eastAsia="zh-CN"/>
        </w:rPr>
      </w:pPr>
      <w:r>
        <w:rPr>
          <w:rFonts w:hint="eastAsia" w:ascii="楷体" w:hAnsi="楷体" w:eastAsia="楷体" w:cs="楷体"/>
          <w:lang w:val="en-US" w:eastAsia="zh-CN"/>
        </w:rPr>
        <w:t>海底捞一直以其服务质量作为营销卖点，最近爆火的科目三表演也是海底捞服务员积极满足客户需要的服务，然而当“科目三”舞蹈大肆推广，其服务性质就变了味……</w:t>
      </w:r>
    </w:p>
    <w:p>
      <w:pPr>
        <w:pStyle w:val="19"/>
        <w:ind w:firstLine="422"/>
        <w:rPr>
          <w:rFonts w:hint="eastAsia"/>
          <w:lang w:val="en-US" w:eastAsia="zh-CN"/>
        </w:rPr>
      </w:pPr>
      <w:r>
        <w:rPr>
          <w:rFonts w:hint="eastAsia"/>
        </w:rPr>
        <w:t>第二步——</w:t>
      </w:r>
      <w:r>
        <w:rPr>
          <w:rFonts w:hint="eastAsia"/>
          <w:lang w:val="en-US" w:eastAsia="zh-CN"/>
        </w:rPr>
        <w:t>意义：</w:t>
      </w:r>
    </w:p>
    <w:p>
      <w:pPr>
        <w:pStyle w:val="2"/>
        <w:rPr>
          <w:rFonts w:hint="eastAsia" w:ascii="楷体" w:hAnsi="楷体" w:eastAsia="楷体" w:cs="楷体"/>
          <w:lang w:val="en-US" w:eastAsia="zh-CN"/>
        </w:rPr>
      </w:pPr>
      <w:r>
        <w:rPr>
          <w:rFonts w:hint="eastAsia" w:ascii="楷体" w:hAnsi="楷体" w:eastAsia="楷体" w:cs="楷体"/>
          <w:lang w:val="en-US" w:eastAsia="zh-CN"/>
        </w:rPr>
        <w:t>其一，提供娱乐体验：顾客在海底捞门店可以观看免费的舞蹈表演，“娱乐+吃饭”兼得……</w:t>
      </w:r>
    </w:p>
    <w:p>
      <w:pPr>
        <w:rPr>
          <w:rFonts w:hint="eastAsia" w:ascii="楷体" w:hAnsi="楷体" w:eastAsia="楷体" w:cs="楷体"/>
          <w:lang w:val="en-US" w:eastAsia="zh-CN"/>
        </w:rPr>
      </w:pPr>
      <w:r>
        <w:rPr>
          <w:rFonts w:hint="eastAsia" w:ascii="楷体" w:hAnsi="楷体" w:eastAsia="楷体" w:cs="楷体"/>
          <w:lang w:val="en-US" w:eastAsia="zh-CN"/>
        </w:rPr>
        <w:t>其二，展示品牌形象：海底捞一直以优质服务为特色，“科目三”舞蹈展示了海底捞的品牌形象……</w:t>
      </w:r>
    </w:p>
    <w:p>
      <w:pPr>
        <w:rPr>
          <w:rFonts w:hint="default"/>
          <w:lang w:val="en-US" w:eastAsia="zh-CN"/>
        </w:rPr>
      </w:pPr>
      <w:r>
        <w:rPr>
          <w:rFonts w:hint="eastAsia" w:ascii="楷体" w:hAnsi="楷体" w:eastAsia="楷体" w:cs="楷体"/>
          <w:lang w:val="en-US" w:eastAsia="zh-CN"/>
        </w:rPr>
        <w:t>其三，传播社交话题：“科目三”在网络上爆火，进一步增加了品牌知名度和影响力</w:t>
      </w:r>
      <w:r>
        <w:rPr>
          <w:rFonts w:hint="eastAsia" w:ascii="楷体" w:hAnsi="楷体" w:eastAsia="楷体" w:cs="楷体"/>
          <w:lang w:val="en-US" w:eastAsia="zh-CN"/>
        </w:rPr>
        <w:t>……</w:t>
      </w:r>
    </w:p>
    <w:p>
      <w:pPr>
        <w:pStyle w:val="19"/>
        <w:ind w:firstLine="422"/>
        <w:rPr>
          <w:rFonts w:hint="eastAsia"/>
          <w:lang w:val="en-US" w:eastAsia="zh-CN"/>
        </w:rPr>
      </w:pPr>
      <w:r>
        <w:rPr>
          <w:rFonts w:hint="eastAsia"/>
        </w:rPr>
        <w:t>第</w:t>
      </w:r>
      <w:r>
        <w:rPr>
          <w:rFonts w:hint="eastAsia"/>
          <w:lang w:val="en-US" w:eastAsia="zh-CN"/>
        </w:rPr>
        <w:t>三</w:t>
      </w:r>
      <w:r>
        <w:rPr>
          <w:rFonts w:hint="eastAsia"/>
        </w:rPr>
        <w:t>步——</w:t>
      </w:r>
      <w:r>
        <w:rPr>
          <w:rFonts w:hint="eastAsia"/>
          <w:lang w:val="en-US" w:eastAsia="zh-CN"/>
        </w:rPr>
        <w:t>过渡：</w:t>
      </w:r>
    </w:p>
    <w:p>
      <w:pPr>
        <w:pStyle w:val="19"/>
        <w:ind w:firstLine="422"/>
        <w:rPr>
          <w:rFonts w:hint="eastAsia" w:ascii="楷体" w:hAnsi="楷体" w:cs="楷体"/>
          <w:b w:val="0"/>
          <w:bCs/>
          <w:lang w:val="en-US" w:eastAsia="zh-CN"/>
        </w:rPr>
      </w:pPr>
      <w:r>
        <w:rPr>
          <w:rFonts w:hint="eastAsia" w:ascii="楷体" w:hAnsi="楷体" w:eastAsia="楷体" w:cs="楷体"/>
          <w:b w:val="0"/>
          <w:bCs/>
          <w:lang w:val="en-US"/>
        </w:rPr>
        <w:t>对于餐饮企业来说，提供优质的菜品和服务是首要任务，在服务中加入一些个性化的元素，</w:t>
      </w:r>
      <w:r>
        <w:rPr>
          <w:rFonts w:hint="eastAsia" w:ascii="楷体" w:hAnsi="楷体" w:cs="楷体"/>
          <w:b w:val="0"/>
          <w:bCs/>
          <w:lang w:val="en-US" w:eastAsia="zh-CN"/>
        </w:rPr>
        <w:t>虽然</w:t>
      </w:r>
      <w:r>
        <w:rPr>
          <w:rFonts w:hint="eastAsia" w:ascii="楷体" w:hAnsi="楷体" w:eastAsia="楷体" w:cs="楷体"/>
          <w:b w:val="0"/>
          <w:bCs/>
          <w:lang w:val="en-US"/>
        </w:rPr>
        <w:t>可以为顾客带来更好的体验</w:t>
      </w:r>
      <w:r>
        <w:rPr>
          <w:rFonts w:hint="eastAsia" w:ascii="楷体" w:hAnsi="楷体" w:cs="楷体"/>
          <w:b w:val="0"/>
          <w:bCs/>
          <w:lang w:val="en-US" w:eastAsia="zh-CN"/>
        </w:rPr>
        <w:t>，</w:t>
      </w:r>
      <w:r>
        <w:rPr>
          <w:rFonts w:hint="eastAsia" w:ascii="楷体" w:hAnsi="楷体" w:eastAsia="楷体" w:cs="楷体"/>
          <w:b w:val="0"/>
          <w:bCs/>
          <w:lang w:val="en-US"/>
        </w:rPr>
        <w:t>但这种表演形式</w:t>
      </w:r>
      <w:r>
        <w:rPr>
          <w:rFonts w:hint="eastAsia" w:ascii="楷体" w:hAnsi="楷体" w:cs="楷体"/>
          <w:b w:val="0"/>
          <w:bCs/>
          <w:lang w:val="en-US" w:eastAsia="zh-CN"/>
        </w:rPr>
        <w:t>也</w:t>
      </w:r>
      <w:r>
        <w:rPr>
          <w:rFonts w:hint="eastAsia" w:ascii="楷体" w:hAnsi="楷体" w:eastAsia="楷体" w:cs="楷体"/>
          <w:b w:val="0"/>
          <w:bCs/>
          <w:lang w:val="en-US"/>
        </w:rPr>
        <w:t>需要考虑到不同顾客的需求和感受</w:t>
      </w:r>
      <w:r>
        <w:rPr>
          <w:rFonts w:hint="eastAsia" w:ascii="楷体" w:hAnsi="楷体" w:cs="楷体"/>
          <w:b w:val="0"/>
          <w:bCs/>
          <w:lang w:val="en-US" w:eastAsia="zh-CN"/>
        </w:rPr>
        <w:t>；</w:t>
      </w:r>
    </w:p>
    <w:p>
      <w:pPr>
        <w:pStyle w:val="19"/>
        <w:ind w:firstLine="422"/>
        <w:rPr>
          <w:rFonts w:hint="eastAsia" w:eastAsia="楷体"/>
          <w:lang w:eastAsia="zh-CN"/>
        </w:rPr>
      </w:pPr>
      <w:r>
        <w:rPr>
          <w:rFonts w:hint="eastAsia"/>
        </w:rPr>
        <w:t>第</w:t>
      </w:r>
      <w:r>
        <w:rPr>
          <w:rFonts w:hint="eastAsia"/>
          <w:lang w:val="en-US" w:eastAsia="zh-CN"/>
        </w:rPr>
        <w:t>四</w:t>
      </w:r>
      <w:r>
        <w:rPr>
          <w:rFonts w:hint="eastAsia"/>
        </w:rPr>
        <w:t>步——</w:t>
      </w:r>
      <w:r>
        <w:rPr>
          <w:rFonts w:hint="eastAsia"/>
          <w:lang w:val="en-US" w:eastAsia="zh-CN"/>
        </w:rPr>
        <w:t>问题：</w:t>
      </w:r>
    </w:p>
    <w:p>
      <w:pPr>
        <w:ind w:firstLine="420"/>
        <w:rPr>
          <w:rFonts w:hint="eastAsia" w:ascii="楷体" w:hAnsi="楷体" w:eastAsia="楷体" w:cs="楷体"/>
          <w:lang w:val="en-US" w:eastAsia="zh-CN"/>
        </w:rPr>
      </w:pPr>
      <w:r>
        <w:rPr>
          <w:rFonts w:hint="eastAsia" w:ascii="楷体" w:hAnsi="楷体" w:eastAsia="楷体" w:cs="楷体"/>
          <w:lang w:val="en-US"/>
        </w:rPr>
        <w:t>首先</w:t>
      </w:r>
      <w:r>
        <w:rPr>
          <w:rFonts w:hint="eastAsia" w:ascii="楷体" w:hAnsi="楷体" w:eastAsia="楷体" w:cs="楷体"/>
          <w:lang w:val="en-US" w:eastAsia="zh-CN"/>
        </w:rPr>
        <w:t>是影响就餐体验：海底捞“科目三”舞蹈是门店自发的、迎合流量的行为，一些顾客认为这种表演方式会干扰用餐，降低就餐体验……</w:t>
      </w:r>
    </w:p>
    <w:p>
      <w:pPr>
        <w:ind w:firstLine="420"/>
        <w:rPr>
          <w:rFonts w:hint="eastAsia" w:ascii="楷体" w:hAnsi="楷体" w:eastAsia="楷体" w:cs="楷体"/>
        </w:rPr>
      </w:pPr>
      <w:r>
        <w:rPr>
          <w:rFonts w:hint="eastAsia" w:ascii="楷体" w:hAnsi="楷体" w:eastAsia="楷体" w:cs="楷体"/>
          <w:lang w:val="en-US"/>
        </w:rPr>
        <w:t>其次</w:t>
      </w:r>
      <w:r>
        <w:rPr>
          <w:rFonts w:hint="eastAsia" w:ascii="楷体" w:hAnsi="楷体" w:eastAsia="楷体" w:cs="楷体"/>
          <w:lang w:val="en-US" w:eastAsia="zh-CN"/>
        </w:rPr>
        <w:t>是引发负面话题：部分服务员跳“科目三”为了更好的博取网络流量，存在刻意媚俗行为，在一定程度与传统公序良俗相悖，且可能损害服务员的身体……</w:t>
      </w:r>
    </w:p>
    <w:p>
      <w:pPr>
        <w:ind w:firstLine="420"/>
        <w:rPr>
          <w:rFonts w:hint="eastAsia" w:ascii="楷体" w:hAnsi="楷体" w:eastAsia="楷体"/>
          <w:b/>
          <w:bCs/>
          <w:lang w:val="en-US" w:eastAsia="zh-CN"/>
        </w:rPr>
      </w:pPr>
      <w:r>
        <w:rPr>
          <w:rFonts w:ascii="楷体" w:hAnsi="楷体" w:eastAsia="楷体"/>
          <w:b/>
          <w:bCs/>
          <w:lang w:val="en-US"/>
        </w:rPr>
        <w:t>第</w:t>
      </w:r>
      <w:r>
        <w:rPr>
          <w:rFonts w:hint="eastAsia" w:ascii="楷体" w:hAnsi="楷体" w:eastAsia="楷体"/>
          <w:b/>
          <w:bCs/>
          <w:lang w:val="en-US" w:eastAsia="zh-CN"/>
        </w:rPr>
        <w:t>五</w:t>
      </w:r>
      <w:r>
        <w:rPr>
          <w:rFonts w:ascii="楷体" w:hAnsi="楷体" w:eastAsia="楷体"/>
          <w:b/>
          <w:bCs/>
          <w:lang w:val="en-US"/>
        </w:rPr>
        <w:t>步——</w:t>
      </w:r>
      <w:r>
        <w:rPr>
          <w:rFonts w:hint="eastAsia" w:ascii="楷体" w:hAnsi="楷体" w:eastAsia="楷体"/>
          <w:b/>
          <w:bCs/>
          <w:lang w:val="en-US" w:eastAsia="zh-CN"/>
        </w:rPr>
        <w:t>对策：</w:t>
      </w:r>
    </w:p>
    <w:p>
      <w:pPr>
        <w:ind w:firstLine="420"/>
        <w:rPr>
          <w:rFonts w:hint="eastAsia" w:ascii="楷体" w:hAnsi="楷体" w:eastAsia="楷体" w:cs="楷体"/>
          <w:lang w:val="en-US" w:eastAsia="zh-CN"/>
        </w:rPr>
      </w:pPr>
      <w:r>
        <w:rPr>
          <w:rFonts w:hint="eastAsia" w:ascii="楷体" w:hAnsi="楷体" w:eastAsia="楷体" w:cs="楷体"/>
          <w:lang w:val="en-US"/>
        </w:rPr>
        <w:t>第一，</w:t>
      </w:r>
      <w:r>
        <w:rPr>
          <w:rFonts w:hint="eastAsia" w:ascii="楷体" w:hAnsi="楷体" w:eastAsia="楷体" w:cs="楷体"/>
          <w:lang w:val="en-US" w:eastAsia="zh-CN"/>
        </w:rPr>
        <w:t>加强监督培训：加强对舞蹈内容的监管，严格审核和编排舞蹈动作，同时，强化对舞蹈服务员的培训，确保舞蹈传递积极向上的正能量……</w:t>
      </w:r>
    </w:p>
    <w:p>
      <w:pPr>
        <w:ind w:firstLine="420"/>
        <w:rPr>
          <w:rFonts w:hint="eastAsia" w:ascii="楷体" w:hAnsi="楷体" w:eastAsia="楷体" w:cs="楷体"/>
          <w:lang w:val="en-US" w:eastAsia="zh-CN"/>
        </w:rPr>
      </w:pPr>
      <w:r>
        <w:rPr>
          <w:rFonts w:hint="eastAsia" w:ascii="楷体" w:hAnsi="楷体" w:eastAsia="楷体" w:cs="楷体"/>
          <w:lang w:val="en-US"/>
        </w:rPr>
        <w:t>第二，</w:t>
      </w:r>
      <w:r>
        <w:rPr>
          <w:rFonts w:hint="eastAsia" w:ascii="楷体" w:hAnsi="楷体" w:eastAsia="楷体" w:cs="楷体"/>
          <w:lang w:val="en-US" w:eastAsia="zh-CN"/>
        </w:rPr>
        <w:t>错时划分区域：根据实际就餐环境和区域，合理划分动静区域，限定时间区域进行表演，满足不同客户的不同就餐需求……</w:t>
      </w:r>
    </w:p>
    <w:p>
      <w:pPr>
        <w:pStyle w:val="2"/>
        <w:rPr>
          <w:rFonts w:hint="default"/>
          <w:lang w:val="en-US" w:eastAsia="zh-CN"/>
        </w:rPr>
      </w:pPr>
      <w:r>
        <w:rPr>
          <w:rFonts w:hint="eastAsia" w:ascii="楷体" w:hAnsi="楷体" w:cs="楷体"/>
          <w:lang w:val="en-US" w:eastAsia="zh-CN"/>
        </w:rPr>
        <w:t>第三，提升服务质量：根本上提升菜品质量，优化菜品价格，才能凭借良好的口碑吸引和留住更多消费者，同时兼顾对员工的人文关怀</w:t>
      </w:r>
      <w:r>
        <w:rPr>
          <w:rFonts w:hint="eastAsia" w:ascii="楷体" w:hAnsi="楷体" w:eastAsia="楷体" w:cs="楷体"/>
          <w:lang w:val="en-US" w:eastAsia="zh-CN"/>
        </w:rPr>
        <w:t>……</w:t>
      </w:r>
    </w:p>
    <w:p>
      <w:pPr>
        <w:ind w:firstLine="420"/>
        <w:rPr>
          <w:rFonts w:hint="eastAsia" w:ascii="楷体" w:hAnsi="楷体" w:eastAsia="楷体" w:cs="楷体"/>
          <w:b/>
          <w:bCs/>
          <w:lang w:val="en-US" w:eastAsia="zh-CN"/>
        </w:rPr>
      </w:pPr>
      <w:r>
        <w:rPr>
          <w:rFonts w:hint="eastAsia" w:ascii="楷体" w:hAnsi="楷体" w:eastAsia="楷体" w:cs="楷体"/>
          <w:b/>
          <w:bCs/>
          <w:lang w:val="en-US" w:eastAsia="zh-CN"/>
        </w:rPr>
        <w:t>第六步</w:t>
      </w:r>
      <w:r>
        <w:rPr>
          <w:rFonts w:hint="eastAsia" w:ascii="楷体" w:hAnsi="楷体" w:eastAsia="楷体" w:cs="楷体"/>
          <w:b/>
          <w:bCs/>
          <w:lang w:val="en-US"/>
        </w:rPr>
        <w:t>——</w:t>
      </w:r>
      <w:r>
        <w:rPr>
          <w:rFonts w:hint="eastAsia" w:ascii="楷体" w:hAnsi="楷体" w:eastAsia="楷体" w:cs="楷体"/>
          <w:b/>
          <w:bCs/>
          <w:lang w:val="en-US" w:eastAsia="zh-CN"/>
        </w:rPr>
        <w:t>总结结尾：</w:t>
      </w:r>
    </w:p>
    <w:p>
      <w:pPr>
        <w:ind w:firstLine="420"/>
      </w:pPr>
      <w:r>
        <w:rPr>
          <w:rFonts w:hint="eastAsia" w:ascii="楷体" w:hAnsi="楷体" w:eastAsia="楷体" w:cs="楷体"/>
          <w:lang w:val="en-US" w:eastAsia="zh-CN"/>
        </w:rPr>
        <w:t>海底捞在追求热点和流量的同时，也应该更加注重社会责任和公共利益，谨慎行事，不可为了追求流量而忽略了自身的形象和声誉。当流量光环褪去，尊重自己的员工、尊重所有消费者的服务创新才能真正让餐饮企业在激烈的市场竞争中保持优势，让</w:t>
      </w:r>
      <w:bookmarkStart w:id="1" w:name="_GoBack"/>
      <w:bookmarkEnd w:id="1"/>
      <w:r>
        <w:rPr>
          <w:rFonts w:hint="eastAsia" w:ascii="楷体" w:hAnsi="楷体" w:eastAsia="楷体" w:cs="楷体"/>
          <w:lang w:val="en-US" w:eastAsia="zh-CN"/>
        </w:rPr>
        <w:t>餐饮经营可持续发展……</w:t>
      </w:r>
    </w:p>
    <w:sectPr>
      <w:headerReference r:id="rId7" w:type="first"/>
      <w:headerReference r:id="rId5" w:type="default"/>
      <w:footerReference r:id="rId8" w:type="default"/>
      <w:headerReference r:id="rId6" w:type="even"/>
      <w:footerReference r:id="rId9" w:type="even"/>
      <w:pgSz w:w="11906" w:h="16838"/>
      <w:pgMar w:top="1871" w:right="1247" w:bottom="1247" w:left="1247"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Segoe UI">
    <w:panose1 w:val="020B0502040204020203"/>
    <w:charset w:val="00"/>
    <w:family w:val="auto"/>
    <w:pitch w:val="default"/>
    <w:sig w:usb0="E4002EFF" w:usb1="C000E47F" w:usb2="00000009" w:usb3="00000000" w:csb0="200001FF" w:csb1="00000000"/>
  </w:font>
  <w:font w:name="微软雅黑">
    <w:panose1 w:val="020B0503020204020204"/>
    <w:charset w:val="86"/>
    <w:family w:val="auto"/>
    <w:pitch w:val="default"/>
    <w:sig w:usb0="80000287" w:usb1="2ACF3C50" w:usb2="00000016" w:usb3="00000000" w:csb0="0004001F" w:csb1="00000000"/>
  </w:font>
  <w:font w:name="Microsoft YaHei UI">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E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PingFangSC-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1"/>
      </w:pBdr>
      <w:tabs>
        <w:tab w:val="center" w:pos="4153"/>
        <w:tab w:val="right" w:pos="8306"/>
      </w:tabs>
      <w:ind w:left="0" w:leftChars="0" w:firstLine="0" w:firstLineChars="0"/>
    </w:pPr>
    <w:r>
      <w:rPr>
        <w:rFonts w:hint="eastAsia" w:eastAsia="宋体"/>
        <w:lang w:eastAsia="zh-CN"/>
      </w:rPr>
      <w:drawing>
        <wp:inline distT="0" distB="0" distL="114300" distR="114300">
          <wp:extent cx="1618615" cy="375285"/>
          <wp:effectExtent l="0" t="0" r="635" b="5715"/>
          <wp:docPr id="2" name="图片 1"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展鸿教育logo（横版）"/>
                  <pic:cNvPicPr>
                    <a:picLocks noChangeAspect="1"/>
                  </pic:cNvPicPr>
                </pic:nvPicPr>
                <pic:blipFill>
                  <a:blip r:embed="rId1"/>
                  <a:stretch>
                    <a:fillRect/>
                  </a:stretch>
                </pic:blipFill>
                <pic:spPr>
                  <a:xfrm>
                    <a:off x="0" y="0"/>
                    <a:ext cx="1618615" cy="375285"/>
                  </a:xfrm>
                  <a:prstGeom prst="rect">
                    <a:avLst/>
                  </a:prstGeom>
                  <a:noFill/>
                  <a:ln>
                    <a:noFill/>
                  </a:ln>
                </pic:spPr>
              </pic:pic>
            </a:graphicData>
          </a:graphic>
        </wp:inline>
      </w:drawing>
    </w:r>
    <w:r>
      <w:rPr>
        <w:rFonts w:hint="eastAsia"/>
        <w:lang w:val="en-US" w:eastAsia="zh-CN"/>
      </w:rPr>
      <w:t xml:space="preserve">                                        </w:t>
    </w:r>
    <w:r>
      <w:rPr>
        <w:rFonts w:hint="eastAsia" w:ascii="宋体" w:hAnsi="宋体" w:eastAsia="宋体" w:cs="宋体"/>
        <w:b/>
        <w:bCs/>
        <w:color w:val="FF0000"/>
        <w:sz w:val="21"/>
        <w:szCs w:val="21"/>
      </w:rPr>
      <w:t>让学习更快乐</w:t>
    </w:r>
    <w:r>
      <w:rPr>
        <w:rFonts w:hint="eastAsia" w:ascii="宋体" w:hAnsi="宋体" w:eastAsia="宋体" w:cs="宋体"/>
        <w:b/>
        <w:bCs/>
        <w:color w:val="FF0000"/>
        <w:sz w:val="21"/>
        <w:szCs w:val="21"/>
        <w:lang w:val="en-US" w:eastAsia="zh-CN"/>
      </w:rPr>
      <w:t xml:space="preserve"> </w:t>
    </w:r>
    <w:r>
      <w:rPr>
        <w:rFonts w:hint="eastAsia" w:ascii="宋体" w:hAnsi="宋体" w:eastAsia="宋体" w:cs="宋体"/>
        <w:b/>
        <w:bCs/>
        <w:color w:val="FF0000"/>
        <w:sz w:val="21"/>
        <w:szCs w:val="21"/>
      </w:rPr>
      <w:t>让考试更简单</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dkMTk2YWMwNmYyOGExMzMxMWJjNjJhNjA0NGI1ZmIifQ=="/>
  </w:docVars>
  <w:rsids>
    <w:rsidRoot w:val="00000000"/>
    <w:rsid w:val="00915910"/>
    <w:rsid w:val="01E92DC0"/>
    <w:rsid w:val="02713142"/>
    <w:rsid w:val="03782396"/>
    <w:rsid w:val="04676A8B"/>
    <w:rsid w:val="0476023E"/>
    <w:rsid w:val="04963B0C"/>
    <w:rsid w:val="04FC403D"/>
    <w:rsid w:val="07373DAC"/>
    <w:rsid w:val="077D7F4A"/>
    <w:rsid w:val="08141446"/>
    <w:rsid w:val="0923288D"/>
    <w:rsid w:val="095A1B0F"/>
    <w:rsid w:val="0BE81B6C"/>
    <w:rsid w:val="0CEF7946"/>
    <w:rsid w:val="0FA67D74"/>
    <w:rsid w:val="0FE85150"/>
    <w:rsid w:val="10C65B68"/>
    <w:rsid w:val="11AD0487"/>
    <w:rsid w:val="14717A98"/>
    <w:rsid w:val="14D22CF5"/>
    <w:rsid w:val="184B3C39"/>
    <w:rsid w:val="18F36CB9"/>
    <w:rsid w:val="1A7F48BE"/>
    <w:rsid w:val="1B185BA1"/>
    <w:rsid w:val="1B8371BB"/>
    <w:rsid w:val="1BAE4256"/>
    <w:rsid w:val="1BF4351A"/>
    <w:rsid w:val="1C0628B7"/>
    <w:rsid w:val="1C597755"/>
    <w:rsid w:val="1E957931"/>
    <w:rsid w:val="1EB00C68"/>
    <w:rsid w:val="1F142C89"/>
    <w:rsid w:val="203023E8"/>
    <w:rsid w:val="2080575F"/>
    <w:rsid w:val="228E32C0"/>
    <w:rsid w:val="23992241"/>
    <w:rsid w:val="23CC3274"/>
    <w:rsid w:val="253D5128"/>
    <w:rsid w:val="273C5A9F"/>
    <w:rsid w:val="29455AB0"/>
    <w:rsid w:val="295853A1"/>
    <w:rsid w:val="29955AD6"/>
    <w:rsid w:val="2C1529D1"/>
    <w:rsid w:val="2CBC5E34"/>
    <w:rsid w:val="2F8270F3"/>
    <w:rsid w:val="31943F2B"/>
    <w:rsid w:val="345319C9"/>
    <w:rsid w:val="36301342"/>
    <w:rsid w:val="3967567A"/>
    <w:rsid w:val="3AD11AB3"/>
    <w:rsid w:val="3C1E32AD"/>
    <w:rsid w:val="3E751487"/>
    <w:rsid w:val="3EEB6AB7"/>
    <w:rsid w:val="43DE2113"/>
    <w:rsid w:val="44146C41"/>
    <w:rsid w:val="46E62229"/>
    <w:rsid w:val="47FF4413"/>
    <w:rsid w:val="49845004"/>
    <w:rsid w:val="49B62C1E"/>
    <w:rsid w:val="4B93258A"/>
    <w:rsid w:val="50CA7DE7"/>
    <w:rsid w:val="51736DAF"/>
    <w:rsid w:val="517A4EB9"/>
    <w:rsid w:val="52711BCE"/>
    <w:rsid w:val="535707E6"/>
    <w:rsid w:val="53746E0E"/>
    <w:rsid w:val="53F003EF"/>
    <w:rsid w:val="55A21A11"/>
    <w:rsid w:val="57333685"/>
    <w:rsid w:val="59994DBA"/>
    <w:rsid w:val="59C96464"/>
    <w:rsid w:val="59E22703"/>
    <w:rsid w:val="5A6D19E9"/>
    <w:rsid w:val="5AB126F6"/>
    <w:rsid w:val="5BE348DB"/>
    <w:rsid w:val="5BFD617C"/>
    <w:rsid w:val="5CD43C21"/>
    <w:rsid w:val="5FB3698D"/>
    <w:rsid w:val="612B1454"/>
    <w:rsid w:val="61BD2427"/>
    <w:rsid w:val="62CB61BD"/>
    <w:rsid w:val="65FB3CE3"/>
    <w:rsid w:val="665F3603"/>
    <w:rsid w:val="66D6776C"/>
    <w:rsid w:val="6705795A"/>
    <w:rsid w:val="67A3567A"/>
    <w:rsid w:val="694858F0"/>
    <w:rsid w:val="6A111488"/>
    <w:rsid w:val="6D082649"/>
    <w:rsid w:val="6D5B09CB"/>
    <w:rsid w:val="6E191E3D"/>
    <w:rsid w:val="6F6E095D"/>
    <w:rsid w:val="6FD36103"/>
    <w:rsid w:val="6FD81756"/>
    <w:rsid w:val="6FDC3AAD"/>
    <w:rsid w:val="6FF944CB"/>
    <w:rsid w:val="70715D07"/>
    <w:rsid w:val="70EE1B56"/>
    <w:rsid w:val="71F71352"/>
    <w:rsid w:val="725134A0"/>
    <w:rsid w:val="72BE454D"/>
    <w:rsid w:val="732301E9"/>
    <w:rsid w:val="75A1245A"/>
    <w:rsid w:val="773B1232"/>
    <w:rsid w:val="790C33A8"/>
    <w:rsid w:val="7AC1561D"/>
    <w:rsid w:val="7B0C506C"/>
    <w:rsid w:val="7D1144BC"/>
    <w:rsid w:val="7E0A24D6"/>
    <w:rsid w:val="7E1F6BF8"/>
    <w:rsid w:val="7FD834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88" w:lineRule="auto"/>
      <w:ind w:firstLine="200" w:firstLineChars="200"/>
      <w:jc w:val="both"/>
    </w:pPr>
    <w:rPr>
      <w:rFonts w:ascii="宋体" w:hAnsi="等线" w:eastAsia="宋体" w:cs="宋体"/>
      <w:kern w:val="2"/>
      <w:sz w:val="21"/>
      <w:szCs w:val="22"/>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5">
    <w:name w:val="heading 2"/>
    <w:basedOn w:val="1"/>
    <w:next w:val="1"/>
    <w:link w:val="14"/>
    <w:qFormat/>
    <w:uiPriority w:val="9"/>
    <w:pPr>
      <w:keepNext/>
      <w:keepLines/>
      <w:spacing w:line="240" w:lineRule="auto"/>
      <w:jc w:val="center"/>
      <w:outlineLvl w:val="1"/>
    </w:pPr>
    <w:rPr>
      <w:rFonts w:hAnsi="等线 Light" w:cs="宋体"/>
      <w:b/>
      <w:bCs/>
      <w:sz w:val="32"/>
      <w:szCs w:val="32"/>
    </w:rPr>
  </w:style>
  <w:style w:type="character" w:default="1" w:styleId="11">
    <w:name w:val="Default Paragraph Font"/>
    <w:qFormat/>
    <w:uiPriority w:val="1"/>
  </w:style>
  <w:style w:type="table" w:default="1" w:styleId="10">
    <w:name w:val="Normal Table"/>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rPr>
      <w:rFonts w:hint="default" w:ascii="Times New Roman" w:hAnsi="Times New Roman" w:eastAsia="楷体" w:cs="宋体"/>
      <w:sz w:val="21"/>
      <w:szCs w:val="24"/>
    </w:rPr>
  </w:style>
  <w:style w:type="paragraph" w:styleId="3">
    <w:name w:val="Body Text Indent"/>
    <w:basedOn w:val="1"/>
    <w:next w:val="1"/>
    <w:qFormat/>
    <w:uiPriority w:val="0"/>
    <w:pPr>
      <w:spacing w:afterLines="0" w:afterAutospacing="0"/>
      <w:ind w:left="0" w:leftChars="0"/>
    </w:pPr>
    <w:rPr>
      <w:rFonts w:eastAsia="宋体"/>
    </w:rPr>
  </w:style>
  <w:style w:type="paragraph" w:styleId="6">
    <w:name w:val="Date"/>
    <w:basedOn w:val="1"/>
    <w:next w:val="1"/>
    <w:link w:val="22"/>
    <w:qFormat/>
    <w:uiPriority w:val="99"/>
    <w:pPr>
      <w:ind w:left="100" w:leftChars="2500"/>
    </w:pPr>
  </w:style>
  <w:style w:type="paragraph" w:styleId="7">
    <w:name w:val="footer"/>
    <w:basedOn w:val="1"/>
    <w:link w:val="21"/>
    <w:qFormat/>
    <w:uiPriority w:val="99"/>
    <w:pPr>
      <w:tabs>
        <w:tab w:val="center" w:pos="4153"/>
        <w:tab w:val="right" w:pos="8306"/>
      </w:tabs>
      <w:snapToGrid w:val="0"/>
      <w:spacing w:line="240" w:lineRule="auto"/>
      <w:jc w:val="left"/>
    </w:pPr>
    <w:rPr>
      <w:sz w:val="18"/>
      <w:szCs w:val="18"/>
    </w:rPr>
  </w:style>
  <w:style w:type="paragraph" w:styleId="8">
    <w:name w:val="header"/>
    <w:basedOn w:val="1"/>
    <w:link w:val="20"/>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2">
    <w:name w:val="Strong"/>
    <w:basedOn w:val="11"/>
    <w:qFormat/>
    <w:uiPriority w:val="0"/>
    <w:rPr>
      <w:b/>
    </w:rPr>
  </w:style>
  <w:style w:type="paragraph" w:styleId="13">
    <w:name w:val="List Paragraph"/>
    <w:basedOn w:val="1"/>
    <w:qFormat/>
    <w:uiPriority w:val="34"/>
    <w:pPr>
      <w:ind w:firstLine="420"/>
    </w:pPr>
  </w:style>
  <w:style w:type="character" w:customStyle="1" w:styleId="14">
    <w:name w:val="标题 2 字符"/>
    <w:basedOn w:val="11"/>
    <w:link w:val="5"/>
    <w:qFormat/>
    <w:uiPriority w:val="9"/>
    <w:rPr>
      <w:rFonts w:ascii="宋体" w:hAnsi="等线 Light" w:eastAsia="宋体" w:cs="宋体"/>
      <w:b/>
      <w:bCs/>
      <w:sz w:val="32"/>
      <w:szCs w:val="32"/>
    </w:rPr>
  </w:style>
  <w:style w:type="paragraph" w:customStyle="1" w:styleId="15">
    <w:name w:val="一级段落"/>
    <w:basedOn w:val="1"/>
    <w:next w:val="1"/>
    <w:qFormat/>
    <w:uiPriority w:val="0"/>
    <w:rPr>
      <w:b/>
      <w:sz w:val="24"/>
    </w:rPr>
  </w:style>
  <w:style w:type="paragraph" w:customStyle="1" w:styleId="16">
    <w:name w:val="二级段落"/>
    <w:basedOn w:val="1"/>
    <w:next w:val="1"/>
    <w:qFormat/>
    <w:uiPriority w:val="0"/>
    <w:rPr>
      <w:b/>
    </w:rPr>
  </w:style>
  <w:style w:type="paragraph" w:customStyle="1" w:styleId="17">
    <w:name w:val="点评作答"/>
    <w:basedOn w:val="1"/>
    <w:next w:val="1"/>
    <w:qFormat/>
    <w:uiPriority w:val="0"/>
    <w:rPr>
      <w:rFonts w:eastAsia="楷体"/>
    </w:rPr>
  </w:style>
  <w:style w:type="paragraph" w:customStyle="1" w:styleId="18">
    <w:name w:val="原创题干"/>
    <w:basedOn w:val="1"/>
    <w:next w:val="1"/>
    <w:qFormat/>
    <w:uiPriority w:val="0"/>
    <w:rPr>
      <w:sz w:val="22"/>
    </w:rPr>
  </w:style>
  <w:style w:type="paragraph" w:customStyle="1" w:styleId="19">
    <w:name w:val="三级段落"/>
    <w:basedOn w:val="1"/>
    <w:next w:val="1"/>
    <w:qFormat/>
    <w:uiPriority w:val="0"/>
    <w:rPr>
      <w:rFonts w:eastAsia="楷体"/>
      <w:b/>
    </w:rPr>
  </w:style>
  <w:style w:type="character" w:customStyle="1" w:styleId="20">
    <w:name w:val="页眉 字符"/>
    <w:basedOn w:val="11"/>
    <w:link w:val="8"/>
    <w:qFormat/>
    <w:uiPriority w:val="99"/>
    <w:rPr>
      <w:rFonts w:ascii="宋体" w:eastAsia="宋体"/>
      <w:sz w:val="18"/>
      <w:szCs w:val="18"/>
    </w:rPr>
  </w:style>
  <w:style w:type="character" w:customStyle="1" w:styleId="21">
    <w:name w:val="页脚 字符"/>
    <w:basedOn w:val="11"/>
    <w:link w:val="7"/>
    <w:qFormat/>
    <w:uiPriority w:val="99"/>
    <w:rPr>
      <w:rFonts w:ascii="宋体" w:eastAsia="宋体"/>
      <w:sz w:val="18"/>
      <w:szCs w:val="18"/>
    </w:rPr>
  </w:style>
  <w:style w:type="character" w:customStyle="1" w:styleId="22">
    <w:name w:val="日期 字符"/>
    <w:basedOn w:val="11"/>
    <w:link w:val="6"/>
    <w:qFormat/>
    <w:uiPriority w:val="99"/>
    <w:rPr>
      <w:rFonts w:ascii="宋体" w:eastAsia="宋体"/>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1757</Words>
  <Characters>1780</Characters>
  <Paragraphs>81</Paragraphs>
  <TotalTime>30</TotalTime>
  <ScaleCrop>false</ScaleCrop>
  <LinksUpToDate>false</LinksUpToDate>
  <CharactersWithSpaces>1780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2020-06-01T14:18:00Z</dcterms:created>
  <dc:creator>Denny</dc:creator>
  <cp:lastModifiedBy>X</cp:lastModifiedBy>
  <cp:lastPrinted>2022-03-30T09:34:00Z</cp:lastPrinted>
  <dcterms:modified xsi:type="dcterms:W3CDTF">2023-12-14T02:00:33Z</dcterms:modified>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359377BE9C3F45CABFC14BFECD75C784_13</vt:lpwstr>
  </property>
</Properties>
</file>