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热点事件：AI代写年终总结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随着科技快速发展，人工智能（AI）应用越来越广泛。过去，撰写年终总结是让不少人头疼的问题。而现在，AI应用让这一过程变得高效轻松。“今年在AI的协助下，大致会撰写35万份以上报告（去年是26万份），年底来临，有不少总结性报告要写，招多个兼职报告撰写人员……”近日，武汉某公司在朋友圈的招聘启事引发关注。有了AI加持，该公司在精简10%-20%人力的基础上，单量却比去年同期增加20%-30%。接近年底，部分代写网店月销量甚至达6万单以上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1）12月20日，湖北日报全媒记者打开某购物App，输入“AI年终总结”，页面显示出多个商品，上面写着“智能原创”“写作必备”“懒人办公”等内容介绍。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记者随机挑选了一家，并以1.8元的价格购买了一天的使用权限。根据提示信息，不到1分钟就安装好了AI写作软件。打开软件，输入“写一篇小学语文老师的年终总结”，AI便开始打字：“首先，我要感谢每一位家长对我工作的支持和信任。在过去的一年里，我尽力为孩子们提供了一种积极、愉快的学习氛围……”不到10秒，就生成了1千余字的总结报告。随后记者又输入“增加一些细节”等指令，AI会进行二次创作。最后生成的文章框架完整，包含“教学”“写作”“学生管理”等主题段落，语句流畅，格式规范，整体上算是“合格”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长远来看，当AI重塑千行百业，写作模式也不可能一成不变。我国今年8月15日起施行的《生成式人工智能服务管理暂行办法》第五条明确，鼓励生成式人工智能技术在各行业、各领域的创新应用，生成积极健康、向上向善的优质内容。《办法》虽然整体用意审慎，但大方向还是鼓励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金山办公AI研发总监刘强认为，AI作用更多体现在帮助写作者组织语言、发散思维、优化结构，最终还是靠人指导技术共同完成，作品的作者是人而非人工智能。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AI的优势在于能够高效完成重复性高、创新性低、模块化的工作内容。作为一种新兴技术工具，AI帮助用户代写年终总结、年终报告本身无可厚非，但AI终究仅仅是一项技术工具，不能过度依赖AI完成所有的工作任务，长期依赖只会降低个人的创新能力。特别需要警惕科教文卫领域存在的过度依赖AI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（1）AI有明显的优势，但更要有明确的使用边界，合理利用它会事半功倍，过度依赖并不可取……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（2）作为一种新兴技术工具，AI帮助用户代写年终总结、年终报告本身无可厚非，但AI终究仅仅是一项技术工具，不能过度依赖AI完成所有的工作任务，长期依赖只会降低个人的创新能力……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AI的引入倒逼企业应正视对总结的认识。企业对年终总结的要求不能再局限于字数、页码的多寡，更应关注总结的实际价值容量，鼓励员工对工作有更多的思考，对改进工作有更多的建议。新技术值得肯定，但不可完全依赖。切莫在依赖技术中失去自我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时值年末，正是各类年度总结任务集中涌来之时，也催热了AI代写业务，很多年轻人会使用AI软件来写年终总结。据媒体日前报道，在某购物平台上搜索“年终总结AI”等关键词，有诸多相关产品，有的店铺月销量甚至达到6万单以上，还获得大量好评。对此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热点现象</w:t>
      </w:r>
      <w:r>
        <w:rPr>
          <w:rFonts w:hint="eastAsia"/>
        </w:rPr>
        <w:t>类）——答题结构【点题/破题-</w:t>
      </w:r>
      <w:r>
        <w:rPr>
          <w:rFonts w:hint="eastAsia"/>
          <w:lang w:val="en-US" w:eastAsia="zh-CN"/>
        </w:rPr>
        <w:t>消极影响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年终总结是每个人都需要完成的一项重要任务，而AI代写业务的出现，为那些想要快速完成这项任务的人提供了便利。在使用AI代写年终总结服务时，我们应该保持一种审慎的态度，不能完全依赖这种服务……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消极影响：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其一，缺乏</w:t>
      </w:r>
      <w:r>
        <w:rPr>
          <w:rFonts w:hint="eastAsia" w:ascii="楷体" w:hAnsi="楷体" w:cs="楷体"/>
          <w:lang w:val="en-US" w:eastAsia="zh-CN"/>
        </w:rPr>
        <w:t>情感</w:t>
      </w:r>
      <w:r>
        <w:rPr>
          <w:rFonts w:hint="eastAsia" w:ascii="楷体" w:hAnsi="楷体" w:eastAsia="楷体" w:cs="楷体"/>
          <w:lang w:val="en-US" w:eastAsia="zh-CN"/>
        </w:rPr>
        <w:t>真实性：由AI软件代写的年终总结报告往往是基于模式和算法生成的，没有了个人色彩、失去了情感投入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可能无法真实反映个人的工作表现和成长。这样的报告</w:t>
      </w:r>
      <w:r>
        <w:rPr>
          <w:rFonts w:hint="eastAsia" w:ascii="楷体" w:hAnsi="楷体" w:cs="楷体"/>
          <w:lang w:val="en-US" w:eastAsia="zh-CN"/>
        </w:rPr>
        <w:t>也</w:t>
      </w:r>
      <w:r>
        <w:rPr>
          <w:rFonts w:hint="eastAsia" w:ascii="楷体" w:hAnsi="楷体" w:eastAsia="楷体" w:cs="楷体"/>
          <w:lang w:val="en-US" w:eastAsia="zh-CN"/>
        </w:rPr>
        <w:t>可能会误导读者，对个人的评价产生偏差……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影响个人能力提升：如果长期依赖AI代写，个人可能会失去独立思考和表达的能力，不利于个人的职业发展和能力提升。年终总结不仅是一个文本，更是一次回顾过去、总结经验教训、提升思维认识的过程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其三，违反工作诚信原则：AI代写总结，往往是态度不端正、工作不负责任的体现，违反了诚信原则。这不仅会影响个人的声誉，还可能对个人的职业生涯产生负面影响。而且，AI代写年终总结更有泄露单位机密的风险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“君子役物小人役于物”</w:t>
      </w:r>
      <w:r>
        <w:rPr>
          <w:rFonts w:hint="eastAsia" w:ascii="楷体" w:hAnsi="楷体" w:eastAsia="楷体" w:cs="楷体"/>
          <w:lang w:val="en-US" w:eastAsia="zh-CN"/>
        </w:rPr>
        <w:t>，对于AI这样的先进产品，我们大可在享受其便利与高效的同时，清醒地划定边界，保持审慎态度，理性拥抱新技术……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四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、个人转变思想观念。虽然AI代写业务在一定程度上可以帮助我们完成年终总结，但这并不能替代我们自己的思考和总结。我们应该通过学习和实践，提高自己的总结能力，这样不仅可以提高工作效率，也可以提升自己的专业素养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、正确使用AI工具：AI工具只是一个辅助工具，我们不能过度依赖它。在使用AI工具时，我们应该明确自己的需求，合理利用AI工具的功能，而不是完全依赖它来完成任务。同时，我们也应该注意保护个人隐私，避免个人信息被泄露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、加强监管和管理：对于AI代写业务，相关部门应该加强监管和管理，防止其被滥用。例如，可以设定一些规定，限制AI代写业务的范围和用途，同时也要对提供AI代写服务的商家进行严格的审查，确保其合法合规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总的来说，AI代写是一把双刃剑。我们应该充分利用其优点，同时也要注意防范其可能带来的问题，保持审慎态度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，理性拥抱新技术……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782CB6"/>
    <w:rsid w:val="0BE81B6C"/>
    <w:rsid w:val="0CEF7946"/>
    <w:rsid w:val="0D157B86"/>
    <w:rsid w:val="0D68481B"/>
    <w:rsid w:val="0FA67D74"/>
    <w:rsid w:val="0FE85150"/>
    <w:rsid w:val="10C65B68"/>
    <w:rsid w:val="11AD0487"/>
    <w:rsid w:val="11E74B6B"/>
    <w:rsid w:val="12041F1C"/>
    <w:rsid w:val="14717A98"/>
    <w:rsid w:val="14D22CF5"/>
    <w:rsid w:val="16E54F9E"/>
    <w:rsid w:val="184B3C39"/>
    <w:rsid w:val="18F36CB9"/>
    <w:rsid w:val="195921EF"/>
    <w:rsid w:val="1A7F48BE"/>
    <w:rsid w:val="1B8371BB"/>
    <w:rsid w:val="1BF4351A"/>
    <w:rsid w:val="1C016EFF"/>
    <w:rsid w:val="1C0628B7"/>
    <w:rsid w:val="1C4F3028"/>
    <w:rsid w:val="1C597755"/>
    <w:rsid w:val="1E957931"/>
    <w:rsid w:val="1EB00C68"/>
    <w:rsid w:val="1F927947"/>
    <w:rsid w:val="203023E8"/>
    <w:rsid w:val="20664BB5"/>
    <w:rsid w:val="2080575F"/>
    <w:rsid w:val="20BC55C4"/>
    <w:rsid w:val="228E32C0"/>
    <w:rsid w:val="22B76683"/>
    <w:rsid w:val="2303547D"/>
    <w:rsid w:val="23CC3274"/>
    <w:rsid w:val="253D5128"/>
    <w:rsid w:val="273C5A9F"/>
    <w:rsid w:val="29455AB0"/>
    <w:rsid w:val="29955AD6"/>
    <w:rsid w:val="2C1529D1"/>
    <w:rsid w:val="2CBC5E34"/>
    <w:rsid w:val="2EB0056E"/>
    <w:rsid w:val="2F8270F3"/>
    <w:rsid w:val="2FB22B6B"/>
    <w:rsid w:val="304D2ECC"/>
    <w:rsid w:val="31943F2B"/>
    <w:rsid w:val="345319C9"/>
    <w:rsid w:val="349C6CB3"/>
    <w:rsid w:val="36301342"/>
    <w:rsid w:val="3967567A"/>
    <w:rsid w:val="3AD11AB3"/>
    <w:rsid w:val="3CE0487A"/>
    <w:rsid w:val="3E751487"/>
    <w:rsid w:val="3EEB6AB7"/>
    <w:rsid w:val="3FF74C02"/>
    <w:rsid w:val="429F4984"/>
    <w:rsid w:val="43DE2113"/>
    <w:rsid w:val="44146C41"/>
    <w:rsid w:val="4667038F"/>
    <w:rsid w:val="46E62229"/>
    <w:rsid w:val="47FF4413"/>
    <w:rsid w:val="492E569F"/>
    <w:rsid w:val="49845004"/>
    <w:rsid w:val="49B62C1E"/>
    <w:rsid w:val="4B93258A"/>
    <w:rsid w:val="4D4C2BE0"/>
    <w:rsid w:val="4DC7613B"/>
    <w:rsid w:val="4E8146C5"/>
    <w:rsid w:val="50CA7DE7"/>
    <w:rsid w:val="51736DAF"/>
    <w:rsid w:val="52711BCE"/>
    <w:rsid w:val="535707E6"/>
    <w:rsid w:val="53746E0E"/>
    <w:rsid w:val="53F003EF"/>
    <w:rsid w:val="541D0B0E"/>
    <w:rsid w:val="55A21A11"/>
    <w:rsid w:val="57333685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5E762809"/>
    <w:rsid w:val="612B1454"/>
    <w:rsid w:val="61BD2427"/>
    <w:rsid w:val="62CB61BD"/>
    <w:rsid w:val="63F97611"/>
    <w:rsid w:val="65EF7ACC"/>
    <w:rsid w:val="65FB3CE3"/>
    <w:rsid w:val="665F3603"/>
    <w:rsid w:val="66D6776C"/>
    <w:rsid w:val="6705795A"/>
    <w:rsid w:val="67A3567A"/>
    <w:rsid w:val="68BB3463"/>
    <w:rsid w:val="694858F0"/>
    <w:rsid w:val="6A111488"/>
    <w:rsid w:val="6AD01849"/>
    <w:rsid w:val="6D082649"/>
    <w:rsid w:val="6D5B09CB"/>
    <w:rsid w:val="6E191E3D"/>
    <w:rsid w:val="6F334C8B"/>
    <w:rsid w:val="6F6E095D"/>
    <w:rsid w:val="6FD36103"/>
    <w:rsid w:val="6FDC3AAD"/>
    <w:rsid w:val="6FF944CB"/>
    <w:rsid w:val="70715D07"/>
    <w:rsid w:val="70EE1B56"/>
    <w:rsid w:val="71F71352"/>
    <w:rsid w:val="72002E95"/>
    <w:rsid w:val="725134A0"/>
    <w:rsid w:val="72B574C1"/>
    <w:rsid w:val="72BE454D"/>
    <w:rsid w:val="732301E9"/>
    <w:rsid w:val="75A1245A"/>
    <w:rsid w:val="76DD5312"/>
    <w:rsid w:val="773B1232"/>
    <w:rsid w:val="778D3E30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9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test</cp:lastModifiedBy>
  <cp:lastPrinted>2022-03-30T09:34:00Z</cp:lastPrinted>
  <dcterms:modified xsi:type="dcterms:W3CDTF">2023-12-26T03:16:09Z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558647CB13C54DECAE96907782446E99_13</vt:lpwstr>
  </property>
</Properties>
</file>