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288" w:lineRule="auto"/>
        <w:ind w:firstLine="0" w:firstLineChars="0"/>
        <w:jc w:val="center"/>
        <w:textAlignment w:val="auto"/>
        <w:rPr>
          <w:rFonts w:hint="default" w:cs="宋体" w:asciiTheme="minorHAnsi" w:hAnsiTheme="minorHAnsi" w:eastAsiaTheme="minorEastAsia"/>
          <w:b/>
          <w:bCs/>
          <w:sz w:val="32"/>
          <w:szCs w:val="32"/>
          <w:lang w:val="en-US" w:eastAsia="zh-CN"/>
        </w:rPr>
      </w:pPr>
      <w:r>
        <w:rPr>
          <w:rFonts w:hint="eastAsia" w:cs="宋体" w:asciiTheme="minorHAnsi" w:hAnsiTheme="minorHAnsi" w:eastAsiaTheme="minorEastAsia"/>
          <w:b/>
          <w:bCs/>
          <w:sz w:val="32"/>
          <w:szCs w:val="32"/>
          <w:lang w:val="en-US" w:eastAsia="zh-CN"/>
        </w:rPr>
        <w:t>热点事件：助学金公平事件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0" w:firstLineChars="200"/>
        <w:jc w:val="both"/>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一、热点概述</w:t>
      </w:r>
    </w:p>
    <w:p>
      <w:pPr>
        <w:keepNext w:val="0"/>
        <w:keepLines w:val="0"/>
        <w:widowControl/>
        <w:suppressLineNumbers w:val="0"/>
        <w:jc w:val="left"/>
        <w:rPr>
          <w:rFonts w:hint="default" w:ascii="宋体" w:eastAsia="宋体" w:cs="宋体"/>
          <w:lang w:val="en-US" w:eastAsia="zh-CN"/>
        </w:rPr>
      </w:pPr>
      <w:r>
        <w:rPr>
          <w:rFonts w:hint="eastAsia"/>
          <w:lang w:val="en-US" w:eastAsia="zh-CN"/>
        </w:rPr>
        <w:t>​10月份，浙江某职业技术大学的某大三学生申有国家补助金，该生在朋友圈发布去看演唱会的朋友圈被举报；11月份，天津中德应用技术大学一学生存在用八千块的电脑，近四千的平板，一千多的</w:t>
      </w:r>
      <w:r>
        <w:rPr>
          <w:rFonts w:hint="default"/>
          <w:lang w:val="en-US" w:eastAsia="zh-CN"/>
        </w:rPr>
        <w:t>AJ</w:t>
      </w:r>
      <w:r>
        <w:rPr>
          <w:rFonts w:hint="eastAsia"/>
          <w:lang w:val="en-US" w:eastAsia="zh-CN"/>
        </w:rPr>
        <w:t>，花三千租房等高消费行为，却被评为国家二等助学金被受争议；同样中山大学一名特困学生使用苹果系列四件套受到多方关注和议论。有关“助学金公平”的讨论又被推上舆论的风口。</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0" w:firstLineChars="200"/>
        <w:jc w:val="both"/>
        <w:textAlignment w:val="auto"/>
        <w:rPr>
          <w:rFonts w:hint="default"/>
          <w:lang w:val="en-US" w:eastAsia="zh-CN"/>
        </w:rPr>
      </w:pPr>
      <w:r>
        <w:rPr>
          <w:rFonts w:hint="eastAsia" w:ascii="宋体" w:hAnsi="宋体" w:eastAsia="宋体" w:cs="宋体"/>
          <w:b/>
          <w:bCs/>
          <w:sz w:val="24"/>
          <w:szCs w:val="32"/>
          <w:lang w:val="en-US" w:eastAsia="zh-CN"/>
        </w:rPr>
        <w:t>二、答题素材</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1.事实（举例）论证</w:t>
      </w:r>
      <w:r>
        <w:rPr>
          <w:rFonts w:hint="eastAsia" w:hAnsi="宋体" w:cs="宋体"/>
          <w:b/>
          <w:bCs/>
          <w:kern w:val="0"/>
          <w:sz w:val="21"/>
          <w:szCs w:val="21"/>
          <w:lang w:val="en-US" w:eastAsia="zh-CN" w:bidi="ar"/>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jc w:val="both"/>
        <w:textAlignment w:val="auto"/>
        <w:rPr>
          <w:rFonts w:hint="default" w:ascii="楷体" w:hAnsi="楷体" w:eastAsia="楷体" w:cs="楷体"/>
          <w:b w:val="0"/>
          <w:kern w:val="2"/>
          <w:sz w:val="21"/>
          <w:szCs w:val="22"/>
          <w:lang w:val="en-US" w:eastAsia="zh-CN" w:bidi="ar-SA"/>
        </w:rPr>
      </w:pPr>
      <w:r>
        <w:rPr>
          <w:rFonts w:hint="eastAsia" w:ascii="楷体" w:hAnsi="楷体" w:eastAsia="楷体" w:cs="楷体"/>
          <w:b w:val="0"/>
          <w:kern w:val="2"/>
          <w:sz w:val="21"/>
          <w:szCs w:val="22"/>
          <w:lang w:val="en-US" w:eastAsia="zh-CN" w:bidi="ar-SA"/>
        </w:rPr>
        <w:t>（1）被誉为“希望工程”的形象代言人的“大眼女孩”苏明娟是此工程的实实在在的受益者。家境贫寒致无法上学的她受到了各行各业的学业捐助。而她本人，拼搏努力考上安徽大学，而后考到工作。逆天改命再献爱心，工作后的第一笔工资她如数捐给了“希望工程”。这便是教育公平良性循环的有力佐证。</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2.道理论证</w:t>
      </w:r>
      <w:r>
        <w:rPr>
          <w:rFonts w:hint="eastAsia" w:hAnsi="宋体" w:cs="宋体"/>
          <w:b/>
          <w:bCs/>
          <w:kern w:val="0"/>
          <w:sz w:val="21"/>
          <w:szCs w:val="21"/>
          <w:lang w:val="en-US" w:eastAsia="zh-CN" w:bidi="ar"/>
        </w:rPr>
        <w:t>：</w:t>
      </w:r>
    </w:p>
    <w:p>
      <w:pPr>
        <w:ind w:left="0" w:leftChars="0" w:firstLine="420" w:firstLineChars="200"/>
        <w:rPr>
          <w:rFonts w:hint="eastAsia" w:ascii="楷体" w:hAnsi="楷体" w:eastAsia="楷体" w:cs="楷体"/>
          <w:b w:val="0"/>
          <w:kern w:val="2"/>
          <w:sz w:val="21"/>
          <w:szCs w:val="22"/>
          <w:lang w:val="en-US" w:eastAsia="zh-CN" w:bidi="ar-SA"/>
        </w:rPr>
      </w:pPr>
      <w:r>
        <w:rPr>
          <w:rFonts w:hint="eastAsia" w:ascii="楷体" w:hAnsi="楷体" w:eastAsia="楷体" w:cs="楷体"/>
          <w:b w:val="0"/>
          <w:kern w:val="2"/>
          <w:sz w:val="21"/>
          <w:szCs w:val="22"/>
          <w:lang w:val="en-US" w:eastAsia="zh-CN" w:bidi="ar-SA"/>
        </w:rPr>
        <w:t>（1）助学金作为一项教育补助政策，旨在通过资助贫困家庭缓解经济压力，促进教育公平。助学金发放的初衷，就是为了保证更多贫困生能通过教育改变命运，为他们更好解决学习中可能遇到的生活困难。以公平、公正、公开的原则，严格的制度约束，确保每一份助学金的使用都有迹可循，切实保证每一个贫困生应有的权利，更好实现教育公平。</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jc w:val="both"/>
        <w:textAlignment w:val="auto"/>
        <w:rPr>
          <w:rFonts w:hint="eastAsia" w:ascii="宋体" w:hAnsi="宋体" w:eastAsia="宋体" w:cs="宋体"/>
          <w:b/>
          <w:bCs/>
          <w:kern w:val="0"/>
          <w:sz w:val="21"/>
          <w:szCs w:val="21"/>
          <w:lang w:val="en-US" w:eastAsia="zh-CN" w:bidi="ar"/>
        </w:rPr>
      </w:pPr>
      <w:r>
        <w:rPr>
          <w:rFonts w:hint="eastAsia" w:hAnsi="宋体" w:cs="宋体"/>
          <w:b/>
          <w:bCs/>
          <w:kern w:val="0"/>
          <w:sz w:val="21"/>
          <w:szCs w:val="21"/>
          <w:lang w:val="en-US" w:eastAsia="zh-CN" w:bidi="ar"/>
        </w:rPr>
        <w:t>3</w:t>
      </w:r>
      <w:r>
        <w:rPr>
          <w:rFonts w:hint="eastAsia" w:ascii="宋体" w:hAnsi="宋体" w:eastAsia="宋体" w:cs="宋体"/>
          <w:b/>
          <w:bCs/>
          <w:kern w:val="0"/>
          <w:sz w:val="21"/>
          <w:szCs w:val="21"/>
          <w:lang w:val="en-US" w:eastAsia="zh-CN" w:bidi="ar"/>
        </w:rPr>
        <w:t>.开头/结尾</w:t>
      </w:r>
      <w:r>
        <w:rPr>
          <w:rFonts w:hint="eastAsia" w:hAnsi="宋体" w:cs="宋体"/>
          <w:b/>
          <w:bCs/>
          <w:kern w:val="0"/>
          <w:sz w:val="21"/>
          <w:szCs w:val="21"/>
          <w:lang w:val="en-US" w:eastAsia="zh-CN" w:bidi="ar"/>
        </w:rPr>
        <w:t>：</w:t>
      </w:r>
    </w:p>
    <w:p>
      <w:pPr>
        <w:pStyle w:val="2"/>
        <w:rPr>
          <w:rFonts w:hint="eastAsia" w:ascii="楷体" w:hAnsi="楷体" w:cs="楷体"/>
          <w:lang w:val="en-US" w:eastAsia="zh-CN"/>
        </w:rPr>
      </w:pPr>
      <w:r>
        <w:rPr>
          <w:rFonts w:hint="eastAsia" w:ascii="楷体" w:hAnsi="楷体" w:eastAsia="楷体" w:cs="楷体"/>
          <w:lang w:val="en-US" w:eastAsia="zh-CN"/>
        </w:rPr>
        <w:t>（1）</w:t>
      </w:r>
      <w:r>
        <w:rPr>
          <w:rFonts w:hint="eastAsia" w:ascii="楷体" w:hAnsi="楷体" w:cs="楷体"/>
          <w:lang w:val="en-US" w:eastAsia="zh-CN"/>
        </w:rPr>
        <w:t>“助学本质是助人，为人本质是求实”……</w:t>
      </w:r>
    </w:p>
    <w:p>
      <w:pPr>
        <w:pStyle w:val="2"/>
        <w:rPr>
          <w:rFonts w:hint="default" w:ascii="楷体" w:hAnsi="楷体" w:cs="楷体"/>
          <w:lang w:val="en-US" w:eastAsia="zh-CN"/>
        </w:rPr>
      </w:pPr>
      <w:r>
        <w:rPr>
          <w:rFonts w:hint="eastAsia" w:ascii="楷体" w:hAnsi="楷体" w:cs="楷体"/>
          <w:lang w:val="en-US" w:eastAsia="zh-CN"/>
        </w:rPr>
        <w:t>（2）让真正有需要的人获得助学金，让真正有意义的事情代代相传……</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0" w:firstLineChars="200"/>
        <w:jc w:val="both"/>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三、出题方向</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（一）你怎么看</w:t>
      </w:r>
      <w:r>
        <w:rPr>
          <w:rFonts w:hint="eastAsia" w:hAnsi="宋体" w:cs="宋体"/>
          <w:b/>
          <w:bCs/>
          <w:kern w:val="0"/>
          <w:sz w:val="21"/>
          <w:szCs w:val="21"/>
          <w:lang w:val="en-US" w:eastAsia="zh-CN" w:bidi="ar"/>
        </w:rPr>
        <w:t>？</w:t>
      </w:r>
    </w:p>
    <w:p>
      <w:pPr>
        <w:keepNext w:val="0"/>
        <w:keepLines w:val="0"/>
        <w:widowControl/>
        <w:suppressLineNumbers w:val="0"/>
        <w:ind w:firstLine="630" w:firstLineChars="300"/>
        <w:jc w:val="left"/>
        <w:rPr>
          <w:rFonts w:hint="eastAsia"/>
          <w:lang w:val="en-US" w:eastAsia="zh-CN"/>
        </w:rPr>
      </w:pPr>
      <w:r>
        <w:rPr>
          <w:rFonts w:hint="eastAsia"/>
          <w:lang w:val="en-US" w:eastAsia="zh-CN"/>
        </w:rPr>
        <w:t>11月15日晚，中山大学学生资助管理中心发布情况通报，对该校家庭经济困难学生赵某某被举报存在炫富和过度消费的情况进行回应。通报表示，经核查，该生被认定为家庭经济困难学生的认定程序规范、材料齐全，符合相关规定。但是在核查中发现，该生存在生活不节俭、过度消费的行为。根据学校相关规定，决定终止其助学金发放。请你谈谈对困难学生赵某某炫富和过度消费的看法。</w:t>
      </w:r>
    </w:p>
    <w:p>
      <w:pPr>
        <w:pStyle w:val="11"/>
        <w:ind w:firstLine="422"/>
      </w:pPr>
      <w:bookmarkStart w:id="0" w:name="_Hlk44012483"/>
      <w:r>
        <w:rPr>
          <w:rFonts w:hint="eastAsia"/>
        </w:rPr>
        <w:t>◎</w:t>
      </w:r>
      <w:bookmarkEnd w:id="0"/>
      <w:r>
        <w:rPr>
          <w:rFonts w:hint="eastAsia"/>
        </w:rPr>
        <w:t>审题判断——</w:t>
      </w:r>
      <w:r>
        <w:rPr>
          <w:rFonts w:hint="eastAsia"/>
          <w:lang w:val="en-US" w:eastAsia="zh-CN"/>
        </w:rPr>
        <w:t>你怎么看？</w:t>
      </w:r>
      <w:r>
        <w:rPr>
          <w:rFonts w:hint="eastAsia"/>
        </w:rPr>
        <w:t>——答题结构【点题/破题-</w:t>
      </w:r>
      <w:r>
        <w:rPr>
          <w:rFonts w:hint="eastAsia"/>
          <w:lang w:val="en-US" w:eastAsia="zh-CN"/>
        </w:rPr>
        <w:t>危害</w:t>
      </w:r>
      <w:r>
        <w:rPr>
          <w:rFonts w:hint="eastAsia"/>
        </w:rPr>
        <w:t>-</w:t>
      </w:r>
      <w:r>
        <w:rPr>
          <w:rFonts w:hint="eastAsia"/>
          <w:lang w:val="en-US" w:eastAsia="zh-CN"/>
        </w:rPr>
        <w:t>原因-过渡-对策-</w:t>
      </w:r>
      <w:r>
        <w:rPr>
          <w:rFonts w:hint="eastAsia" w:ascii="楷体" w:hAnsi="楷体" w:eastAsia="楷体" w:cs="楷体"/>
          <w:b/>
          <w:bCs/>
          <w:lang w:val="en-US" w:eastAsia="zh-CN"/>
        </w:rPr>
        <w:t>总结结尾</w:t>
      </w:r>
      <w:r>
        <w:rPr>
          <w:rFonts w:hint="eastAsia"/>
        </w:rPr>
        <w:t>】</w:t>
      </w:r>
    </w:p>
    <w:p>
      <w:pPr>
        <w:pStyle w:val="11"/>
        <w:ind w:firstLine="422"/>
      </w:pPr>
      <w:r>
        <w:rPr>
          <w:rFonts w:hint="eastAsia"/>
        </w:rPr>
        <w:t>◎解题思路</w:t>
      </w:r>
    </w:p>
    <w:p>
      <w:pPr>
        <w:pStyle w:val="11"/>
        <w:ind w:firstLine="422"/>
        <w:rPr>
          <w:rFonts w:hint="eastAsia" w:eastAsia="楷体"/>
          <w:lang w:eastAsia="zh-CN"/>
        </w:rPr>
      </w:pPr>
      <w:r>
        <w:rPr>
          <w:rFonts w:hint="eastAsia"/>
        </w:rPr>
        <w:t>第一步——点题/破题</w:t>
      </w:r>
      <w:r>
        <w:rPr>
          <w:rFonts w:hint="eastAsia"/>
          <w:lang w:eastAsia="zh-CN"/>
        </w:rPr>
        <w:t>：</w:t>
      </w:r>
    </w:p>
    <w:p>
      <w:pPr>
        <w:ind w:firstLine="420"/>
        <w:rPr>
          <w:rFonts w:hint="eastAsia" w:ascii="楷体" w:hAnsi="楷体" w:eastAsia="楷体" w:cs="楷体"/>
          <w:lang w:val="en-US" w:eastAsia="zh-CN"/>
        </w:rPr>
      </w:pPr>
      <w:r>
        <w:rPr>
          <w:rFonts w:hint="eastAsia" w:ascii="楷体" w:hAnsi="楷体" w:eastAsia="楷体" w:cs="楷体"/>
          <w:lang w:val="en-US" w:eastAsia="zh-CN"/>
        </w:rPr>
        <w:t>助学金的发放有一套严格的流程，在这样严格的流程之下，却出现了“炫富”事件。当事人不仅拥有苹果系列四件套，而且还买了价值1517元的王嘉尔演唱会门票。对于普通学生而言，这都属于高消费，没想到需要依靠助学金的“特别困难”学生却已经消费了起来。屡屡出现个别贫困学生享受助学金，但生活水平一点不低，难免会让人觉得这些助学金的发放是否遵循了公平公正。　</w:t>
      </w:r>
    </w:p>
    <w:p>
      <w:pPr>
        <w:pStyle w:val="11"/>
        <w:ind w:firstLine="422"/>
        <w:rPr>
          <w:rFonts w:hint="eastAsia"/>
          <w:lang w:val="en-US" w:eastAsia="zh-CN"/>
        </w:rPr>
      </w:pPr>
      <w:r>
        <w:rPr>
          <w:rFonts w:hint="eastAsia"/>
        </w:rPr>
        <w:t>第二步——</w:t>
      </w:r>
      <w:r>
        <w:rPr>
          <w:rFonts w:hint="eastAsia"/>
          <w:lang w:val="en-US" w:eastAsia="zh-CN"/>
        </w:rPr>
        <w:t>危害：</w:t>
      </w:r>
    </w:p>
    <w:p>
      <w:pPr>
        <w:pStyle w:val="2"/>
        <w:rPr>
          <w:rFonts w:hint="eastAsia" w:ascii="楷体" w:hAnsi="楷体" w:cs="楷体"/>
          <w:lang w:val="en-US" w:eastAsia="zh-CN"/>
        </w:rPr>
      </w:pPr>
      <w:r>
        <w:rPr>
          <w:rFonts w:hint="eastAsia" w:ascii="楷体" w:hAnsi="楷体" w:eastAsia="楷体" w:cs="楷体"/>
          <w:lang w:val="en-US" w:eastAsia="zh-CN"/>
        </w:rPr>
        <w:t>其一，</w:t>
      </w:r>
      <w:r>
        <w:rPr>
          <w:rFonts w:hint="eastAsia" w:ascii="楷体" w:hAnsi="楷体" w:cs="楷体"/>
          <w:b/>
          <w:bCs/>
          <w:lang w:val="en-US" w:eastAsia="zh-CN"/>
        </w:rPr>
        <w:t>侵犯了“需助”学生的基本权益。</w:t>
      </w:r>
      <w:r>
        <w:rPr>
          <w:rFonts w:hint="eastAsia" w:ascii="楷体" w:hAnsi="楷体" w:cs="楷体"/>
          <w:b w:val="0"/>
          <w:bCs w:val="0"/>
          <w:lang w:val="en-US" w:eastAsia="zh-CN"/>
        </w:rPr>
        <w:t>助学金的名额是有限的，如若有一名消费水平高的学生获得“助学金”，那么一定会有一名真正的“需助”学生没有得到“助学金”，侵犯了“需助”学生的基本权益，弱化了“需助”学生的生活保障，进一步增强其“需助”情况</w:t>
      </w:r>
      <w:r>
        <w:rPr>
          <w:rFonts w:hint="eastAsia" w:ascii="楷体" w:hAnsi="楷体" w:cs="楷体"/>
          <w:lang w:val="en-US" w:eastAsia="zh-CN"/>
        </w:rPr>
        <w:t>……</w:t>
      </w:r>
    </w:p>
    <w:p>
      <w:pPr>
        <w:pStyle w:val="2"/>
        <w:rPr>
          <w:rFonts w:hint="eastAsia" w:ascii="楷体" w:hAnsi="楷体" w:cs="楷体"/>
          <w:lang w:val="en-US" w:eastAsia="zh-CN"/>
        </w:rPr>
      </w:pPr>
      <w:r>
        <w:rPr>
          <w:rFonts w:hint="eastAsia" w:ascii="楷体" w:hAnsi="楷体" w:eastAsia="楷体" w:cs="楷体"/>
          <w:lang w:val="en-US" w:eastAsia="zh-CN"/>
        </w:rPr>
        <w:t>其二，</w:t>
      </w:r>
      <w:r>
        <w:rPr>
          <w:rFonts w:hint="eastAsia" w:ascii="楷体" w:hAnsi="楷体" w:cs="楷体"/>
          <w:b/>
          <w:bCs/>
          <w:lang w:val="en-US" w:eastAsia="zh-CN"/>
        </w:rPr>
        <w:t>破坏了“助学金”的助学本质，影响大众的信任。</w:t>
      </w:r>
      <w:r>
        <w:rPr>
          <w:rFonts w:hint="eastAsia" w:ascii="楷体" w:hAnsi="楷体" w:cs="楷体"/>
          <w:b w:val="0"/>
          <w:bCs w:val="0"/>
          <w:lang w:val="en-US" w:eastAsia="zh-CN"/>
        </w:rPr>
        <w:t>本应不需要帮助的人获得帮助，会极大打击“需助人”的生活热情和自信心，加剧内心不平衡情绪，矛盾凸显；对于大众而言，此类事件频频曝光，影响大众对“助学金”的公平印象，降低“助学金”的公信力，引发舆论风波</w:t>
      </w:r>
      <w:r>
        <w:rPr>
          <w:rFonts w:hint="eastAsia" w:ascii="楷体" w:hAnsi="楷体" w:cs="楷体"/>
          <w:lang w:val="en-US" w:eastAsia="zh-CN"/>
        </w:rPr>
        <w:t>…</w:t>
      </w:r>
    </w:p>
    <w:p>
      <w:pPr>
        <w:pStyle w:val="2"/>
        <w:rPr>
          <w:rFonts w:hint="default" w:ascii="楷体" w:hAnsi="楷体" w:eastAsia="楷体" w:cs="楷体"/>
          <w:lang w:val="en-US" w:eastAsia="zh-CN"/>
        </w:rPr>
      </w:pPr>
      <w:r>
        <w:rPr>
          <w:rFonts w:hint="eastAsia" w:ascii="楷体" w:hAnsi="楷体" w:eastAsia="楷体" w:cs="楷体"/>
          <w:lang w:val="en-US" w:eastAsia="zh-CN"/>
        </w:rPr>
        <w:t>其三</w:t>
      </w:r>
      <w:r>
        <w:rPr>
          <w:rFonts w:hint="eastAsia" w:ascii="楷体" w:hAnsi="楷体" w:cs="楷体"/>
          <w:lang w:val="en-US" w:eastAsia="zh-CN"/>
        </w:rPr>
        <w:t>，</w:t>
      </w:r>
      <w:r>
        <w:rPr>
          <w:rFonts w:hint="eastAsia" w:ascii="楷体" w:hAnsi="楷体" w:cs="楷体"/>
          <w:b/>
          <w:bCs/>
          <w:lang w:val="en-US" w:eastAsia="zh-CN"/>
        </w:rPr>
        <w:t>不利于教育公平的延续发展以及良性循环。</w:t>
      </w:r>
      <w:r>
        <w:rPr>
          <w:rFonts w:hint="eastAsia" w:ascii="楷体" w:hAnsi="楷体" w:cs="楷体"/>
          <w:b w:val="0"/>
          <w:bCs w:val="0"/>
          <w:lang w:val="en-US" w:eastAsia="zh-CN"/>
        </w:rPr>
        <w:t>教育公平是一项有关于道德责任的基本原则。“助学金”发放不公平会触及道德红线，有失公平原则；长此以往下去，在教育领域会丧失公平土壤，加剧各种教育不平衡和不均衡</w:t>
      </w:r>
      <w:r>
        <w:rPr>
          <w:rFonts w:hint="eastAsia" w:ascii="楷体" w:hAnsi="楷体" w:eastAsia="楷体" w:cs="楷体"/>
          <w:lang w:val="en-US" w:eastAsia="zh-CN"/>
        </w:rPr>
        <w:t>……</w:t>
      </w:r>
    </w:p>
    <w:p>
      <w:pPr>
        <w:ind w:firstLine="420"/>
        <w:rPr>
          <w:rFonts w:hint="eastAsia" w:ascii="楷体" w:hAnsi="楷体" w:eastAsia="楷体"/>
          <w:b/>
          <w:bCs/>
          <w:lang w:val="en-US" w:eastAsia="zh-CN"/>
        </w:rPr>
      </w:pPr>
      <w:r>
        <w:rPr>
          <w:rFonts w:ascii="楷体" w:hAnsi="楷体" w:eastAsia="楷体"/>
          <w:b/>
          <w:bCs/>
          <w:lang w:val="en-US"/>
        </w:rPr>
        <w:t>第</w:t>
      </w:r>
      <w:r>
        <w:rPr>
          <w:rFonts w:hint="eastAsia" w:ascii="楷体" w:hAnsi="楷体" w:eastAsia="楷体"/>
          <w:b/>
          <w:bCs/>
          <w:lang w:val="en-US" w:eastAsia="zh-CN"/>
        </w:rPr>
        <w:t>三</w:t>
      </w:r>
      <w:r>
        <w:rPr>
          <w:rFonts w:ascii="楷体" w:hAnsi="楷体" w:eastAsia="楷体"/>
          <w:b/>
          <w:bCs/>
          <w:lang w:val="en-US"/>
        </w:rPr>
        <w:t>步——</w:t>
      </w:r>
      <w:r>
        <w:rPr>
          <w:rFonts w:hint="eastAsia" w:ascii="楷体" w:hAnsi="楷体" w:eastAsia="楷体"/>
          <w:b/>
          <w:bCs/>
          <w:lang w:val="en-US" w:eastAsia="zh-CN"/>
        </w:rPr>
        <w:t>原因：</w:t>
      </w:r>
    </w:p>
    <w:p>
      <w:pPr>
        <w:ind w:firstLine="420"/>
        <w:rPr>
          <w:rFonts w:hint="eastAsia" w:ascii="楷体" w:hAnsi="楷体" w:eastAsia="楷体"/>
          <w:b/>
          <w:bCs/>
          <w:lang w:val="en-US" w:eastAsia="zh-CN"/>
        </w:rPr>
      </w:pPr>
      <w:r>
        <w:rPr>
          <w:rFonts w:hint="eastAsia" w:ascii="楷体" w:hAnsi="楷体" w:eastAsia="楷体"/>
          <w:b/>
          <w:bCs/>
          <w:lang w:val="en-US" w:eastAsia="zh-CN"/>
        </w:rPr>
        <w:t>首先，“助学金”评选机制不够完善、透明。</w:t>
      </w:r>
      <w:r>
        <w:rPr>
          <w:rFonts w:hint="eastAsia" w:ascii="楷体" w:hAnsi="楷体" w:eastAsia="楷体"/>
          <w:b w:val="0"/>
          <w:bCs w:val="0"/>
          <w:lang w:val="en-US" w:eastAsia="zh-CN"/>
        </w:rPr>
        <w:t>评选机制是评选“助学金”的重要凭证，机制不够明确细化，会让人钻了制度的漏洞；机制不够透明，会使整个流程不能公正公开，这些都是造成此类情况的影响因素……</w:t>
      </w:r>
    </w:p>
    <w:p>
      <w:pPr>
        <w:ind w:firstLine="420"/>
        <w:rPr>
          <w:rFonts w:hint="default"/>
          <w:lang w:val="en-US"/>
        </w:rPr>
      </w:pPr>
      <w:r>
        <w:rPr>
          <w:rFonts w:hint="eastAsia" w:ascii="楷体" w:hAnsi="楷体" w:eastAsia="楷体" w:cs="楷体"/>
          <w:b/>
          <w:bCs/>
          <w:lang w:val="en-US" w:eastAsia="zh-CN"/>
        </w:rPr>
        <w:t>其次</w:t>
      </w:r>
      <w:r>
        <w:rPr>
          <w:rFonts w:hint="eastAsia" w:ascii="楷体" w:hAnsi="楷体" w:eastAsia="楷体" w:cs="楷体"/>
          <w:b/>
          <w:bCs/>
          <w:lang w:val="en-US"/>
        </w:rPr>
        <w:t>，</w:t>
      </w:r>
      <w:r>
        <w:rPr>
          <w:rFonts w:hint="eastAsia" w:ascii="楷体" w:hAnsi="楷体" w:eastAsia="楷体" w:cs="楷体"/>
          <w:b/>
          <w:bCs/>
          <w:lang w:val="en-US" w:eastAsia="zh-CN"/>
        </w:rPr>
        <w:t>申请人存在侥幸心理，思想觉悟不高。</w:t>
      </w:r>
      <w:r>
        <w:rPr>
          <w:rFonts w:hint="eastAsia" w:ascii="楷体" w:hAnsi="楷体" w:eastAsia="楷体" w:cs="楷体"/>
          <w:b w:val="0"/>
          <w:bCs w:val="0"/>
          <w:lang w:val="en-US" w:eastAsia="zh-CN"/>
        </w:rPr>
        <w:t>大学生作为年轻一代，初入社会辨别能力较低，易产生冲动消费的行为，因此会对助学金产生不合理的分配；除此之外，还可能存在一些材料造假、数据造假等不当行为</w:t>
      </w:r>
      <w:r>
        <w:rPr>
          <w:rFonts w:hint="eastAsia" w:ascii="楷体" w:hAnsi="楷体" w:eastAsia="楷体" w:cs="楷体"/>
          <w:lang w:val="en-US" w:eastAsia="zh-CN"/>
        </w:rPr>
        <w:t>……</w:t>
      </w:r>
    </w:p>
    <w:p>
      <w:pPr>
        <w:ind w:firstLine="420"/>
        <w:rPr>
          <w:rFonts w:hint="default" w:ascii="楷体" w:hAnsi="楷体" w:eastAsia="楷体" w:cs="楷体"/>
          <w:b w:val="0"/>
          <w:bCs w:val="0"/>
          <w:lang w:val="en-US" w:eastAsia="zh-CN"/>
        </w:rPr>
      </w:pPr>
      <w:r>
        <w:rPr>
          <w:rFonts w:hint="eastAsia" w:ascii="楷体" w:hAnsi="楷体" w:eastAsia="楷体" w:cs="楷体"/>
          <w:b/>
          <w:bCs/>
          <w:lang w:val="en-US" w:eastAsia="zh-CN"/>
        </w:rPr>
        <w:t>最后</w:t>
      </w:r>
      <w:r>
        <w:rPr>
          <w:rFonts w:hint="eastAsia" w:ascii="楷体" w:hAnsi="楷体" w:eastAsia="楷体" w:cs="楷体"/>
          <w:lang w:val="en-US" w:eastAsia="zh-CN"/>
        </w:rPr>
        <w:t>，</w:t>
      </w:r>
      <w:r>
        <w:rPr>
          <w:rFonts w:hint="eastAsia" w:ascii="楷体" w:hAnsi="楷体" w:eastAsia="楷体" w:cs="楷体"/>
          <w:b/>
          <w:bCs/>
          <w:lang w:val="en-US" w:eastAsia="zh-CN"/>
        </w:rPr>
        <w:t>助学金的后续跟进工作落空也是造成此事的重要因素。</w:t>
      </w:r>
      <w:r>
        <w:rPr>
          <w:rFonts w:hint="eastAsia" w:ascii="楷体" w:hAnsi="楷体" w:eastAsia="楷体" w:cs="楷体"/>
          <w:b w:val="0"/>
          <w:bCs w:val="0"/>
          <w:lang w:val="en-US" w:eastAsia="zh-CN"/>
        </w:rPr>
        <w:t>发放助学金后理应要对当事人进行回访，确保“助学金”的助人功能。但由于很多学校都是“发放即完成”的工作流程，导致“助学金”评选缺失了一环，给予别人钻空子的机会和空间……</w:t>
      </w:r>
    </w:p>
    <w:p>
      <w:pPr>
        <w:ind w:firstLine="420"/>
        <w:rPr>
          <w:rFonts w:hint="eastAsia" w:ascii="楷体" w:hAnsi="楷体" w:eastAsia="楷体" w:cs="楷体"/>
          <w:b/>
          <w:bCs/>
          <w:lang w:val="en-US" w:eastAsia="zh-CN"/>
        </w:rPr>
      </w:pPr>
      <w:r>
        <w:rPr>
          <w:rFonts w:hint="eastAsia" w:ascii="楷体" w:hAnsi="楷体" w:eastAsia="楷体" w:cs="楷体"/>
          <w:b/>
          <w:bCs/>
          <w:lang w:val="en-US" w:eastAsia="zh-CN"/>
        </w:rPr>
        <w:t>第四步</w:t>
      </w:r>
      <w:r>
        <w:rPr>
          <w:rFonts w:hint="eastAsia" w:ascii="楷体" w:hAnsi="楷体" w:eastAsia="楷体" w:cs="楷体"/>
          <w:b/>
          <w:bCs/>
          <w:lang w:val="en-US"/>
        </w:rPr>
        <w:t>——</w:t>
      </w:r>
      <w:r>
        <w:rPr>
          <w:rFonts w:hint="eastAsia" w:ascii="楷体" w:hAnsi="楷体" w:eastAsia="楷体" w:cs="楷体"/>
          <w:b/>
          <w:bCs/>
          <w:lang w:val="en-US" w:eastAsia="zh-CN"/>
        </w:rPr>
        <w:t>过渡：</w:t>
      </w:r>
    </w:p>
    <w:p>
      <w:pPr>
        <w:ind w:left="0" w:leftChars="0" w:firstLine="420" w:firstLineChars="200"/>
        <w:rPr>
          <w:rFonts w:hint="eastAsia" w:ascii="楷体" w:hAnsi="楷体" w:eastAsia="楷体" w:cs="楷体"/>
          <w:b w:val="0"/>
          <w:bCs w:val="0"/>
          <w:lang w:val="en-US" w:eastAsia="zh-CN"/>
        </w:rPr>
      </w:pPr>
      <w:r>
        <w:rPr>
          <w:rFonts w:hint="eastAsia" w:ascii="楷体" w:hAnsi="楷体" w:eastAsia="楷体" w:cs="楷体"/>
          <w:b w:val="0"/>
          <w:bCs w:val="0"/>
          <w:lang w:val="en-US" w:eastAsia="zh-CN"/>
        </w:rPr>
        <w:t>我们需要在标准制定、日常监督、发放管理等多个维度上共同发力，制定更加切实可行的制度，保证助学金发放的公平：</w:t>
      </w:r>
    </w:p>
    <w:p>
      <w:pPr>
        <w:ind w:left="0" w:leftChars="0" w:firstLine="420" w:firstLineChars="200"/>
        <w:rPr>
          <w:rFonts w:hint="eastAsia" w:ascii="楷体" w:hAnsi="楷体" w:eastAsia="楷体" w:cs="楷体"/>
          <w:b/>
          <w:bCs/>
          <w:lang w:val="en-US" w:eastAsia="zh-CN"/>
        </w:rPr>
      </w:pPr>
      <w:r>
        <w:rPr>
          <w:rFonts w:hint="eastAsia" w:ascii="楷体" w:hAnsi="楷体" w:eastAsia="楷体" w:cs="楷体"/>
          <w:b/>
          <w:bCs/>
          <w:lang w:val="en-US" w:eastAsia="zh-CN"/>
        </w:rPr>
        <w:t>第五步</w:t>
      </w:r>
      <w:r>
        <w:rPr>
          <w:rFonts w:hint="eastAsia" w:ascii="楷体" w:hAnsi="楷体" w:eastAsia="楷体" w:cs="楷体"/>
          <w:b/>
          <w:bCs/>
          <w:lang w:val="en-US"/>
        </w:rPr>
        <w:t>——</w:t>
      </w:r>
      <w:r>
        <w:rPr>
          <w:rFonts w:hint="eastAsia" w:ascii="楷体" w:hAnsi="楷体" w:eastAsia="楷体" w:cs="楷体"/>
          <w:b/>
          <w:bCs/>
          <w:lang w:val="en-US" w:eastAsia="zh-CN"/>
        </w:rPr>
        <w:t>对策</w:t>
      </w:r>
    </w:p>
    <w:p>
      <w:pPr>
        <w:ind w:left="0" w:leftChars="0" w:firstLine="420" w:firstLineChars="200"/>
        <w:rPr>
          <w:rFonts w:hint="default" w:ascii="楷体" w:hAnsi="楷体" w:eastAsia="楷体" w:cs="楷体"/>
          <w:b w:val="0"/>
          <w:bCs w:val="0"/>
          <w:lang w:val="en-US" w:eastAsia="zh-CN"/>
        </w:rPr>
      </w:pPr>
      <w:r>
        <w:rPr>
          <w:rFonts w:hint="eastAsia" w:ascii="楷体" w:hAnsi="楷体" w:eastAsia="楷体" w:cs="楷体"/>
          <w:b w:val="0"/>
          <w:bCs w:val="0"/>
          <w:lang w:val="en-US" w:eastAsia="zh-CN"/>
        </w:rPr>
        <w:t>其一，</w:t>
      </w:r>
      <w:r>
        <w:rPr>
          <w:rFonts w:hint="eastAsia" w:ascii="楷体" w:hAnsi="楷体" w:eastAsia="楷体" w:cs="楷体"/>
          <w:b/>
          <w:bCs/>
          <w:lang w:val="en-US" w:eastAsia="zh-CN"/>
        </w:rPr>
        <w:t>尽快出台透明和规范的评选机制。</w:t>
      </w:r>
      <w:r>
        <w:rPr>
          <w:rFonts w:hint="eastAsia" w:ascii="楷体" w:hAnsi="楷体" w:eastAsia="楷体" w:cs="楷体"/>
          <w:b w:val="0"/>
          <w:bCs w:val="0"/>
          <w:lang w:val="en-US" w:eastAsia="zh-CN"/>
        </w:rPr>
        <w:t>助学金不同于奖学金，要以家庭条件和生活水平为发放标准，确保需要的学生都能公平竞争和获得资助；同时，对于学生提交的证明材料，还需要加大审核，确保材料内容的真实，杜绝不当行为获得助学金的情况出现；标准应进行细化，列举“黑名单”行为，如使用六千以上的手机不应进行助学金申请……</w:t>
      </w:r>
    </w:p>
    <w:p>
      <w:pPr>
        <w:keepNext w:val="0"/>
        <w:keepLines w:val="0"/>
        <w:widowControl/>
        <w:suppressLineNumbers w:val="0"/>
        <w:jc w:val="left"/>
        <w:rPr>
          <w:rFonts w:hint="eastAsia" w:ascii="楷体" w:hAnsi="楷体" w:eastAsia="楷体" w:cs="楷体"/>
          <w:b w:val="0"/>
          <w:bCs w:val="0"/>
          <w:lang w:val="en-US" w:eastAsia="zh-CN"/>
        </w:rPr>
      </w:pPr>
      <w:r>
        <w:rPr>
          <w:rFonts w:hint="eastAsia" w:ascii="楷体" w:hAnsi="楷体" w:eastAsia="楷体" w:cs="楷体"/>
          <w:b w:val="0"/>
          <w:bCs w:val="0"/>
          <w:lang w:val="en-US" w:eastAsia="zh-CN"/>
        </w:rPr>
        <w:t>其二，</w:t>
      </w:r>
      <w:r>
        <w:rPr>
          <w:rFonts w:hint="eastAsia" w:ascii="楷体" w:hAnsi="楷体" w:eastAsia="楷体" w:cs="楷体"/>
          <w:b/>
          <w:bCs/>
          <w:lang w:val="en-US" w:eastAsia="zh-CN"/>
        </w:rPr>
        <w:t>加强对整个助学金使用流程的监管，助学金的发放不应该是“一发了之”。</w:t>
      </w:r>
      <w:r>
        <w:rPr>
          <w:rFonts w:hint="eastAsia" w:ascii="楷体" w:hAnsi="楷体" w:eastAsia="楷体" w:cs="楷体"/>
          <w:b w:val="0"/>
          <w:bCs w:val="0"/>
          <w:lang w:val="en-US" w:eastAsia="zh-CN"/>
        </w:rPr>
        <w:t>学校应当邀请更多学生参与到助学金发放和使用的监督中来，发挥“群众监督”的作用，为助学金审批和发放提供更多的建议。凡是动辄高消费的行为，已经和“贫困”相背离，应及时取缔和制止……</w:t>
      </w:r>
    </w:p>
    <w:p>
      <w:pPr>
        <w:pStyle w:val="2"/>
        <w:rPr>
          <w:rFonts w:hint="default"/>
          <w:lang w:val="en-US" w:eastAsia="zh-CN"/>
        </w:rPr>
      </w:pPr>
      <w:r>
        <w:rPr>
          <w:rFonts w:hint="eastAsia" w:ascii="楷体" w:hAnsi="楷体" w:cs="楷体"/>
          <w:b w:val="0"/>
          <w:bCs w:val="0"/>
          <w:lang w:val="en-US" w:eastAsia="zh-CN"/>
        </w:rPr>
        <w:t>其三，</w:t>
      </w:r>
      <w:r>
        <w:rPr>
          <w:rFonts w:hint="eastAsia" w:ascii="楷体" w:hAnsi="楷体" w:cs="楷体"/>
          <w:b/>
          <w:bCs/>
          <w:lang w:val="en-US" w:eastAsia="zh-CN"/>
        </w:rPr>
        <w:t>加强对学生的思想教育</w:t>
      </w:r>
      <w:r>
        <w:rPr>
          <w:rFonts w:hint="eastAsia" w:ascii="楷体" w:hAnsi="楷体" w:cs="楷体"/>
          <w:b w:val="0"/>
          <w:bCs w:val="0"/>
          <w:lang w:val="en-US" w:eastAsia="zh-CN"/>
        </w:rPr>
        <w:t>，提高其思想觉悟，把握近期思想动态走向。可开展“助学金”宣讲会普及知识，扶正其对“助学金”的正确态度和正确动机；明确”需助“的标准，避免虚构和夸张；培养诚信品质，根据自身实际情况合理申请，让助学金回归“助人”本质</w:t>
      </w:r>
      <w:r>
        <w:rPr>
          <w:rFonts w:hint="eastAsia" w:ascii="楷体" w:hAnsi="楷体" w:eastAsia="楷体" w:cs="楷体"/>
          <w:b w:val="0"/>
          <w:bCs w:val="0"/>
          <w:lang w:val="en-US" w:eastAsia="zh-CN"/>
        </w:rPr>
        <w:t>……</w:t>
      </w:r>
    </w:p>
    <w:p>
      <w:pPr>
        <w:ind w:left="0" w:leftChars="0" w:firstLine="420" w:firstLineChars="200"/>
        <w:rPr>
          <w:rFonts w:hint="eastAsia" w:ascii="楷体" w:hAnsi="楷体" w:eastAsia="楷体" w:cs="楷体"/>
          <w:b/>
          <w:bCs/>
          <w:lang w:val="en-US" w:eastAsia="zh-CN"/>
        </w:rPr>
      </w:pPr>
      <w:r>
        <w:rPr>
          <w:rFonts w:hint="eastAsia" w:ascii="楷体" w:hAnsi="楷体" w:eastAsia="楷体" w:cs="楷体"/>
          <w:b/>
          <w:bCs/>
          <w:lang w:val="en-US" w:eastAsia="zh-CN"/>
        </w:rPr>
        <w:t>第六步</w:t>
      </w:r>
      <w:r>
        <w:rPr>
          <w:rFonts w:hint="eastAsia" w:ascii="楷体" w:hAnsi="楷体" w:eastAsia="楷体" w:cs="楷体"/>
          <w:b/>
          <w:bCs/>
          <w:lang w:val="en-US"/>
        </w:rPr>
        <w:t>——</w:t>
      </w:r>
      <w:r>
        <w:rPr>
          <w:rFonts w:hint="eastAsia" w:ascii="楷体" w:hAnsi="楷体" w:eastAsia="楷体" w:cs="楷体"/>
          <w:b/>
          <w:bCs/>
          <w:lang w:val="en-US" w:eastAsia="zh-CN"/>
        </w:rPr>
        <w:t>结尾</w:t>
      </w:r>
    </w:p>
    <w:p>
      <w:pPr>
        <w:ind w:left="0" w:leftChars="0" w:firstLine="420" w:firstLineChars="200"/>
        <w:rPr>
          <w:rFonts w:hint="default" w:ascii="楷体" w:hAnsi="楷体" w:eastAsia="楷体" w:cs="楷体"/>
          <w:b w:val="0"/>
          <w:bCs w:val="0"/>
          <w:lang w:val="en-US" w:eastAsia="zh-CN"/>
        </w:rPr>
      </w:pPr>
      <w:r>
        <w:rPr>
          <w:rFonts w:hint="eastAsia" w:ascii="楷体" w:hAnsi="楷体" w:eastAsia="楷体" w:cs="楷体"/>
          <w:b w:val="0"/>
          <w:bCs w:val="0"/>
          <w:lang w:val="en-US" w:eastAsia="zh-CN"/>
        </w:rPr>
        <w:t>最终，</w:t>
      </w:r>
      <w:bookmarkStart w:id="1" w:name="_GoBack"/>
      <w:bookmarkEnd w:id="1"/>
      <w:r>
        <w:rPr>
          <w:rFonts w:hint="eastAsia" w:ascii="楷体" w:hAnsi="楷体" w:eastAsia="楷体" w:cs="楷体"/>
          <w:b w:val="0"/>
          <w:bCs w:val="0"/>
          <w:lang w:val="en-US" w:eastAsia="zh-CN"/>
        </w:rPr>
        <w:t>中山大学“贫困生“当事人因过度消费被终止发放助学金，这本是一种咎由自取的结果。我们一定要以此为鉴，不断完善“助学金”的各项机制。这也是教育公平和社会公正应有的态度。一定要让真正有需要的人获得助学金，让真正有意义的事情代代相传。</w:t>
      </w:r>
    </w:p>
    <w:p>
      <w:pPr>
        <w:ind w:left="0" w:leftChars="0" w:firstLine="420" w:firstLineChars="200"/>
        <w:rPr>
          <w:rFonts w:hint="default" w:ascii="楷体" w:hAnsi="楷体" w:eastAsia="楷体" w:cs="楷体"/>
          <w:b w:val="0"/>
          <w:bCs w:val="0"/>
          <w:lang w:val="en-US" w:eastAsia="zh-CN"/>
        </w:rPr>
      </w:pPr>
    </w:p>
    <w:p/>
    <w:sectPr>
      <w:headerReference r:id="rId7" w:type="first"/>
      <w:headerReference r:id="rId5" w:type="default"/>
      <w:footerReference r:id="rId8" w:type="default"/>
      <w:headerReference r:id="rId6" w:type="even"/>
      <w:footerReference r:id="rId9" w:type="even"/>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儷宋 Pro">
    <w:panose1 w:val="02020300000000000000"/>
    <w:charset w:val="88"/>
    <w:family w:val="auto"/>
    <w:pitch w:val="default"/>
    <w:sig w:usb0="80000001" w:usb1="28091800" w:usb2="00000016" w:usb3="00000000" w:csb0="00100000"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abs>
        <w:tab w:val="center" w:pos="4153"/>
        <w:tab w:val="right" w:pos="8306"/>
      </w:tabs>
      <w:ind w:left="0" w:leftChars="0" w:firstLine="0" w:firstLineChars="0"/>
    </w:pPr>
    <w:r>
      <w:rPr>
        <w:rFonts w:hint="eastAsia" w:eastAsia="宋体"/>
        <w:lang w:eastAsia="zh-CN"/>
      </w:rPr>
      <w:drawing>
        <wp:inline distT="0" distB="0" distL="114300" distR="114300">
          <wp:extent cx="1618615" cy="375285"/>
          <wp:effectExtent l="0" t="0" r="6985" b="5715"/>
          <wp:docPr id="2"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展鸿教育logo（横版）"/>
                  <pic:cNvPicPr>
                    <a:picLocks noChangeAspect="1"/>
                  </pic:cNvPicPr>
                </pic:nvPicPr>
                <pic:blipFill>
                  <a:blip r:embed="rId1"/>
                  <a:stretch>
                    <a:fillRect/>
                  </a:stretch>
                </pic:blipFill>
                <pic:spPr>
                  <a:xfrm>
                    <a:off x="0" y="0"/>
                    <a:ext cx="1618615" cy="375285"/>
                  </a:xfrm>
                  <a:prstGeom prst="rect">
                    <a:avLst/>
                  </a:prstGeom>
                  <a:noFill/>
                  <a:ln>
                    <a:noFill/>
                  </a:ln>
                </pic:spPr>
              </pic:pic>
            </a:graphicData>
          </a:graphic>
        </wp:inline>
      </w:drawing>
    </w:r>
    <w:r>
      <w:rPr>
        <w:rFonts w:hint="eastAsia"/>
        <w:lang w:val="en-US" w:eastAsia="zh-CN"/>
      </w:rPr>
      <w:t xml:space="preserve">                                        </w:t>
    </w:r>
    <w:r>
      <w:rPr>
        <w:rFonts w:hint="eastAsia" w:ascii="宋体" w:hAnsi="宋体" w:eastAsia="宋体" w:cs="宋体"/>
        <w:b/>
        <w:bCs/>
        <w:color w:val="FF0000"/>
        <w:sz w:val="21"/>
        <w:szCs w:val="21"/>
      </w:rPr>
      <w:t>让学习更快乐</w:t>
    </w:r>
    <w:r>
      <w:rPr>
        <w:rFonts w:hint="eastAsia" w:ascii="宋体" w:hAnsi="宋体" w:eastAsia="宋体" w:cs="宋体"/>
        <w:b/>
        <w:bCs/>
        <w:color w:val="FF0000"/>
        <w:sz w:val="21"/>
        <w:szCs w:val="21"/>
        <w:lang w:val="en-US" w:eastAsia="zh-CN"/>
      </w:rPr>
      <w:t xml:space="preserve"> </w:t>
    </w:r>
    <w:r>
      <w:rPr>
        <w:rFonts w:hint="eastAsia" w:ascii="宋体" w:hAnsi="宋体" w:eastAsia="宋体" w:cs="宋体"/>
        <w:b/>
        <w:bCs/>
        <w:color w:val="FF0000"/>
        <w:sz w:val="21"/>
        <w:szCs w:val="21"/>
      </w:rPr>
      <w:t>让考试更简单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378D03"/>
    <w:rsid w:val="2CAF44D1"/>
    <w:rsid w:val="33FC3582"/>
    <w:rsid w:val="363E59CB"/>
    <w:rsid w:val="4BF51DA9"/>
    <w:rsid w:val="4F770AE5"/>
    <w:rsid w:val="557D695B"/>
    <w:rsid w:val="57FE6992"/>
    <w:rsid w:val="5FFD1306"/>
    <w:rsid w:val="651E3349"/>
    <w:rsid w:val="66D66214"/>
    <w:rsid w:val="6BFEA128"/>
    <w:rsid w:val="6CF9E246"/>
    <w:rsid w:val="6DA55B92"/>
    <w:rsid w:val="72F73FA4"/>
    <w:rsid w:val="733EAEB1"/>
    <w:rsid w:val="777B5226"/>
    <w:rsid w:val="77FF98C3"/>
    <w:rsid w:val="7A7AD22C"/>
    <w:rsid w:val="7BD3E6A0"/>
    <w:rsid w:val="7D3F90FE"/>
    <w:rsid w:val="7F4E2B9C"/>
    <w:rsid w:val="7FFEBDB4"/>
    <w:rsid w:val="7FFF07F9"/>
    <w:rsid w:val="97AF6AF3"/>
    <w:rsid w:val="B5EE3493"/>
    <w:rsid w:val="BF7E54CE"/>
    <w:rsid w:val="BFEE4F61"/>
    <w:rsid w:val="CAF692C9"/>
    <w:rsid w:val="CFFBB00B"/>
    <w:rsid w:val="D7BE2101"/>
    <w:rsid w:val="DF4F9CCB"/>
    <w:rsid w:val="EDFFE0FC"/>
    <w:rsid w:val="EF9E0B54"/>
    <w:rsid w:val="EFFF1000"/>
    <w:rsid w:val="F5A782D7"/>
    <w:rsid w:val="F75F9CF2"/>
    <w:rsid w:val="F7DCD052"/>
    <w:rsid w:val="F827614B"/>
    <w:rsid w:val="F9DA9199"/>
    <w:rsid w:val="FB7AE9D9"/>
    <w:rsid w:val="FCECB2C2"/>
    <w:rsid w:val="FDED73A7"/>
    <w:rsid w:val="FE378D03"/>
    <w:rsid w:val="FE9D95C0"/>
    <w:rsid w:val="FEF318BB"/>
    <w:rsid w:val="FEF6E05C"/>
    <w:rsid w:val="FEFF7596"/>
    <w:rsid w:val="FF7EB1F2"/>
    <w:rsid w:val="FFB58818"/>
    <w:rsid w:val="FFDCE6F1"/>
    <w:rsid w:val="FFFF7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200" w:firstLineChars="200"/>
      <w:jc w:val="both"/>
    </w:pPr>
    <w:rPr>
      <w:rFonts w:ascii="宋体" w:hAnsi="等线" w:eastAsia="宋体" w:cs="宋体"/>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hint="default" w:ascii="Times New Roman" w:hAnsi="Times New Roman" w:eastAsia="楷体" w:cs="宋体"/>
      <w:sz w:val="21"/>
      <w:szCs w:val="24"/>
    </w:rPr>
  </w:style>
  <w:style w:type="paragraph" w:styleId="3">
    <w:name w:val="Body Text Indent"/>
    <w:basedOn w:val="1"/>
    <w:next w:val="1"/>
    <w:qFormat/>
    <w:uiPriority w:val="0"/>
    <w:pPr>
      <w:spacing w:afterLines="0" w:afterAutospacing="0"/>
      <w:ind w:left="0" w:leftChars="0"/>
    </w:pPr>
    <w:rPr>
      <w:rFonts w:eastAsia="宋体"/>
    </w:rPr>
  </w:style>
  <w:style w:type="paragraph" w:styleId="4">
    <w:name w:val="footer"/>
    <w:basedOn w:val="1"/>
    <w:qFormat/>
    <w:uiPriority w:val="99"/>
    <w:pPr>
      <w:tabs>
        <w:tab w:val="center" w:pos="4153"/>
        <w:tab w:val="right" w:pos="8306"/>
      </w:tabs>
      <w:snapToGrid w:val="0"/>
      <w:spacing w:line="240" w:lineRule="auto"/>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8">
    <w:name w:val="点评作答"/>
    <w:basedOn w:val="1"/>
    <w:next w:val="1"/>
    <w:qFormat/>
    <w:uiPriority w:val="0"/>
    <w:rPr>
      <w:rFonts w:eastAsia="楷体"/>
    </w:rPr>
  </w:style>
  <w:style w:type="paragraph" w:customStyle="1" w:styleId="9">
    <w:name w:val="一级段落"/>
    <w:basedOn w:val="1"/>
    <w:next w:val="1"/>
    <w:qFormat/>
    <w:uiPriority w:val="0"/>
    <w:rPr>
      <w:b/>
      <w:sz w:val="24"/>
    </w:rPr>
  </w:style>
  <w:style w:type="paragraph" w:customStyle="1" w:styleId="10">
    <w:name w:val="原创题干"/>
    <w:basedOn w:val="1"/>
    <w:next w:val="1"/>
    <w:qFormat/>
    <w:uiPriority w:val="0"/>
    <w:rPr>
      <w:sz w:val="22"/>
    </w:rPr>
  </w:style>
  <w:style w:type="paragraph" w:customStyle="1" w:styleId="11">
    <w:name w:val="三级段落"/>
    <w:basedOn w:val="1"/>
    <w:next w:val="1"/>
    <w:qFormat/>
    <w:uiPriority w:val="0"/>
    <w:rPr>
      <w:rFonts w:eastAsia="楷体"/>
      <w:b/>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2023-12-11T08:43:00Z</dcterms:created>
  <dc:creator>11</dc:creator>
  <cp:lastModifiedBy>文档存本地丢失不负责</cp:lastModifiedBy>
  <dcterms:modified xsi:type="dcterms:W3CDTF">2023-12-18T13:35:57Z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26D243A0BD96D60797BA7F65D93557FF_43</vt:lpwstr>
  </property>
</Properties>
</file>