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right="0" w:rightChars="0" w:firstLine="0" w:firstLineChars="0"/>
        <w:jc w:val="center"/>
        <w:rPr>
          <w:rFonts w:hint="eastAsia" w:ascii="仿宋" w:hAnsi="仿宋" w:eastAsia="仿宋" w:cs="仿宋"/>
          <w:b/>
          <w:bCs/>
          <w:kern w:val="2"/>
          <w:sz w:val="56"/>
          <w:szCs w:val="56"/>
          <w:lang w:val="en-US" w:eastAsia="zh-CN"/>
        </w:rPr>
      </w:pPr>
      <w:r>
        <w:rPr>
          <w:rFonts w:ascii="宋体" w:hAnsi="宋体" w:eastAsia="宋体" w:cstheme="minorBidi"/>
          <w:kern w:val="2"/>
          <w:sz w:val="56"/>
          <w:szCs w:val="24"/>
          <w:lang w:eastAsia="zh-CN"/>
        </w:rPr>
        <mc:AlternateContent>
          <mc:Choice Requires="wps">
            <w:drawing>
              <wp:anchor distT="0" distB="0" distL="114300" distR="114300" simplePos="0" relativeHeight="251662336" behindDoc="0" locked="0" layoutInCell="1" allowOverlap="1">
                <wp:simplePos x="0" y="0"/>
                <wp:positionH relativeFrom="column">
                  <wp:posOffset>4126865</wp:posOffset>
                </wp:positionH>
                <wp:positionV relativeFrom="paragraph">
                  <wp:posOffset>38100</wp:posOffset>
                </wp:positionV>
                <wp:extent cx="1794510" cy="311150"/>
                <wp:effectExtent l="4445" t="4445" r="10795" b="8255"/>
                <wp:wrapNone/>
                <wp:docPr id="10" name="文本框 10"/>
                <wp:cNvGraphicFramePr/>
                <a:graphic xmlns:a="http://schemas.openxmlformats.org/drawingml/2006/main">
                  <a:graphicData uri="http://schemas.microsoft.com/office/word/2010/wordprocessingShape">
                    <wps:wsp>
                      <wps:cNvSpPr txBox="1"/>
                      <wps:spPr>
                        <a:xfrm>
                          <a:off x="4918710" y="1177925"/>
                          <a:ext cx="179451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95pt;margin-top:3pt;height:24.5pt;width:141.3pt;z-index:251662336;mso-width-relative:page;mso-height-relative:page;" fillcolor="#FFFFFF [3201]" filled="t" stroked="t" coordsize="21600,21600" o:gfxdata="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76zC1QAAAAgBAAAPAAAAAAAAAAEAIAAAACIAAABkcnMvZG93bnJldi54bWxQSwEC&#10;FAAUAAAACACHTuJAx/Fiw2kCAADTBAAADgAAAAAAAAABACAAAAAkAQAAZHJzL2Uyb0RvYy54bWxQ&#10;SwUGAAAAAAYABgBZAQAA/wUAAAAA&#10;">
                <v:fill on="t" focussize="0,0"/>
                <v:stroke weight="0.5pt" color="#000000 [3204]" joinstyle="round"/>
                <v:imagedata o:title=""/>
                <o:lock v:ext="edit" aspectratio="f"/>
                <v:textbo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v:textbox>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-848360</wp:posOffset>
                </wp:positionV>
                <wp:extent cx="6490970" cy="685165"/>
                <wp:effectExtent l="0" t="0" r="5080" b="635"/>
                <wp:wrapNone/>
                <wp:docPr id="2" name="文本框 2"/>
                <wp:cNvGraphicFramePr/>
                <a:graphic xmlns:a="http://schemas.openxmlformats.org/drawingml/2006/main">
                  <a:graphicData uri="http://schemas.microsoft.com/office/word/2010/wordprocessingShape">
                    <wps:wsp>
                      <wps:cNvSpPr txBox="1"/>
                      <wps:spPr>
                        <a:xfrm>
                          <a:off x="520700" y="339725"/>
                          <a:ext cx="6490970" cy="685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66.8pt;height:53.95pt;width:511.1pt;z-index:251660288;mso-width-relative:page;mso-height-relative:page;" fillcolor="#FFFFFF [3201]" filled="t" stroked="f" coordsize="21600,21600" o:gfxdata="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Swmj9cAAAAMAQAADwAAAAAAAAABACAAAAAiAAAAZHJzL2Rvd25yZXYueG1sUEsBAhQAFAAA&#10;AAgAh07iQGYG1J5iAgAApwQAAA4AAAAAAAAAAQAgAAAAJgEAAGRycy9lMm9Eb2MueG1sUEsFBgAA&#10;AAAGAAYAWQEAAPoFAAA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ind w:left="0" w:leftChars="0" w:right="0" w:rightChars="0" w:firstLine="0" w:firstLineChars="0"/>
        <w:jc w:val="center"/>
        <w:textAlignment w:val="auto"/>
        <w:rPr>
          <w:rFonts w:hint="eastAsia" w:ascii="黑体" w:hAnsi="黑体" w:eastAsia="黑体" w:cs="黑体"/>
          <w:b w:val="0"/>
          <w:bCs w:val="0"/>
          <w:kern w:val="2"/>
          <w:sz w:val="70"/>
          <w:szCs w:val="70"/>
          <w:lang w:eastAsia="zh-CN"/>
        </w:rPr>
      </w:pPr>
      <w:r>
        <w:rPr>
          <w:rFonts w:hint="eastAsia" w:ascii="黑体" w:hAnsi="黑体" w:eastAsia="黑体" w:cs="黑体"/>
          <w:b w:val="0"/>
          <w:bCs w:val="0"/>
          <w:kern w:val="2"/>
          <w:sz w:val="70"/>
          <w:szCs w:val="70"/>
          <w:lang w:val="en-US" w:eastAsia="zh-CN"/>
        </w:rPr>
        <w:t>2024年浙江省选调生公开招聘</w:t>
      </w:r>
    </w:p>
    <w:p>
      <w:pPr>
        <w:widowControl w:val="0"/>
        <w:spacing w:after="120" w:afterLines="0" w:afterAutospacing="0" w:line="288" w:lineRule="auto"/>
        <w:ind w:left="0" w:leftChars="0" w:firstLine="0" w:firstLineChars="0"/>
        <w:jc w:val="both"/>
        <w:rPr>
          <w:rFonts w:hint="eastAsia" w:ascii="仿宋" w:hAnsi="仿宋" w:eastAsia="仿宋" w:cs="仿宋"/>
          <w:b/>
          <w:bCs/>
          <w:kern w:val="2"/>
          <w:sz w:val="56"/>
          <w:szCs w:val="56"/>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笔</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试</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题</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宋体" w:hAnsi="宋体" w:eastAsiaTheme="minorEastAsia" w:cstheme="minorBidi"/>
          <w:kern w:val="2"/>
          <w:sz w:val="70"/>
          <w:szCs w:val="70"/>
          <w:lang w:val="en-US" w:eastAsia="zh-CN" w:bidi="ar-SA"/>
        </w:rPr>
      </w:pPr>
      <w:r>
        <w:rPr>
          <w:rFonts w:hint="eastAsia" w:ascii="黑体" w:hAnsi="黑体" w:eastAsia="黑体" w:cs="黑体"/>
          <w:kern w:val="2"/>
          <w:sz w:val="70"/>
          <w:szCs w:val="70"/>
          <w:lang w:val="en-US" w:eastAsia="zh-CN" w:bidi="ar-SA"/>
        </w:rPr>
        <w:t>本</w:t>
      </w:r>
    </w:p>
    <w:p>
      <w:pPr>
        <w:widowControl w:val="0"/>
        <w:spacing w:after="120" w:afterLines="0" w:afterAutospacing="0" w:line="288" w:lineRule="auto"/>
        <w:ind w:left="0" w:leftChars="0" w:firstLine="0" w:firstLineChars="0"/>
        <w:jc w:val="both"/>
        <w:rPr>
          <w:rFonts w:hint="eastAsia" w:ascii="宋体" w:hAnsi="宋体" w:cs="宋体"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黑体" w:hAnsi="黑体" w:eastAsia="黑体" w:cs="黑体"/>
          <w:kern w:val="2"/>
          <w:sz w:val="44"/>
          <w:szCs w:val="52"/>
          <w:lang w:val="en-US" w:eastAsia="zh-CN" w:bidi="ar-SA"/>
        </w:rPr>
      </w:pPr>
      <w:r>
        <w:rPr>
          <w:rFonts w:hint="eastAsia" w:ascii="黑体" w:hAnsi="黑体" w:eastAsia="黑体" w:cs="黑体"/>
          <w:kern w:val="2"/>
          <w:sz w:val="44"/>
          <w:szCs w:val="52"/>
          <w:lang w:val="en-US" w:eastAsia="zh-CN" w:bidi="ar-SA"/>
        </w:rPr>
        <w:t>科目：综合能力测试</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楷体" w:hAnsi="楷体" w:eastAsia="楷体" w:cs="楷体"/>
          <w:kern w:val="2"/>
          <w:sz w:val="28"/>
          <w:szCs w:val="36"/>
          <w:lang w:val="en-US" w:eastAsia="zh-CN" w:bidi="ar-SA"/>
        </w:rPr>
      </w:pPr>
      <w:r>
        <w:rPr>
          <w:rFonts w:hint="eastAsia" w:ascii="楷体" w:hAnsi="楷体" w:eastAsia="楷体" w:cs="楷体"/>
          <w:kern w:val="2"/>
          <w:sz w:val="28"/>
          <w:szCs w:val="36"/>
          <w:lang w:val="en-US" w:eastAsia="zh-CN" w:bidi="ar-SA"/>
        </w:rPr>
        <w:t>（试卷总分：150分  考试时长：180分钟）</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宋体" w:hAnsi="宋体" w:cs="宋体" w:eastAsiaTheme="minorEastAsia"/>
          <w:kern w:val="2"/>
          <w:sz w:val="28"/>
          <w:szCs w:val="36"/>
          <w:lang w:val="en-US" w:eastAsia="zh-CN" w:bidi="ar-SA"/>
        </w:rPr>
      </w:pPr>
    </w:p>
    <w:p>
      <w:pPr>
        <w:widowControl w:val="0"/>
        <w:ind w:firstLine="643"/>
        <w:rPr>
          <w:rFonts w:hint="eastAsia" w:ascii="宋体" w:hAnsi="宋体" w:eastAsia="宋体" w:cstheme="minorBidi"/>
          <w:kern w:val="2"/>
          <w:szCs w:val="24"/>
          <w:lang w:val="en-US" w:eastAsia="zh-CN"/>
        </w:rPr>
      </w:pP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姓    名：__________________  准考证号：__________________</w:t>
      </w: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报考单位：__________________  报考岗位：__________________</w:t>
      </w: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sz w:val="36"/>
          <w:szCs w:val="44"/>
          <w:lang w:val="en-US" w:eastAsia="zh-CN"/>
        </w:rPr>
        <w:sectPr>
          <w:headerReference r:id="rId5"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kern w:val="2"/>
          <w:szCs w:val="24"/>
          <w:lang w:val="en-US" w:eastAsia="zh-CN"/>
        </w:rPr>
      </w:pPr>
      <w:r>
        <w:rPr>
          <w:rFonts w:ascii="宋体" w:hAnsi="宋体" w:eastAsia="宋体" w:cstheme="minorBidi"/>
          <w:kern w:val="2"/>
          <w:sz w:val="56"/>
          <w:szCs w:val="24"/>
          <w:lang w:eastAsia="zh-CN"/>
        </w:rPr>
        <mc:AlternateContent>
          <mc:Choice Requires="wps">
            <w:drawing>
              <wp:inline distT="0" distB="0" distL="114300" distR="114300">
                <wp:extent cx="2140585" cy="483870"/>
                <wp:effectExtent l="25400" t="25400" r="43815" b="43180"/>
                <wp:docPr id="4" name="文本框 4"/>
                <wp:cNvGraphicFramePr/>
                <a:graphic xmlns:a="http://schemas.openxmlformats.org/drawingml/2006/main">
                  <a:graphicData uri="http://schemas.microsoft.com/office/word/2010/wordprocessingShape">
                    <wps:wsp>
                      <wps:cNvSpPr txBox="1"/>
                      <wps:spPr>
                        <a:xfrm>
                          <a:off x="0" y="0"/>
                          <a:ext cx="2140585" cy="483870"/>
                        </a:xfrm>
                        <a:prstGeom prst="rect">
                          <a:avLst/>
                        </a:prstGeom>
                        <a:solidFill>
                          <a:schemeClr val="lt1"/>
                        </a:solidFill>
                        <a:ln w="50800" cmpd="thickThin">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8.1pt;width:168.55pt;" fillcolor="#FFFFFF [3201]" filled="t" stroked="t" coordsize="21600,21600" o:gfxdata="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7OTBy1QAAAAQBAAAPAAAAAAAAAAEAIAAAACIAAABkcnMv&#10;ZG93bnJldi54bWxQSwECFAAUAAAACACHTuJAJowF5XgCAADuBAAADgAAAAAAAAABACAAAAAkAQAA&#10;ZHJzL2Uyb0RvYy54bWxQSwUGAAAAAAYABgBZAQAADgYAAAAA&#10;">
                <v:fill on="t" focussize="0,0"/>
                <v:stroke weight="4pt" color="#000000 [3204]" linestyle="thickThin" miterlimit="8" joinstyle="miter"/>
                <v:imagedata o:title=""/>
                <o:lock v:ext="edit" aspectratio="f"/>
                <v:textbo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v:textbox>
                <w10:wrap type="none"/>
                <w10:anchorlock/>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-828040</wp:posOffset>
                </wp:positionV>
                <wp:extent cx="6490970" cy="719455"/>
                <wp:effectExtent l="0" t="0" r="5080" b="4445"/>
                <wp:wrapNone/>
                <wp:docPr id="24" name="文本框 24"/>
                <wp:cNvGraphicFramePr/>
                <a:graphic xmlns:a="http://schemas.openxmlformats.org/drawingml/2006/main">
                  <a:graphicData uri="http://schemas.microsoft.com/office/word/2010/wordprocessingShape">
                    <wps:wsp>
                      <wps:cNvSpPr txBox="1"/>
                      <wps:spPr>
                        <a:xfrm>
                          <a:off x="0" y="0"/>
                          <a:ext cx="6490970" cy="719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pt;margin-top:-65.2pt;height:56.65pt;width:511.1pt;z-index:251661312;mso-width-relative:page;mso-height-relative:page;" fillcolor="#FFFFFF [3201]" filled="t" stroked="f" coordsize="21600,21600" o:gfxdata="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K/ZTfVAAAADAEA&#10;AA8AAAAAAAAAAQAgAAAAIgAAAGRycy9kb3ducmV2LnhtbFBLAQIUABQAAAAIAIdO4kBoP0B0VgIA&#10;AJ8EAAAOAAAAAAAAAAEAIAAAACQBAABkcnMvZTJvRG9jLnhtbFBLBQYAAAAABgAGAFkBAADsBQAA&#10;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highlight w:val="none"/>
          <w:lang w:val="en-US" w:eastAsia="zh-CN"/>
        </w:rPr>
      </w:pPr>
      <w:r>
        <w:rPr>
          <w:rFonts w:hint="eastAsia" w:ascii="黑体" w:hAnsi="黑体" w:eastAsia="黑体" w:cs="黑体"/>
          <w:kern w:val="2"/>
          <w:sz w:val="24"/>
          <w:szCs w:val="24"/>
          <w:highlight w:val="none"/>
          <w:lang w:val="en-US" w:eastAsia="zh-CN"/>
        </w:rPr>
        <w:t>1.本次考试，共52题，满分150分，总时长为180分钟。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2.考生必须携带本人身份证原件、准考证，按规定时间提前20分钟到达考场参加考试，并凭准考证和身份证对号入座，配合监考人员核实身份。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3.本次考试为闭卷考试，应试人员不得携带任何资料进入考场，随身携带物品（手机必须关机）放在指定位置，本次考试中不允许使用计算器。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4.考生自备2B铅笔、签字笔。请在答题前用签字笔在答题卡（纸）指定位置如实填写姓名、准考证号等。姓名、准考证号等不按规定填写或填写错误的，考试成绩无效。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5.本次考试题目全部用签字笔在答题卡（纸）上作答，或用2B铅笔填涂客观题，未用规定的纸、笔作答的题目，作答无效。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6.答题卡（纸）上不准留下任何无关的图案、文字，否则答题卡（纸）无效。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7.宣布考试开始后，考生方可开始答题。题本、答题卡（纸）和草稿纸由监考老师于考试结束后分类统一收集。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8.监考老师宣布考试结束时，考生应立即放下笔，将题本、答题卡（纸）和草稿纸留在桌上，不得带走，否则取消考试成绩。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9.考生不得旁窥、议论和大声喧哗；考生必须服从监考工作人员的管理，有疑问请举手示意。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10.违反考场纪律者给予警告，严重者取消考试资格。</w:t>
      </w:r>
    </w:p>
    <w:p>
      <w:pPr>
        <w:pStyle w:val="4"/>
        <w:keepNext/>
        <w:keepLines/>
        <w:pageBreakBefore/>
        <w:widowControl/>
        <w:kinsoku/>
        <w:wordWrap/>
        <w:overflowPunct/>
        <w:topLinePunct w:val="0"/>
        <w:autoSpaceDE/>
        <w:autoSpaceDN/>
        <w:bidi w:val="0"/>
        <w:adjustRightInd/>
        <w:snapToGrid/>
        <w:textAlignment w:val="auto"/>
        <w:rPr>
          <w:rFonts w:hint="eastAsia"/>
          <w:color w:val="auto"/>
        </w:rPr>
        <w:sectPr>
          <w:headerReference r:id="rId6" w:type="default"/>
          <w:footerReference r:id="rId7"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Next/>
        <w:keepLines/>
        <w:pageBreakBefore/>
        <w:widowControl/>
        <w:kinsoku/>
        <w:wordWrap/>
        <w:overflowPunct/>
        <w:topLinePunct w:val="0"/>
        <w:autoSpaceDE/>
        <w:autoSpaceDN/>
        <w:bidi w:val="0"/>
        <w:adjustRightInd/>
        <w:snapToGrid/>
        <w:textAlignment w:val="auto"/>
        <w:rPr>
          <w:rFonts w:hint="eastAsia"/>
          <w:color w:val="auto"/>
        </w:rPr>
      </w:pPr>
      <w:r>
        <w:rPr>
          <w:rFonts w:ascii="宋体" w:hAnsi="宋体" w:eastAsia="宋体" w:cs="宋体"/>
          <w:sz w:val="24"/>
          <w:szCs w:val="24"/>
        </w:rPr>
        <w:drawing>
          <wp:anchor distT="0" distB="0" distL="114300" distR="114300" simplePos="0" relativeHeight="251663360" behindDoc="1" locked="0" layoutInCell="1" allowOverlap="1">
            <wp:simplePos x="0" y="0"/>
            <wp:positionH relativeFrom="column">
              <wp:posOffset>4798060</wp:posOffset>
            </wp:positionH>
            <wp:positionV relativeFrom="paragraph">
              <wp:posOffset>495300</wp:posOffset>
            </wp:positionV>
            <wp:extent cx="971550" cy="971550"/>
            <wp:effectExtent l="0" t="0" r="0" b="0"/>
            <wp:wrapNone/>
            <wp:docPr id="22"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0" descr="IMG_256"/>
                    <pic:cNvPicPr>
                      <a:picLocks noChangeAspect="1"/>
                    </pic:cNvPicPr>
                  </pic:nvPicPr>
                  <pic:blipFill>
                    <a:blip r:embed="rId11"/>
                    <a:srcRect l="8587" t="9067" r="9813" b="9333"/>
                    <a:stretch>
                      <a:fillRect/>
                    </a:stretch>
                  </pic:blipFill>
                  <pic:spPr>
                    <a:xfrm>
                      <a:off x="0" y="0"/>
                      <a:ext cx="971550" cy="971550"/>
                    </a:xfrm>
                    <a:prstGeom prst="rect">
                      <a:avLst/>
                    </a:prstGeom>
                    <a:noFill/>
                    <a:ln w="9525">
                      <a:noFill/>
                    </a:ln>
                  </pic:spPr>
                </pic:pic>
              </a:graphicData>
            </a:graphic>
          </wp:anchor>
        </w:drawing>
      </w: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w:t>
      </w:r>
      <w:r>
        <w:rPr>
          <w:rFonts w:hint="eastAsia"/>
          <w:color w:val="auto"/>
          <w:lang w:val="en-US" w:eastAsia="zh-CN"/>
        </w:rPr>
        <w:t>四十七</w:t>
      </w:r>
      <w:r>
        <w:rPr>
          <w:rFonts w:hint="eastAsia"/>
          <w:color w:val="auto"/>
          <w:lang w:eastAsia="zh-CN"/>
        </w:rPr>
        <w:t>）</w:t>
      </w:r>
      <w:r>
        <w:rPr>
          <w:rFonts w:hint="eastAsia"/>
          <w:color w:val="auto"/>
          <w:lang w:val="en-US" w:eastAsia="zh-CN"/>
        </w:rPr>
        <w:t xml:space="preserve">                         </w:t>
      </w:r>
      <w:r>
        <w:rPr>
          <w:rFonts w:hint="eastAsia"/>
          <w:color w:val="auto"/>
        </w:rPr>
        <w:t>《综合能力测试》</w:t>
      </w:r>
    </w:p>
    <w:p>
      <w:pPr>
        <w:pStyle w:val="5"/>
        <w:keepNext/>
        <w:keepLines/>
        <w:pageBreakBefore w:val="0"/>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第一部分  行政职业能力测验</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4678680</wp:posOffset>
                </wp:positionH>
                <wp:positionV relativeFrom="paragraph">
                  <wp:posOffset>99695</wp:posOffset>
                </wp:positionV>
                <wp:extent cx="1353185" cy="32385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353185"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8.4pt;margin-top:7.85pt;height:25.5pt;width:106.55pt;z-index:251664384;mso-width-relative:page;mso-height-relative:page;" filled="f" stroked="f" coordsize="21600,21600" o:gfxdata="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&#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K1u82wAAAAkBAAAPAAAAAAAAAAEAIAAAACIAAABk&#10;cnMvZG93bnJldi54bWxQSwECFAAUAAAACACHTuJA5IahDDwCAABoBAAADgAAAAAAAAABACAAAAAq&#10;AQAAZHJzL2Uyb0RvYy54bWxQSwUGAAAAAAYABgBZAQAA2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v:textbox>
              </v:shape>
            </w:pict>
          </mc:Fallback>
        </mc:AlternateContent>
      </w:r>
      <w:r>
        <w:rPr>
          <w:rFonts w:hint="eastAsia" w:ascii="楷体" w:hAnsi="楷体" w:eastAsia="楷体" w:cs="楷体"/>
          <w:lang w:val="en-US" w:eastAsia="zh-CN"/>
        </w:rPr>
        <w:t>（共50题，总分60分）</w:t>
      </w:r>
    </w:p>
    <w:p>
      <w:pPr>
        <w:pStyle w:val="6"/>
        <w:bidi w:val="0"/>
        <w:rPr>
          <w:rFonts w:hint="default"/>
          <w:lang w:val="en-US" w:eastAsia="zh-CN"/>
        </w:rPr>
      </w:pPr>
      <w:r>
        <w:rPr>
          <w:rFonts w:hint="eastAsia"/>
          <w:lang w:eastAsia="zh-CN"/>
        </w:rPr>
        <w:t>一、</w:t>
      </w:r>
      <w:r>
        <w:rPr>
          <w:rFonts w:hint="eastAsia"/>
          <w:lang w:val="en-US" w:eastAsia="zh-CN"/>
        </w:rPr>
        <w:t>常识</w:t>
      </w:r>
      <w:r>
        <w:rPr>
          <w:rFonts w:hint="eastAsia"/>
        </w:rPr>
        <w:t>判断</w:t>
      </w:r>
      <w:r>
        <w:rPr>
          <w:rFonts w:hint="eastAsia"/>
          <w:lang w:eastAsia="zh-CN"/>
        </w:rPr>
        <w:t>：</w:t>
      </w:r>
      <w:r>
        <w:rPr>
          <w:rFonts w:hint="eastAsia"/>
          <w:color w:val="auto"/>
        </w:rPr>
        <w:t>根据题目要求，选出一个最恰当的答案。</w:t>
      </w:r>
    </w:p>
    <w:p>
      <w:pPr>
        <w:rPr>
          <w:rFonts w:hint="eastAsia"/>
          <w:lang w:val="en-US" w:eastAsia="zh-CN"/>
        </w:rPr>
      </w:pPr>
      <w:r>
        <w:rPr>
          <w:rFonts w:hint="eastAsia"/>
          <w:lang w:val="en-US" w:eastAsia="zh-CN"/>
        </w:rPr>
        <w:t>1.</w:t>
      </w:r>
      <w:r>
        <w:rPr>
          <w:rFonts w:hint="eastAsia" w:ascii="宋体" w:eastAsia="宋体"/>
          <w:lang w:val="en-US" w:eastAsia="zh-CN"/>
        </w:rPr>
        <w:t>全面依法治国是国家治理的一场深刻革命，关系党执政兴国，关系人民幸福安康，关系党和国家长治久安。下列党的二十大中关于全面推进依法治国说法错误的是（    ）。</w:t>
      </w:r>
    </w:p>
    <w:p>
      <w:pPr>
        <w:rPr>
          <w:rFonts w:hint="eastAsia"/>
          <w:lang w:val="en-US" w:eastAsia="zh-CN"/>
        </w:rPr>
      </w:pPr>
      <w:r>
        <w:rPr>
          <w:rFonts w:hint="eastAsia" w:ascii="宋体" w:eastAsia="宋体"/>
          <w:lang w:val="en-US" w:eastAsia="zh-CN"/>
        </w:rPr>
        <w:t>A.扎实推进依法执政，转变政府职能</w:t>
      </w:r>
    </w:p>
    <w:p>
      <w:pPr>
        <w:rPr>
          <w:rFonts w:hint="eastAsia"/>
          <w:lang w:val="en-US" w:eastAsia="zh-CN"/>
        </w:rPr>
      </w:pPr>
      <w:r>
        <w:rPr>
          <w:rFonts w:hint="eastAsia" w:ascii="宋体" w:eastAsia="宋体"/>
          <w:lang w:val="en-US" w:eastAsia="zh-CN"/>
        </w:rPr>
        <w:t>B.严格公正司法，深化司法体制综合配套改革</w:t>
      </w:r>
    </w:p>
    <w:p>
      <w:pPr>
        <w:rPr>
          <w:rFonts w:hint="eastAsia"/>
          <w:lang w:val="en-US" w:eastAsia="zh-CN"/>
        </w:rPr>
      </w:pPr>
      <w:r>
        <w:rPr>
          <w:rFonts w:hint="eastAsia" w:ascii="宋体" w:eastAsia="宋体"/>
          <w:lang w:val="en-US" w:eastAsia="zh-CN"/>
        </w:rPr>
        <w:t>C.加快建设法治社会，弘扬社会主义法治精神</w:t>
      </w:r>
    </w:p>
    <w:p>
      <w:pPr>
        <w:rPr>
          <w:rFonts w:hint="eastAsia"/>
          <w:lang w:val="en-US" w:eastAsia="zh-CN"/>
        </w:rPr>
      </w:pPr>
      <w:r>
        <w:rPr>
          <w:rFonts w:hint="eastAsia" w:ascii="宋体" w:eastAsia="宋体"/>
          <w:lang w:val="en-US" w:eastAsia="zh-CN"/>
        </w:rPr>
        <w:t>D.完善以宪法为核心的中国特色社会主义法律体系</w:t>
      </w:r>
    </w:p>
    <w:p>
      <w:pPr>
        <w:rPr>
          <w:rFonts w:hint="eastAsia"/>
          <w:lang w:val="en-US" w:eastAsia="zh-CN"/>
        </w:rPr>
      </w:pPr>
      <w:r>
        <w:rPr>
          <w:rFonts w:hint="eastAsia"/>
          <w:lang w:val="en-US" w:eastAsia="zh-CN"/>
        </w:rPr>
        <w:t>2.</w:t>
      </w:r>
      <w:r>
        <w:rPr>
          <w:rFonts w:hint="eastAsia" w:ascii="宋体" w:eastAsia="宋体"/>
          <w:lang w:val="en-US" w:eastAsia="zh-CN"/>
        </w:rPr>
        <w:t>在党的七届二中全会上，毛泽东提出“2个‘务必’”；在党的二十大会议上，习近平提出“3个‘务必’”。其中“3个‘务必’”和“2个‘务必’”均提到的是（    ）。</w:t>
      </w:r>
    </w:p>
    <w:p>
      <w:pPr>
        <w:rPr>
          <w:rFonts w:hint="eastAsia"/>
          <w:lang w:val="en-US" w:eastAsia="zh-CN"/>
        </w:rPr>
      </w:pPr>
      <w:r>
        <w:rPr>
          <w:rFonts w:hint="eastAsia" w:ascii="宋体" w:eastAsia="宋体"/>
          <w:lang w:val="en-US" w:eastAsia="zh-CN"/>
        </w:rPr>
        <w:t>A.不忘初心，牢记使命</w:t>
      </w:r>
      <w:r>
        <w:rPr>
          <w:rFonts w:hint="eastAsia" w:ascii="宋体" w:eastAsia="宋体"/>
          <w:lang w:val="en-US" w:eastAsia="zh-CN"/>
        </w:rPr>
        <w:tab/>
      </w:r>
      <w:r>
        <w:rPr>
          <w:rFonts w:hint="eastAsia" w:ascii="宋体" w:eastAsia="宋体"/>
          <w:lang w:val="en-US" w:eastAsia="zh-CN"/>
        </w:rPr>
        <w:t>B.谦虚谨慎，艰苦奋斗</w:t>
      </w:r>
    </w:p>
    <w:p>
      <w:pPr>
        <w:rPr>
          <w:rFonts w:hint="eastAsia"/>
          <w:lang w:val="en-US" w:eastAsia="zh-CN"/>
        </w:rPr>
      </w:pPr>
      <w:r>
        <w:rPr>
          <w:rFonts w:hint="eastAsia" w:ascii="宋体" w:eastAsia="宋体"/>
          <w:lang w:val="en-US" w:eastAsia="zh-CN"/>
        </w:rPr>
        <w:t>C.敢于斗争，善于斗争</w:t>
      </w:r>
      <w:r>
        <w:rPr>
          <w:rFonts w:hint="eastAsia" w:ascii="宋体" w:eastAsia="宋体"/>
          <w:lang w:val="en-US" w:eastAsia="zh-CN"/>
        </w:rPr>
        <w:tab/>
      </w:r>
      <w:r>
        <w:rPr>
          <w:rFonts w:hint="eastAsia" w:ascii="宋体" w:eastAsia="宋体"/>
          <w:lang w:val="en-US" w:eastAsia="zh-CN"/>
        </w:rPr>
        <w:t>D.不骄不躁，实事求是</w:t>
      </w:r>
    </w:p>
    <w:p>
      <w:pPr>
        <w:keepNext w:val="0"/>
        <w:keepLines w:val="0"/>
        <w:pageBreakBefore w:val="0"/>
        <w:widowControl/>
        <w:kinsoku/>
        <w:wordWrap/>
        <w:overflowPunct/>
        <w:topLinePunct w:val="0"/>
        <w:autoSpaceDE/>
        <w:autoSpaceDN/>
        <w:bidi w:val="0"/>
        <w:adjustRightInd/>
        <w:snapToGrid/>
        <w:textAlignment w:val="auto"/>
        <w:rPr>
          <w:rFonts w:hint="eastAsia" w:cstheme="minorBidi"/>
          <w:szCs w:val="24"/>
          <w:lang w:val="en-US" w:eastAsia="zh-CN"/>
        </w:rPr>
      </w:pPr>
      <w:r>
        <w:rPr>
          <w:rFonts w:hint="eastAsia"/>
          <w:lang w:val="en-US" w:eastAsia="zh-CN"/>
        </w:rPr>
        <w:t>3.</w:t>
      </w:r>
      <w:r>
        <w:rPr>
          <w:rFonts w:hint="eastAsia" w:cstheme="minorBidi"/>
          <w:szCs w:val="24"/>
          <w:lang w:val="en-US" w:eastAsia="zh-CN"/>
        </w:rPr>
        <w:t>习近平总书记强调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反之，我们将一事无成，甚至走向衰败。这段所蕴含的马克思主义哲学原理是（    ）。</w:t>
      </w:r>
    </w:p>
    <w:p>
      <w:pPr>
        <w:keepNext w:val="0"/>
        <w:keepLines w:val="0"/>
        <w:pageBreakBefore w:val="0"/>
        <w:widowControl/>
        <w:kinsoku/>
        <w:wordWrap/>
        <w:overflowPunct/>
        <w:topLinePunct w:val="0"/>
        <w:autoSpaceDE/>
        <w:autoSpaceDN/>
        <w:bidi w:val="0"/>
        <w:adjustRightInd/>
        <w:snapToGrid/>
        <w:textAlignment w:val="auto"/>
        <w:rPr>
          <w:rFonts w:hint="eastAsia" w:cstheme="minorBidi"/>
          <w:szCs w:val="24"/>
          <w:lang w:val="en-US" w:eastAsia="zh-CN"/>
        </w:rPr>
      </w:pPr>
      <w:r>
        <w:rPr>
          <w:rFonts w:hint="eastAsia" w:cstheme="minorBidi"/>
          <w:szCs w:val="24"/>
          <w:lang w:val="en-US" w:eastAsia="zh-CN"/>
        </w:rPr>
        <w:t>A.唯物主义辩证法，江山和人民是辩证统一的</w:t>
      </w:r>
    </w:p>
    <w:p>
      <w:pPr>
        <w:keepNext w:val="0"/>
        <w:keepLines w:val="0"/>
        <w:pageBreakBefore w:val="0"/>
        <w:widowControl/>
        <w:kinsoku/>
        <w:wordWrap/>
        <w:overflowPunct/>
        <w:topLinePunct w:val="0"/>
        <w:autoSpaceDE/>
        <w:autoSpaceDN/>
        <w:bidi w:val="0"/>
        <w:adjustRightInd/>
        <w:snapToGrid/>
        <w:textAlignment w:val="auto"/>
        <w:rPr>
          <w:rFonts w:hint="eastAsia" w:cstheme="minorBidi"/>
          <w:szCs w:val="24"/>
          <w:lang w:val="en-US" w:eastAsia="zh-CN"/>
        </w:rPr>
      </w:pPr>
      <w:r>
        <w:rPr>
          <w:rFonts w:hint="eastAsia" w:cstheme="minorBidi"/>
          <w:szCs w:val="24"/>
          <w:lang w:val="en-US" w:eastAsia="zh-CN"/>
        </w:rPr>
        <w:t>B.人民群众是历史的创造者</w:t>
      </w:r>
    </w:p>
    <w:p>
      <w:pPr>
        <w:keepNext w:val="0"/>
        <w:keepLines w:val="0"/>
        <w:pageBreakBefore w:val="0"/>
        <w:widowControl/>
        <w:kinsoku/>
        <w:wordWrap/>
        <w:overflowPunct/>
        <w:topLinePunct w:val="0"/>
        <w:autoSpaceDE/>
        <w:autoSpaceDN/>
        <w:bidi w:val="0"/>
        <w:adjustRightInd/>
        <w:snapToGrid/>
        <w:textAlignment w:val="auto"/>
        <w:rPr>
          <w:rFonts w:hint="eastAsia" w:cstheme="minorBidi"/>
          <w:szCs w:val="24"/>
          <w:lang w:val="en-US" w:eastAsia="zh-CN"/>
        </w:rPr>
      </w:pPr>
      <w:r>
        <w:rPr>
          <w:rFonts w:hint="eastAsia" w:cstheme="minorBidi"/>
          <w:szCs w:val="24"/>
          <w:lang w:val="en-US" w:eastAsia="zh-CN"/>
        </w:rPr>
        <w:t>C.社会存在决定社会意识，社会意识反作用社会存在</w:t>
      </w:r>
    </w:p>
    <w:p>
      <w:pPr>
        <w:keepNext w:val="0"/>
        <w:keepLines w:val="0"/>
        <w:pageBreakBefore w:val="0"/>
        <w:widowControl/>
        <w:kinsoku/>
        <w:wordWrap/>
        <w:overflowPunct/>
        <w:topLinePunct w:val="0"/>
        <w:autoSpaceDE/>
        <w:autoSpaceDN/>
        <w:bidi w:val="0"/>
        <w:adjustRightInd/>
        <w:snapToGrid/>
        <w:textAlignment w:val="auto"/>
        <w:rPr>
          <w:rFonts w:hint="eastAsia" w:cstheme="minorBidi"/>
          <w:szCs w:val="24"/>
          <w:lang w:val="en-US" w:eastAsia="zh-CN"/>
        </w:rPr>
      </w:pPr>
      <w:r>
        <w:rPr>
          <w:rFonts w:hint="eastAsia" w:cstheme="minorBidi"/>
          <w:szCs w:val="24"/>
          <w:lang w:val="en-US" w:eastAsia="zh-CN"/>
        </w:rPr>
        <w:t>D.历史的最终结果总是从许多单个的意志的相互冲突中产生的，这样就有无数互相交错的力量，有无数个力的平行四边形，产生历史的合力</w:t>
      </w:r>
    </w:p>
    <w:p>
      <w:pPr>
        <w:rPr>
          <w:rFonts w:hint="eastAsia"/>
          <w:lang w:val="en-US" w:eastAsia="zh-CN"/>
        </w:rPr>
      </w:pPr>
      <w:r>
        <w:rPr>
          <w:rFonts w:hint="eastAsia"/>
          <w:lang w:val="en-US" w:eastAsia="zh-CN"/>
        </w:rPr>
        <w:t>4.2023年1月1日出版的第1期《求是》杂志将发表中共中央总书记、国家主席、中央军委主席习近平在党的二十届一中全会上的讲话，讲话题为（    ）。</w:t>
      </w:r>
    </w:p>
    <w:p>
      <w:pPr>
        <w:rPr>
          <w:rFonts w:hint="eastAsia"/>
          <w:lang w:val="en-US" w:eastAsia="zh-CN"/>
        </w:rPr>
      </w:pPr>
      <w:r>
        <w:rPr>
          <w:rFonts w:hint="eastAsia"/>
          <w:lang w:val="en-US" w:eastAsia="zh-CN"/>
        </w:rPr>
        <w:t>A.《为全面建设社会主义现代化国家而团结奋斗》</w:t>
      </w:r>
    </w:p>
    <w:p>
      <w:pPr>
        <w:rPr>
          <w:rFonts w:hint="eastAsia"/>
          <w:lang w:val="en-US" w:eastAsia="zh-CN"/>
        </w:rPr>
      </w:pPr>
      <w:r>
        <w:rPr>
          <w:rFonts w:hint="eastAsia"/>
          <w:lang w:val="en-US" w:eastAsia="zh-CN"/>
        </w:rPr>
        <w:t>B.《为全面推进中华民族伟大复兴而奋斗》</w:t>
      </w:r>
    </w:p>
    <w:p>
      <w:pPr>
        <w:rPr>
          <w:rFonts w:hint="eastAsia"/>
          <w:lang w:val="en-US" w:eastAsia="zh-CN"/>
        </w:rPr>
      </w:pPr>
      <w:r>
        <w:rPr>
          <w:rFonts w:hint="eastAsia"/>
          <w:lang w:val="en-US" w:eastAsia="zh-CN"/>
        </w:rPr>
        <w:t>C.《坚定发展信心 乘风破浪向前》</w:t>
      </w:r>
    </w:p>
    <w:p>
      <w:pPr>
        <w:rPr>
          <w:rFonts w:hint="eastAsia"/>
          <w:lang w:val="en-US" w:eastAsia="zh-CN"/>
        </w:rPr>
      </w:pPr>
      <w:r>
        <w:rPr>
          <w:rFonts w:hint="eastAsia"/>
          <w:lang w:val="en-US" w:eastAsia="zh-CN"/>
        </w:rPr>
        <w:t>D.《为实现党的二十大确定的目标任务而团结奋斗》</w:t>
      </w:r>
    </w:p>
    <w:p>
      <w:pPr>
        <w:bidi w:val="0"/>
        <w:rPr>
          <w:rFonts w:hint="default" w:cstheme="minorBidi"/>
          <w:szCs w:val="24"/>
          <w:lang w:val="en-US" w:eastAsia="zh-CN"/>
        </w:rPr>
      </w:pPr>
      <w:r>
        <w:rPr>
          <w:rFonts w:hint="eastAsia"/>
          <w:lang w:val="en-US" w:eastAsia="zh-CN"/>
        </w:rPr>
        <w:t>5.</w:t>
      </w:r>
      <w:r>
        <w:rPr>
          <w:rFonts w:hint="eastAsia" w:cstheme="minorBidi"/>
          <w:szCs w:val="24"/>
          <w:lang w:val="en-US" w:eastAsia="zh-CN"/>
        </w:rPr>
        <w:t>中华人民共和国特别行政区是根据《中华人民共和国宪法》的相关规定设立的行政区域。下列属于中华人民共和国特别行政区的是（    ）。</w:t>
      </w:r>
    </w:p>
    <w:p>
      <w:pPr>
        <w:bidi w:val="0"/>
        <w:rPr>
          <w:rFonts w:hint="default" w:cstheme="minorBidi"/>
          <w:szCs w:val="24"/>
          <w:lang w:val="en-US" w:eastAsia="zh-CN"/>
        </w:rPr>
      </w:pPr>
      <w:r>
        <w:rPr>
          <w:rFonts w:hint="eastAsia" w:cstheme="minorBidi"/>
          <w:szCs w:val="24"/>
          <w:lang w:val="en-US" w:eastAsia="zh-CN"/>
        </w:rPr>
        <w:t>A.北京</w:t>
      </w:r>
      <w:r>
        <w:rPr>
          <w:rFonts w:hint="eastAsia" w:cstheme="minorBidi"/>
          <w:szCs w:val="24"/>
          <w:lang w:val="en-US" w:eastAsia="zh-CN"/>
        </w:rPr>
        <w:tab/>
      </w:r>
      <w:r>
        <w:rPr>
          <w:rFonts w:hint="eastAsia" w:cstheme="minorBidi"/>
          <w:szCs w:val="24"/>
          <w:lang w:val="en-US" w:eastAsia="zh-CN"/>
        </w:rPr>
        <w:t>B.上海</w:t>
      </w:r>
      <w:r>
        <w:rPr>
          <w:rFonts w:hint="eastAsia" w:cstheme="minorBidi"/>
          <w:szCs w:val="24"/>
          <w:lang w:val="en-US" w:eastAsia="zh-CN"/>
        </w:rPr>
        <w:tab/>
      </w:r>
      <w:r>
        <w:rPr>
          <w:rFonts w:hint="eastAsia" w:cstheme="minorBidi"/>
          <w:szCs w:val="24"/>
          <w:lang w:val="en-US" w:eastAsia="zh-CN"/>
        </w:rPr>
        <w:t>C.香港</w:t>
      </w:r>
      <w:r>
        <w:rPr>
          <w:rFonts w:hint="eastAsia" w:cstheme="minorBidi"/>
          <w:szCs w:val="24"/>
          <w:lang w:val="en-US" w:eastAsia="zh-CN"/>
        </w:rPr>
        <w:tab/>
      </w:r>
      <w:r>
        <w:rPr>
          <w:rFonts w:hint="eastAsia" w:cstheme="minorBidi"/>
          <w:szCs w:val="24"/>
          <w:lang w:val="en-US" w:eastAsia="zh-CN"/>
        </w:rPr>
        <w:t>D.深圳</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6.</w:t>
      </w:r>
      <w:r>
        <w:rPr>
          <w:rFonts w:hint="eastAsia" w:asciiTheme="minorEastAsia" w:hAnsiTheme="minorEastAsia" w:eastAsiaTheme="minorEastAsia" w:cstheme="minorEastAsia"/>
          <w:szCs w:val="24"/>
          <w:lang w:val="en-US" w:eastAsia="zh-CN"/>
        </w:rPr>
        <w:t>基尼系数是国际上通用的、用以衡量一个国家或地区居民收入差距的常用指标之一，最大为“1”，最小等于“0”。下列各地的基尼系数表示该地居民收入分配最为平均的是（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A.A地：0.6</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B.B地：0.2</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C.C地：0.4</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D.D地：0.5</w:t>
      </w:r>
    </w:p>
    <w:p>
      <w:pPr>
        <w:ind w:firstLine="420"/>
        <w:rPr>
          <w:rFonts w:hint="default" w:eastAsia="宋体" w:cstheme="minorBidi"/>
          <w:szCs w:val="24"/>
          <w:lang w:val="en-US" w:eastAsia="zh-CN"/>
        </w:rPr>
      </w:pPr>
      <w:r>
        <w:rPr>
          <w:rFonts w:hint="eastAsia"/>
          <w:lang w:val="en-US" w:eastAsia="zh-CN"/>
        </w:rPr>
        <w:t>7.</w:t>
      </w:r>
      <w:r>
        <w:rPr>
          <w:rFonts w:hint="eastAsia" w:cstheme="minorBidi"/>
          <w:szCs w:val="24"/>
          <w:lang w:val="en-US" w:eastAsia="zh-CN"/>
        </w:rPr>
        <w:t>依海富国，以海强国，建设海洋强国，创新发展的“蓝色中国梦”正越来越近。下列是在实现“蓝色中国梦”过程中制造的“大国重器”是（    ）。</w:t>
      </w:r>
    </w:p>
    <w:p>
      <w:pPr>
        <w:tabs>
          <w:tab w:val="clear" w:pos="420"/>
        </w:tabs>
        <w:ind w:firstLine="420"/>
        <w:rPr>
          <w:rFonts w:hint="default" w:eastAsia="宋体" w:cstheme="minorBidi"/>
          <w:szCs w:val="24"/>
          <w:lang w:val="en-US" w:eastAsia="zh-CN"/>
        </w:rPr>
      </w:pPr>
      <w:r>
        <w:rPr>
          <w:rFonts w:hint="eastAsia" w:cstheme="minorBidi"/>
          <w:szCs w:val="24"/>
          <w:lang w:val="en-US" w:eastAsia="zh-CN"/>
        </w:rPr>
        <w:t>①奋斗者号</w:t>
      </w:r>
      <w:r>
        <w:rPr>
          <w:rFonts w:hint="eastAsia" w:cstheme="minorBidi"/>
          <w:szCs w:val="24"/>
          <w:lang w:val="en-US" w:eastAsia="zh-CN"/>
        </w:rPr>
        <w:tab/>
      </w:r>
      <w:r>
        <w:rPr>
          <w:rFonts w:hint="eastAsia" w:cstheme="minorBidi"/>
          <w:szCs w:val="24"/>
          <w:lang w:val="en-US" w:eastAsia="zh-CN"/>
        </w:rPr>
        <w:t>②蛟龙号</w:t>
      </w:r>
      <w:r>
        <w:rPr>
          <w:rFonts w:hint="eastAsia" w:cstheme="minorBidi"/>
          <w:szCs w:val="24"/>
          <w:lang w:val="en-US" w:eastAsia="zh-CN"/>
        </w:rPr>
        <w:tab/>
      </w:r>
      <w:r>
        <w:rPr>
          <w:rFonts w:hint="eastAsia" w:cstheme="minorBidi"/>
          <w:szCs w:val="24"/>
          <w:lang w:val="en-US" w:eastAsia="zh-CN"/>
        </w:rPr>
        <w:t>③深海勇士号</w:t>
      </w:r>
      <w:r>
        <w:rPr>
          <w:rFonts w:hint="eastAsia" w:cstheme="minorBidi"/>
          <w:szCs w:val="24"/>
          <w:lang w:val="en-US" w:eastAsia="zh-CN"/>
        </w:rPr>
        <w:tab/>
      </w:r>
      <w:r>
        <w:rPr>
          <w:rFonts w:hint="eastAsia" w:cstheme="minorBidi"/>
          <w:szCs w:val="24"/>
          <w:lang w:val="en-US" w:eastAsia="zh-CN"/>
        </w:rPr>
        <w:t>④墨子号</w:t>
      </w:r>
    </w:p>
    <w:p>
      <w:pPr>
        <w:tabs>
          <w:tab w:val="clear" w:pos="420"/>
        </w:tabs>
        <w:ind w:firstLine="420"/>
        <w:rPr>
          <w:rFonts w:hint="eastAsia" w:cstheme="minorBidi"/>
          <w:szCs w:val="24"/>
          <w:lang w:val="en-US" w:eastAsia="zh-CN"/>
        </w:rPr>
      </w:pPr>
      <w:r>
        <w:rPr>
          <w:rFonts w:hint="eastAsia" w:cstheme="minorBidi"/>
          <w:szCs w:val="24"/>
        </w:rPr>
        <w:t>A.②③</w:t>
      </w:r>
      <w:r>
        <w:rPr>
          <w:rFonts w:hint="eastAsia" w:cstheme="minorBidi"/>
          <w:szCs w:val="24"/>
          <w:lang w:val="en-US" w:eastAsia="zh-CN"/>
        </w:rPr>
        <w:tab/>
      </w:r>
      <w:r>
        <w:rPr>
          <w:rFonts w:hint="eastAsia" w:cstheme="minorBidi"/>
          <w:szCs w:val="24"/>
          <w:lang w:val="en-US" w:eastAsia="zh-CN"/>
        </w:rPr>
        <w:t>B.①</w:t>
      </w:r>
      <w:r>
        <w:rPr>
          <w:rFonts w:hint="eastAsia" w:cstheme="minorBidi"/>
          <w:szCs w:val="24"/>
        </w:rPr>
        <w:t>②③</w:t>
      </w:r>
      <w:r>
        <w:rPr>
          <w:rFonts w:hint="eastAsia" w:cstheme="minorBidi"/>
          <w:szCs w:val="24"/>
          <w:lang w:val="en-US" w:eastAsia="zh-CN"/>
        </w:rPr>
        <w:tab/>
      </w:r>
      <w:r>
        <w:rPr>
          <w:rFonts w:hint="eastAsia" w:cstheme="minorBidi"/>
          <w:szCs w:val="24"/>
        </w:rPr>
        <w:t>C.</w:t>
      </w:r>
      <w:r>
        <w:rPr>
          <w:rFonts w:hint="eastAsia" w:cstheme="minorBidi"/>
          <w:szCs w:val="24"/>
          <w:lang w:val="en-US" w:eastAsia="zh-CN"/>
        </w:rPr>
        <w:t>②</w:t>
      </w:r>
      <w:r>
        <w:rPr>
          <w:rFonts w:hint="eastAsia" w:cstheme="minorBidi"/>
          <w:szCs w:val="24"/>
        </w:rPr>
        <w:t>③④</w:t>
      </w:r>
      <w:r>
        <w:rPr>
          <w:rFonts w:hint="eastAsia" w:cstheme="minorBidi"/>
          <w:szCs w:val="24"/>
          <w:lang w:val="en-US" w:eastAsia="zh-CN"/>
        </w:rPr>
        <w:tab/>
      </w:r>
      <w:r>
        <w:rPr>
          <w:rFonts w:hint="eastAsia" w:cstheme="minorBidi"/>
          <w:szCs w:val="24"/>
        </w:rPr>
        <w:t>D.</w:t>
      </w:r>
      <w:r>
        <w:rPr>
          <w:rFonts w:hint="eastAsia" w:cstheme="minorBidi"/>
          <w:szCs w:val="24"/>
          <w:lang w:val="en-US" w:eastAsia="zh-CN"/>
        </w:rPr>
        <w:t>①③④</w:t>
      </w:r>
    </w:p>
    <w:p>
      <w:pPr>
        <w:ind w:firstLine="420"/>
        <w:rPr>
          <w:rFonts w:hint="default" w:eastAsia="宋体" w:cstheme="minorBidi"/>
          <w:szCs w:val="24"/>
          <w:lang w:val="en-US" w:eastAsia="zh-CN"/>
        </w:rPr>
      </w:pPr>
      <w:r>
        <w:rPr>
          <w:rFonts w:hint="eastAsia"/>
          <w:lang w:val="en-US" w:eastAsia="zh-CN"/>
        </w:rPr>
        <w:t>8.</w:t>
      </w:r>
      <w:r>
        <w:rPr>
          <w:rFonts w:hint="eastAsia" w:cstheme="minorBidi"/>
          <w:szCs w:val="24"/>
          <w:lang w:val="en-US" w:eastAsia="zh-CN"/>
        </w:rPr>
        <w:t>每个时代，人们的休闲方式有所差异，古人的休闲方式非常多元化，下列诗句与所描述的活动对应不正确的是（    ）。</w:t>
      </w:r>
    </w:p>
    <w:p>
      <w:pPr>
        <w:rPr>
          <w:rFonts w:hint="default" w:cstheme="minorBidi"/>
          <w:szCs w:val="24"/>
          <w:lang w:val="en-US"/>
        </w:rPr>
      </w:pPr>
      <w:r>
        <w:rPr>
          <w:rFonts w:hint="eastAsia" w:cstheme="minorBidi"/>
          <w:szCs w:val="24"/>
          <w:lang w:val="en-US" w:eastAsia="zh-CN"/>
        </w:rPr>
        <w:t>A.连云列战格，飞鸟不能逾——狩猎</w:t>
      </w:r>
    </w:p>
    <w:p>
      <w:pPr>
        <w:rPr>
          <w:rFonts w:hint="default" w:cstheme="minorBidi"/>
          <w:szCs w:val="24"/>
          <w:lang w:val="en-US"/>
        </w:rPr>
      </w:pPr>
      <w:r>
        <w:rPr>
          <w:rFonts w:hint="eastAsia" w:cstheme="minorBidi"/>
          <w:szCs w:val="24"/>
          <w:lang w:val="en-US" w:eastAsia="zh-CN"/>
        </w:rPr>
        <w:t>B.为我一挥手，如听万壑松——弹琴</w:t>
      </w:r>
    </w:p>
    <w:p>
      <w:pPr>
        <w:rPr>
          <w:rFonts w:hint="default" w:cstheme="minorBidi"/>
          <w:szCs w:val="24"/>
          <w:lang w:val="en-US"/>
        </w:rPr>
      </w:pPr>
      <w:r>
        <w:rPr>
          <w:rFonts w:hint="eastAsia" w:cstheme="minorBidi"/>
          <w:szCs w:val="24"/>
          <w:lang w:val="en-US" w:eastAsia="zh-CN"/>
        </w:rPr>
        <w:t>C.身轻裙薄易生力，双手向空如鸟翼——荡秋千</w:t>
      </w:r>
    </w:p>
    <w:p>
      <w:pPr>
        <w:rPr>
          <w:rFonts w:hint="default" w:cstheme="minorBidi"/>
          <w:szCs w:val="24"/>
          <w:lang w:val="en-US"/>
        </w:rPr>
      </w:pPr>
      <w:r>
        <w:rPr>
          <w:rFonts w:hint="eastAsia" w:cstheme="minorBidi"/>
          <w:szCs w:val="24"/>
          <w:lang w:val="en-US" w:eastAsia="zh-CN"/>
        </w:rPr>
        <w:t>D.棹影斡波飞万剑，鼓声劈浪鸣千雷——赛龙舟</w:t>
      </w:r>
    </w:p>
    <w:p>
      <w:pPr>
        <w:ind w:firstLine="420"/>
        <w:rPr>
          <w:rFonts w:hint="default" w:eastAsia="宋体" w:cstheme="minorBidi"/>
          <w:szCs w:val="24"/>
          <w:highlight w:val="none"/>
          <w:lang w:val="en-US" w:eastAsia="zh-CN"/>
        </w:rPr>
      </w:pPr>
      <w:r>
        <w:rPr>
          <w:rFonts w:hint="eastAsia"/>
          <w:lang w:val="en-US" w:eastAsia="zh-CN"/>
        </w:rPr>
        <w:t>9.</w:t>
      </w:r>
      <w:r>
        <w:rPr>
          <w:rFonts w:hint="eastAsia" w:cstheme="minorBidi"/>
          <w:szCs w:val="24"/>
          <w:highlight w:val="none"/>
          <w:lang w:val="en-US" w:eastAsia="zh-CN"/>
        </w:rPr>
        <w:t>下列有关我国历史上著名改革的表述，不符合史实的是（    ）。</w:t>
      </w:r>
    </w:p>
    <w:p>
      <w:pPr>
        <w:rPr>
          <w:rFonts w:hint="default" w:cstheme="minorBidi"/>
          <w:szCs w:val="24"/>
          <w:highlight w:val="none"/>
          <w:lang w:val="en-US"/>
        </w:rPr>
      </w:pPr>
      <w:r>
        <w:rPr>
          <w:rFonts w:hint="eastAsia" w:cstheme="minorBidi"/>
          <w:szCs w:val="24"/>
          <w:highlight w:val="none"/>
          <w:lang w:val="en-US" w:eastAsia="zh-CN"/>
        </w:rPr>
        <w:t>A.春秋时期，李悝提出“相地而衰征”，承认土地私有，加剧了奴隶制度的瓦解</w:t>
      </w:r>
    </w:p>
    <w:p>
      <w:pPr>
        <w:rPr>
          <w:rFonts w:hint="default" w:cstheme="minorBidi"/>
          <w:szCs w:val="24"/>
          <w:highlight w:val="yellow"/>
          <w:lang w:val="en-US"/>
        </w:rPr>
      </w:pPr>
      <w:r>
        <w:rPr>
          <w:rFonts w:hint="eastAsia" w:cstheme="minorBidi"/>
          <w:szCs w:val="24"/>
          <w:highlight w:val="none"/>
          <w:lang w:val="en-US" w:eastAsia="zh-CN"/>
        </w:rPr>
        <w:t>B.战国时期，商鞅废井田、开阡陌，实行县制，奖励耕织和军功，实行连坐之法</w:t>
      </w:r>
    </w:p>
    <w:p>
      <w:pPr>
        <w:rPr>
          <w:rFonts w:hint="default" w:cstheme="minorBidi"/>
          <w:szCs w:val="24"/>
          <w:highlight w:val="none"/>
          <w:lang w:val="en-US"/>
        </w:rPr>
      </w:pPr>
      <w:r>
        <w:rPr>
          <w:rFonts w:hint="eastAsia" w:cstheme="minorBidi"/>
          <w:szCs w:val="24"/>
          <w:highlight w:val="none"/>
          <w:lang w:val="en-US" w:eastAsia="zh-CN"/>
        </w:rPr>
        <w:t>C.南北朝时期，孝文帝推行的汉化改革缓和了阶级矛盾，对经济的恢复和发展产生了积极作用</w:t>
      </w:r>
    </w:p>
    <w:p>
      <w:pPr>
        <w:ind w:firstLine="420"/>
        <w:rPr>
          <w:rFonts w:hint="eastAsia" w:eastAsia="宋体" w:cstheme="minorBidi"/>
          <w:szCs w:val="24"/>
          <w:highlight w:val="none"/>
          <w:lang w:val="en-US" w:eastAsia="zh-CN"/>
        </w:rPr>
      </w:pPr>
      <w:r>
        <w:rPr>
          <w:rFonts w:hint="eastAsia" w:cstheme="minorBidi"/>
          <w:szCs w:val="24"/>
          <w:highlight w:val="none"/>
          <w:lang w:val="en-US" w:eastAsia="zh-CN"/>
        </w:rPr>
        <w:t>D.北宋时期，王安石变法以发展生产、富国强兵、挽救宋朝政治危机为目的，以“理财”“整军”为中心</w:t>
      </w:r>
    </w:p>
    <w:p>
      <w:pPr>
        <w:bidi w:val="0"/>
        <w:rPr>
          <w:rFonts w:hint="eastAsia" w:ascii="宋体" w:hAnsi="宋体" w:eastAsia="宋体" w:cs="宋体"/>
          <w:szCs w:val="24"/>
          <w:lang w:val="en-US" w:eastAsia="zh-CN"/>
        </w:rPr>
      </w:pPr>
      <w:r>
        <w:rPr>
          <w:rFonts w:hint="eastAsia"/>
          <w:lang w:val="en-US" w:eastAsia="zh-CN"/>
        </w:rPr>
        <w:t>10.</w:t>
      </w:r>
      <w:r>
        <w:rPr>
          <w:rFonts w:hint="eastAsia" w:ascii="宋体" w:hAnsi="宋体" w:eastAsia="宋体" w:cs="宋体"/>
          <w:szCs w:val="24"/>
          <w:lang w:val="en-US" w:eastAsia="zh-CN"/>
        </w:rPr>
        <w:t>木星和土星统称为类木行星。关于类木行星，下列描述错误的是（    ）。</w:t>
      </w:r>
    </w:p>
    <w:p>
      <w:pPr>
        <w:bidi w:val="0"/>
        <w:rPr>
          <w:rFonts w:hint="eastAsia" w:ascii="宋体" w:hAnsi="宋体" w:eastAsia="宋体" w:cs="宋体"/>
          <w:szCs w:val="24"/>
          <w:lang w:val="en-US" w:eastAsia="zh-CN"/>
        </w:rPr>
      </w:pPr>
      <w:r>
        <w:rPr>
          <w:rFonts w:hint="eastAsia" w:ascii="宋体" w:hAnsi="宋体" w:eastAsia="宋体" w:cs="宋体"/>
          <w:szCs w:val="24"/>
          <w:lang w:val="en-US" w:eastAsia="zh-CN"/>
        </w:rPr>
        <w:t>A.体积和质量都很大</w:t>
      </w:r>
      <w:r>
        <w:rPr>
          <w:rFonts w:hint="eastAsia" w:ascii="宋体" w:hAnsi="宋体" w:eastAsia="宋体" w:cs="宋体"/>
          <w:szCs w:val="24"/>
          <w:lang w:val="en-US" w:eastAsia="zh-CN"/>
        </w:rPr>
        <w:tab/>
      </w:r>
      <w:r>
        <w:rPr>
          <w:rFonts w:hint="eastAsia" w:ascii="宋体" w:hAnsi="宋体" w:eastAsia="宋体" w:cs="宋体"/>
          <w:szCs w:val="24"/>
          <w:lang w:val="en-US" w:eastAsia="zh-CN"/>
        </w:rPr>
        <w:tab/>
      </w:r>
      <w:r>
        <w:rPr>
          <w:rFonts w:hint="eastAsia" w:ascii="宋体" w:hAnsi="宋体" w:eastAsia="宋体" w:cs="宋体"/>
          <w:szCs w:val="24"/>
          <w:lang w:val="en-US" w:eastAsia="zh-CN"/>
        </w:rPr>
        <w:t>B.主要组成物质的碳和氢</w:t>
      </w:r>
    </w:p>
    <w:p>
      <w:pPr>
        <w:bidi w:val="0"/>
        <w:rPr>
          <w:rFonts w:hint="eastAsia" w:ascii="宋体" w:hAnsi="宋体" w:eastAsia="宋体" w:cs="宋体"/>
          <w:szCs w:val="24"/>
          <w:lang w:val="en-US" w:eastAsia="zh-CN"/>
        </w:rPr>
      </w:pPr>
      <w:r>
        <w:rPr>
          <w:rFonts w:hint="eastAsia" w:ascii="宋体" w:hAnsi="宋体" w:eastAsia="宋体" w:cs="宋体"/>
          <w:szCs w:val="24"/>
          <w:lang w:val="en-US" w:eastAsia="zh-CN"/>
        </w:rPr>
        <w:t>C.平均密度小</w:t>
      </w:r>
      <w:r>
        <w:rPr>
          <w:rFonts w:hint="eastAsia" w:ascii="宋体" w:hAnsi="宋体" w:eastAsia="宋体" w:cs="宋体"/>
          <w:szCs w:val="24"/>
          <w:lang w:val="en-US" w:eastAsia="zh-CN"/>
        </w:rPr>
        <w:tab/>
      </w:r>
      <w:r>
        <w:rPr>
          <w:rFonts w:hint="eastAsia" w:ascii="宋体" w:hAnsi="宋体" w:eastAsia="宋体" w:cs="宋体"/>
          <w:szCs w:val="24"/>
          <w:lang w:val="en-US" w:eastAsia="zh-CN"/>
        </w:rPr>
        <w:tab/>
      </w:r>
      <w:r>
        <w:rPr>
          <w:rFonts w:hint="eastAsia" w:ascii="宋体" w:hAnsi="宋体" w:eastAsia="宋体" w:cs="宋体"/>
          <w:szCs w:val="24"/>
          <w:lang w:val="en-US" w:eastAsia="zh-CN"/>
        </w:rPr>
        <w:t>D.自转比较快</w:t>
      </w:r>
    </w:p>
    <w:p>
      <w:pPr>
        <w:pStyle w:val="6"/>
        <w:bidi w:val="0"/>
        <w:rPr>
          <w:rFonts w:hint="eastAsia"/>
          <w:lang w:val="en-US" w:eastAsia="zh-CN"/>
        </w:rPr>
      </w:pPr>
      <w:r>
        <w:rPr>
          <w:rFonts w:hint="eastAsia"/>
          <w:lang w:val="en-US" w:eastAsia="zh-CN"/>
        </w:rPr>
        <w:t>二、数学运算：每道试题呈现一段表述数学关系的文字，要求你迅速、准确地计算出答案。</w:t>
      </w:r>
    </w:p>
    <w:p>
      <w:pPr>
        <w:rPr>
          <w:rFonts w:hint="eastAsia"/>
          <w:lang w:val="en-US" w:eastAsia="zh-CN"/>
        </w:rPr>
      </w:pPr>
      <w:r>
        <w:rPr>
          <w:rFonts w:hint="eastAsia"/>
          <w:lang w:val="en-US" w:eastAsia="zh-CN"/>
        </w:rPr>
        <w:t>11.三块工业用地，2021年的产出额如下：甲块地的产出额是乙和丙两块地产出额的1.5倍，甲和乙的产出额是丙的产出额的5倍。已知乙的产出额是56万元。问：甲的产出额是多少？（    ）</w:t>
      </w:r>
    </w:p>
    <w:p>
      <w:pPr>
        <w:rPr>
          <w:rFonts w:hint="eastAsia"/>
          <w:lang w:val="en-US" w:eastAsia="zh-CN"/>
        </w:rPr>
      </w:pPr>
      <w:r>
        <w:rPr>
          <w:rFonts w:hint="eastAsia"/>
          <w:lang w:val="en-US" w:eastAsia="zh-CN"/>
        </w:rPr>
        <w:t>A.144万元</w:t>
      </w:r>
      <w:r>
        <w:rPr>
          <w:rFonts w:hint="eastAsia"/>
          <w:lang w:val="en-US" w:eastAsia="zh-CN"/>
        </w:rPr>
        <w:tab/>
      </w:r>
      <w:r>
        <w:rPr>
          <w:rFonts w:hint="eastAsia"/>
          <w:lang w:val="en-US" w:eastAsia="zh-CN"/>
        </w:rPr>
        <w:t>B.156万元</w:t>
      </w:r>
      <w:r>
        <w:rPr>
          <w:rFonts w:hint="eastAsia"/>
          <w:lang w:val="en-US" w:eastAsia="zh-CN"/>
        </w:rPr>
        <w:tab/>
      </w:r>
      <w:r>
        <w:rPr>
          <w:rFonts w:hint="eastAsia"/>
          <w:lang w:val="en-US" w:eastAsia="zh-CN"/>
        </w:rPr>
        <w:t>C.164万元</w:t>
      </w:r>
      <w:r>
        <w:rPr>
          <w:rFonts w:hint="eastAsia"/>
          <w:lang w:val="en-US" w:eastAsia="zh-CN"/>
        </w:rPr>
        <w:tab/>
      </w:r>
      <w:r>
        <w:rPr>
          <w:rFonts w:hint="eastAsia"/>
          <w:lang w:val="en-US" w:eastAsia="zh-CN"/>
        </w:rPr>
        <w:t>D.178万元</w:t>
      </w:r>
    </w:p>
    <w:p>
      <w:pPr>
        <w:rPr>
          <w:rFonts w:hint="eastAsia"/>
          <w:lang w:val="en-US" w:eastAsia="zh-CN"/>
        </w:rPr>
      </w:pPr>
      <w:r>
        <w:rPr>
          <w:rFonts w:hint="eastAsia"/>
          <w:lang w:val="en-US" w:eastAsia="zh-CN"/>
        </w:rPr>
        <w:t>12.某公司拟从100名员工中抽调一部分参加技术研发。他们分成两个小组，其中，甲组中</w:t>
      </w:r>
      <w:r>
        <w:rPr>
          <w:rFonts w:hint="eastAsia"/>
          <w:position w:val="-22"/>
          <w:lang w:val="en-US" w:eastAsia="zh-CN"/>
        </w:rPr>
        <w:object>
          <v:shape id="_x0000_i1025" o:spt="75" type="#_x0000_t75" style="height:28pt;width:11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lang w:val="en-US" w:eastAsia="zh-CN"/>
        </w:rPr>
        <w:t>的人员是留学归国人员，乙组中留学归国人员占</w:t>
      </w:r>
      <w:r>
        <w:rPr>
          <w:rFonts w:hint="eastAsia"/>
          <w:position w:val="-22"/>
          <w:lang w:val="en-US" w:eastAsia="zh-CN"/>
        </w:rPr>
        <w:object>
          <v:shape id="_x0000_i1026" o:spt="75" type="#_x0000_t75" style="height:28pt;width:15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lang w:val="en-US" w:eastAsia="zh-CN"/>
        </w:rPr>
        <w:t>，若从乙组中抽调6人到甲组，则两组人数相同。问甲组原有多少名留学归国人员？（    ）</w:t>
      </w:r>
    </w:p>
    <w:p>
      <w:pPr>
        <w:rPr>
          <w:rFonts w:hint="eastAsia"/>
          <w:lang w:val="en-US" w:eastAsia="zh-CN"/>
        </w:rPr>
      </w:pPr>
      <w:r>
        <w:rPr>
          <w:rFonts w:hint="eastAsia"/>
          <w:lang w:val="en-US" w:eastAsia="zh-CN"/>
        </w:rPr>
        <w:t>A.21</w:t>
      </w:r>
      <w:r>
        <w:rPr>
          <w:rFonts w:hint="eastAsia"/>
          <w:lang w:val="en-US" w:eastAsia="zh-CN"/>
        </w:rPr>
        <w:tab/>
      </w:r>
      <w:r>
        <w:rPr>
          <w:rFonts w:hint="eastAsia"/>
          <w:lang w:val="en-US" w:eastAsia="zh-CN"/>
        </w:rPr>
        <w:t>B.28</w:t>
      </w:r>
      <w:r>
        <w:rPr>
          <w:rFonts w:hint="eastAsia"/>
          <w:lang w:val="en-US" w:eastAsia="zh-CN"/>
        </w:rPr>
        <w:tab/>
      </w:r>
      <w:r>
        <w:rPr>
          <w:rFonts w:hint="eastAsia"/>
          <w:lang w:val="en-US" w:eastAsia="zh-CN"/>
        </w:rPr>
        <w:t>C.35</w:t>
      </w:r>
      <w:r>
        <w:rPr>
          <w:rFonts w:hint="eastAsia"/>
          <w:lang w:val="en-US" w:eastAsia="zh-CN"/>
        </w:rPr>
        <w:tab/>
      </w:r>
      <w:r>
        <w:rPr>
          <w:rFonts w:hint="eastAsia"/>
          <w:lang w:val="en-US" w:eastAsia="zh-CN"/>
        </w:rPr>
        <w:t>D.52</w:t>
      </w:r>
    </w:p>
    <w:p>
      <w:pPr>
        <w:rPr>
          <w:rFonts w:hint="eastAsia"/>
          <w:lang w:val="en-US" w:eastAsia="zh-CN"/>
        </w:rPr>
      </w:pPr>
      <w:r>
        <w:rPr>
          <w:rFonts w:hint="eastAsia"/>
          <w:lang w:val="en-US" w:eastAsia="zh-CN"/>
        </w:rPr>
        <w:t>13.甲、乙两个人各自同时打印一份相同的文件，当甲完成任务时，乙还剩下16页未完成；当乙完成任务时，甲已经开始第二遍打印，且完成了20页。问这份文件共有多少页？（    ）</w:t>
      </w:r>
    </w:p>
    <w:p>
      <w:pPr>
        <w:rPr>
          <w:rFonts w:hint="eastAsia"/>
          <w:lang w:val="en-US" w:eastAsia="zh-CN"/>
        </w:rPr>
      </w:pPr>
      <w:r>
        <w:rPr>
          <w:rFonts w:hint="eastAsia"/>
          <w:lang w:val="en-US" w:eastAsia="zh-CN"/>
        </w:rPr>
        <w:t>A.40</w:t>
      </w:r>
      <w:r>
        <w:rPr>
          <w:rFonts w:hint="eastAsia"/>
          <w:lang w:val="en-US" w:eastAsia="zh-CN"/>
        </w:rPr>
        <w:tab/>
      </w:r>
      <w:r>
        <w:rPr>
          <w:rFonts w:hint="eastAsia"/>
          <w:lang w:val="en-US" w:eastAsia="zh-CN"/>
        </w:rPr>
        <w:t>B.60</w:t>
      </w:r>
      <w:r>
        <w:rPr>
          <w:rFonts w:hint="eastAsia"/>
          <w:lang w:val="en-US" w:eastAsia="zh-CN"/>
        </w:rPr>
        <w:tab/>
      </w:r>
      <w:r>
        <w:rPr>
          <w:rFonts w:hint="eastAsia"/>
          <w:lang w:val="en-US" w:eastAsia="zh-CN"/>
        </w:rPr>
        <w:t>C.80</w:t>
      </w:r>
      <w:r>
        <w:rPr>
          <w:rFonts w:hint="eastAsia"/>
          <w:lang w:val="en-US" w:eastAsia="zh-CN"/>
        </w:rPr>
        <w:tab/>
      </w:r>
      <w:r>
        <w:rPr>
          <w:rFonts w:hint="eastAsia"/>
          <w:lang w:val="en-US" w:eastAsia="zh-CN"/>
        </w:rPr>
        <w:t>D.100</w:t>
      </w:r>
    </w:p>
    <w:p>
      <w:pPr>
        <w:rPr>
          <w:rFonts w:hint="eastAsia"/>
          <w:lang w:val="en-US" w:eastAsia="zh-CN"/>
        </w:rPr>
      </w:pPr>
      <w:r>
        <w:rPr>
          <w:rFonts w:hint="eastAsia"/>
          <w:lang w:val="en-US" w:eastAsia="zh-CN"/>
        </w:rPr>
        <w:t>14.小明每天从家中出发骑电瓶车去上学，途中经过的都是平路。一天他骑到半路，想起忘记拿书包，于是立即返回，从离家到返回家中共用了20分钟。假设他骑车的速度是6千米每小时，那么小明的家距离学校有（    ）。</w:t>
      </w:r>
    </w:p>
    <w:p>
      <w:pPr>
        <w:rPr>
          <w:rFonts w:hint="eastAsia"/>
          <w:lang w:val="en-US" w:eastAsia="zh-CN"/>
        </w:rPr>
      </w:pPr>
      <w:r>
        <w:rPr>
          <w:rFonts w:hint="eastAsia"/>
          <w:lang w:val="en-US" w:eastAsia="zh-CN"/>
        </w:rPr>
        <w:t>A.2千米</w:t>
      </w:r>
      <w:r>
        <w:rPr>
          <w:rFonts w:hint="eastAsia"/>
          <w:lang w:val="en-US" w:eastAsia="zh-CN"/>
        </w:rPr>
        <w:tab/>
      </w:r>
      <w:r>
        <w:rPr>
          <w:rFonts w:hint="eastAsia"/>
          <w:lang w:val="en-US" w:eastAsia="zh-CN"/>
        </w:rPr>
        <w:t>B.2.5千米</w:t>
      </w:r>
      <w:r>
        <w:rPr>
          <w:rFonts w:hint="eastAsia"/>
          <w:lang w:val="en-US" w:eastAsia="zh-CN"/>
        </w:rPr>
        <w:tab/>
      </w:r>
      <w:r>
        <w:rPr>
          <w:rFonts w:hint="eastAsia"/>
          <w:lang w:val="en-US" w:eastAsia="zh-CN"/>
        </w:rPr>
        <w:t>C.3千米</w:t>
      </w:r>
      <w:r>
        <w:rPr>
          <w:rFonts w:hint="eastAsia"/>
          <w:lang w:val="en-US" w:eastAsia="zh-CN"/>
        </w:rPr>
        <w:tab/>
      </w:r>
      <w:r>
        <w:rPr>
          <w:rFonts w:hint="eastAsia"/>
          <w:lang w:val="en-US" w:eastAsia="zh-CN"/>
        </w:rPr>
        <w:t>D.3.5千米</w:t>
      </w:r>
    </w:p>
    <w:p>
      <w:pPr>
        <w:rPr>
          <w:rFonts w:hint="eastAsia"/>
          <w:lang w:val="en-US" w:eastAsia="zh-CN"/>
        </w:rPr>
      </w:pPr>
      <w:r>
        <w:rPr>
          <w:rFonts w:hint="eastAsia"/>
          <w:lang w:val="en-US" w:eastAsia="zh-CN"/>
        </w:rPr>
        <w:t>15.企业预算5000万元用于建设甲、乙和丙3条新的生产线。其中，甲生产线的建设预算为乙生产线的1.5倍，丙生产线的建设预算比甲、乙的平均值低280万元。已知3条生产线的实际投入总额比预算高10%，甲生产线实际投入刚好和预算一样，乙生产线的超支金额是丙生产线的1.5倍。那么丙生产线建设的实际投入金额为多少万元？（    ）</w:t>
      </w:r>
    </w:p>
    <w:p>
      <w:pPr>
        <w:rPr>
          <w:rFonts w:hint="eastAsia"/>
          <w:lang w:val="en-US" w:eastAsia="zh-CN"/>
        </w:rPr>
      </w:pPr>
      <w:r>
        <w:rPr>
          <w:rFonts w:hint="eastAsia"/>
          <w:lang w:val="en-US" w:eastAsia="zh-CN"/>
        </w:rPr>
        <w:t>A.1440</w:t>
      </w:r>
      <w:r>
        <w:rPr>
          <w:rFonts w:hint="eastAsia"/>
          <w:lang w:val="en-US" w:eastAsia="zh-CN"/>
        </w:rPr>
        <w:tab/>
      </w:r>
      <w:r>
        <w:rPr>
          <w:rFonts w:hint="eastAsia"/>
          <w:lang w:val="en-US" w:eastAsia="zh-CN"/>
        </w:rPr>
        <w:t>B.1680</w:t>
      </w:r>
      <w:r>
        <w:rPr>
          <w:rFonts w:hint="eastAsia"/>
          <w:lang w:val="en-US" w:eastAsia="zh-CN"/>
        </w:rPr>
        <w:tab/>
      </w:r>
      <w:r>
        <w:rPr>
          <w:rFonts w:hint="eastAsia"/>
          <w:lang w:val="en-US" w:eastAsia="zh-CN"/>
        </w:rPr>
        <w:t>C.1920</w:t>
      </w:r>
      <w:r>
        <w:rPr>
          <w:rFonts w:hint="eastAsia"/>
          <w:lang w:val="en-US" w:eastAsia="zh-CN"/>
        </w:rPr>
        <w:tab/>
      </w:r>
      <w:r>
        <w:rPr>
          <w:rFonts w:hint="eastAsia"/>
          <w:lang w:val="en-US" w:eastAsia="zh-CN"/>
        </w:rPr>
        <w:t>D.2160</w:t>
      </w:r>
    </w:p>
    <w:p>
      <w:pPr>
        <w:bidi w:val="0"/>
        <w:rPr>
          <w:rFonts w:hint="eastAsia" w:cstheme="minorBidi"/>
          <w:szCs w:val="24"/>
          <w:lang w:val="en-US" w:eastAsia="zh-CN"/>
        </w:rPr>
      </w:pPr>
      <w:r>
        <w:rPr>
          <w:rFonts w:hint="eastAsia"/>
          <w:lang w:val="en-US" w:eastAsia="zh-CN"/>
        </w:rPr>
        <w:t>16.</w:t>
      </w:r>
      <w:r>
        <w:rPr>
          <w:rFonts w:hint="eastAsia" w:ascii="宋体" w:eastAsia="宋体" w:cstheme="minorBidi"/>
          <w:szCs w:val="24"/>
          <w:lang w:val="en-US" w:eastAsia="zh-CN"/>
        </w:rPr>
        <w:t>某单位门口花坛太大，影响车辆进出，已知该花坛为长方形，周长为22米，现准备长宽都缩减3米，则减少的面积为（    ）平方米。</w:t>
      </w:r>
    </w:p>
    <w:p>
      <w:pPr>
        <w:bidi w:val="0"/>
        <w:rPr>
          <w:rFonts w:hint="eastAsia" w:cstheme="minorBidi"/>
          <w:szCs w:val="24"/>
          <w:lang w:val="en-US" w:eastAsia="zh-CN"/>
        </w:rPr>
      </w:pPr>
      <w:r>
        <w:rPr>
          <w:rFonts w:hint="eastAsia" w:ascii="宋体" w:eastAsia="宋体" w:cstheme="minorBidi"/>
          <w:szCs w:val="24"/>
          <w:lang w:val="en-US" w:eastAsia="zh-CN"/>
        </w:rPr>
        <w:t>A.18</w:t>
      </w:r>
      <w:r>
        <w:rPr>
          <w:rFonts w:hint="eastAsia" w:ascii="宋体" w:eastAsia="宋体" w:cstheme="minorBidi"/>
          <w:szCs w:val="24"/>
          <w:lang w:val="en-US" w:eastAsia="zh-CN"/>
        </w:rPr>
        <w:tab/>
      </w:r>
      <w:r>
        <w:rPr>
          <w:rFonts w:hint="eastAsia" w:ascii="宋体" w:eastAsia="宋体" w:cstheme="minorBidi"/>
          <w:szCs w:val="24"/>
          <w:lang w:val="en-US" w:eastAsia="zh-CN"/>
        </w:rPr>
        <w:t>B.24</w:t>
      </w:r>
      <w:r>
        <w:rPr>
          <w:rFonts w:hint="eastAsia" w:ascii="宋体" w:eastAsia="宋体" w:cstheme="minorBidi"/>
          <w:szCs w:val="24"/>
          <w:lang w:val="en-US" w:eastAsia="zh-CN"/>
        </w:rPr>
        <w:tab/>
      </w:r>
      <w:r>
        <w:rPr>
          <w:rFonts w:hint="eastAsia" w:ascii="宋体" w:eastAsia="宋体" w:cstheme="minorBidi"/>
          <w:szCs w:val="24"/>
          <w:lang w:val="en-US" w:eastAsia="zh-CN"/>
        </w:rPr>
        <w:t>C.27</w:t>
      </w:r>
      <w:r>
        <w:rPr>
          <w:rFonts w:hint="eastAsia" w:ascii="宋体" w:eastAsia="宋体" w:cstheme="minorBidi"/>
          <w:szCs w:val="24"/>
          <w:lang w:val="en-US" w:eastAsia="zh-CN"/>
        </w:rPr>
        <w:tab/>
      </w:r>
      <w:r>
        <w:rPr>
          <w:rFonts w:hint="eastAsia" w:ascii="宋体" w:eastAsia="宋体" w:cstheme="minorBidi"/>
          <w:szCs w:val="24"/>
          <w:lang w:val="en-US" w:eastAsia="zh-CN"/>
        </w:rPr>
        <w:t>D.30</w:t>
      </w:r>
    </w:p>
    <w:p>
      <w:pPr>
        <w:rPr>
          <w:rFonts w:hint="eastAsia"/>
          <w:lang w:val="en-US" w:eastAsia="zh-CN"/>
        </w:rPr>
      </w:pPr>
      <w:r>
        <w:rPr>
          <w:rFonts w:hint="eastAsia"/>
          <w:lang w:val="en-US" w:eastAsia="zh-CN"/>
        </w:rPr>
        <w:t>17.为保障冬奥会比赛顺利进行，各场馆需对设施设备进行测评，合格后交付使用。现对一赛道进行检测，已知检测时匀速作业，如甲机构单位检测需要90分钟，乙机构单位检测需要135分钟，现两机构同时协作检测45分钟后，甲单位完成剩余部分，问甲机构一共检测了多少分钟？（    ）</w:t>
      </w:r>
    </w:p>
    <w:p>
      <w:pPr>
        <w:rPr>
          <w:rFonts w:hint="eastAsia"/>
          <w:lang w:val="en-US" w:eastAsia="zh-CN"/>
        </w:rPr>
      </w:pPr>
      <w:r>
        <w:rPr>
          <w:rFonts w:hint="eastAsia"/>
          <w:lang w:val="en-US" w:eastAsia="zh-CN"/>
        </w:rPr>
        <w:t>A.55</w:t>
      </w:r>
      <w:r>
        <w:rPr>
          <w:rFonts w:hint="eastAsia"/>
          <w:lang w:val="en-US" w:eastAsia="zh-CN"/>
        </w:rPr>
        <w:tab/>
      </w:r>
      <w:r>
        <w:rPr>
          <w:rFonts w:hint="eastAsia"/>
          <w:lang w:val="en-US" w:eastAsia="zh-CN"/>
        </w:rPr>
        <w:t>B.60</w:t>
      </w:r>
      <w:r>
        <w:rPr>
          <w:rFonts w:hint="eastAsia"/>
          <w:lang w:val="en-US" w:eastAsia="zh-CN"/>
        </w:rPr>
        <w:tab/>
      </w:r>
      <w:r>
        <w:rPr>
          <w:rFonts w:hint="eastAsia"/>
          <w:lang w:val="en-US" w:eastAsia="zh-CN"/>
        </w:rPr>
        <w:t>C.65</w:t>
      </w:r>
      <w:r>
        <w:rPr>
          <w:rFonts w:hint="eastAsia"/>
          <w:lang w:val="en-US" w:eastAsia="zh-CN"/>
        </w:rPr>
        <w:tab/>
      </w:r>
      <w:r>
        <w:rPr>
          <w:rFonts w:hint="eastAsia"/>
          <w:lang w:val="en-US" w:eastAsia="zh-CN"/>
        </w:rPr>
        <w:t>D.70</w:t>
      </w:r>
    </w:p>
    <w:p>
      <w:pPr>
        <w:rPr>
          <w:rFonts w:hint="eastAsia"/>
          <w:lang w:val="en-US" w:eastAsia="zh-CN"/>
        </w:rPr>
      </w:pPr>
      <w:r>
        <w:rPr>
          <w:rFonts w:hint="eastAsia"/>
          <w:lang w:val="en-US" w:eastAsia="zh-CN"/>
        </w:rPr>
        <w:t>18.小杨一家三口和小俞一家三口去电影院看电影，买票时只剩第二排有4个相邻座位，第三排有3个相邻座位。如果同一家庭的成员必须坐在同一排，有多少种坐法？（    ）</w:t>
      </w:r>
    </w:p>
    <w:p>
      <w:pPr>
        <w:rPr>
          <w:rFonts w:hint="eastAsia"/>
          <w:lang w:val="en-US" w:eastAsia="zh-CN"/>
        </w:rPr>
      </w:pPr>
      <w:r>
        <w:rPr>
          <w:rFonts w:hint="eastAsia"/>
          <w:lang w:val="en-US" w:eastAsia="zh-CN"/>
        </w:rPr>
        <w:t>A.36</w:t>
      </w:r>
      <w:r>
        <w:rPr>
          <w:rFonts w:hint="eastAsia"/>
          <w:lang w:val="en-US" w:eastAsia="zh-CN"/>
        </w:rPr>
        <w:tab/>
      </w:r>
      <w:r>
        <w:rPr>
          <w:rFonts w:hint="eastAsia"/>
          <w:lang w:val="en-US" w:eastAsia="zh-CN"/>
        </w:rPr>
        <w:t>B.72</w:t>
      </w:r>
      <w:r>
        <w:rPr>
          <w:rFonts w:hint="eastAsia"/>
          <w:lang w:val="en-US" w:eastAsia="zh-CN"/>
        </w:rPr>
        <w:tab/>
      </w:r>
      <w:r>
        <w:rPr>
          <w:rFonts w:hint="eastAsia"/>
          <w:lang w:val="en-US" w:eastAsia="zh-CN"/>
        </w:rPr>
        <w:t>C.144</w:t>
      </w:r>
      <w:r>
        <w:rPr>
          <w:rFonts w:hint="eastAsia"/>
          <w:lang w:val="en-US" w:eastAsia="zh-CN"/>
        </w:rPr>
        <w:tab/>
      </w:r>
      <w:r>
        <w:rPr>
          <w:rFonts w:hint="eastAsia"/>
          <w:lang w:val="en-US" w:eastAsia="zh-CN"/>
        </w:rPr>
        <w:t>D.288</w:t>
      </w:r>
    </w:p>
    <w:p>
      <w:pPr>
        <w:rPr>
          <w:rFonts w:hint="eastAsia"/>
          <w:lang w:val="en-US" w:eastAsia="zh-CN"/>
        </w:rPr>
      </w:pPr>
      <w:r>
        <w:rPr>
          <w:rFonts w:hint="eastAsia"/>
          <w:lang w:val="en-US" w:eastAsia="zh-CN"/>
        </w:rPr>
        <w:t>19.某部门共有98名员工，A杂志有42人订购，B杂志有38人订购，C杂志有31人订购，其中共同订购A、B杂志的有16人，共同订购B、C杂志的有15人，共同订购A、C杂志的有14人，3种类型杂志都订购的人数为8人，则3种类型杂志都没订购的有（    ）人。</w:t>
      </w:r>
    </w:p>
    <w:p>
      <w:pPr>
        <w:rPr>
          <w:rFonts w:hint="eastAsia"/>
          <w:lang w:val="en-US" w:eastAsia="zh-CN"/>
        </w:rPr>
      </w:pPr>
      <w:r>
        <w:rPr>
          <w:rFonts w:hint="eastAsia"/>
          <w:lang w:val="en-US" w:eastAsia="zh-CN"/>
        </w:rPr>
        <w:t>A.22</w:t>
      </w:r>
      <w:r>
        <w:rPr>
          <w:rFonts w:hint="eastAsia"/>
          <w:lang w:val="en-US" w:eastAsia="zh-CN"/>
        </w:rPr>
        <w:tab/>
      </w:r>
      <w:r>
        <w:rPr>
          <w:rFonts w:hint="eastAsia"/>
          <w:lang w:val="en-US" w:eastAsia="zh-CN"/>
        </w:rPr>
        <w:t>B.24</w:t>
      </w:r>
      <w:r>
        <w:rPr>
          <w:rFonts w:hint="eastAsia"/>
          <w:lang w:val="en-US" w:eastAsia="zh-CN"/>
        </w:rPr>
        <w:tab/>
      </w:r>
      <w:r>
        <w:rPr>
          <w:rFonts w:hint="eastAsia"/>
          <w:lang w:val="en-US" w:eastAsia="zh-CN"/>
        </w:rPr>
        <w:t>C.26</w:t>
      </w:r>
      <w:r>
        <w:rPr>
          <w:rFonts w:hint="eastAsia"/>
          <w:lang w:val="en-US" w:eastAsia="zh-CN"/>
        </w:rPr>
        <w:tab/>
      </w:r>
      <w:r>
        <w:rPr>
          <w:rFonts w:hint="eastAsia"/>
          <w:lang w:val="en-US" w:eastAsia="zh-CN"/>
        </w:rPr>
        <w:t>D.28</w:t>
      </w:r>
    </w:p>
    <w:p>
      <w:pPr>
        <w:rPr>
          <w:rFonts w:hint="eastAsia"/>
          <w:lang w:val="en-US" w:eastAsia="zh-CN"/>
        </w:rPr>
      </w:pPr>
      <w:r>
        <w:rPr>
          <w:rFonts w:hint="eastAsia"/>
          <w:lang w:val="en-US" w:eastAsia="zh-CN"/>
        </w:rPr>
        <w:t>20.小红、小兰、小黑三人跑步比赛，从跑道起点出发，跑了20分钟，小红超过小兰一圈，又跑了10分钟，小红超过小黑一圈，问再过多长时间，小黑超过小兰一圈？（    ）</w:t>
      </w:r>
    </w:p>
    <w:p>
      <w:pPr>
        <w:rPr>
          <w:rFonts w:hint="eastAsia"/>
          <w:lang w:val="en-US" w:eastAsia="zh-CN"/>
        </w:rPr>
      </w:pPr>
      <w:r>
        <w:rPr>
          <w:rFonts w:hint="eastAsia"/>
          <w:lang w:val="en-US" w:eastAsia="zh-CN"/>
        </w:rPr>
        <w:t>A.30分钟</w:t>
      </w:r>
      <w:r>
        <w:rPr>
          <w:rFonts w:hint="eastAsia"/>
          <w:lang w:val="en-US" w:eastAsia="zh-CN"/>
        </w:rPr>
        <w:tab/>
      </w:r>
      <w:r>
        <w:rPr>
          <w:rFonts w:hint="eastAsia"/>
          <w:lang w:val="en-US" w:eastAsia="zh-CN"/>
        </w:rPr>
        <w:t>B.40分钟</w:t>
      </w:r>
      <w:r>
        <w:rPr>
          <w:rFonts w:hint="eastAsia"/>
          <w:lang w:val="en-US" w:eastAsia="zh-CN"/>
        </w:rPr>
        <w:tab/>
      </w:r>
      <w:r>
        <w:rPr>
          <w:rFonts w:hint="eastAsia"/>
          <w:lang w:val="en-US" w:eastAsia="zh-CN"/>
        </w:rPr>
        <w:t>C.50分钟</w:t>
      </w:r>
      <w:r>
        <w:rPr>
          <w:rFonts w:hint="eastAsia"/>
          <w:lang w:val="en-US" w:eastAsia="zh-CN"/>
        </w:rPr>
        <w:tab/>
      </w:r>
      <w:r>
        <w:rPr>
          <w:rFonts w:hint="eastAsia"/>
          <w:lang w:val="en-US" w:eastAsia="zh-CN"/>
        </w:rPr>
        <w:t>D.60分钟</w:t>
      </w:r>
    </w:p>
    <w:p>
      <w:pPr>
        <w:rPr>
          <w:rFonts w:hint="eastAsia"/>
          <w:lang w:val="en-US" w:eastAsia="zh-CN"/>
        </w:rPr>
      </w:pPr>
      <w:r>
        <w:rPr>
          <w:rFonts w:hint="eastAsia"/>
          <w:lang w:val="en-US" w:eastAsia="zh-CN"/>
        </w:rPr>
        <w:t>21.汛期来临之前，大坝需要再次加固，现在离汛期还有30天，如果甲公司来修每天需要工作12小时，如果乙公司来修每天需要工作10小时，那么两公司合作且每天只工作8小时，可以提前几天完成加固工程？（    ）</w:t>
      </w:r>
    </w:p>
    <w:p>
      <w:pPr>
        <w:rPr>
          <w:rFonts w:hint="eastAsia"/>
          <w:lang w:val="en-US" w:eastAsia="zh-CN"/>
        </w:rPr>
      </w:pPr>
      <w:r>
        <w:rPr>
          <w:rFonts w:hint="eastAsia"/>
          <w:lang w:val="en-US" w:eastAsia="zh-CN"/>
        </w:rPr>
        <w:t>A.8</w:t>
      </w:r>
      <w:r>
        <w:rPr>
          <w:rFonts w:hint="eastAsia"/>
          <w:lang w:val="en-US" w:eastAsia="zh-CN"/>
        </w:rPr>
        <w:tab/>
      </w:r>
      <w:r>
        <w:rPr>
          <w:rFonts w:hint="eastAsia"/>
          <w:lang w:val="en-US" w:eastAsia="zh-CN"/>
        </w:rPr>
        <w:t>B.9</w:t>
      </w:r>
      <w:r>
        <w:rPr>
          <w:rFonts w:hint="eastAsia"/>
          <w:lang w:val="en-US" w:eastAsia="zh-CN"/>
        </w:rPr>
        <w:tab/>
      </w:r>
      <w:r>
        <w:rPr>
          <w:rFonts w:hint="eastAsia"/>
          <w:lang w:val="en-US" w:eastAsia="zh-CN"/>
        </w:rPr>
        <w:t>C.21</w:t>
      </w:r>
      <w:r>
        <w:rPr>
          <w:rFonts w:hint="eastAsia"/>
          <w:lang w:val="en-US" w:eastAsia="zh-CN"/>
        </w:rPr>
        <w:tab/>
      </w:r>
      <w:r>
        <w:rPr>
          <w:rFonts w:hint="eastAsia"/>
          <w:lang w:val="en-US" w:eastAsia="zh-CN"/>
        </w:rPr>
        <w:t>D.22</w:t>
      </w:r>
    </w:p>
    <w:p>
      <w:pPr>
        <w:rPr>
          <w:rFonts w:hint="eastAsia"/>
          <w:lang w:val="en-US" w:eastAsia="zh-CN"/>
        </w:rPr>
      </w:pPr>
      <w:r>
        <w:rPr>
          <w:rFonts w:hint="eastAsia"/>
          <w:lang w:val="en-US" w:eastAsia="zh-CN"/>
        </w:rPr>
        <w:t>22.某高校组织5组大学生到贫困山区的甲、乙、丙、丁、戊不同村进行支教活动。已知每个村庄派遣一组，每组有1人教语文，3人教英语，2人教数学，2人教地理，且每人仅能教一个科目。所有前往支教的大学生随机分配，问小芳被派往甲村教英语的概率是多少？（    ）</w:t>
      </w:r>
    </w:p>
    <w:p>
      <w:pPr>
        <w:rPr>
          <w:rFonts w:hint="eastAsia"/>
          <w:lang w:val="en-US" w:eastAsia="zh-CN"/>
        </w:rPr>
      </w:pPr>
      <w:r>
        <w:rPr>
          <w:rFonts w:hint="eastAsia"/>
          <w:lang w:val="en-US" w:eastAsia="zh-CN"/>
        </w:rPr>
        <w:t>A.7.5%</w:t>
      </w:r>
      <w:r>
        <w:rPr>
          <w:rFonts w:hint="eastAsia"/>
          <w:lang w:val="en-US" w:eastAsia="zh-CN"/>
        </w:rPr>
        <w:tab/>
      </w:r>
      <w:r>
        <w:rPr>
          <w:rFonts w:hint="eastAsia"/>
          <w:lang w:val="en-US" w:eastAsia="zh-CN"/>
        </w:rPr>
        <w:t>B.15%</w:t>
      </w:r>
      <w:r>
        <w:rPr>
          <w:rFonts w:hint="eastAsia"/>
          <w:lang w:val="en-US" w:eastAsia="zh-CN"/>
        </w:rPr>
        <w:tab/>
      </w:r>
      <w:r>
        <w:rPr>
          <w:rFonts w:hint="eastAsia"/>
          <w:lang w:val="en-US" w:eastAsia="zh-CN"/>
        </w:rPr>
        <w:t>C.25%</w:t>
      </w:r>
      <w:r>
        <w:rPr>
          <w:rFonts w:hint="eastAsia"/>
          <w:lang w:val="en-US" w:eastAsia="zh-CN"/>
        </w:rPr>
        <w:tab/>
      </w:r>
      <w:r>
        <w:rPr>
          <w:rFonts w:hint="eastAsia"/>
          <w:lang w:val="en-US" w:eastAsia="zh-CN"/>
        </w:rPr>
        <w:t>D.37.5%</w:t>
      </w:r>
    </w:p>
    <w:p>
      <w:pPr>
        <w:rPr>
          <w:rFonts w:hint="eastAsia"/>
          <w:lang w:val="en-US" w:eastAsia="zh-CN"/>
        </w:rPr>
      </w:pPr>
      <w:r>
        <w:rPr>
          <w:rFonts w:hint="eastAsia"/>
          <w:lang w:val="en-US" w:eastAsia="zh-CN"/>
        </w:rPr>
        <w:t>23.某电视选秀节目现场给参加决赛的三位表演者打分，采取专家和大众评审共同打分的方式，得分高者获胜。假设所有选票必须投且每张票每次只能投给一人，没有弃权票和反对票。专家的一张票算作10分，大众评审的一张票算作1分。三位表演者表演完后，先由18位专家给他们打分，表演者A、B、C得到的票数分别为8票、7票和3票。再由180位大众评审给他们打分。若A一定能获胜，则他最少获得大众评审多少票？（    ）</w:t>
      </w:r>
    </w:p>
    <w:p>
      <w:pPr>
        <w:rPr>
          <w:rFonts w:hint="eastAsia"/>
          <w:lang w:val="en-US" w:eastAsia="zh-CN"/>
        </w:rPr>
      </w:pPr>
      <w:r>
        <w:rPr>
          <w:rFonts w:hint="eastAsia"/>
          <w:lang w:val="en-US" w:eastAsia="zh-CN"/>
        </w:rPr>
        <w:t>A.78</w:t>
      </w:r>
      <w:r>
        <w:rPr>
          <w:rFonts w:hint="eastAsia"/>
          <w:lang w:val="en-US" w:eastAsia="zh-CN"/>
        </w:rPr>
        <w:tab/>
      </w:r>
      <w:r>
        <w:rPr>
          <w:rFonts w:hint="eastAsia"/>
          <w:lang w:val="en-US" w:eastAsia="zh-CN"/>
        </w:rPr>
        <w:t>B.82</w:t>
      </w:r>
      <w:r>
        <w:rPr>
          <w:rFonts w:hint="eastAsia"/>
          <w:lang w:val="en-US" w:eastAsia="zh-CN"/>
        </w:rPr>
        <w:tab/>
      </w:r>
      <w:r>
        <w:rPr>
          <w:rFonts w:hint="eastAsia"/>
          <w:lang w:val="en-US" w:eastAsia="zh-CN"/>
        </w:rPr>
        <w:t>C.86</w:t>
      </w:r>
      <w:r>
        <w:rPr>
          <w:rFonts w:hint="eastAsia"/>
          <w:lang w:val="en-US" w:eastAsia="zh-CN"/>
        </w:rPr>
        <w:tab/>
      </w:r>
      <w:r>
        <w:rPr>
          <w:rFonts w:hint="eastAsia"/>
          <w:lang w:val="en-US" w:eastAsia="zh-CN"/>
        </w:rPr>
        <w:t>D.90</w:t>
      </w:r>
    </w:p>
    <w:p>
      <w:pPr>
        <w:rPr>
          <w:rFonts w:hint="eastAsia"/>
          <w:lang w:val="en-US" w:eastAsia="zh-CN"/>
        </w:rPr>
      </w:pPr>
      <w:r>
        <w:rPr>
          <w:rFonts w:hint="eastAsia"/>
          <w:lang w:val="en-US" w:eastAsia="zh-CN"/>
        </w:rPr>
        <w:t>24.小王、小高、小陈三人定期去拳击馆训练，小王每隔3天去一次，小高每隔5天去一次，小陈每隔9天去一次。7月7日，三人恰好在拳击馆相遇，则下次相遇的时间是（    ）。</w:t>
      </w:r>
    </w:p>
    <w:p>
      <w:pPr>
        <w:rPr>
          <w:rFonts w:hint="eastAsia"/>
          <w:lang w:val="en-US" w:eastAsia="zh-CN"/>
        </w:rPr>
      </w:pPr>
      <w:r>
        <w:rPr>
          <w:rFonts w:hint="eastAsia"/>
          <w:lang w:val="en-US" w:eastAsia="zh-CN"/>
        </w:rPr>
        <w:t>A.7月19日</w:t>
      </w:r>
      <w:r>
        <w:rPr>
          <w:rFonts w:hint="eastAsia"/>
          <w:lang w:val="en-US" w:eastAsia="zh-CN"/>
        </w:rPr>
        <w:tab/>
      </w:r>
      <w:r>
        <w:rPr>
          <w:rFonts w:hint="eastAsia"/>
          <w:lang w:val="en-US" w:eastAsia="zh-CN"/>
        </w:rPr>
        <w:t>B.8月6日</w:t>
      </w:r>
      <w:r>
        <w:rPr>
          <w:rFonts w:hint="eastAsia"/>
          <w:lang w:val="en-US" w:eastAsia="zh-CN"/>
        </w:rPr>
        <w:tab/>
      </w:r>
      <w:r>
        <w:rPr>
          <w:rFonts w:hint="eastAsia"/>
          <w:lang w:val="en-US" w:eastAsia="zh-CN"/>
        </w:rPr>
        <w:t>C.8月27日</w:t>
      </w:r>
      <w:r>
        <w:rPr>
          <w:rFonts w:hint="eastAsia"/>
          <w:lang w:val="en-US" w:eastAsia="zh-CN"/>
        </w:rPr>
        <w:tab/>
      </w:r>
      <w:r>
        <w:rPr>
          <w:rFonts w:hint="eastAsia"/>
          <w:lang w:val="en-US" w:eastAsia="zh-CN"/>
        </w:rPr>
        <w:t>D.9月5日</w:t>
      </w:r>
    </w:p>
    <w:p>
      <w:pPr>
        <w:rPr>
          <w:rFonts w:hint="eastAsia"/>
          <w:lang w:val="en-US" w:eastAsia="zh-CN"/>
        </w:rPr>
      </w:pPr>
      <w:r>
        <w:rPr>
          <w:rFonts w:hint="eastAsia"/>
          <w:lang w:val="en-US" w:eastAsia="zh-CN"/>
        </w:rPr>
        <w:t>25.下图中外面为一个边长为50厘米的等边三角形，里面为三个大小相等的圆。已知各圆相切，且各圆与三角形也相切，那么图中三个圆的面积共为（    ）平方厘米。（圆周率用π表示）</w:t>
      </w:r>
    </w:p>
    <w:p>
      <w:pPr>
        <w:bidi w:val="0"/>
        <w:ind w:left="0" w:leftChars="0" w:firstLine="0" w:firstLineChars="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1485900" cy="1356360"/>
            <wp:effectExtent l="0" t="0" r="0" b="0"/>
            <wp:docPr id="8" name="图片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5" descr="IMG_256"/>
                    <pic:cNvPicPr>
                      <a:picLocks noChangeAspect="1"/>
                    </pic:cNvPicPr>
                  </pic:nvPicPr>
                  <pic:blipFill>
                    <a:blip r:embed="rId16"/>
                    <a:srcRect t="3054" b="5075"/>
                    <a:stretch>
                      <a:fillRect/>
                    </a:stretch>
                  </pic:blipFill>
                  <pic:spPr>
                    <a:xfrm>
                      <a:off x="0" y="0"/>
                      <a:ext cx="1485900" cy="1356360"/>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A.（11745-2502）π</w:t>
      </w:r>
      <w:r>
        <w:rPr>
          <w:rFonts w:hint="eastAsia"/>
          <w:lang w:val="en-US" w:eastAsia="zh-CN"/>
        </w:rPr>
        <w:tab/>
      </w:r>
      <w:r>
        <w:rPr>
          <w:rFonts w:hint="eastAsia"/>
          <w:lang w:val="en-US" w:eastAsia="zh-CN"/>
        </w:rPr>
        <w:tab/>
      </w:r>
      <w:r>
        <w:rPr>
          <w:rFonts w:hint="eastAsia"/>
          <w:lang w:val="en-US" w:eastAsia="zh-CN"/>
        </w:rPr>
        <w:t>B.（12060-3750）π</w:t>
      </w:r>
    </w:p>
    <w:p>
      <w:pPr>
        <w:bidi w:val="0"/>
        <w:rPr>
          <w:rFonts w:hint="eastAsia"/>
          <w:lang w:val="en-US" w:eastAsia="zh-CN"/>
        </w:rPr>
      </w:pPr>
      <w:r>
        <w:rPr>
          <w:rFonts w:hint="eastAsia"/>
          <w:lang w:val="en-US" w:eastAsia="zh-CN"/>
        </w:rPr>
        <w:t>C.（12645-4389）π</w:t>
      </w:r>
      <w:r>
        <w:rPr>
          <w:rFonts w:hint="eastAsia"/>
          <w:lang w:val="en-US" w:eastAsia="zh-CN"/>
        </w:rPr>
        <w:tab/>
      </w:r>
      <w:r>
        <w:rPr>
          <w:rFonts w:hint="eastAsia"/>
          <w:lang w:val="en-US" w:eastAsia="zh-CN"/>
        </w:rPr>
        <w:tab/>
      </w:r>
      <w:r>
        <w:rPr>
          <w:rFonts w:hint="eastAsia"/>
          <w:lang w:val="en-US" w:eastAsia="zh-CN"/>
        </w:rPr>
        <w:t>D.（13125-7500）π</w:t>
      </w:r>
    </w:p>
    <w:p>
      <w:pPr>
        <w:pStyle w:val="6"/>
        <w:bidi w:val="0"/>
        <w:rPr>
          <w:rFonts w:hint="eastAsia"/>
          <w:lang w:eastAsia="zh-CN"/>
        </w:rPr>
      </w:pPr>
      <w:r>
        <w:rPr>
          <w:rFonts w:hint="eastAsia"/>
          <w:lang w:eastAsia="zh-CN"/>
        </w:rPr>
        <w:t>三、类比推理：每道题先给出一组相关的词，要求你在备选答案中找出一组与之在逻辑关系上最为贴近、相似或匹配的词。</w:t>
      </w:r>
    </w:p>
    <w:p>
      <w:pPr>
        <w:ind w:firstLine="420"/>
        <w:rPr>
          <w:rFonts w:ascii="宋体" w:hAnsi="宋体" w:eastAsia="宋体" w:cstheme="minorBidi"/>
          <w:szCs w:val="24"/>
        </w:rPr>
      </w:pPr>
      <w:r>
        <w:rPr>
          <w:rFonts w:hint="eastAsia"/>
          <w:lang w:val="en-US" w:eastAsia="zh-CN"/>
        </w:rPr>
        <w:t>26.</w:t>
      </w:r>
      <w:r>
        <w:rPr>
          <w:rFonts w:hint="eastAsia" w:ascii="宋体" w:hAnsi="宋体" w:eastAsia="宋体" w:cstheme="minorBidi"/>
          <w:szCs w:val="24"/>
        </w:rPr>
        <w:t>牙膏</w:t>
      </w:r>
      <w:r>
        <w:rPr>
          <w:rFonts w:hint="eastAsia" w:ascii="宋体" w:hAnsi="宋体" w:eastAsia="宋体" w:cs="宋体"/>
          <w:szCs w:val="24"/>
        </w:rPr>
        <w:t>∶</w:t>
      </w:r>
      <w:r>
        <w:rPr>
          <w:rFonts w:hint="eastAsia" w:ascii="宋体" w:hAnsi="宋体" w:eastAsia="宋体" w:cstheme="minorBidi"/>
          <w:szCs w:val="24"/>
        </w:rPr>
        <w:t>漱口水</w:t>
      </w:r>
    </w:p>
    <w:p>
      <w:pPr>
        <w:ind w:firstLine="420"/>
        <w:rPr>
          <w:rFonts w:ascii="宋体" w:hAnsi="宋体" w:eastAsia="宋体" w:cstheme="minorBidi"/>
          <w:szCs w:val="24"/>
        </w:rPr>
      </w:pPr>
      <w:r>
        <w:rPr>
          <w:rFonts w:hint="eastAsia" w:ascii="宋体" w:hAnsi="宋体" w:eastAsia="宋体" w:cstheme="minorBidi"/>
          <w:szCs w:val="24"/>
        </w:rPr>
        <w:t>A.零食</w:t>
      </w:r>
      <w:r>
        <w:rPr>
          <w:rFonts w:hint="eastAsia" w:ascii="宋体" w:hAnsi="宋体" w:eastAsia="宋体" w:cs="宋体"/>
          <w:szCs w:val="24"/>
        </w:rPr>
        <w:t>∶</w:t>
      </w:r>
      <w:r>
        <w:rPr>
          <w:rFonts w:hint="eastAsia" w:ascii="宋体" w:hAnsi="宋体" w:eastAsia="宋体" w:cstheme="minorBidi"/>
          <w:szCs w:val="24"/>
        </w:rPr>
        <w:t>巧克力</w:t>
      </w:r>
      <w:r>
        <w:rPr>
          <w:rFonts w:hint="eastAsia" w:ascii="宋体" w:hAnsi="宋体" w:eastAsia="宋体" w:cstheme="minorBidi"/>
          <w:szCs w:val="24"/>
        </w:rPr>
        <w:tab/>
      </w:r>
      <w:r>
        <w:rPr>
          <w:rFonts w:hint="eastAsia" w:ascii="宋体" w:hAnsi="宋体" w:eastAsia="宋体" w:cstheme="minorBidi"/>
          <w:szCs w:val="24"/>
        </w:rPr>
        <w:tab/>
      </w:r>
      <w:r>
        <w:rPr>
          <w:rFonts w:hint="eastAsia" w:ascii="宋体" w:hAnsi="宋体" w:eastAsia="宋体" w:cstheme="minorBidi"/>
          <w:szCs w:val="24"/>
        </w:rPr>
        <w:t>B.枕头</w:t>
      </w:r>
      <w:r>
        <w:rPr>
          <w:rFonts w:hint="eastAsia" w:ascii="宋体" w:hAnsi="宋体" w:eastAsia="宋体" w:cs="宋体"/>
          <w:szCs w:val="24"/>
        </w:rPr>
        <w:t>∶</w:t>
      </w:r>
      <w:r>
        <w:rPr>
          <w:rFonts w:hint="eastAsia" w:ascii="宋体" w:hAnsi="宋体" w:eastAsia="宋体" w:cstheme="minorBidi"/>
          <w:szCs w:val="24"/>
        </w:rPr>
        <w:t>电热毯</w:t>
      </w:r>
    </w:p>
    <w:p>
      <w:pPr>
        <w:ind w:firstLine="420"/>
        <w:rPr>
          <w:rFonts w:ascii="宋体" w:hAnsi="宋体" w:eastAsia="宋体" w:cstheme="minorBidi"/>
          <w:szCs w:val="24"/>
        </w:rPr>
      </w:pPr>
      <w:r>
        <w:rPr>
          <w:rFonts w:hint="eastAsia" w:ascii="宋体" w:hAnsi="宋体" w:eastAsia="宋体" w:cstheme="minorBidi"/>
          <w:szCs w:val="24"/>
        </w:rPr>
        <w:t>C.地图</w:t>
      </w:r>
      <w:r>
        <w:rPr>
          <w:rFonts w:hint="eastAsia" w:ascii="宋体" w:hAnsi="宋体" w:eastAsia="宋体" w:cs="宋体"/>
          <w:szCs w:val="24"/>
        </w:rPr>
        <w:t>∶</w:t>
      </w:r>
      <w:r>
        <w:rPr>
          <w:rFonts w:hint="eastAsia" w:ascii="宋体" w:hAnsi="宋体" w:eastAsia="宋体" w:cstheme="minorBidi"/>
          <w:szCs w:val="24"/>
        </w:rPr>
        <w:t>出租车</w:t>
      </w:r>
      <w:r>
        <w:rPr>
          <w:rFonts w:hint="eastAsia" w:ascii="宋体" w:hAnsi="宋体" w:eastAsia="宋体" w:cstheme="minorBidi"/>
          <w:szCs w:val="24"/>
        </w:rPr>
        <w:tab/>
      </w:r>
      <w:r>
        <w:rPr>
          <w:rFonts w:hint="eastAsia" w:ascii="宋体" w:hAnsi="宋体" w:eastAsia="宋体" w:cstheme="minorBidi"/>
          <w:szCs w:val="24"/>
        </w:rPr>
        <w:tab/>
      </w:r>
      <w:r>
        <w:rPr>
          <w:rFonts w:hint="eastAsia" w:ascii="宋体" w:hAnsi="宋体" w:eastAsia="宋体" w:cstheme="minorBidi"/>
          <w:szCs w:val="24"/>
        </w:rPr>
        <w:t>D.空调</w:t>
      </w:r>
      <w:r>
        <w:rPr>
          <w:rFonts w:hint="eastAsia" w:ascii="宋体" w:hAnsi="宋体" w:eastAsia="宋体" w:cs="宋体"/>
          <w:szCs w:val="24"/>
        </w:rPr>
        <w:t>∶</w:t>
      </w:r>
      <w:r>
        <w:rPr>
          <w:rFonts w:hint="eastAsia" w:ascii="宋体" w:hAnsi="宋体" w:eastAsia="宋体" w:cstheme="minorBidi"/>
          <w:szCs w:val="24"/>
        </w:rPr>
        <w:t>电风扇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27.</w:t>
      </w:r>
      <w:r>
        <w:rPr>
          <w:rFonts w:hint="eastAsia" w:asciiTheme="minorEastAsia" w:hAnsiTheme="minorEastAsia" w:eastAsiaTheme="minorEastAsia" w:cstheme="minorEastAsia"/>
          <w:szCs w:val="24"/>
          <w:lang w:val="en-US" w:eastAsia="zh-CN"/>
        </w:rPr>
        <w:t>春耕∶秋收</w:t>
      </w:r>
    </w:p>
    <w:p>
      <w:pPr>
        <w:bidi w:val="0"/>
        <w:rPr>
          <w:rFonts w:hint="eastAsia" w:asciiTheme="minorEastAsia" w:hAnsiTheme="minorEastAsia" w:eastAsiaTheme="minorEastAsia" w:cstheme="minorEastAsia"/>
          <w:szCs w:val="24"/>
          <w:lang w:val="en-US" w:eastAsia="zh-CN"/>
        </w:rPr>
      </w:pPr>
      <w:r>
        <w:rPr>
          <w:rFonts w:hint="eastAsia" w:ascii="宋体" w:hAnsi="宋体" w:eastAsia="宋体" w:cstheme="minorBidi"/>
          <w:szCs w:val="24"/>
          <w:lang w:val="en-US" w:eastAsia="zh-CN"/>
        </w:rPr>
        <w:t>A.非法开采</w:t>
      </w:r>
      <w:r>
        <w:rPr>
          <w:rFonts w:hint="eastAsia" w:asciiTheme="minorEastAsia" w:hAnsiTheme="minorEastAsia" w:eastAsiaTheme="minorEastAsia" w:cstheme="minorEastAsia"/>
          <w:szCs w:val="24"/>
          <w:lang w:val="en-US" w:eastAsia="zh-CN"/>
        </w:rPr>
        <w:t>∶矿难</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宋体" w:hAnsi="宋体" w:eastAsia="宋体" w:cstheme="minorBidi"/>
          <w:szCs w:val="24"/>
          <w:lang w:val="en-US" w:eastAsia="zh-CN"/>
        </w:rPr>
        <w:t>B.高锰酸钾</w:t>
      </w:r>
      <w:r>
        <w:rPr>
          <w:rFonts w:hint="eastAsia" w:asciiTheme="minorEastAsia" w:hAnsiTheme="minorEastAsia" w:eastAsiaTheme="minorEastAsia" w:cstheme="minorEastAsia"/>
          <w:szCs w:val="24"/>
          <w:lang w:val="en-US" w:eastAsia="zh-CN"/>
        </w:rPr>
        <w:t>∶消毒</w:t>
      </w:r>
    </w:p>
    <w:p>
      <w:pPr>
        <w:bidi w:val="0"/>
        <w:rPr>
          <w:rFonts w:hint="default" w:ascii="宋体" w:hAnsi="宋体" w:eastAsia="宋体" w:cstheme="minorBidi"/>
          <w:szCs w:val="24"/>
          <w:lang w:val="en-US" w:eastAsia="zh-CN"/>
        </w:rPr>
      </w:pPr>
      <w:r>
        <w:rPr>
          <w:rFonts w:hint="eastAsia" w:ascii="宋体" w:hAnsi="宋体" w:eastAsia="宋体" w:cstheme="minorBidi"/>
          <w:szCs w:val="24"/>
          <w:lang w:val="en-US" w:eastAsia="zh-CN"/>
        </w:rPr>
        <w:t>C.灭菌</w:t>
      </w:r>
      <w:r>
        <w:rPr>
          <w:rFonts w:hint="eastAsia" w:asciiTheme="minorEastAsia" w:hAnsiTheme="minorEastAsia" w:eastAsiaTheme="minorEastAsia" w:cstheme="minorEastAsia"/>
          <w:szCs w:val="24"/>
          <w:lang w:val="en-US" w:eastAsia="zh-CN"/>
        </w:rPr>
        <w:t>∶酒精</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宋体" w:hAnsi="宋体" w:eastAsia="宋体" w:cstheme="minorBidi"/>
          <w:szCs w:val="24"/>
          <w:lang w:val="en-US" w:eastAsia="zh-CN"/>
        </w:rPr>
        <w:t>D.高血压</w:t>
      </w:r>
      <w:r>
        <w:rPr>
          <w:rFonts w:hint="eastAsia" w:asciiTheme="minorEastAsia" w:hAnsiTheme="minorEastAsia" w:eastAsiaTheme="minorEastAsia" w:cstheme="minorEastAsia"/>
          <w:szCs w:val="24"/>
          <w:lang w:val="en-US" w:eastAsia="zh-CN"/>
        </w:rPr>
        <w:t>∶脂肪肝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28.</w:t>
      </w:r>
      <w:r>
        <w:rPr>
          <w:rFonts w:hint="eastAsia" w:asciiTheme="minorEastAsia" w:hAnsiTheme="minorEastAsia" w:eastAsiaTheme="minorEastAsia" w:cstheme="minorEastAsia"/>
          <w:szCs w:val="24"/>
          <w:lang w:val="en-US" w:eastAsia="zh-CN"/>
        </w:rPr>
        <w:t>瞄准</w:t>
      </w:r>
      <w:r>
        <w:rPr>
          <w:rFonts w:hint="eastAsia" w:ascii="宋体" w:hAnsi="宋体" w:eastAsia="宋体" w:cs="宋体"/>
          <w:szCs w:val="24"/>
          <w:lang w:val="en-US" w:eastAsia="zh-CN"/>
        </w:rPr>
        <w:t>∶射箭∶战士</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A.授课</w:t>
      </w:r>
      <w:r>
        <w:rPr>
          <w:rFonts w:hint="eastAsia" w:ascii="宋体" w:hAnsi="宋体" w:eastAsia="宋体" w:cs="宋体"/>
          <w:szCs w:val="24"/>
          <w:lang w:val="en-US" w:eastAsia="zh-CN"/>
        </w:rPr>
        <w:t>∶教学∶师资</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B.调味</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烹饪</w:t>
      </w:r>
      <w:r>
        <w:rPr>
          <w:rFonts w:hint="eastAsia" w:ascii="宋体" w:hAnsi="宋体" w:eastAsia="宋体" w:cs="宋体"/>
          <w:szCs w:val="24"/>
          <w:lang w:val="en-US" w:eastAsia="zh-CN"/>
        </w:rPr>
        <w:t>∶厨师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C.零件</w:t>
      </w:r>
      <w:r>
        <w:rPr>
          <w:rFonts w:hint="eastAsia" w:ascii="宋体" w:hAnsi="宋体" w:eastAsia="宋体" w:cs="宋体"/>
          <w:szCs w:val="24"/>
          <w:lang w:val="en-US" w:eastAsia="zh-CN"/>
        </w:rPr>
        <w:t>∶工人∶组装</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D.发布</w:t>
      </w:r>
      <w:r>
        <w:rPr>
          <w:rFonts w:hint="eastAsia" w:ascii="宋体" w:hAnsi="宋体" w:eastAsia="宋体" w:cs="宋体"/>
          <w:szCs w:val="24"/>
          <w:lang w:val="en-US" w:eastAsia="zh-CN"/>
        </w:rPr>
        <w:t>∶论文∶教授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29.</w:t>
      </w:r>
      <w:r>
        <w:rPr>
          <w:rFonts w:hint="eastAsia" w:asciiTheme="minorEastAsia" w:hAnsiTheme="minorEastAsia" w:eastAsiaTheme="minorEastAsia" w:cstheme="minorEastAsia"/>
          <w:szCs w:val="24"/>
          <w:lang w:val="en-US" w:eastAsia="zh-CN"/>
        </w:rPr>
        <w:t>担保</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抵押</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留置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A.投资</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存款</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承兑</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B.融资</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贷款</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拆借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C.贸易</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出超</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入超</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D.外汇</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货币</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人民币</w:t>
      </w:r>
    </w:p>
    <w:p>
      <w:pPr>
        <w:rPr>
          <w:rFonts w:hint="eastAsia"/>
          <w:lang w:val="en-US" w:eastAsia="zh-CN"/>
        </w:rPr>
      </w:pPr>
      <w:r>
        <w:rPr>
          <w:rFonts w:hint="eastAsia"/>
          <w:lang w:val="en-US" w:eastAsia="zh-CN"/>
        </w:rPr>
        <w:t>30.北风  对于  （    ）  相当于  民歌  对于  （    ）</w:t>
      </w:r>
    </w:p>
    <w:p>
      <w:pPr>
        <w:rPr>
          <w:rFonts w:hint="eastAsia"/>
          <w:lang w:val="en-US" w:eastAsia="zh-CN"/>
        </w:rPr>
      </w:pPr>
      <w:r>
        <w:rPr>
          <w:rFonts w:hint="eastAsia"/>
          <w:lang w:val="en-US" w:eastAsia="zh-CN"/>
        </w:rPr>
        <w:t>A.微风  合唱歌曲</w:t>
      </w:r>
      <w:r>
        <w:rPr>
          <w:rFonts w:hint="eastAsia"/>
          <w:lang w:val="en-US" w:eastAsia="zh-CN"/>
        </w:rPr>
        <w:tab/>
      </w:r>
      <w:r>
        <w:rPr>
          <w:rFonts w:hint="eastAsia"/>
          <w:lang w:val="en-US" w:eastAsia="zh-CN"/>
        </w:rPr>
        <w:tab/>
      </w:r>
      <w:r>
        <w:rPr>
          <w:rFonts w:hint="eastAsia"/>
          <w:lang w:val="en-US" w:eastAsia="zh-CN"/>
        </w:rPr>
        <w:t>B.飓风  陕北民歌</w:t>
      </w:r>
    </w:p>
    <w:p>
      <w:pPr>
        <w:rPr>
          <w:rFonts w:hint="eastAsia"/>
          <w:lang w:val="en-US" w:eastAsia="zh-CN"/>
        </w:rPr>
      </w:pPr>
      <w:r>
        <w:rPr>
          <w:rFonts w:hint="eastAsia"/>
          <w:lang w:val="en-US" w:eastAsia="zh-CN"/>
        </w:rPr>
        <w:t>C.南风  音乐体裁</w:t>
      </w:r>
      <w:r>
        <w:rPr>
          <w:rFonts w:hint="eastAsia"/>
          <w:lang w:val="en-US" w:eastAsia="zh-CN"/>
        </w:rPr>
        <w:tab/>
      </w:r>
      <w:r>
        <w:rPr>
          <w:rFonts w:hint="eastAsia"/>
          <w:lang w:val="en-US" w:eastAsia="zh-CN"/>
        </w:rPr>
        <w:tab/>
      </w:r>
      <w:r>
        <w:rPr>
          <w:rFonts w:hint="eastAsia"/>
          <w:lang w:val="en-US" w:eastAsia="zh-CN"/>
        </w:rPr>
        <w:t>D.风向  儿童歌曲</w:t>
      </w:r>
    </w:p>
    <w:p>
      <w:pPr>
        <w:pStyle w:val="6"/>
        <w:bidi w:val="0"/>
        <w:rPr>
          <w:rFonts w:hint="eastAsia"/>
          <w:lang w:val="en-US" w:eastAsia="zh-CN"/>
        </w:rPr>
      </w:pPr>
      <w:r>
        <w:rPr>
          <w:rFonts w:hint="eastAsia"/>
          <w:lang w:val="en-US" w:eastAsia="zh-CN"/>
        </w:rPr>
        <w:t>四、图形推理：按每道题的答题要求作答。</w:t>
      </w:r>
    </w:p>
    <w:p>
      <w:pPr>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lang w:val="en-US" w:eastAsia="zh-CN"/>
        </w:rPr>
        <w:t>31.</w:t>
      </w:r>
      <w:r>
        <w:rPr>
          <w:rFonts w:hint="eastAsia" w:ascii="宋体" w:hAnsi="宋体" w:eastAsia="宋体" w:cs="宋体"/>
          <w:i w:val="0"/>
          <w:iCs w:val="0"/>
          <w:caps w:val="0"/>
          <w:color w:val="000000"/>
          <w:spacing w:val="0"/>
          <w:sz w:val="21"/>
          <w:szCs w:val="21"/>
          <w:shd w:val="clear" w:fill="FFFFFF"/>
        </w:rPr>
        <w:t>从所给的选项中，选择最合适的一个填入问号处，使之呈现一定的规律性。</w:t>
      </w:r>
    </w:p>
    <w:p>
      <w:pPr>
        <w:ind w:left="0" w:leftChars="0" w:firstLine="0" w:firstLineChars="0"/>
        <w:jc w:val="center"/>
        <w:rPr>
          <w:rFonts w:hint="eastAsia"/>
          <w:lang w:val="en-US" w:eastAsia="zh-CN"/>
        </w:rPr>
      </w:pPr>
      <w:r>
        <w:rPr>
          <w:rFonts w:ascii="宋体" w:hAnsi="宋体" w:eastAsia="宋体" w:cs="宋体"/>
          <w:sz w:val="24"/>
          <w:szCs w:val="24"/>
        </w:rPr>
        <w:drawing>
          <wp:inline distT="0" distB="0" distL="114300" distR="114300">
            <wp:extent cx="4183380" cy="766445"/>
            <wp:effectExtent l="0" t="0" r="7620" b="1460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7"/>
                    <a:srcRect l="1233" t="4462" r="723" b="4570"/>
                    <a:stretch>
                      <a:fillRect/>
                    </a:stretch>
                  </pic:blipFill>
                  <pic:spPr>
                    <a:xfrm>
                      <a:off x="0" y="0"/>
                      <a:ext cx="4183380" cy="766445"/>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32.从所给的四个选项中选择最合适的一个填入问号处，使之呈现一定的规律。</w:t>
      </w:r>
    </w:p>
    <w:p>
      <w:pPr>
        <w:ind w:left="0" w:leftChars="0" w:firstLine="0" w:firstLineChars="0"/>
        <w:jc w:val="center"/>
        <w:rPr>
          <w:rFonts w:hint="eastAsia"/>
          <w:lang w:val="en-US" w:eastAsia="zh-CN"/>
        </w:rPr>
      </w:pPr>
      <w:r>
        <w:rPr>
          <w:rFonts w:ascii="宋体" w:hAnsi="宋体" w:eastAsia="宋体" w:cs="宋体"/>
          <w:sz w:val="24"/>
          <w:szCs w:val="24"/>
        </w:rPr>
        <w:drawing>
          <wp:inline distT="0" distB="0" distL="114300" distR="114300">
            <wp:extent cx="3629025" cy="1238250"/>
            <wp:effectExtent l="0" t="0" r="9525" b="0"/>
            <wp:docPr id="1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6"/>
                    <pic:cNvPicPr>
                      <a:picLocks noChangeAspect="1"/>
                    </pic:cNvPicPr>
                  </pic:nvPicPr>
                  <pic:blipFill>
                    <a:blip r:embed="rId18"/>
                    <a:stretch>
                      <a:fillRect/>
                    </a:stretch>
                  </pic:blipFill>
                  <pic:spPr>
                    <a:xfrm>
                      <a:off x="0" y="0"/>
                      <a:ext cx="3629025" cy="1238250"/>
                    </a:xfrm>
                    <a:prstGeom prst="rect">
                      <a:avLst/>
                    </a:prstGeom>
                    <a:noFill/>
                    <a:ln w="9525">
                      <a:noFill/>
                    </a:ln>
                  </pic:spPr>
                </pic:pic>
              </a:graphicData>
            </a:graphic>
          </wp:inline>
        </w:drawing>
      </w:r>
    </w:p>
    <w:p>
      <w:pPr>
        <w:rPr>
          <w:rFonts w:hint="eastAsia"/>
          <w:lang w:val="en-US" w:eastAsia="zh-CN"/>
        </w:rPr>
      </w:pPr>
      <w:r>
        <w:rPr>
          <w:rFonts w:hint="eastAsia"/>
          <w:lang w:val="en-US" w:eastAsia="zh-CN"/>
        </w:rPr>
        <w:t>33.从所给的四个选项中，选择最合适的一个填入问号处，使之呈现一定的规律性。</w:t>
      </w:r>
    </w:p>
    <w:p>
      <w:pPr>
        <w:ind w:left="0" w:leftChars="0" w:firstLine="0" w:firstLineChars="0"/>
        <w:jc w:val="center"/>
        <w:rPr>
          <w:rFonts w:hint="default"/>
          <w:lang w:val="en-US" w:eastAsia="zh-CN"/>
        </w:rPr>
      </w:pPr>
      <w:r>
        <w:rPr>
          <w:rFonts w:ascii="宋体" w:hAnsi="宋体" w:eastAsia="宋体" w:cs="宋体"/>
          <w:sz w:val="24"/>
          <w:szCs w:val="24"/>
        </w:rPr>
        <w:drawing>
          <wp:inline distT="0" distB="0" distL="114300" distR="114300">
            <wp:extent cx="4181475" cy="773430"/>
            <wp:effectExtent l="0" t="0" r="0" b="0"/>
            <wp:docPr id="1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56"/>
                    <pic:cNvPicPr>
                      <a:picLocks noChangeAspect="1"/>
                    </pic:cNvPicPr>
                  </pic:nvPicPr>
                  <pic:blipFill>
                    <a:blip r:embed="rId19"/>
                    <a:srcRect t="3333"/>
                    <a:stretch>
                      <a:fillRect/>
                    </a:stretch>
                  </pic:blipFill>
                  <pic:spPr>
                    <a:xfrm>
                      <a:off x="0" y="0"/>
                      <a:ext cx="4181475" cy="773430"/>
                    </a:xfrm>
                    <a:prstGeom prst="rect">
                      <a:avLst/>
                    </a:prstGeom>
                    <a:noFill/>
                    <a:ln w="9525">
                      <a:noFill/>
                    </a:ln>
                  </pic:spPr>
                </pic:pic>
              </a:graphicData>
            </a:graphic>
          </wp:inline>
        </w:drawing>
      </w:r>
    </w:p>
    <w:p>
      <w:pPr>
        <w:rPr>
          <w:rFonts w:hint="eastAsia" w:ascii="宋体" w:eastAsia="宋体"/>
          <w:lang w:val="en-US" w:eastAsia="zh-CN"/>
        </w:rPr>
      </w:pPr>
      <w:r>
        <w:rPr>
          <w:rFonts w:hint="eastAsia"/>
          <w:lang w:val="en-US" w:eastAsia="zh-CN"/>
        </w:rPr>
        <w:t>34.</w:t>
      </w:r>
      <w:r>
        <w:rPr>
          <w:rFonts w:hint="eastAsia" w:ascii="宋体" w:eastAsia="宋体"/>
          <w:lang w:val="en-US" w:eastAsia="zh-CN"/>
        </w:rPr>
        <w:t>把下面的六个图形分为两类，使每一类图形都有各自的共同特征或规律，分类正确的一项是（    ）。</w:t>
      </w:r>
    </w:p>
    <w:p>
      <w:pPr>
        <w:ind w:left="0" w:leftChars="0" w:firstLine="0" w:firstLineChars="0"/>
        <w:jc w:val="center"/>
      </w:pPr>
      <w:r>
        <w:drawing>
          <wp:inline distT="0" distB="0" distL="114300" distR="114300">
            <wp:extent cx="4885055" cy="993140"/>
            <wp:effectExtent l="0" t="0" r="10795" b="1651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20"/>
                    <a:srcRect r="1266" b="3726"/>
                    <a:stretch>
                      <a:fillRect/>
                    </a:stretch>
                  </pic:blipFill>
                  <pic:spPr>
                    <a:xfrm>
                      <a:off x="0" y="0"/>
                      <a:ext cx="4885055" cy="993140"/>
                    </a:xfrm>
                    <a:prstGeom prst="rect">
                      <a:avLst/>
                    </a:prstGeom>
                    <a:noFill/>
                    <a:ln>
                      <a:noFill/>
                    </a:ln>
                  </pic:spPr>
                </pic:pic>
              </a:graphicData>
            </a:graphic>
          </wp:inline>
        </w:drawing>
      </w:r>
    </w:p>
    <w:p>
      <w:pPr>
        <w:bidi w:val="0"/>
        <w:rPr>
          <w:rFonts w:hint="eastAsia"/>
          <w:lang w:val="en-US" w:eastAsia="zh-CN"/>
        </w:rPr>
      </w:pPr>
      <w:r>
        <w:rPr>
          <w:rFonts w:hint="eastAsia"/>
          <w:lang w:val="en-US" w:eastAsia="zh-CN"/>
        </w:rPr>
        <w:t>A.①③⑤，②④⑥</w:t>
      </w:r>
      <w:r>
        <w:rPr>
          <w:rFonts w:hint="eastAsia"/>
          <w:lang w:val="en-US" w:eastAsia="zh-CN"/>
        </w:rPr>
        <w:tab/>
      </w:r>
      <w:r>
        <w:rPr>
          <w:rFonts w:hint="eastAsia"/>
          <w:lang w:val="en-US" w:eastAsia="zh-CN"/>
        </w:rPr>
        <w:tab/>
      </w:r>
      <w:r>
        <w:rPr>
          <w:rFonts w:hint="eastAsia"/>
          <w:lang w:val="en-US" w:eastAsia="zh-CN"/>
        </w:rPr>
        <w:t>B.①②④，③⑤⑥</w:t>
      </w:r>
    </w:p>
    <w:p>
      <w:pPr>
        <w:bidi w:val="0"/>
        <w:rPr>
          <w:rFonts w:hint="eastAsia"/>
          <w:lang w:val="en-US" w:eastAsia="zh-CN"/>
        </w:rPr>
      </w:pPr>
      <w:r>
        <w:rPr>
          <w:rFonts w:hint="eastAsia"/>
          <w:lang w:val="en-US" w:eastAsia="zh-CN"/>
        </w:rPr>
        <w:t>C.①④⑤，②③⑥</w:t>
      </w:r>
      <w:r>
        <w:rPr>
          <w:rFonts w:hint="eastAsia"/>
          <w:lang w:val="en-US" w:eastAsia="zh-CN"/>
        </w:rPr>
        <w:tab/>
      </w:r>
      <w:r>
        <w:rPr>
          <w:rFonts w:hint="eastAsia"/>
          <w:lang w:val="en-US" w:eastAsia="zh-CN"/>
        </w:rPr>
        <w:tab/>
      </w:r>
      <w:r>
        <w:rPr>
          <w:rFonts w:hint="eastAsia"/>
          <w:lang w:val="en-US" w:eastAsia="zh-CN"/>
        </w:rPr>
        <w:t>D.①③⑥，②④⑥</w:t>
      </w:r>
    </w:p>
    <w:p>
      <w:pPr>
        <w:rPr>
          <w:rFonts w:hint="eastAsia"/>
          <w:lang w:val="en-US" w:eastAsia="zh-CN"/>
        </w:rPr>
      </w:pPr>
      <w:r>
        <w:rPr>
          <w:rFonts w:hint="eastAsia"/>
          <w:lang w:val="en-US" w:eastAsia="zh-CN"/>
        </w:rPr>
        <w:t xml:space="preserve">35.下图左边给定的是纸盒的外表面，下面哪一项能由它折叠而成？（ </w:t>
      </w:r>
      <w:r>
        <w:rPr>
          <w:rFonts w:hint="default"/>
          <w:lang w:val="en-US" w:eastAsia="zh-CN"/>
        </w:rPr>
        <w:t xml:space="preserve">   </w:t>
      </w:r>
      <w:r>
        <w:rPr>
          <w:rFonts w:hint="eastAsia"/>
          <w:lang w:val="en-US" w:eastAsia="zh-CN"/>
        </w:rPr>
        <w:t>）</w:t>
      </w:r>
    </w:p>
    <w:p>
      <w:pPr>
        <w:ind w:left="0" w:leftChars="0" w:firstLine="0" w:firstLineChars="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667125" cy="971550"/>
            <wp:effectExtent l="0" t="0" r="9525"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21"/>
                    <a:stretch>
                      <a:fillRect/>
                    </a:stretch>
                  </pic:blipFill>
                  <pic:spPr>
                    <a:xfrm>
                      <a:off x="0" y="0"/>
                      <a:ext cx="3667125" cy="971550"/>
                    </a:xfrm>
                    <a:prstGeom prst="rect">
                      <a:avLst/>
                    </a:prstGeom>
                    <a:noFill/>
                    <a:ln w="9525">
                      <a:noFill/>
                    </a:ln>
                  </pic:spPr>
                </pic:pic>
              </a:graphicData>
            </a:graphic>
          </wp:inline>
        </w:drawing>
      </w:r>
    </w:p>
    <w:p>
      <w:pPr>
        <w:pStyle w:val="6"/>
        <w:bidi w:val="0"/>
        <w:rPr>
          <w:rFonts w:hint="eastAsia"/>
          <w:lang w:val="en-US" w:eastAsia="zh-CN"/>
        </w:rPr>
      </w:pPr>
      <w:r>
        <w:rPr>
          <w:rFonts w:hint="eastAsia"/>
          <w:lang w:val="en-US" w:eastAsia="zh-CN"/>
        </w:rPr>
        <w:t>五、逻辑判断：每道题给出一段陈述，这段陈述被假设是正确的，不容置疑的。要求你根据这段陈述，选择一个答案。注意：正确的答案应与所给的陈述相符合，不需要任何附加说明即可以从陈述中直接推出。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36</w:t>
      </w:r>
      <w:r>
        <w:rPr>
          <w:rFonts w:hint="eastAsia" w:asciiTheme="minorEastAsia" w:hAnsiTheme="minorEastAsia" w:eastAsiaTheme="minorEastAsia" w:cstheme="minorEastAsia"/>
          <w:szCs w:val="24"/>
          <w:lang w:val="en-US" w:eastAsia="zh-CN"/>
        </w:rPr>
        <w:t>.某单位开展内部竞岗，小李、小张、小陈、小王几名关系要好的同事都参加了竞岗。关于这几名同事的竞聘岗位及目前薪酬信息如下：</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①小李和另外一人竞聘财务主管，剩余的两个人，一人参加行政主管的竞聘，一人参加法务主管的竞聘；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②竞聘行政主管的人目前年薪比小陈高；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③小王并没有竞聘法务主管；</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④小王目前的年薪比小陈低。</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根据以上信息，可以推出（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A.小陈和小李竞聘财务主管</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B.小张目前的年薪比小王低</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C.小陈并非竞聘法务主管</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D.小张参加行政主管的竞聘</w:t>
      </w:r>
    </w:p>
    <w:p>
      <w:pPr>
        <w:ind w:firstLine="420"/>
        <w:rPr>
          <w:rFonts w:ascii="宋体" w:hAnsi="宋体" w:eastAsia="宋体" w:cstheme="minorBidi"/>
          <w:szCs w:val="24"/>
        </w:rPr>
      </w:pPr>
      <w:r>
        <w:rPr>
          <w:rFonts w:hint="eastAsia"/>
          <w:lang w:val="en-US" w:eastAsia="zh-CN"/>
        </w:rPr>
        <w:t>37.</w:t>
      </w:r>
      <w:r>
        <w:rPr>
          <w:rFonts w:hint="eastAsia" w:ascii="宋体" w:hAnsi="宋体" w:eastAsia="宋体" w:cstheme="minorBidi"/>
          <w:szCs w:val="24"/>
        </w:rPr>
        <w:t>某单位考试报考条件要求考生具有本科以上文化程度，不限政治面貌，但需有工作经历。</w:t>
      </w:r>
    </w:p>
    <w:p>
      <w:pPr>
        <w:ind w:firstLine="420"/>
        <w:rPr>
          <w:rFonts w:ascii="宋体" w:hAnsi="宋体" w:eastAsia="宋体" w:cstheme="minorBidi"/>
          <w:szCs w:val="24"/>
        </w:rPr>
      </w:pPr>
      <w:r>
        <w:rPr>
          <w:rFonts w:hint="eastAsia" w:ascii="宋体" w:hAnsi="宋体" w:eastAsia="宋体" w:cstheme="minorBidi"/>
          <w:szCs w:val="24"/>
        </w:rPr>
        <w:t>小李曾在村（社区）组织工作了一年，则可以推断出（    ）。</w:t>
      </w:r>
    </w:p>
    <w:p>
      <w:pPr>
        <w:ind w:firstLine="420"/>
        <w:rPr>
          <w:rFonts w:ascii="宋体" w:hAnsi="宋体" w:eastAsia="宋体" w:cstheme="minorBidi"/>
          <w:szCs w:val="24"/>
        </w:rPr>
      </w:pPr>
      <w:r>
        <w:rPr>
          <w:rFonts w:hint="eastAsia" w:ascii="宋体" w:hAnsi="宋体" w:eastAsia="宋体" w:cstheme="minorBidi"/>
          <w:szCs w:val="24"/>
        </w:rPr>
        <w:t>A.小李一定可以报考</w:t>
      </w:r>
    </w:p>
    <w:p>
      <w:pPr>
        <w:ind w:firstLine="420"/>
        <w:rPr>
          <w:rFonts w:ascii="宋体" w:hAnsi="宋体" w:eastAsia="宋体" w:cstheme="minorBidi"/>
          <w:szCs w:val="24"/>
        </w:rPr>
      </w:pPr>
      <w:r>
        <w:rPr>
          <w:rFonts w:hint="eastAsia" w:ascii="宋体" w:hAnsi="宋体" w:eastAsia="宋体" w:cstheme="minorBidi"/>
          <w:szCs w:val="24"/>
        </w:rPr>
        <w:t>B.小李能否可以考上，取决于他的工作经历</w:t>
      </w:r>
    </w:p>
    <w:p>
      <w:pPr>
        <w:ind w:firstLine="420"/>
        <w:rPr>
          <w:rFonts w:ascii="宋体" w:hAnsi="宋体" w:eastAsia="宋体" w:cstheme="minorBidi"/>
          <w:szCs w:val="24"/>
        </w:rPr>
      </w:pPr>
      <w:r>
        <w:rPr>
          <w:rFonts w:hint="eastAsia" w:ascii="宋体" w:hAnsi="宋体" w:eastAsia="宋体" w:cstheme="minorBidi"/>
          <w:szCs w:val="24"/>
        </w:rPr>
        <w:t>C.有村（社区）组织一年工作经验的小李若是大专生，也可以报考</w:t>
      </w:r>
    </w:p>
    <w:p>
      <w:pPr>
        <w:ind w:firstLine="420"/>
        <w:rPr>
          <w:rFonts w:ascii="宋体" w:hAnsi="宋体" w:eastAsia="宋体" w:cstheme="minorBidi"/>
          <w:szCs w:val="24"/>
        </w:rPr>
      </w:pPr>
      <w:r>
        <w:rPr>
          <w:rFonts w:hint="eastAsia" w:ascii="宋体" w:hAnsi="宋体" w:eastAsia="宋体" w:cstheme="minorBidi"/>
          <w:szCs w:val="24"/>
        </w:rPr>
        <w:t>D.小李是不是党员不是他能否报考的关键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38.</w:t>
      </w:r>
      <w:r>
        <w:rPr>
          <w:rFonts w:hint="eastAsia" w:asciiTheme="minorEastAsia" w:hAnsiTheme="minorEastAsia" w:eastAsiaTheme="minorEastAsia" w:cstheme="minorEastAsia"/>
          <w:szCs w:val="24"/>
          <w:lang w:val="en-US" w:eastAsia="zh-CN"/>
        </w:rPr>
        <w:t>研究人员在2022年夏季以1011名德国成年人为受访对象，开展了在线调研。调研结果显示，当受访者只看到每个月的利息数额时，他们为消费透支或借贷的意愿会比较强烈；而当研究人员向他们展示相关借贷可能带来的年度成本时，受访者的借贷意愿会减弱。由此得出结论，消费借贷的信息呈现方式是影响受访者决定的主要因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下列选项如果为真，最能削弱上述结论的是（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A.增强相关信息透明度比提升债务人的金融知识水平，更能左右债务人对借贷的决定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B.缺乏信息透明度可能会影响金融机构间的公平竞争和金融业创新</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C.无论是使用支票账户的透支功能还是消费贷，利率的差异都不影响还贷成本</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D.金融知识水平的提升，可加强人们对利率和借贷成本的敏感度，从而影响其借贷意愿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39</w:t>
      </w:r>
      <w:r>
        <w:rPr>
          <w:rFonts w:hint="eastAsia" w:asciiTheme="minorEastAsia" w:hAnsiTheme="minorEastAsia" w:eastAsiaTheme="minorEastAsia" w:cstheme="minorEastAsia"/>
          <w:szCs w:val="24"/>
          <w:lang w:val="en-US" w:eastAsia="zh-CN"/>
        </w:rPr>
        <w:t>.当前，各国政府以及相关组织在进行粮食生产调查、作出粮食安全评估时，主要采用的是面对面或电话访谈的调查方式。这种方式需要更高的资金和人力成本，由于受到各种外界因素的影响，很多国家和地区无法及时获得有关粮食安全的基本数据。针对这一困境，研究人员提出可以通过机器学习算法来获取数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下列选项如果为真，最可能是研究人员提出通过机器学习算法来获取数据的前提的是（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A.机器学习算法的特点在于能自动解决大型非线性问题，支持在真实场景中更好地决策和操作，而不需要人工干预</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B.机器学习算法可以根据影响粮食生产的主要因素，预测指定地区的粮食安全状况，且这种预测的准确度可以达到81%</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C.机器学习算法可询问大型数据集，生成新的和可测试的输出以及具备预测作物行为的能力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D.威胁粮食安全的因素从未消失，包括气候异常、自然灾害，其中尤以病虫害因素最为普遍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40.</w:t>
      </w:r>
      <w:r>
        <w:rPr>
          <w:rFonts w:hint="eastAsia" w:asciiTheme="minorEastAsia" w:hAnsiTheme="minorEastAsia" w:eastAsiaTheme="minorEastAsia" w:cstheme="minorEastAsia"/>
          <w:szCs w:val="24"/>
          <w:lang w:val="en-US" w:eastAsia="zh-CN"/>
        </w:rPr>
        <w:t>只要引进高层次科研人才并投入充足的科研经费，就能够使一家研究院的科研实力得到显著提升。只有对现行的科研人才晋升制度进行改革，才能引进到高层次科研人才。某研究院经过几年的建设，但其科研实力并未得到显著提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假如以上说法均为真，下列选项可以判断真假的是（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A.过去几年，该研究院一直没有对科研人才晋升制度进行改革</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B.过去几年，该研究院尝试对科研人才晋升制度进行改革，但没有成功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C.过去几年，该研究院没有获得充足的科研经费，并且引进不了高层次科研人才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D.过去几年，该研究院可能没有引进高层次科研人才，也可能没有投入充足的科研经费</w:t>
      </w:r>
    </w:p>
    <w:p>
      <w:pPr>
        <w:pStyle w:val="6"/>
        <w:bidi w:val="0"/>
        <w:rPr>
          <w:rFonts w:hint="eastAsia"/>
          <w:lang w:val="en-US" w:eastAsia="zh-CN"/>
        </w:rPr>
      </w:pPr>
      <w:r>
        <w:rPr>
          <w:rFonts w:hint="eastAsia"/>
          <w:lang w:val="en-US" w:eastAsia="zh-CN"/>
        </w:rPr>
        <w:t>六、资料分析：根据资料，回答后面的问题。</w:t>
      </w:r>
    </w:p>
    <w:p>
      <w:pPr>
        <w:rPr>
          <w:rFonts w:hint="default"/>
          <w:b/>
          <w:bCs/>
          <w:lang w:val="en-US" w:eastAsia="zh-CN"/>
        </w:rPr>
      </w:pPr>
      <w:r>
        <w:rPr>
          <w:rFonts w:hint="eastAsia"/>
          <w:b/>
          <w:bCs/>
          <w:lang w:val="en-US" w:eastAsia="zh-CN"/>
        </w:rPr>
        <w:t>根据所给资料，回答41～45题。</w:t>
      </w:r>
    </w:p>
    <w:p>
      <w:pPr>
        <w:ind w:left="0" w:leftChars="0" w:firstLine="0" w:firstLineChars="0"/>
        <w:jc w:val="center"/>
        <w:rPr>
          <w:rFonts w:hint="eastAsia" w:ascii="黑体" w:hAnsi="黑体" w:eastAsia="黑体" w:cs="黑体"/>
          <w:szCs w:val="24"/>
          <w:lang w:val="en-US" w:eastAsia="zh-CN"/>
        </w:rPr>
      </w:pPr>
      <w:r>
        <w:rPr>
          <w:rFonts w:hint="eastAsia" w:ascii="黑体" w:hAnsi="黑体" w:eastAsia="黑体" w:cs="黑体"/>
          <w:szCs w:val="24"/>
          <w:lang w:val="en-US" w:eastAsia="zh-CN"/>
        </w:rPr>
        <w:t>浙江省全省人口数量数据表</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93"/>
        <w:gridCol w:w="33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3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年  份</w:t>
            </w:r>
          </w:p>
        </w:tc>
        <w:tc>
          <w:tcPr>
            <w:tcW w:w="33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全省人口数（人）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3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2010年</w:t>
            </w:r>
          </w:p>
        </w:tc>
        <w:tc>
          <w:tcPr>
            <w:tcW w:w="33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54426891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3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2020年</w:t>
            </w:r>
          </w:p>
        </w:tc>
        <w:tc>
          <w:tcPr>
            <w:tcW w:w="33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64567588</w:t>
            </w:r>
          </w:p>
        </w:tc>
      </w:tr>
    </w:tbl>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Cs w:val="24"/>
          <w:lang w:val="en-US" w:eastAsia="zh-CN"/>
        </w:rPr>
      </w:pPr>
      <w:r>
        <w:rPr>
          <w:rFonts w:hint="eastAsia" w:ascii="黑体" w:hAnsi="黑体" w:eastAsia="黑体" w:cs="黑体"/>
          <w:szCs w:val="24"/>
          <w:lang w:val="en-US" w:eastAsia="zh-CN"/>
        </w:rPr>
        <w:t>浙江省各市人口占全省人口比重数据表</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2417"/>
        <w:gridCol w:w="24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地  区</w:t>
            </w:r>
          </w:p>
        </w:tc>
        <w:tc>
          <w:tcPr>
            <w:tcW w:w="483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占全省人口比重（%）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2020年</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2010年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杭州市</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18.49</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15.99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宁波市</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14.57</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13.97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温州市</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14.83</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16.76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嘉兴市</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8.36</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湖州市</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5.22</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绍兴市</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8.16</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9.03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金华市</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10.92</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9.85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衢州市</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3.53</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舟山市</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1.79</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台州市</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10.26</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丽水市</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3.88</w:t>
            </w:r>
          </w:p>
        </w:tc>
        <w:tc>
          <w:tcPr>
            <w:tcW w:w="2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3.89</w:t>
            </w:r>
          </w:p>
        </w:tc>
      </w:tr>
    </w:tbl>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41.2020年浙江省人口最少的城市比2010年增长了约（    ）人口。</w:t>
      </w:r>
    </w:p>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A.27334</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B.33301</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C.34566</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D.36636</w:t>
      </w:r>
    </w:p>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42.2020年，浙江省人口数量第一、三、五名占全省人口比重之和比二、四、六名占全省人口比重之和多（    ）。</w:t>
      </w:r>
    </w:p>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A.5.72</w:t>
      </w:r>
      <w:r>
        <w:rPr>
          <w:rFonts w:hint="eastAsia" w:cstheme="minorBidi"/>
          <w:szCs w:val="24"/>
          <w:lang w:val="en-US" w:eastAsia="zh-CN"/>
        </w:rPr>
        <w:t>个百分点</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B.8.36</w:t>
      </w:r>
      <w:r>
        <w:rPr>
          <w:rFonts w:hint="eastAsia" w:cstheme="minorBidi"/>
          <w:szCs w:val="24"/>
          <w:lang w:val="en-US" w:eastAsia="zh-CN"/>
        </w:rPr>
        <w:t>个百分点</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C.9.21</w:t>
      </w:r>
      <w:r>
        <w:rPr>
          <w:rFonts w:hint="eastAsia" w:cstheme="minorBidi"/>
          <w:szCs w:val="24"/>
          <w:lang w:val="en-US" w:eastAsia="zh-CN"/>
        </w:rPr>
        <w:t>个百分点</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D.11.45</w:t>
      </w:r>
      <w:r>
        <w:rPr>
          <w:rFonts w:hint="eastAsia" w:cstheme="minorBidi"/>
          <w:szCs w:val="24"/>
          <w:lang w:val="en-US" w:eastAsia="zh-CN"/>
        </w:rPr>
        <w:t>个百分点</w:t>
      </w:r>
    </w:p>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43.与2010年相比，2020年杭州市人口数增长了约（    ）。</w:t>
      </w:r>
    </w:p>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A.18.6%</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B.27.1%</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C.33.6%</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D.37.2%</w:t>
      </w:r>
    </w:p>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44.与2010年相比，2020年人口占全省比重之和升高的城市组合为（    ）。</w:t>
      </w:r>
    </w:p>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A.宁波、温州、金华、台州</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B.杭州、宁波、温州、绍兴</w:t>
      </w:r>
    </w:p>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C.温州、嘉兴、金华、丽水</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D.宁波、温州、嘉兴、金华</w:t>
      </w:r>
    </w:p>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45.根据资料，下列说法正确的是（    ）。</w:t>
      </w:r>
    </w:p>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A.2010</w:t>
      </w:r>
      <w:r>
        <w:rPr>
          <w:rFonts w:hint="eastAsia" w:ascii="宋体" w:hAnsi="宋体" w:eastAsia="宋体" w:cs="宋体"/>
          <w:szCs w:val="24"/>
          <w:lang w:val="en-US" w:eastAsia="zh-CN"/>
        </w:rPr>
        <w:t>～</w:t>
      </w:r>
      <w:r>
        <w:rPr>
          <w:rFonts w:hint="eastAsia" w:ascii="宋体" w:hAnsi="宋体" w:eastAsia="宋体" w:cstheme="minorBidi"/>
          <w:szCs w:val="24"/>
          <w:lang w:val="en-US" w:eastAsia="zh-CN"/>
        </w:rPr>
        <w:t>2020年，浙江省人口增长不到1000万人</w:t>
      </w:r>
    </w:p>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B.从2010年到2020年，浙江省人口最多的城市发生了改变</w:t>
      </w:r>
    </w:p>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C.2020年浙江省人口超过500万的城市有6个</w:t>
      </w:r>
    </w:p>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D.与2010年相比，2020年湖州市人口占全省人口比重变化最小</w:t>
      </w:r>
    </w:p>
    <w:p>
      <w:pPr>
        <w:rPr>
          <w:rFonts w:hint="default"/>
          <w:lang w:val="en-US" w:eastAsia="zh-CN"/>
        </w:rPr>
      </w:pPr>
    </w:p>
    <w:p>
      <w:pPr>
        <w:rPr>
          <w:rFonts w:hint="default" w:cs="宋体"/>
          <w:b/>
          <w:bCs/>
          <w:lang w:val="en-US" w:eastAsia="zh-CN"/>
        </w:rPr>
      </w:pPr>
      <w:r>
        <w:rPr>
          <w:rFonts w:hint="eastAsia" w:cs="宋体"/>
          <w:b/>
          <w:bCs/>
          <w:lang w:val="en-US" w:eastAsia="zh-CN"/>
        </w:rPr>
        <w:t>根据所给资料，回答46～50题。</w:t>
      </w:r>
    </w:p>
    <w:p>
      <w:pPr>
        <w:bidi w:val="0"/>
        <w:rPr>
          <w:rFonts w:hint="default" w:cstheme="minorBidi"/>
          <w:szCs w:val="24"/>
          <w:lang w:val="en-US" w:eastAsia="zh-CN"/>
        </w:rPr>
      </w:pPr>
      <w:r>
        <w:rPr>
          <w:rFonts w:hint="eastAsia" w:cstheme="minorBidi"/>
          <w:szCs w:val="24"/>
          <w:lang w:val="en-US" w:eastAsia="zh-CN"/>
        </w:rPr>
        <w:t>2022年前三季度，我国GDP为870269亿元，按不变价格计算，同比增长3.0%，比上半年加快0.5个百分点，经济总体呈现恢复向好态势。其中，第一产业增加值54779亿元，同比增长4.2%，对经济增长的贡献率为9.3%；第二产业增加值350189亿元，同比增长3.9%，对经济增长的贡献率为48.8%；第三产业增加值465300亿元，同比增长2.3%，对经济增长的贡献率为41.9%。三次产业增加值占GDP的比重分别为6.3%、40.2%和53.5%。与上年同期相比，第一产业比重持平，第二产业比重提高1.1个百分点，第三产业比重下降1.1个百分点。第三季度，我国GDP为307627亿元，按不变价格计算，同比增长3.9%，比二季度加快3.5个百分点。其中，第一产业增加值25642亿元，同比增长3.4%；第二产业增加值121553亿元，同比增长5.2%；第三产业增加值160432亿元，同比增长3.2%，从环比看，经调整季节因素后，三季度GDP环比增长3.9%。</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46.2021年度前三季度，我国GDP总量约为（    ）亿元。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A.801448</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B.844921</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C.860921</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D.868247</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47.对比前一年，2022年前三季度我国第一产业增加值同比增长约（    ）亿元。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A.2208</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B.10461</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C.13144</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D.13076</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48.2022年度前三季度，对经济增长的贡献率最大的是（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A.第一产业增加值</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B.第二产业增加值</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C.第三产业增加值</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D.无法确定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49.2021年第三季度GDP占前三季度GDP总量的（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A.28%</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B.31%</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C.35%</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D.38%</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50.2022年第二季度我国GDP环比增加（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A.11%</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B.12%</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C.14.1%</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D.14.6%</w:t>
      </w:r>
    </w:p>
    <w:p>
      <w:pPr>
        <w:keepNext/>
        <w:keepLines/>
        <w:pageBreakBefore/>
        <w:widowControl/>
        <w:kinsoku/>
        <w:wordWrap/>
        <w:overflowPunct/>
        <w:topLinePunct w:val="0"/>
        <w:autoSpaceDE/>
        <w:autoSpaceDN/>
        <w:bidi w:val="0"/>
        <w:adjustRightInd/>
        <w:snapToGrid/>
        <w:spacing w:before="400" w:beforeLines="0" w:beforeAutospacing="0" w:after="0" w:afterLines="0" w:afterAutospacing="0" w:line="288" w:lineRule="auto"/>
        <w:ind w:firstLine="0" w:firstLineChars="0"/>
        <w:jc w:val="center"/>
        <w:textAlignment w:val="auto"/>
        <w:outlineLvl w:val="1"/>
        <w:rPr>
          <w:rFonts w:hint="eastAsia" w:ascii="黑体" w:hAnsi="黑体" w:eastAsia="黑体" w:cs="黑体"/>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（共2题，总分90分）</w:t>
      </w:r>
    </w:p>
    <w:p>
      <w:pPr>
        <w:keepNext/>
        <w:keepLines/>
        <w:widowControl w:val="0"/>
        <w:bidi w:val="0"/>
        <w:spacing w:before="300" w:beforeLines="0" w:beforeAutospacing="0" w:after="300" w:afterLines="0" w:afterAutospacing="0" w:line="288" w:lineRule="auto"/>
        <w:ind w:firstLine="420" w:firstLineChars="200"/>
        <w:jc w:val="both"/>
        <w:outlineLvl w:val="2"/>
        <w:rPr>
          <w:rFonts w:hint="eastAsia" w:ascii="黑体" w:hAnsi="黑体" w:eastAsia="黑体" w:cs="宋体"/>
          <w:kern w:val="2"/>
          <w:sz w:val="21"/>
          <w:szCs w:val="21"/>
          <w:lang w:val="en-US" w:eastAsia="zh-CN" w:bidi="ar-SA"/>
        </w:rPr>
      </w:pPr>
      <w:r>
        <w:rPr>
          <w:rFonts w:hint="eastAsia" w:ascii="黑体" w:hAnsi="黑体" w:eastAsia="黑体" w:cs="宋体"/>
          <w:kern w:val="2"/>
          <w:sz w:val="21"/>
          <w:szCs w:val="21"/>
          <w:lang w:val="en-US" w:eastAsia="zh-CN" w:bidi="ar-SA"/>
        </w:rPr>
        <w:t>一、注意事项</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1.申论考试是对应试者阅读理解能力、综合分析能力、提出和解决问题能力、文字表达能力等的综合测试。</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2.作答参考时限：阅读资料20分钟，作答100分钟。</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3.仔细阅读给定资料，按照后面的“作答要求”依次作答。</w:t>
      </w:r>
    </w:p>
    <w:p>
      <w:pPr>
        <w:keepNext/>
        <w:keepLines/>
        <w:widowControl w:val="0"/>
        <w:bidi w:val="0"/>
        <w:spacing w:before="300" w:beforeLines="0" w:beforeAutospacing="0" w:after="300" w:afterLines="0" w:afterAutospacing="0" w:line="288" w:lineRule="auto"/>
        <w:ind w:firstLine="420" w:firstLineChars="200"/>
        <w:jc w:val="both"/>
        <w:outlineLvl w:val="2"/>
        <w:rPr>
          <w:rFonts w:hint="eastAsia" w:ascii="黑体" w:hAnsi="黑体" w:eastAsia="黑体" w:cs="宋体"/>
          <w:kern w:val="2"/>
          <w:sz w:val="21"/>
          <w:szCs w:val="21"/>
          <w:lang w:val="en-US" w:eastAsia="zh-CN" w:bidi="ar-SA"/>
        </w:rPr>
      </w:pPr>
      <w:r>
        <w:rPr>
          <w:rFonts w:hint="eastAsia" w:ascii="黑体" w:hAnsi="黑体" w:eastAsia="黑体" w:cs="宋体"/>
          <w:kern w:val="2"/>
          <w:sz w:val="21"/>
          <w:szCs w:val="21"/>
          <w:lang w:val="en-US" w:eastAsia="zh-CN" w:bidi="ar-SA"/>
        </w:rPr>
        <w:t>二、根据给定资料，回答后面的问题。共90分。</w:t>
      </w:r>
    </w:p>
    <w:p>
      <w:pPr>
        <w:rPr>
          <w:rFonts w:hint="default" w:ascii="宋体" w:hAnsi="宋体" w:eastAsia="宋体" w:cs="宋体"/>
          <w:b/>
          <w:bCs/>
          <w:szCs w:val="24"/>
          <w:lang w:val="en-US" w:eastAsia="zh-CN"/>
        </w:rPr>
      </w:pPr>
      <w:r>
        <w:rPr>
          <w:rFonts w:hint="eastAsia" w:ascii="宋体" w:hAnsi="宋体" w:eastAsia="宋体" w:cs="宋体"/>
          <w:b/>
          <w:bCs/>
          <w:szCs w:val="24"/>
          <w:lang w:val="en-US" w:eastAsia="zh-CN"/>
        </w:rPr>
        <w:t>资料1</w:t>
      </w:r>
    </w:p>
    <w:p>
      <w:pPr>
        <w:bidi w:val="0"/>
        <w:rPr>
          <w:rFonts w:hint="default" w:ascii="宋体" w:hAnsi="宋体" w:eastAsia="宋体" w:cstheme="minorBidi"/>
          <w:b w:val="0"/>
          <w:bCs w:val="0"/>
          <w:szCs w:val="24"/>
          <w:lang w:val="en-US" w:eastAsia="zh-CN"/>
        </w:rPr>
      </w:pPr>
      <w:r>
        <w:rPr>
          <w:rFonts w:hint="default" w:ascii="宋体" w:hAnsi="宋体" w:eastAsia="宋体" w:cstheme="minorBidi"/>
          <w:b w:val="0"/>
          <w:bCs w:val="0"/>
          <w:szCs w:val="24"/>
          <w:lang w:val="en-US" w:eastAsia="zh-CN"/>
        </w:rPr>
        <w:t>202</w:t>
      </w:r>
      <w:r>
        <w:rPr>
          <w:rFonts w:hint="eastAsia" w:ascii="宋体" w:hAnsi="宋体" w:eastAsia="宋体" w:cstheme="minorBidi"/>
          <w:b w:val="0"/>
          <w:bCs w:val="0"/>
          <w:szCs w:val="24"/>
          <w:lang w:val="en-US" w:eastAsia="zh-CN"/>
        </w:rPr>
        <w:t>2</w:t>
      </w:r>
      <w:r>
        <w:rPr>
          <w:rFonts w:hint="default" w:ascii="宋体" w:hAnsi="宋体" w:eastAsia="宋体" w:cstheme="minorBidi"/>
          <w:b w:val="0"/>
          <w:bCs w:val="0"/>
          <w:szCs w:val="24"/>
          <w:lang w:val="en-US" w:eastAsia="zh-CN"/>
        </w:rPr>
        <w:t>年以来，</w:t>
      </w:r>
      <w:r>
        <w:rPr>
          <w:rFonts w:hint="eastAsia" w:ascii="宋体" w:hAnsi="宋体" w:eastAsia="宋体" w:cstheme="minorBidi"/>
          <w:b w:val="0"/>
          <w:bCs w:val="0"/>
          <w:szCs w:val="24"/>
          <w:lang w:val="en-US" w:eastAsia="zh-CN"/>
        </w:rPr>
        <w:t>安徽省黄山市</w:t>
      </w:r>
      <w:r>
        <w:rPr>
          <w:rFonts w:hint="default" w:ascii="宋体" w:hAnsi="宋体" w:eastAsia="宋体" w:cstheme="minorBidi"/>
          <w:b w:val="0"/>
          <w:bCs w:val="0"/>
          <w:szCs w:val="24"/>
          <w:lang w:val="en-US" w:eastAsia="zh-CN"/>
        </w:rPr>
        <w:t>现代服务业产业园管委会、</w:t>
      </w:r>
      <w:r>
        <w:rPr>
          <w:rFonts w:hint="eastAsia" w:ascii="宋体" w:hAnsi="宋体" w:eastAsia="宋体" w:cstheme="minorBidi"/>
          <w:b w:val="0"/>
          <w:bCs w:val="0"/>
          <w:szCs w:val="24"/>
          <w:lang w:val="en-US" w:eastAsia="zh-CN"/>
        </w:rPr>
        <w:t>黄山市</w:t>
      </w:r>
      <w:r>
        <w:rPr>
          <w:rFonts w:hint="default" w:ascii="宋体" w:hAnsi="宋体" w:eastAsia="宋体" w:cstheme="minorBidi"/>
          <w:b w:val="0"/>
          <w:bCs w:val="0"/>
          <w:szCs w:val="24"/>
          <w:lang w:val="en-US" w:eastAsia="zh-CN"/>
        </w:rPr>
        <w:t>文投集团以“产业转型突破年”“集团高质量发展提升年”为载体，紧扣“文创+科创”产业定位，聚焦主导产业和主营业务，精准施策抓发展，持之以恒履责任，取得积极成效。截至8月底，产业园完成固定资产投资7.7亿元、占年度目标的70%；集团实现营收2.03亿元、利润3022万元、同比实现50%以上增长。</w:t>
      </w:r>
    </w:p>
    <w:p>
      <w:pPr>
        <w:bidi w:val="0"/>
        <w:rPr>
          <w:rFonts w:hint="default"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黄山市</w:t>
      </w:r>
      <w:r>
        <w:rPr>
          <w:rFonts w:hint="default" w:ascii="宋体" w:hAnsi="宋体" w:eastAsia="宋体" w:cstheme="minorBidi"/>
          <w:b w:val="0"/>
          <w:bCs w:val="0"/>
          <w:szCs w:val="24"/>
          <w:lang w:val="en-US" w:eastAsia="zh-CN"/>
        </w:rPr>
        <w:t>产业园管委会和文投集团全力攻坚项目落地过程中的土地指标、林地报批、征地拆迁等突出问题，加快推进重点项目建设；1</w:t>
      </w:r>
      <w:r>
        <w:rPr>
          <w:rFonts w:hint="eastAsia" w:ascii="宋体" w:hAnsi="宋体" w:eastAsia="宋体" w:cstheme="minorBidi"/>
          <w:b w:val="0"/>
          <w:bCs w:val="0"/>
          <w:szCs w:val="24"/>
          <w:lang w:val="en-US" w:eastAsia="zh-CN"/>
        </w:rPr>
        <w:t>～</w:t>
      </w:r>
      <w:r>
        <w:rPr>
          <w:rFonts w:hint="default" w:ascii="宋体" w:hAnsi="宋体" w:eastAsia="宋体" w:cstheme="minorBidi"/>
          <w:b w:val="0"/>
          <w:bCs w:val="0"/>
          <w:szCs w:val="24"/>
          <w:lang w:val="en-US" w:eastAsia="zh-CN"/>
        </w:rPr>
        <w:t>8月份，实施市级重点项目14个、投资6.59亿元。总投资10亿元的</w:t>
      </w:r>
      <w:r>
        <w:rPr>
          <w:rFonts w:hint="eastAsia" w:ascii="宋体" w:hAnsi="宋体" w:eastAsia="宋体" w:cstheme="minorBidi"/>
          <w:b w:val="0"/>
          <w:bCs w:val="0"/>
          <w:szCs w:val="24"/>
          <w:lang w:val="en-US" w:eastAsia="zh-CN"/>
        </w:rPr>
        <w:t>H市</w:t>
      </w:r>
      <w:r>
        <w:rPr>
          <w:rFonts w:hint="default" w:ascii="宋体" w:hAnsi="宋体" w:eastAsia="宋体" w:cstheme="minorBidi"/>
          <w:b w:val="0"/>
          <w:bCs w:val="0"/>
          <w:szCs w:val="24"/>
          <w:lang w:val="en-US" w:eastAsia="zh-CN"/>
        </w:rPr>
        <w:t>文化旅游街区开发建设项目完成固投7亿元。科创城、中医药传承创新中心等总投资23亿元项目全面开工。桥</w:t>
      </w:r>
      <w:r>
        <w:rPr>
          <w:rFonts w:hint="eastAsia" w:ascii="宋体" w:hAnsi="宋体" w:eastAsia="宋体" w:cstheme="minorBidi"/>
          <w:b w:val="0"/>
          <w:bCs w:val="0"/>
          <w:szCs w:val="24"/>
          <w:lang w:val="en-US" w:eastAsia="zh-CN"/>
        </w:rPr>
        <w:t>梁</w:t>
      </w:r>
      <w:r>
        <w:rPr>
          <w:rFonts w:hint="default" w:ascii="宋体" w:hAnsi="宋体" w:eastAsia="宋体" w:cstheme="minorBidi"/>
          <w:b w:val="0"/>
          <w:bCs w:val="0"/>
          <w:szCs w:val="24"/>
          <w:lang w:val="en-US" w:eastAsia="zh-CN"/>
        </w:rPr>
        <w:t>修缮工程、智慧养老等项目预计年底完工，市文化艺术中心、河水生态治理、医学研究中心等基本完工。</w:t>
      </w:r>
    </w:p>
    <w:p>
      <w:pPr>
        <w:bidi w:val="0"/>
        <w:rPr>
          <w:rFonts w:hint="default"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黄山市</w:t>
      </w:r>
      <w:r>
        <w:rPr>
          <w:rFonts w:hint="default" w:ascii="宋体" w:hAnsi="宋体" w:eastAsia="宋体" w:cstheme="minorBidi"/>
          <w:b w:val="0"/>
          <w:bCs w:val="0"/>
          <w:szCs w:val="24"/>
          <w:lang w:val="en-US" w:eastAsia="zh-CN"/>
        </w:rPr>
        <w:t>产业园管委会和文投集团“请进来”客商近百批次，“走出去”招商30余次，共新签招商项目24个，协议总投资56.3亿元，到位资金7.1亿元，同比增长33.7</w:t>
      </w:r>
      <w:r>
        <w:rPr>
          <w:rFonts w:hint="eastAsia" w:ascii="宋体" w:hAnsi="宋体" w:eastAsia="宋体" w:cstheme="minorBidi"/>
          <w:b w:val="0"/>
          <w:bCs w:val="0"/>
          <w:szCs w:val="24"/>
          <w:lang w:val="en-US" w:eastAsia="zh-CN"/>
        </w:rPr>
        <w:t>%</w:t>
      </w:r>
      <w:r>
        <w:rPr>
          <w:rFonts w:hint="default" w:ascii="宋体" w:hAnsi="宋体" w:eastAsia="宋体" w:cstheme="minorBidi"/>
          <w:b w:val="0"/>
          <w:bCs w:val="0"/>
          <w:szCs w:val="24"/>
          <w:lang w:val="en-US" w:eastAsia="zh-CN"/>
        </w:rPr>
        <w:t>。其中，与浙江华川</w:t>
      </w:r>
      <w:r>
        <w:rPr>
          <w:rFonts w:hint="eastAsia" w:ascii="宋体" w:hAnsi="宋体" w:eastAsia="宋体" w:cstheme="minorBidi"/>
          <w:b w:val="0"/>
          <w:bCs w:val="0"/>
          <w:szCs w:val="24"/>
          <w:lang w:val="en-US" w:eastAsia="zh-CN"/>
        </w:rPr>
        <w:t>集团</w:t>
      </w:r>
      <w:r>
        <w:rPr>
          <w:rFonts w:hint="default" w:ascii="宋体" w:hAnsi="宋体" w:eastAsia="宋体" w:cstheme="minorBidi"/>
          <w:b w:val="0"/>
          <w:bCs w:val="0"/>
          <w:szCs w:val="24"/>
          <w:lang w:val="en-US" w:eastAsia="zh-CN"/>
        </w:rPr>
        <w:t>合作建设总投资15亿元的</w:t>
      </w:r>
      <w:r>
        <w:rPr>
          <w:rFonts w:hint="eastAsia" w:ascii="宋体" w:hAnsi="宋体" w:eastAsia="宋体" w:cstheme="minorBidi"/>
          <w:b w:val="0"/>
          <w:bCs w:val="0"/>
          <w:szCs w:val="24"/>
          <w:lang w:val="en-US" w:eastAsia="zh-CN"/>
        </w:rPr>
        <w:t>H市</w:t>
      </w:r>
      <w:r>
        <w:rPr>
          <w:rFonts w:hint="default" w:ascii="宋体" w:hAnsi="宋体" w:eastAsia="宋体" w:cstheme="minorBidi"/>
          <w:b w:val="0"/>
          <w:bCs w:val="0"/>
          <w:szCs w:val="24"/>
          <w:lang w:val="en-US" w:eastAsia="zh-CN"/>
        </w:rPr>
        <w:t>中国名茶之都项目已达成共识，正加快推进落地。目前，正与</w:t>
      </w:r>
      <w:r>
        <w:rPr>
          <w:rFonts w:hint="eastAsia" w:ascii="宋体" w:hAnsi="宋体" w:eastAsia="宋体" w:cstheme="minorBidi"/>
          <w:b w:val="0"/>
          <w:bCs w:val="0"/>
          <w:szCs w:val="24"/>
          <w:lang w:val="en-US" w:eastAsia="zh-CN"/>
        </w:rPr>
        <w:t>中国</w:t>
      </w:r>
      <w:r>
        <w:rPr>
          <w:rFonts w:hint="default" w:ascii="宋体" w:hAnsi="宋体" w:eastAsia="宋体" w:cstheme="minorBidi"/>
          <w:b w:val="0"/>
          <w:bCs w:val="0"/>
          <w:szCs w:val="24"/>
          <w:lang w:val="en-US" w:eastAsia="zh-CN"/>
        </w:rPr>
        <w:t>动漫集团、</w:t>
      </w:r>
      <w:r>
        <w:rPr>
          <w:rFonts w:hint="eastAsia" w:ascii="宋体" w:hAnsi="宋体" w:eastAsia="宋体" w:cstheme="minorBidi"/>
          <w:b w:val="0"/>
          <w:bCs w:val="0"/>
          <w:szCs w:val="24"/>
          <w:lang w:val="en-US" w:eastAsia="zh-CN"/>
        </w:rPr>
        <w:t>上海</w:t>
      </w:r>
      <w:r>
        <w:rPr>
          <w:rFonts w:hint="default" w:ascii="宋体" w:hAnsi="宋体" w:eastAsia="宋体" w:cstheme="minorBidi"/>
          <w:b w:val="0"/>
          <w:bCs w:val="0"/>
          <w:szCs w:val="24"/>
          <w:lang w:val="en-US" w:eastAsia="zh-CN"/>
        </w:rPr>
        <w:t>国际文化装备产业园管理集团等洽谈，利用街区地下商业空间，探索打造数字化沉浸式项目。</w:t>
      </w:r>
    </w:p>
    <w:p>
      <w:pPr>
        <w:bidi w:val="0"/>
        <w:rPr>
          <w:rFonts w:hint="default"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黄山市</w:t>
      </w:r>
      <w:r>
        <w:rPr>
          <w:rFonts w:hint="default" w:ascii="宋体" w:hAnsi="宋体" w:eastAsia="宋体" w:cstheme="minorBidi"/>
          <w:b w:val="0"/>
          <w:bCs w:val="0"/>
          <w:szCs w:val="24"/>
          <w:lang w:val="en-US" w:eastAsia="zh-CN"/>
        </w:rPr>
        <w:t>产业园管委会和文投集团充分发挥省级</w:t>
      </w:r>
      <w:r>
        <w:rPr>
          <w:rFonts w:hint="eastAsia" w:ascii="宋体" w:hAnsi="宋体" w:eastAsia="宋体" w:cstheme="minorBidi"/>
          <w:b w:val="0"/>
          <w:bCs w:val="0"/>
          <w:szCs w:val="24"/>
          <w:lang w:val="en-US" w:eastAsia="zh-CN"/>
        </w:rPr>
        <w:t>黄山市</w:t>
      </w:r>
      <w:r>
        <w:rPr>
          <w:rFonts w:hint="default" w:ascii="宋体" w:hAnsi="宋体" w:eastAsia="宋体" w:cstheme="minorBidi"/>
          <w:b w:val="0"/>
          <w:bCs w:val="0"/>
          <w:szCs w:val="24"/>
          <w:lang w:val="en-US" w:eastAsia="zh-CN"/>
        </w:rPr>
        <w:t>文旅产业集聚基地平台作用，加速产业集聚和转型升级，助力全市文旅产业高质量发展。1</w:t>
      </w:r>
      <w:r>
        <w:rPr>
          <w:rFonts w:hint="eastAsia" w:ascii="宋体" w:hAnsi="宋体" w:eastAsia="宋体" w:cstheme="minorBidi"/>
          <w:b w:val="0"/>
          <w:bCs w:val="0"/>
          <w:szCs w:val="24"/>
          <w:lang w:val="en-US" w:eastAsia="zh-CN"/>
        </w:rPr>
        <w:t>～</w:t>
      </w:r>
      <w:r>
        <w:rPr>
          <w:rFonts w:hint="default" w:ascii="宋体" w:hAnsi="宋体" w:eastAsia="宋体" w:cstheme="minorBidi"/>
          <w:b w:val="0"/>
          <w:bCs w:val="0"/>
          <w:szCs w:val="24"/>
          <w:lang w:val="en-US" w:eastAsia="zh-CN"/>
        </w:rPr>
        <w:t>8月份，基地150户重点企业实现产值101亿元，同比增长27.4</w:t>
      </w:r>
      <w:r>
        <w:rPr>
          <w:rFonts w:hint="eastAsia" w:ascii="宋体" w:hAnsi="宋体" w:eastAsia="宋体" w:cstheme="minorBidi"/>
          <w:b w:val="0"/>
          <w:bCs w:val="0"/>
          <w:szCs w:val="24"/>
          <w:lang w:val="en-US" w:eastAsia="zh-CN"/>
        </w:rPr>
        <w:t>%</w:t>
      </w:r>
      <w:r>
        <w:rPr>
          <w:rFonts w:hint="default" w:ascii="宋体" w:hAnsi="宋体" w:eastAsia="宋体" w:cstheme="minorBidi"/>
          <w:b w:val="0"/>
          <w:bCs w:val="0"/>
          <w:szCs w:val="24"/>
          <w:lang w:val="en-US" w:eastAsia="zh-CN"/>
        </w:rPr>
        <w:t>。聚焦“创新创意创业”，以4A景区打造为引领，以文创文旅为重点，扎实推进</w:t>
      </w:r>
      <w:r>
        <w:rPr>
          <w:rFonts w:hint="eastAsia" w:ascii="宋体" w:hAnsi="宋体" w:eastAsia="宋体" w:cstheme="minorBidi"/>
          <w:b w:val="0"/>
          <w:bCs w:val="0"/>
          <w:szCs w:val="24"/>
          <w:lang w:val="en-US" w:eastAsia="zh-CN"/>
        </w:rPr>
        <w:t>黄山市</w:t>
      </w:r>
      <w:r>
        <w:rPr>
          <w:rFonts w:hint="default" w:ascii="宋体" w:hAnsi="宋体" w:eastAsia="宋体" w:cstheme="minorBidi"/>
          <w:b w:val="0"/>
          <w:bCs w:val="0"/>
          <w:szCs w:val="24"/>
          <w:lang w:val="en-US" w:eastAsia="zh-CN"/>
        </w:rPr>
        <w:t>文创小镇建设。1</w:t>
      </w:r>
      <w:r>
        <w:rPr>
          <w:rFonts w:hint="eastAsia" w:ascii="宋体" w:hAnsi="宋体" w:eastAsia="宋体" w:cstheme="minorBidi"/>
          <w:b w:val="0"/>
          <w:bCs w:val="0"/>
          <w:szCs w:val="24"/>
          <w:lang w:val="en-US" w:eastAsia="zh-CN"/>
        </w:rPr>
        <w:t>～</w:t>
      </w:r>
      <w:r>
        <w:rPr>
          <w:rFonts w:hint="default" w:ascii="宋体" w:hAnsi="宋体" w:eastAsia="宋体" w:cstheme="minorBidi"/>
          <w:b w:val="0"/>
          <w:bCs w:val="0"/>
          <w:szCs w:val="24"/>
          <w:lang w:val="en-US" w:eastAsia="zh-CN"/>
        </w:rPr>
        <w:t>8月份，共接待研学游团队300余批次，美食城主体建成，数字经济产业园在园企业达到31户，众创空间孵化培育小微创业企业20户。</w:t>
      </w:r>
    </w:p>
    <w:p>
      <w:pPr>
        <w:rPr>
          <w:rFonts w:hint="default" w:ascii="宋体" w:hAnsi="宋体" w:eastAsia="宋体" w:cs="宋体"/>
          <w:b/>
          <w:bCs/>
          <w:szCs w:val="24"/>
          <w:lang w:val="en-US" w:eastAsia="zh-CN"/>
        </w:rPr>
      </w:pPr>
      <w:r>
        <w:rPr>
          <w:rFonts w:hint="eastAsia" w:ascii="宋体" w:hAnsi="宋体" w:eastAsia="宋体" w:cs="宋体"/>
          <w:b/>
          <w:bCs/>
          <w:szCs w:val="24"/>
          <w:lang w:val="en-US" w:eastAsia="zh-CN"/>
        </w:rPr>
        <w:t>资料2</w:t>
      </w:r>
    </w:p>
    <w:p>
      <w:pPr>
        <w:bidi w:val="0"/>
        <w:rPr>
          <w:rFonts w:hint="default" w:ascii="宋体" w:hAnsi="宋体" w:eastAsia="宋体" w:cstheme="minorBidi"/>
          <w:szCs w:val="24"/>
          <w:lang w:val="en-US" w:eastAsia="zh-CN"/>
        </w:rPr>
      </w:pPr>
      <w:r>
        <w:rPr>
          <w:rFonts w:hint="default" w:ascii="宋体" w:hAnsi="宋体" w:eastAsia="宋体" w:cstheme="minorBidi"/>
          <w:szCs w:val="24"/>
          <w:lang w:val="en-US" w:eastAsia="zh-CN"/>
        </w:rPr>
        <w:t>伴随着收割机在万亩良田留下一道道机辙，202</w:t>
      </w:r>
      <w:r>
        <w:rPr>
          <w:rFonts w:hint="eastAsia" w:ascii="宋体" w:hAnsi="宋体" w:eastAsia="宋体" w:cstheme="minorBidi"/>
          <w:szCs w:val="24"/>
          <w:lang w:val="en-US" w:eastAsia="zh-CN"/>
        </w:rPr>
        <w:t>2</w:t>
      </w:r>
      <w:r>
        <w:rPr>
          <w:rFonts w:hint="default" w:ascii="宋体" w:hAnsi="宋体" w:eastAsia="宋体" w:cstheme="minorBidi"/>
          <w:szCs w:val="24"/>
          <w:lang w:val="en-US" w:eastAsia="zh-CN"/>
        </w:rPr>
        <w:t>年中国农民丰收节</w:t>
      </w:r>
      <w:r>
        <w:rPr>
          <w:rFonts w:hint="eastAsia" w:ascii="宋体" w:hAnsi="宋体" w:eastAsia="宋体" w:cstheme="minorBidi"/>
          <w:szCs w:val="24"/>
          <w:lang w:val="en-US" w:eastAsia="zh-CN"/>
        </w:rPr>
        <w:t>上海</w:t>
      </w:r>
      <w:r>
        <w:rPr>
          <w:rFonts w:hint="default" w:ascii="宋体" w:hAnsi="宋体" w:eastAsia="宋体" w:cstheme="minorBidi"/>
          <w:szCs w:val="24"/>
          <w:lang w:val="en-US" w:eastAsia="zh-CN"/>
        </w:rPr>
        <w:t>主会场系列活动正式拉开大幕。</w:t>
      </w:r>
      <w:r>
        <w:rPr>
          <w:rFonts w:hint="eastAsia" w:ascii="宋体" w:hAnsi="宋体" w:eastAsia="宋体" w:cstheme="minorBidi"/>
          <w:szCs w:val="24"/>
          <w:lang w:val="en-US" w:eastAsia="zh-CN"/>
        </w:rPr>
        <w:t>上海</w:t>
      </w:r>
      <w:r>
        <w:rPr>
          <w:rFonts w:hint="default" w:ascii="宋体" w:hAnsi="宋体" w:eastAsia="宋体" w:cstheme="minorBidi"/>
          <w:szCs w:val="24"/>
          <w:lang w:val="en-US" w:eastAsia="zh-CN"/>
        </w:rPr>
        <w:t>其余8个涉农区同时通过视频，直播当地的水稻开镰场景，共同展示江南地区“喜看稻菽千重浪”的丰收年景。</w:t>
      </w:r>
    </w:p>
    <w:p>
      <w:pPr>
        <w:bidi w:val="0"/>
        <w:rPr>
          <w:rFonts w:hint="default" w:ascii="宋体" w:hAnsi="宋体" w:eastAsia="宋体" w:cstheme="minorBidi"/>
          <w:szCs w:val="24"/>
          <w:lang w:val="en-US" w:eastAsia="zh-CN"/>
        </w:rPr>
      </w:pPr>
      <w:r>
        <w:rPr>
          <w:rFonts w:hint="eastAsia" w:ascii="宋体" w:hAnsi="宋体" w:eastAsia="宋体" w:cstheme="minorBidi"/>
          <w:szCs w:val="24"/>
          <w:lang w:val="en-US" w:eastAsia="zh-CN"/>
        </w:rPr>
        <w:t>上海</w:t>
      </w:r>
      <w:r>
        <w:rPr>
          <w:rFonts w:hint="default" w:ascii="宋体" w:hAnsi="宋体" w:eastAsia="宋体" w:cstheme="minorBidi"/>
          <w:szCs w:val="24"/>
          <w:lang w:val="en-US" w:eastAsia="zh-CN"/>
        </w:rPr>
        <w:t>农业体量不大，但农民欢庆节日的情绪却与丰收节当天的天气一样热气腾腾。“丰收节里，我们不仅有新大米，而且有各种特色农产品。”来自不同农业合作社和涉农企业的农民热情介绍：大闸蟹在业界多次斩获金奖，猪肉、水晶梨、水蜜桃等都是当地的地产美食；叶榭软糕、张泽羊肉、四鳃鲈鱼等特产，不仅味美，而且饱含历史传承的文化底蕴。</w:t>
      </w:r>
    </w:p>
    <w:p>
      <w:pPr>
        <w:bidi w:val="0"/>
        <w:rPr>
          <w:rFonts w:hint="default" w:ascii="宋体" w:hAnsi="宋体" w:eastAsia="宋体" w:cstheme="minorBidi"/>
          <w:szCs w:val="24"/>
          <w:lang w:val="en-US" w:eastAsia="zh-CN"/>
        </w:rPr>
      </w:pPr>
      <w:r>
        <w:rPr>
          <w:rFonts w:hint="default" w:ascii="宋体" w:hAnsi="宋体" w:eastAsia="宋体" w:cstheme="minorBidi"/>
          <w:szCs w:val="24"/>
          <w:lang w:val="en-US" w:eastAsia="zh-CN"/>
        </w:rPr>
        <w:t>更吸引人的是，</w:t>
      </w:r>
      <w:r>
        <w:rPr>
          <w:rFonts w:hint="eastAsia" w:ascii="宋体" w:hAnsi="宋体" w:eastAsia="宋体" w:cstheme="minorBidi"/>
          <w:szCs w:val="24"/>
          <w:lang w:val="en-US" w:eastAsia="zh-CN"/>
        </w:rPr>
        <w:t>上海</w:t>
      </w:r>
      <w:r>
        <w:rPr>
          <w:rFonts w:hint="default" w:ascii="宋体" w:hAnsi="宋体" w:eastAsia="宋体" w:cstheme="minorBidi"/>
          <w:szCs w:val="24"/>
          <w:lang w:val="en-US" w:eastAsia="zh-CN"/>
        </w:rPr>
        <w:t>农民的关注点和农业发展方向不仅仅停留在农产品生产上，还围绕农产品、农耕文化、农业空间构建独具特色的“农业+文创”发展路线，为城市提供了更加丰富的农业文化体验。</w:t>
      </w:r>
    </w:p>
    <w:p>
      <w:pPr>
        <w:bidi w:val="0"/>
        <w:rPr>
          <w:rFonts w:hint="default" w:ascii="宋体" w:hAnsi="宋体" w:eastAsia="宋体" w:cstheme="minorBidi"/>
          <w:szCs w:val="24"/>
          <w:lang w:val="en-US" w:eastAsia="zh-CN"/>
        </w:rPr>
      </w:pPr>
      <w:r>
        <w:rPr>
          <w:rFonts w:hint="default" w:ascii="宋体" w:hAnsi="宋体" w:eastAsia="宋体" w:cstheme="minorBidi"/>
          <w:szCs w:val="24"/>
          <w:lang w:val="en-US" w:eastAsia="zh-CN"/>
        </w:rPr>
        <w:t>大米文化体验基地“八十八亩田”的工作人员</w:t>
      </w:r>
      <w:r>
        <w:rPr>
          <w:rFonts w:hint="eastAsia" w:ascii="宋体" w:hAnsi="宋体" w:eastAsia="宋体" w:cstheme="minorBidi"/>
          <w:szCs w:val="24"/>
          <w:lang w:val="en-US" w:eastAsia="zh-CN"/>
        </w:rPr>
        <w:t>展</w:t>
      </w:r>
      <w:r>
        <w:rPr>
          <w:rFonts w:hint="default" w:ascii="宋体" w:hAnsi="宋体" w:eastAsia="宋体" w:cstheme="minorBidi"/>
          <w:szCs w:val="24"/>
          <w:lang w:val="en-US" w:eastAsia="zh-CN"/>
        </w:rPr>
        <w:t>示他们最近刚入选</w:t>
      </w:r>
      <w:r>
        <w:rPr>
          <w:rFonts w:hint="eastAsia" w:ascii="宋体" w:hAnsi="宋体" w:eastAsia="宋体" w:cstheme="minorBidi"/>
          <w:szCs w:val="24"/>
          <w:lang w:val="en-US" w:eastAsia="zh-CN"/>
        </w:rPr>
        <w:t>省</w:t>
      </w:r>
      <w:r>
        <w:rPr>
          <w:rFonts w:hint="default" w:ascii="宋体" w:hAnsi="宋体" w:eastAsia="宋体" w:cstheme="minorBidi"/>
          <w:szCs w:val="24"/>
          <w:lang w:val="en-US" w:eastAsia="zh-CN"/>
        </w:rPr>
        <w:t>消保委“</w:t>
      </w:r>
      <w:r>
        <w:rPr>
          <w:rFonts w:hint="eastAsia" w:ascii="宋体" w:hAnsi="宋体" w:eastAsia="宋体" w:cstheme="minorBidi"/>
          <w:szCs w:val="24"/>
          <w:lang w:val="en-US" w:eastAsia="zh-CN"/>
        </w:rPr>
        <w:t>上海</w:t>
      </w:r>
      <w:r>
        <w:rPr>
          <w:rFonts w:hint="default" w:ascii="宋体" w:hAnsi="宋体" w:eastAsia="宋体" w:cstheme="minorBidi"/>
          <w:szCs w:val="24"/>
          <w:lang w:val="en-US" w:eastAsia="zh-CN"/>
        </w:rPr>
        <w:t>特色伴手礼”金榜的叶榭软糕。始产于明代的叶榭软糕如今已有400多年历史，是</w:t>
      </w:r>
      <w:r>
        <w:rPr>
          <w:rFonts w:hint="eastAsia" w:ascii="宋体" w:hAnsi="宋体" w:eastAsia="宋体" w:cstheme="minorBidi"/>
          <w:szCs w:val="24"/>
          <w:lang w:val="en-US" w:eastAsia="zh-CN"/>
        </w:rPr>
        <w:t>S省</w:t>
      </w:r>
      <w:r>
        <w:rPr>
          <w:rFonts w:hint="default" w:ascii="宋体" w:hAnsi="宋体" w:eastAsia="宋体" w:cstheme="minorBidi"/>
          <w:szCs w:val="24"/>
          <w:lang w:val="en-US" w:eastAsia="zh-CN"/>
        </w:rPr>
        <w:t>非物质文化遗产，使用优质粳米制作的软糕有着“松、软、香、甜、肥”的特点。此次被专家和消费者代表推选为“伴手礼”，还因为叶榭软糕新一代传承人和同伴们将活字印刷、天然植物染色等技术用到了制作中。软糕上，多了个性化文字，如“花好月圆”等。农民的初衷是通过农业伴手礼，传承并发扬非物质文化遗产。</w:t>
      </w:r>
    </w:p>
    <w:p>
      <w:pPr>
        <w:bidi w:val="0"/>
        <w:rPr>
          <w:rFonts w:hint="default" w:ascii="宋体" w:hAnsi="宋体" w:eastAsia="宋体" w:cstheme="minorBidi"/>
          <w:szCs w:val="24"/>
          <w:lang w:val="en-US" w:eastAsia="zh-CN"/>
        </w:rPr>
      </w:pPr>
      <w:r>
        <w:rPr>
          <w:rFonts w:hint="default" w:ascii="宋体" w:hAnsi="宋体" w:eastAsia="宋体" w:cstheme="minorBidi"/>
          <w:szCs w:val="24"/>
          <w:lang w:val="en-US" w:eastAsia="zh-CN"/>
        </w:rPr>
        <w:t>在</w:t>
      </w:r>
      <w:r>
        <w:rPr>
          <w:rFonts w:hint="eastAsia" w:ascii="宋体" w:hAnsi="宋体" w:eastAsia="宋体" w:cstheme="minorBidi"/>
          <w:szCs w:val="24"/>
          <w:lang w:val="en-US" w:eastAsia="zh-CN"/>
        </w:rPr>
        <w:t>上海</w:t>
      </w:r>
      <w:r>
        <w:rPr>
          <w:rFonts w:hint="default" w:ascii="宋体" w:hAnsi="宋体" w:eastAsia="宋体" w:cstheme="minorBidi"/>
          <w:szCs w:val="24"/>
          <w:lang w:val="en-US" w:eastAsia="zh-CN"/>
        </w:rPr>
        <w:t>，“农”字头文创产品也很受国内外消费者欢迎。农民画画家王</w:t>
      </w:r>
      <w:r>
        <w:rPr>
          <w:rFonts w:hint="eastAsia" w:ascii="宋体" w:hAnsi="宋体" w:eastAsia="宋体" w:cstheme="minorBidi"/>
          <w:szCs w:val="24"/>
          <w:lang w:val="en-US" w:eastAsia="zh-CN"/>
        </w:rPr>
        <w:t>某</w:t>
      </w:r>
      <w:r>
        <w:rPr>
          <w:rFonts w:hint="default" w:ascii="宋体" w:hAnsi="宋体" w:eastAsia="宋体" w:cstheme="minorBidi"/>
          <w:szCs w:val="24"/>
          <w:lang w:val="en-US" w:eastAsia="zh-CN"/>
        </w:rPr>
        <w:t>创作的“丝丝入画”农民画系列丝巾，同样是</w:t>
      </w:r>
      <w:r>
        <w:rPr>
          <w:rFonts w:hint="eastAsia" w:ascii="宋体" w:hAnsi="宋体" w:eastAsia="宋体" w:cstheme="minorBidi"/>
          <w:szCs w:val="24"/>
          <w:lang w:val="en-US" w:eastAsia="zh-CN"/>
        </w:rPr>
        <w:t>2022</w:t>
      </w:r>
      <w:r>
        <w:rPr>
          <w:rFonts w:hint="default" w:ascii="宋体" w:hAnsi="宋体" w:eastAsia="宋体" w:cstheme="minorBidi"/>
          <w:szCs w:val="24"/>
          <w:lang w:val="en-US" w:eastAsia="zh-CN"/>
        </w:rPr>
        <w:t>年“</w:t>
      </w:r>
      <w:r>
        <w:rPr>
          <w:rFonts w:hint="eastAsia" w:ascii="宋体" w:hAnsi="宋体" w:eastAsia="宋体" w:cstheme="minorBidi"/>
          <w:szCs w:val="24"/>
          <w:lang w:val="en-US" w:eastAsia="zh-CN"/>
        </w:rPr>
        <w:t>上海</w:t>
      </w:r>
      <w:r>
        <w:rPr>
          <w:rFonts w:hint="default" w:ascii="宋体" w:hAnsi="宋体" w:eastAsia="宋体" w:cstheme="minorBidi"/>
          <w:szCs w:val="24"/>
          <w:lang w:val="en-US" w:eastAsia="zh-CN"/>
        </w:rPr>
        <w:t>特色伴手礼”的金榜产品。</w:t>
      </w:r>
    </w:p>
    <w:p>
      <w:pPr>
        <w:bidi w:val="0"/>
        <w:rPr>
          <w:rFonts w:hint="default" w:ascii="宋体" w:hAnsi="宋体" w:eastAsia="宋体" w:cstheme="minorBidi"/>
          <w:szCs w:val="24"/>
          <w:lang w:val="en-US" w:eastAsia="zh-CN"/>
        </w:rPr>
      </w:pPr>
      <w:r>
        <w:rPr>
          <w:rFonts w:hint="default" w:ascii="宋体" w:hAnsi="宋体" w:eastAsia="宋体" w:cstheme="minorBidi"/>
          <w:szCs w:val="24"/>
          <w:lang w:val="en-US" w:eastAsia="zh-CN"/>
        </w:rPr>
        <w:t>对“农”字头文创产品来说，带有农耕元素的空间或许是贴切的展示空间，而在市民眼里，很多展示空间本身就是独具乡野特色的网红打卡地。</w:t>
      </w:r>
    </w:p>
    <w:p>
      <w:pPr>
        <w:bidi w:val="0"/>
        <w:rPr>
          <w:rFonts w:hint="default" w:ascii="宋体" w:hAnsi="宋体" w:eastAsia="宋体" w:cstheme="minorBidi"/>
          <w:szCs w:val="24"/>
          <w:lang w:val="en-US" w:eastAsia="zh-CN"/>
        </w:rPr>
      </w:pPr>
      <w:r>
        <w:rPr>
          <w:rFonts w:hint="eastAsia" w:ascii="宋体" w:hAnsi="宋体" w:eastAsia="宋体" w:cstheme="minorBidi"/>
          <w:szCs w:val="24"/>
          <w:lang w:val="en-US" w:eastAsia="zh-CN"/>
        </w:rPr>
        <w:t>2022</w:t>
      </w:r>
      <w:r>
        <w:rPr>
          <w:rFonts w:hint="default" w:ascii="宋体" w:hAnsi="宋体" w:eastAsia="宋体" w:cstheme="minorBidi"/>
          <w:szCs w:val="24"/>
          <w:lang w:val="en-US" w:eastAsia="zh-CN"/>
        </w:rPr>
        <w:t>年丰收节</w:t>
      </w:r>
      <w:r>
        <w:rPr>
          <w:rFonts w:hint="eastAsia" w:ascii="宋体" w:hAnsi="宋体" w:eastAsia="宋体" w:cstheme="minorBidi"/>
          <w:szCs w:val="24"/>
          <w:lang w:val="en-US" w:eastAsia="zh-CN"/>
        </w:rPr>
        <w:t>上海</w:t>
      </w:r>
      <w:r>
        <w:rPr>
          <w:rFonts w:hint="default" w:ascii="宋体" w:hAnsi="宋体" w:eastAsia="宋体" w:cstheme="minorBidi"/>
          <w:szCs w:val="24"/>
          <w:lang w:val="en-US" w:eastAsia="zh-CN"/>
        </w:rPr>
        <w:t>主会场设在“云间粮仓”，其所在地有上世纪50年代至90年代陆续建造的粮食仓库及工厂，包括粮库、米厂、面粉厂、配合饲料厂等。经过改造，“老粮仓”变成了“文创园”，充满各种与“丰收”有关的创意：8个高24米、直径5.5米的筒仓，之前被面粉厂用来存储原料；经过涂鸦艺术家创作后，变成了</w:t>
      </w:r>
      <w:r>
        <w:rPr>
          <w:rFonts w:hint="eastAsia" w:ascii="宋体" w:hAnsi="宋体" w:eastAsia="宋体" w:cstheme="minorBidi"/>
          <w:szCs w:val="24"/>
          <w:lang w:val="en-US" w:eastAsia="zh-CN"/>
        </w:rPr>
        <w:t>上海</w:t>
      </w:r>
      <w:r>
        <w:rPr>
          <w:rFonts w:hint="default" w:ascii="宋体" w:hAnsi="宋体" w:eastAsia="宋体" w:cstheme="minorBidi"/>
          <w:szCs w:val="24"/>
          <w:lang w:val="en-US" w:eastAsia="zh-CN"/>
        </w:rPr>
        <w:t>唯一、全国最大的主题筒仓涂鸦《稻田守望者》。</w:t>
      </w:r>
    </w:p>
    <w:p>
      <w:pPr>
        <w:bidi w:val="0"/>
        <w:rPr>
          <w:rFonts w:hint="default" w:ascii="宋体" w:hAnsi="宋体" w:eastAsia="宋体" w:cstheme="minorBidi"/>
          <w:szCs w:val="24"/>
          <w:lang w:val="en-US" w:eastAsia="zh-CN"/>
        </w:rPr>
      </w:pPr>
      <w:r>
        <w:rPr>
          <w:rFonts w:hint="default" w:ascii="宋体" w:hAnsi="宋体" w:eastAsia="宋体" w:cstheme="minorBidi"/>
          <w:szCs w:val="24"/>
          <w:lang w:val="en-US" w:eastAsia="zh-CN"/>
        </w:rPr>
        <w:t>在</w:t>
      </w:r>
      <w:r>
        <w:rPr>
          <w:rFonts w:hint="eastAsia" w:ascii="宋体" w:hAnsi="宋体" w:eastAsia="宋体" w:cstheme="minorBidi"/>
          <w:szCs w:val="24"/>
          <w:lang w:val="en-US" w:eastAsia="zh-CN"/>
        </w:rPr>
        <w:t>S省其他</w:t>
      </w:r>
      <w:r>
        <w:rPr>
          <w:rFonts w:hint="default" w:ascii="宋体" w:hAnsi="宋体" w:eastAsia="宋体" w:cstheme="minorBidi"/>
          <w:szCs w:val="24"/>
          <w:lang w:val="en-US" w:eastAsia="zh-CN"/>
        </w:rPr>
        <w:t>涉农区，也有不同的“文创园”“画家村”。</w:t>
      </w:r>
      <w:r>
        <w:rPr>
          <w:rFonts w:hint="eastAsia" w:ascii="宋体" w:hAnsi="宋体" w:eastAsia="宋体" w:cstheme="minorBidi"/>
          <w:szCs w:val="24"/>
          <w:lang w:val="en-US" w:eastAsia="zh-CN"/>
        </w:rPr>
        <w:t>省</w:t>
      </w:r>
      <w:r>
        <w:rPr>
          <w:rFonts w:hint="default" w:ascii="宋体" w:hAnsi="宋体" w:eastAsia="宋体" w:cstheme="minorBidi"/>
          <w:szCs w:val="24"/>
          <w:lang w:val="en-US" w:eastAsia="zh-CN"/>
        </w:rPr>
        <w:t>农业农村委副主任说，实施乡村振兴战略是增强</w:t>
      </w:r>
      <w:r>
        <w:rPr>
          <w:rFonts w:hint="eastAsia" w:ascii="宋体" w:hAnsi="宋体" w:eastAsia="宋体" w:cstheme="minorBidi"/>
          <w:szCs w:val="24"/>
          <w:lang w:val="en-US" w:eastAsia="zh-CN"/>
        </w:rPr>
        <w:t>S省</w:t>
      </w:r>
      <w:r>
        <w:rPr>
          <w:rFonts w:hint="default" w:ascii="宋体" w:hAnsi="宋体" w:eastAsia="宋体" w:cstheme="minorBidi"/>
          <w:szCs w:val="24"/>
          <w:lang w:val="en-US" w:eastAsia="zh-CN"/>
        </w:rPr>
        <w:t>城市软实力的重要组成部分，农民丰收节能集中展现</w:t>
      </w:r>
      <w:r>
        <w:rPr>
          <w:rFonts w:hint="eastAsia" w:ascii="宋体" w:hAnsi="宋体" w:eastAsia="宋体" w:cstheme="minorBidi"/>
          <w:szCs w:val="24"/>
          <w:lang w:val="en-US" w:eastAsia="zh-CN"/>
        </w:rPr>
        <w:t>上海</w:t>
      </w:r>
      <w:r>
        <w:rPr>
          <w:rFonts w:hint="default" w:ascii="宋体" w:hAnsi="宋体" w:eastAsia="宋体" w:cstheme="minorBidi"/>
          <w:szCs w:val="24"/>
          <w:lang w:val="en-US" w:eastAsia="zh-CN"/>
        </w:rPr>
        <w:t>涉农区“美丽家园”“绿色田园”和“幸福乐园”的建设新成果、新经验和新风采。</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default" w:ascii="宋体" w:hAnsi="宋体" w:eastAsia="宋体" w:cs="宋体"/>
          <w:b/>
          <w:bCs/>
          <w:szCs w:val="24"/>
          <w:lang w:val="en-US" w:eastAsia="zh-CN"/>
        </w:rPr>
      </w:pPr>
      <w:r>
        <w:rPr>
          <w:rFonts w:hint="eastAsia" w:ascii="宋体" w:hAnsi="宋体" w:eastAsia="宋体" w:cs="宋体"/>
          <w:b/>
          <w:bCs/>
          <w:szCs w:val="24"/>
          <w:lang w:val="en-US" w:eastAsia="zh-CN"/>
        </w:rPr>
        <w:t>资料3</w:t>
      </w:r>
    </w:p>
    <w:p>
      <w:pPr>
        <w:bidi w:val="0"/>
        <w:rPr>
          <w:rFonts w:hint="default" w:ascii="宋体" w:hAnsi="宋体" w:eastAsia="宋体" w:cstheme="minorBidi"/>
          <w:b w:val="0"/>
          <w:bCs w:val="0"/>
          <w:szCs w:val="24"/>
          <w:highlight w:val="none"/>
          <w:lang w:val="en-US" w:eastAsia="zh-CN"/>
        </w:rPr>
      </w:pPr>
      <w:r>
        <w:rPr>
          <w:rFonts w:hint="default" w:ascii="宋体" w:hAnsi="宋体" w:eastAsia="宋体" w:cstheme="minorBidi"/>
          <w:b w:val="0"/>
          <w:bCs w:val="0"/>
          <w:szCs w:val="24"/>
          <w:highlight w:val="none"/>
          <w:lang w:val="en-US" w:eastAsia="zh-CN"/>
        </w:rPr>
        <w:t>“让南孔文化重重落地”“南孔圣地·</w:t>
      </w:r>
      <w:r>
        <w:rPr>
          <w:rFonts w:hint="eastAsia" w:ascii="宋体" w:hAnsi="宋体" w:eastAsia="宋体" w:cstheme="minorBidi"/>
          <w:b w:val="0"/>
          <w:bCs w:val="0"/>
          <w:szCs w:val="24"/>
          <w:highlight w:val="none"/>
          <w:lang w:val="en-US" w:eastAsia="zh-CN"/>
        </w:rPr>
        <w:t>衢州市</w:t>
      </w:r>
      <w:r>
        <w:rPr>
          <w:rFonts w:hint="default" w:ascii="宋体" w:hAnsi="宋体" w:eastAsia="宋体" w:cstheme="minorBidi"/>
          <w:b w:val="0"/>
          <w:bCs w:val="0"/>
          <w:szCs w:val="24"/>
          <w:highlight w:val="none"/>
          <w:lang w:val="en-US" w:eastAsia="zh-CN"/>
        </w:rPr>
        <w:t>有礼”“一座最有礼的城市”，一个个关键词，串联起</w:t>
      </w:r>
      <w:r>
        <w:rPr>
          <w:rFonts w:hint="eastAsia" w:ascii="宋体" w:hAnsi="宋体" w:eastAsia="宋体" w:cstheme="minorBidi"/>
          <w:b w:val="0"/>
          <w:bCs w:val="0"/>
          <w:szCs w:val="24"/>
          <w:highlight w:val="none"/>
          <w:lang w:val="en-US" w:eastAsia="zh-CN"/>
        </w:rPr>
        <w:t>浙江省衢州市</w:t>
      </w:r>
      <w:r>
        <w:rPr>
          <w:rFonts w:hint="default" w:ascii="宋体" w:hAnsi="宋体" w:eastAsia="宋体" w:cstheme="minorBidi"/>
          <w:b w:val="0"/>
          <w:bCs w:val="0"/>
          <w:szCs w:val="24"/>
          <w:highlight w:val="none"/>
          <w:lang w:val="en-US" w:eastAsia="zh-CN"/>
        </w:rPr>
        <w:t>打造文化高地的重大标志性事件和重要时间节点，构筑起</w:t>
      </w:r>
      <w:r>
        <w:rPr>
          <w:rFonts w:hint="eastAsia" w:ascii="宋体" w:hAnsi="宋体" w:eastAsia="宋体" w:cstheme="minorBidi"/>
          <w:b w:val="0"/>
          <w:bCs w:val="0"/>
          <w:szCs w:val="24"/>
          <w:highlight w:val="none"/>
          <w:lang w:val="en-US" w:eastAsia="zh-CN"/>
        </w:rPr>
        <w:t>衢州市</w:t>
      </w:r>
      <w:r>
        <w:rPr>
          <w:rFonts w:hint="default" w:ascii="宋体" w:hAnsi="宋体" w:eastAsia="宋体" w:cstheme="minorBidi"/>
          <w:b w:val="0"/>
          <w:bCs w:val="0"/>
          <w:szCs w:val="24"/>
          <w:highlight w:val="none"/>
          <w:lang w:val="en-US" w:eastAsia="zh-CN"/>
        </w:rPr>
        <w:t>文化迈向新时代的鲜明坐标。</w:t>
      </w:r>
    </w:p>
    <w:p>
      <w:pPr>
        <w:bidi w:val="0"/>
        <w:rPr>
          <w:rFonts w:hint="default" w:ascii="宋体" w:hAnsi="宋体" w:eastAsia="宋体" w:cstheme="minorBidi"/>
          <w:b w:val="0"/>
          <w:bCs w:val="0"/>
          <w:spacing w:val="-9"/>
          <w:sz w:val="21"/>
          <w:szCs w:val="24"/>
          <w:highlight w:val="none"/>
          <w:lang w:val="en-US" w:eastAsia="zh-CN"/>
        </w:rPr>
      </w:pPr>
      <w:r>
        <w:rPr>
          <w:rFonts w:hint="eastAsia" w:ascii="宋体" w:hAnsi="宋体" w:eastAsia="宋体" w:cstheme="minorBidi"/>
          <w:b w:val="0"/>
          <w:bCs w:val="0"/>
          <w:spacing w:val="-6"/>
          <w:sz w:val="21"/>
          <w:szCs w:val="21"/>
          <w:highlight w:val="none"/>
          <w:lang w:val="en-US" w:eastAsia="zh-CN"/>
        </w:rPr>
        <w:t>南孔文化</w:t>
      </w:r>
      <w:r>
        <w:rPr>
          <w:rFonts w:hint="eastAsia" w:ascii="宋体" w:hAnsi="宋体" w:eastAsia="宋体" w:cstheme="minorBidi"/>
          <w:b w:val="0"/>
          <w:bCs w:val="0"/>
          <w:spacing w:val="0"/>
          <w:sz w:val="21"/>
          <w:szCs w:val="24"/>
          <w:highlight w:val="none"/>
          <w:lang w:val="en-US" w:eastAsia="zh-CN"/>
        </w:rPr>
        <w:t>是衢州市特</w:t>
      </w:r>
      <w:r>
        <w:rPr>
          <w:rFonts w:hint="eastAsia" w:ascii="宋体" w:hAnsi="宋体" w:eastAsia="宋体" w:cstheme="minorBidi"/>
          <w:b w:val="0"/>
          <w:bCs w:val="0"/>
          <w:spacing w:val="-6"/>
          <w:sz w:val="21"/>
          <w:szCs w:val="24"/>
          <w:highlight w:val="none"/>
          <w:lang w:val="en-US" w:eastAsia="zh-CN"/>
        </w:rPr>
        <w:t>有的文化，因孔子后</w:t>
      </w:r>
      <w:r>
        <w:rPr>
          <w:rFonts w:hint="eastAsia" w:ascii="宋体" w:hAnsi="宋体" w:eastAsia="宋体" w:cstheme="minorBidi"/>
          <w:b w:val="0"/>
          <w:bCs w:val="0"/>
          <w:spacing w:val="0"/>
          <w:sz w:val="21"/>
          <w:szCs w:val="24"/>
          <w:highlight w:val="none"/>
          <w:lang w:val="en-US" w:eastAsia="zh-CN"/>
        </w:rPr>
        <w:t>代随宋高宗赵构南下后来到衢州市定居</w:t>
      </w:r>
      <w:r>
        <w:rPr>
          <w:rFonts w:hint="eastAsia" w:ascii="宋体" w:hAnsi="宋体" w:eastAsia="宋体" w:cstheme="minorBidi"/>
          <w:b w:val="0"/>
          <w:bCs w:val="0"/>
          <w:spacing w:val="-6"/>
          <w:sz w:val="21"/>
          <w:szCs w:val="24"/>
          <w:highlight w:val="none"/>
          <w:lang w:val="en-US" w:eastAsia="zh-CN"/>
        </w:rPr>
        <w:t>，逐渐</w:t>
      </w:r>
      <w:r>
        <w:rPr>
          <w:rFonts w:hint="eastAsia" w:ascii="宋体" w:hAnsi="宋体" w:eastAsia="宋体" w:cstheme="minorBidi"/>
          <w:b w:val="0"/>
          <w:bCs w:val="0"/>
          <w:spacing w:val="0"/>
          <w:sz w:val="21"/>
          <w:szCs w:val="24"/>
          <w:highlight w:val="none"/>
          <w:lang w:val="en-US" w:eastAsia="zh-CN"/>
        </w:rPr>
        <w:t>形成南孔文化</w:t>
      </w:r>
      <w:r>
        <w:rPr>
          <w:rFonts w:hint="eastAsia" w:ascii="宋体" w:hAnsi="宋体" w:eastAsia="宋体" w:cstheme="minorBidi"/>
          <w:b w:val="0"/>
          <w:bCs w:val="0"/>
          <w:spacing w:val="-9"/>
          <w:sz w:val="21"/>
          <w:szCs w:val="24"/>
          <w:highlight w:val="none"/>
          <w:lang w:val="en-US" w:eastAsia="zh-CN"/>
        </w:rPr>
        <w:t>。</w:t>
      </w:r>
    </w:p>
    <w:p>
      <w:pPr>
        <w:bidi w:val="0"/>
        <w:rPr>
          <w:rFonts w:hint="eastAsia" w:ascii="宋体" w:hAnsi="宋体" w:eastAsia="宋体" w:cstheme="minorBidi"/>
          <w:b w:val="0"/>
          <w:bCs w:val="0"/>
          <w:szCs w:val="24"/>
          <w:highlight w:val="none"/>
          <w:lang w:val="en-US" w:eastAsia="zh-CN"/>
        </w:rPr>
      </w:pPr>
      <w:r>
        <w:rPr>
          <w:rFonts w:hint="eastAsia" w:ascii="宋体" w:hAnsi="宋体" w:eastAsia="宋体" w:cstheme="minorBidi"/>
          <w:b w:val="0"/>
          <w:bCs w:val="0"/>
          <w:szCs w:val="24"/>
          <w:highlight w:val="none"/>
          <w:lang w:val="en-US" w:eastAsia="zh-CN"/>
        </w:rPr>
        <w:t>多年来，衢州市持续在南孔文化季集中开展纪念孔子诞辰祭祀大典、城市精神和儒学文化高峰对话、四省高校论语大会、“尼山杯”中小学生《论语》学习系列大赛等十项活动。活动吸引《人民日报》、新华社、《光明日报》等30多家中央和省级主流媒体参与报道，人民网、新华网、中国网等7个平台面向全球进行视频网络直播，网络点击量超过3700万人次。</w:t>
      </w:r>
    </w:p>
    <w:p>
      <w:pPr>
        <w:bidi w:val="0"/>
        <w:rPr>
          <w:rFonts w:hint="default" w:ascii="宋体" w:hAnsi="宋体" w:eastAsia="宋体" w:cstheme="minorBidi"/>
          <w:b w:val="0"/>
          <w:bCs w:val="0"/>
          <w:szCs w:val="24"/>
          <w:highlight w:val="none"/>
          <w:lang w:val="en-US" w:eastAsia="zh-CN"/>
        </w:rPr>
      </w:pPr>
      <w:r>
        <w:rPr>
          <w:rFonts w:hint="default" w:ascii="宋体" w:hAnsi="宋体" w:eastAsia="宋体" w:cstheme="minorBidi"/>
          <w:b w:val="0"/>
          <w:bCs w:val="0"/>
          <w:szCs w:val="24"/>
          <w:highlight w:val="none"/>
          <w:lang w:val="en-US" w:eastAsia="zh-CN"/>
        </w:rPr>
        <w:t>近年来，</w:t>
      </w:r>
      <w:r>
        <w:rPr>
          <w:rFonts w:hint="eastAsia" w:ascii="宋体" w:hAnsi="宋体" w:eastAsia="宋体" w:cstheme="minorBidi"/>
          <w:b w:val="0"/>
          <w:bCs w:val="0"/>
          <w:szCs w:val="24"/>
          <w:highlight w:val="none"/>
          <w:lang w:val="en-US" w:eastAsia="zh-CN"/>
        </w:rPr>
        <w:t>衢州市还</w:t>
      </w:r>
      <w:r>
        <w:rPr>
          <w:rFonts w:hint="default" w:ascii="宋体" w:hAnsi="宋体" w:eastAsia="宋体" w:cstheme="minorBidi"/>
          <w:b w:val="0"/>
          <w:bCs w:val="0"/>
          <w:szCs w:val="24"/>
          <w:highlight w:val="none"/>
          <w:lang w:val="en-US" w:eastAsia="zh-CN"/>
        </w:rPr>
        <w:t>不断加大旅游投入，以</w:t>
      </w:r>
      <w:r>
        <w:rPr>
          <w:rFonts w:hint="eastAsia" w:ascii="宋体" w:hAnsi="宋体" w:eastAsia="宋体" w:cstheme="minorBidi"/>
          <w:b w:val="0"/>
          <w:bCs w:val="0"/>
          <w:szCs w:val="24"/>
          <w:highlight w:val="none"/>
          <w:lang w:val="en-US" w:eastAsia="zh-CN"/>
        </w:rPr>
        <w:t>衢州</w:t>
      </w:r>
      <w:r>
        <w:rPr>
          <w:rFonts w:hint="default" w:ascii="宋体" w:hAnsi="宋体" w:eastAsia="宋体" w:cstheme="minorBidi"/>
          <w:b w:val="0"/>
          <w:bCs w:val="0"/>
          <w:szCs w:val="24"/>
          <w:highlight w:val="none"/>
          <w:lang w:val="en-US" w:eastAsia="zh-CN"/>
        </w:rPr>
        <w:t>江诗路文化带、“</w:t>
      </w:r>
      <w:r>
        <w:rPr>
          <w:rFonts w:hint="eastAsia" w:ascii="宋体" w:hAnsi="宋体" w:eastAsia="宋体" w:cstheme="minorBidi"/>
          <w:b w:val="0"/>
          <w:bCs w:val="0"/>
          <w:szCs w:val="24"/>
          <w:highlight w:val="none"/>
          <w:lang w:val="en-US" w:eastAsia="zh-CN"/>
        </w:rPr>
        <w:t>衢州市</w:t>
      </w:r>
      <w:r>
        <w:rPr>
          <w:rFonts w:hint="default" w:ascii="宋体" w:hAnsi="宋体" w:eastAsia="宋体" w:cstheme="minorBidi"/>
          <w:b w:val="0"/>
          <w:bCs w:val="0"/>
          <w:szCs w:val="24"/>
          <w:highlight w:val="none"/>
          <w:lang w:val="en-US" w:eastAsia="zh-CN"/>
        </w:rPr>
        <w:t>有礼”诗画风光带建设为导引，挖掘资源禀赋最好的“两江”，先后建成</w:t>
      </w:r>
      <w:r>
        <w:rPr>
          <w:rFonts w:hint="eastAsia" w:ascii="宋体" w:hAnsi="宋体" w:eastAsia="宋体" w:cstheme="minorBidi"/>
          <w:b w:val="0"/>
          <w:bCs w:val="0"/>
          <w:szCs w:val="24"/>
          <w:highlight w:val="none"/>
          <w:lang w:val="en-US" w:eastAsia="zh-CN"/>
        </w:rPr>
        <w:t>一批具有</w:t>
      </w:r>
      <w:r>
        <w:rPr>
          <w:rFonts w:hint="default" w:ascii="宋体" w:hAnsi="宋体" w:eastAsia="宋体" w:cstheme="minorBidi"/>
          <w:b w:val="0"/>
          <w:bCs w:val="0"/>
          <w:szCs w:val="24"/>
          <w:highlight w:val="none"/>
          <w:lang w:val="en-US" w:eastAsia="zh-CN"/>
        </w:rPr>
        <w:t>特色</w:t>
      </w:r>
      <w:r>
        <w:rPr>
          <w:rFonts w:hint="eastAsia" w:ascii="宋体" w:hAnsi="宋体" w:eastAsia="宋体" w:cstheme="minorBidi"/>
          <w:b w:val="0"/>
          <w:bCs w:val="0"/>
          <w:szCs w:val="24"/>
          <w:highlight w:val="none"/>
          <w:lang w:val="en-US" w:eastAsia="zh-CN"/>
        </w:rPr>
        <w:t>的星级</w:t>
      </w:r>
      <w:r>
        <w:rPr>
          <w:rFonts w:hint="default" w:ascii="宋体" w:hAnsi="宋体" w:eastAsia="宋体" w:cstheme="minorBidi"/>
          <w:b w:val="0"/>
          <w:bCs w:val="0"/>
          <w:szCs w:val="24"/>
          <w:highlight w:val="none"/>
          <w:lang w:val="en-US" w:eastAsia="zh-CN"/>
        </w:rPr>
        <w:t>景区，让文旅变得更有实力</w:t>
      </w:r>
      <w:r>
        <w:rPr>
          <w:rFonts w:hint="eastAsia" w:ascii="宋体" w:hAnsi="宋体" w:eastAsia="宋体" w:cstheme="minorBidi"/>
          <w:b w:val="0"/>
          <w:bCs w:val="0"/>
          <w:szCs w:val="24"/>
          <w:highlight w:val="none"/>
          <w:lang w:val="en-US" w:eastAsia="zh-CN"/>
        </w:rPr>
        <w:t>有品位</w:t>
      </w:r>
      <w:r>
        <w:rPr>
          <w:rFonts w:hint="default" w:ascii="宋体" w:hAnsi="宋体" w:eastAsia="宋体" w:cstheme="minorBidi"/>
          <w:b w:val="0"/>
          <w:bCs w:val="0"/>
          <w:szCs w:val="24"/>
          <w:highlight w:val="none"/>
          <w:lang w:val="en-US" w:eastAsia="zh-CN"/>
        </w:rPr>
        <w:t>有高度。</w:t>
      </w:r>
    </w:p>
    <w:p>
      <w:pPr>
        <w:bidi w:val="0"/>
        <w:rPr>
          <w:rFonts w:hint="default" w:ascii="宋体" w:hAnsi="宋体" w:eastAsia="宋体" w:cstheme="minorBidi"/>
          <w:szCs w:val="24"/>
          <w:lang w:val="en-US" w:eastAsia="zh-CN"/>
        </w:rPr>
      </w:pPr>
      <w:r>
        <w:rPr>
          <w:rFonts w:hint="eastAsia" w:ascii="宋体" w:hAnsi="宋体" w:eastAsia="宋体" w:cstheme="minorBidi"/>
          <w:b w:val="0"/>
          <w:bCs w:val="0"/>
          <w:szCs w:val="24"/>
          <w:highlight w:val="none"/>
          <w:lang w:val="en-US" w:eastAsia="zh-CN"/>
        </w:rPr>
        <w:t>2021</w:t>
      </w:r>
      <w:r>
        <w:rPr>
          <w:rFonts w:hint="default" w:ascii="宋体" w:hAnsi="宋体" w:eastAsia="宋体" w:cstheme="minorBidi"/>
          <w:b w:val="0"/>
          <w:bCs w:val="0"/>
          <w:szCs w:val="24"/>
          <w:highlight w:val="none"/>
          <w:lang w:val="en-US" w:eastAsia="zh-CN"/>
        </w:rPr>
        <w:t>年，</w:t>
      </w:r>
      <w:r>
        <w:rPr>
          <w:rFonts w:hint="eastAsia" w:ascii="宋体" w:hAnsi="宋体" w:eastAsia="宋体" w:cstheme="minorBidi"/>
          <w:b w:val="0"/>
          <w:bCs w:val="0"/>
          <w:szCs w:val="24"/>
          <w:highlight w:val="none"/>
          <w:lang w:val="en-US" w:eastAsia="zh-CN"/>
        </w:rPr>
        <w:t>由衢州市、安徽省黄山市等</w:t>
      </w:r>
      <w:r>
        <w:rPr>
          <w:rFonts w:hint="default" w:ascii="宋体" w:hAnsi="宋体" w:eastAsia="宋体" w:cstheme="minorBidi"/>
          <w:b w:val="0"/>
          <w:bCs w:val="0"/>
          <w:szCs w:val="24"/>
          <w:highlight w:val="none"/>
          <w:lang w:val="en-US" w:eastAsia="zh-CN"/>
        </w:rPr>
        <w:t>4个</w:t>
      </w:r>
      <w:r>
        <w:rPr>
          <w:rFonts w:hint="default" w:ascii="宋体" w:hAnsi="宋体" w:eastAsia="宋体" w:cstheme="minorBidi"/>
          <w:b w:val="0"/>
          <w:bCs w:val="0"/>
          <w:szCs w:val="24"/>
          <w:lang w:val="en-US" w:eastAsia="zh-CN"/>
        </w:rPr>
        <w:t>城市联手打造、全程1995公里的“联盟大道”亮相，整条线路串联了四省九个</w:t>
      </w:r>
      <w:r>
        <w:rPr>
          <w:rFonts w:hint="eastAsia" w:ascii="宋体" w:hAnsi="宋体" w:eastAsia="宋体" w:cstheme="minorBidi"/>
          <w:b w:val="0"/>
          <w:bCs w:val="0"/>
          <w:szCs w:val="24"/>
          <w:lang w:val="en-US" w:eastAsia="zh-CN"/>
        </w:rPr>
        <w:t>国家5A级旅游景区</w:t>
      </w:r>
      <w:r>
        <w:rPr>
          <w:rFonts w:hint="default" w:ascii="宋体" w:hAnsi="宋体" w:eastAsia="宋体" w:cstheme="minorBidi"/>
          <w:b w:val="0"/>
          <w:bCs w:val="0"/>
          <w:szCs w:val="24"/>
          <w:lang w:val="en-US" w:eastAsia="zh-CN"/>
        </w:rPr>
        <w:t>以及众多人文生态景观，形成“处处是景区、步步有景点、路路见风景”的旅游环线。吸引人气、带动旅游、推动发展，如今</w:t>
      </w:r>
      <w:r>
        <w:rPr>
          <w:rFonts w:hint="eastAsia" w:ascii="宋体" w:hAnsi="宋体" w:eastAsia="宋体" w:cstheme="minorBidi"/>
          <w:b w:val="0"/>
          <w:bCs w:val="0"/>
          <w:szCs w:val="24"/>
          <w:lang w:val="en-US" w:eastAsia="zh-CN"/>
        </w:rPr>
        <w:t>衢州市</w:t>
      </w:r>
      <w:r>
        <w:rPr>
          <w:rFonts w:hint="default" w:ascii="宋体" w:hAnsi="宋体" w:eastAsia="宋体" w:cstheme="minorBidi"/>
          <w:b w:val="0"/>
          <w:bCs w:val="0"/>
          <w:szCs w:val="24"/>
          <w:lang w:val="en-US" w:eastAsia="zh-CN"/>
        </w:rPr>
        <w:t>形成了文旅融合、良性循环的生动局面。</w:t>
      </w:r>
    </w:p>
    <w:p>
      <w:pPr>
        <w:widowControl w:val="0"/>
        <w:tabs>
          <w:tab w:val="left" w:pos="1134"/>
          <w:tab w:val="left" w:pos="6803"/>
          <w:tab w:val="left" w:pos="12472"/>
          <w:tab w:val="left" w:pos="18142"/>
        </w:tabs>
        <w:spacing w:afterLines="0" w:afterAutospacing="0" w:line="288" w:lineRule="auto"/>
        <w:ind w:left="0" w:leftChars="0" w:firstLine="422" w:firstLineChars="200"/>
        <w:jc w:val="both"/>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资料4</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i w:val="0"/>
          <w:iCs w:val="0"/>
          <w:caps w:val="0"/>
          <w:color w:val="222222"/>
          <w:spacing w:val="0"/>
          <w:kern w:val="0"/>
          <w:sz w:val="21"/>
          <w:szCs w:val="21"/>
          <w:shd w:val="clear" w:fill="FFFFFF"/>
          <w:lang w:val="en-US" w:eastAsia="zh-CN" w:bidi="ar"/>
        </w:rPr>
      </w:pPr>
      <w:r>
        <w:rPr>
          <w:rFonts w:hint="eastAsia" w:ascii="宋体" w:hAnsi="宋体" w:eastAsia="宋体" w:cs="宋体"/>
          <w:b w:val="0"/>
          <w:bCs w:val="0"/>
          <w:i w:val="0"/>
          <w:iCs w:val="0"/>
          <w:caps w:val="0"/>
          <w:color w:val="222222"/>
          <w:spacing w:val="0"/>
          <w:kern w:val="0"/>
          <w:sz w:val="21"/>
          <w:szCs w:val="21"/>
          <w:shd w:val="clear" w:fill="FFFFFF"/>
          <w:lang w:val="en-US" w:eastAsia="zh-CN" w:bidi="ar"/>
        </w:rPr>
        <w:t>悠久深厚、意韵丰富的浙江文化传统，是历史赐予我们的宝贵财富，也是我们开拓未来的丰富资源和不竭动力。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right"/>
        <w:textAlignment w:val="auto"/>
        <w:rPr>
          <w:rFonts w:hint="eastAsia" w:ascii="宋体" w:hAnsi="宋体" w:eastAsia="宋体" w:cs="宋体"/>
          <w:b w:val="0"/>
          <w:bCs w:val="0"/>
          <w:i w:val="0"/>
          <w:iCs w:val="0"/>
          <w:caps w:val="0"/>
          <w:color w:val="222222"/>
          <w:spacing w:val="0"/>
          <w:kern w:val="0"/>
          <w:sz w:val="21"/>
          <w:szCs w:val="21"/>
          <w:shd w:val="clear" w:fill="FFFFFF"/>
          <w:lang w:val="en-US" w:eastAsia="zh-CN" w:bidi="ar"/>
        </w:rPr>
      </w:pPr>
      <w:r>
        <w:rPr>
          <w:rFonts w:hint="eastAsia" w:ascii="宋体" w:hAnsi="宋体" w:eastAsia="宋体" w:cs="宋体"/>
          <w:b w:val="0"/>
          <w:bCs w:val="0"/>
          <w:i w:val="0"/>
          <w:iCs w:val="0"/>
          <w:caps w:val="0"/>
          <w:color w:val="222222"/>
          <w:spacing w:val="0"/>
          <w:kern w:val="0"/>
          <w:sz w:val="21"/>
          <w:szCs w:val="21"/>
          <w:shd w:val="clear" w:fill="FFFFFF"/>
          <w:lang w:val="en-US" w:eastAsia="zh-CN" w:bidi="ar"/>
        </w:rPr>
        <w:t>——2006年5月30日，习近平《浙江文化研究工程成果文库总序》</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文化是一条连接着历史和未来的生生不息的河，能看到多远的过去，就能看到多远的未来。</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放眼浙江，杭州西湖、中国大运河、良渚古城遗址入选世界文化遗产，江郎山入选世界自然遗产，浦江上山遗址、余姚河姆渡遗址等得到系统性保护利用。“中国蚕桑丝织技艺”等11个项目入选人类非遗，全省国家级非遗项目数量实现“五连冠”。</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时光回溯到二十年前，浙江还没有一处世界自然遗产或文化遗产。</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2003年7月，习近平赴良渚遗址调研，亲自协调解决遗址保护中的实际问题。他强调：“良渚遗址是实证中华五千年文明史的圣地，是不可多得的宝贵财富，我们必须把它保护好。”2019年7月6日，良渚古城遗址申遗成功，中华五千多年文明史被国际公认。</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2023年6月15日，杭州第19届亚运会火种在良渚古城遗址公园大莫角山成功采集。浙江省文物考古研究所所长阐释了采火仪式选址的用意：“良渚古城遗址是向世人展示古代中国和现代中国的一个非常独特的历史文化窗口。在这里采集火种，寓意着良渚的文明之光，穿过岁月时空，点燃新时代的亚运之火。”</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万物有所生，而独知守其根。从良渚古城遗址申遗，到跨湖桥博物馆的保护；从大运河综合保护利用，到乌镇的修旧如旧；从阳明文化、和合文化等优秀历史文化金名片的传承发展，到以“中国历代绘画大系”项目为代表的一系列文化研究工程的接续推进……在浙江工作期间，习近平同志对挖掘浙江历史文脉、展示中华文明风采，多次作出重要指示。党的十八大以来，习近平总书记两次就中华文明探源工程主持中央政治局集体学习，指出中华文明源远流长、博大精深，是中华民族独特的精神标识，是当代中国文化的根基，是维系全世界华人的精神纽带，也是中国文化创新的宝藏。</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浙江省文化厅厅长说：“习书记对于文化建设的重视，我是感受很深的。他的人文情怀和文化自觉，既是发乎内心的，更是建立在对文化建设重要性的科学认识之上的。”</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习近平同志当时有个著名的论断——“一个烦恼和多个烦恼”。他曾在多个场合讲过：“多年来，我们被经济发展水平低下这么一个烦恼困扰。现在经济发展了，温饱问题逐步解决了，老百姓的精神文化需求就会呈现出爆发式的增长，就会产生多个烦恼。解决这些问题，主要还是要靠文化。”</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在“八八战略”的指引下，2005年，浙江省委十一届八次全会通过了《中共浙江省委关于加快建设文化大省的决定》，作出了“三个力”和“八项工程”的战略部署，着眼于增强先进文化的凝聚力、解放和发展文化生产力、提高社会公共服务能力；重点实施文明素质工程、文化精品工程、文化研究工程、文化保护工程、文化产业促进工程、文化阵地工程、文化传播工程、文化人才工程“八项工程”，搭建起浙江文化建设的四梁八柱。历任省委、省政府坚定不移沿着习近平总书记指引的路子走下去，之江大地的文化力量不断喷涌，浙江儿女的文化自信不断提升。</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2022年6月，“诗画江南、活力浙江”省域品牌，在省第十五次党代会上正式发布。这八个字，彰显了浙江的山水之秀、人文之美、创新之魂，也展示了新时代的浙江精神、浙江文化、浙江气质。</w:t>
      </w:r>
    </w:p>
    <w:p>
      <w:pPr>
        <w:rPr>
          <w:rFonts w:hint="default" w:ascii="宋体" w:hAnsi="宋体" w:eastAsia="宋体" w:cs="宋体"/>
          <w:szCs w:val="24"/>
          <w:u w:val="none"/>
          <w:lang w:val="en-US" w:eastAsia="zh-CN"/>
        </w:rPr>
      </w:pPr>
      <w:r>
        <w:rPr>
          <w:rFonts w:hint="eastAsia" w:ascii="宋体" w:hAnsi="宋体" w:eastAsia="宋体" w:cs="宋体"/>
          <w:b/>
          <w:bCs/>
          <w:szCs w:val="24"/>
          <w:lang w:eastAsia="zh-CN"/>
        </w:rPr>
        <w:t>资料</w:t>
      </w:r>
      <w:r>
        <w:rPr>
          <w:rFonts w:hint="eastAsia" w:ascii="宋体" w:hAnsi="宋体" w:eastAsia="宋体" w:cs="宋体"/>
          <w:b/>
          <w:bCs/>
          <w:szCs w:val="24"/>
          <w:lang w:val="en-US" w:eastAsia="zh-CN"/>
        </w:rPr>
        <w:t>5</w:t>
      </w:r>
    </w:p>
    <w:p>
      <w:pPr>
        <w:rPr>
          <w:rFonts w:hint="eastAsia" w:ascii="宋体" w:hAnsi="宋体" w:eastAsia="宋体" w:cs="宋体"/>
          <w:b w:val="0"/>
          <w:bCs w:val="0"/>
          <w:szCs w:val="24"/>
          <w:u w:val="none"/>
          <w:lang w:val="en-US" w:eastAsia="zh-CN"/>
        </w:rPr>
      </w:pPr>
      <w:r>
        <w:rPr>
          <w:rFonts w:hint="eastAsia" w:ascii="宋体" w:hAnsi="宋体" w:eastAsia="宋体" w:cs="宋体"/>
          <w:b w:val="0"/>
          <w:bCs w:val="0"/>
          <w:szCs w:val="24"/>
          <w:u w:val="none"/>
          <w:lang w:val="en-US" w:eastAsia="zh-CN"/>
        </w:rPr>
        <w:t>繁荣文化事业、壮大发展文化产业，是建设文化大省的重要目标，也是加快文化大省建设的重要检验标准。从浙江实际看，当前和今后一个时期，要重点研究、论证和抓好推进文化大省建设的重大工程建设，不断增强构成浙江综合竞争力的软实力。</w:t>
      </w:r>
    </w:p>
    <w:p>
      <w:pPr>
        <w:jc w:val="right"/>
        <w:rPr>
          <w:rFonts w:hint="eastAsia" w:ascii="宋体" w:hAnsi="宋体" w:eastAsia="宋体" w:cs="宋体"/>
          <w:b w:val="0"/>
          <w:bCs w:val="0"/>
          <w:szCs w:val="24"/>
          <w:u w:val="none"/>
          <w:lang w:val="en-US" w:eastAsia="zh-CN"/>
        </w:rPr>
      </w:pPr>
      <w:r>
        <w:rPr>
          <w:rFonts w:hint="eastAsia" w:ascii="宋体" w:hAnsi="宋体" w:eastAsia="宋体" w:cs="宋体"/>
          <w:b w:val="0"/>
          <w:bCs w:val="0"/>
          <w:szCs w:val="24"/>
          <w:u w:val="none"/>
          <w:lang w:val="en-US" w:eastAsia="zh-CN"/>
        </w:rPr>
        <w:t>——2005年6月1日，习近平在浙江省宣传文化系统调研座谈会上的讲话</w:t>
      </w:r>
    </w:p>
    <w:p>
      <w:pPr>
        <w:rPr>
          <w:rFonts w:hint="eastAsia" w:ascii="宋体" w:hAnsi="宋体" w:eastAsia="宋体" w:cs="宋体"/>
          <w:szCs w:val="24"/>
          <w:u w:val="none"/>
          <w:lang w:val="en-US" w:eastAsia="zh-CN"/>
        </w:rPr>
      </w:pPr>
      <w:r>
        <w:rPr>
          <w:rFonts w:hint="eastAsia" w:ascii="宋体" w:hAnsi="宋体" w:eastAsia="宋体" w:cs="宋体"/>
          <w:szCs w:val="24"/>
          <w:u w:val="none"/>
          <w:lang w:val="en-US" w:eastAsia="zh-CN"/>
        </w:rPr>
        <w:t>2003年上半年，浙江被确定为全国文化体制改革综合试点省。</w:t>
      </w:r>
    </w:p>
    <w:p>
      <w:pPr>
        <w:rPr>
          <w:rFonts w:hint="eastAsia" w:ascii="宋体" w:hAnsi="宋体" w:eastAsia="宋体" w:cs="宋体"/>
          <w:szCs w:val="24"/>
          <w:u w:val="none"/>
          <w:lang w:val="en-US" w:eastAsia="zh-CN"/>
        </w:rPr>
      </w:pPr>
      <w:r>
        <w:rPr>
          <w:rFonts w:hint="eastAsia" w:ascii="宋体" w:hAnsi="宋体" w:eastAsia="宋体" w:cs="宋体"/>
          <w:szCs w:val="24"/>
          <w:u w:val="none"/>
          <w:lang w:val="en-US" w:eastAsia="zh-CN"/>
        </w:rPr>
        <w:t>“文化体制改革的着力点就是围绕面向群众、面向市场进行体制和机制创新，逐步建立有利于调动文化工作者积极性，推动文化创新，多出精品、多出人才的文化管理体制和运行机制。”2003年7月举行的浙江省深化文化体制改革座谈会上，习近平同志这样阐述。</w:t>
      </w:r>
    </w:p>
    <w:p>
      <w:pPr>
        <w:rPr>
          <w:rFonts w:hint="eastAsia" w:ascii="宋体" w:hAnsi="宋体" w:eastAsia="宋体" w:cs="宋体"/>
          <w:szCs w:val="24"/>
          <w:u w:val="none"/>
          <w:lang w:val="en-US" w:eastAsia="zh-CN"/>
        </w:rPr>
      </w:pPr>
      <w:r>
        <w:rPr>
          <w:rFonts w:hint="eastAsia" w:ascii="宋体" w:hAnsi="宋体" w:eastAsia="宋体" w:cs="宋体"/>
          <w:szCs w:val="24"/>
          <w:u w:val="none"/>
          <w:lang w:val="en-US" w:eastAsia="zh-CN"/>
        </w:rPr>
        <w:t>2004年9月10日，第七届中国艺术节在杭州拉开帷幕。开幕式上，一位九旬老人和一个五岁孩子一起敲响了铜锣。老人和孩子，是习近平同志特别邀请来的。他们敲响开场铜锣，诠释了“艺术的盛会，人民的节日”的宗旨。</w:t>
      </w:r>
    </w:p>
    <w:p>
      <w:pPr>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2022年9月，越剧《枫叶如花》获得第十七届文华大奖。导演说：“作品运用了不少过去很少出现在戏曲中的艺术呈现形式，有歌有舞，甚至有蒙太奇，在巡演中好评不断。”</w:t>
      </w:r>
    </w:p>
    <w:p>
      <w:pPr>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这两个故事告诉我们，精品“名片”的价值标准，首先来自人民。浙江省二十年久久为功，人们的文化获得感不断增强——</w:t>
      </w:r>
    </w:p>
    <w:p>
      <w:pPr>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文艺创作，精品迭出。《外交风云》《温州一家人》《鸡毛飞上天》等一批优秀影视作品，在全国“五个一工程”、电影“金鸡奖”“百花奖”“华表奖”、电视“金鹰奖”“飞天奖”评比中共获98个奖项；“百年追梦”浙江美术创作精品工程全面完成；25人获中国戏剧梅花奖。</w:t>
      </w:r>
    </w:p>
    <w:p>
      <w:pPr>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文化产业，全面增长。浙江高水平推动优秀传统文化创造性转化、创新性发展，近20年来，文化产业增加值从442亿元增长至5145亿元，占GDP比重从3.8%增长至6.95%。同时，利用浙江的体制机制和资源优势，激活民营文化企业的发展潜力，培育华策影视、横店影视、大丰实业、宋城演艺等一大批优秀民营文化企业。</w:t>
      </w:r>
    </w:p>
    <w:p>
      <w:pPr>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文化阵地，拔地而起。杭州国家版本馆、南宋德寿宫遗址博物馆“一出生便风华正茂”，预约爆满；浙江音乐学院、浙江小百花艺术中心等重大文化设施投入使用；全新文化地标之江文化中心即将亮相……目前，全省累计建成5万余家新时代文明实践中心、所（站、点）和农村文化礼堂，形成了农村文化礼堂、县级图书馆总分馆、城市书房等文化惠民浙江经验，建成8000多个“15分钟品质文化生活圈”，文化建设成果看得见、摸得着、真实可感。</w:t>
      </w:r>
    </w:p>
    <w:p>
      <w:pPr>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文化的力量最终可以转化为物质的力量，文化的软实力最终可以转化为经济的硬实力。文化已“润物细无声”地融入我们的生活。</w:t>
      </w:r>
    </w:p>
    <w:p>
      <w:pPr>
        <w:rPr>
          <w:rFonts w:hint="eastAsia" w:ascii="宋体" w:hAnsi="宋体" w:eastAsia="宋体" w:cstheme="minorBidi"/>
          <w:b/>
          <w:bCs/>
          <w:szCs w:val="24"/>
          <w:lang w:val="en-US" w:eastAsia="zh-CN"/>
        </w:rPr>
      </w:pPr>
      <w:r>
        <w:rPr>
          <w:rFonts w:hint="eastAsia" w:ascii="宋体" w:hAnsi="宋体" w:eastAsia="宋体" w:cstheme="minorBidi"/>
          <w:b/>
          <w:bCs/>
          <w:szCs w:val="24"/>
          <w:lang w:val="en-US" w:eastAsia="zh-CN"/>
        </w:rPr>
        <w:t>资料6</w:t>
      </w:r>
    </w:p>
    <w:p>
      <w:pPr>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文化即“人化”，文化事业即养人心志、育人情操的事业。人，本质上就是文化的人，而不是“物化”的人；是能动的、全面的人，而不是僵化的、“单向度”的人。</w:t>
      </w:r>
    </w:p>
    <w:p>
      <w:pPr>
        <w:jc w:val="right"/>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——2005年7月28日，习近平在省委十一届八次全会上作报告时的讲话</w:t>
      </w:r>
    </w:p>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浙江，一个在改革开放前被称为“三无”的省份，在自然资源、国家扶持、政策优惠方面无任何优势可言，如今却演绎了地方发展逆袭的精彩篇章。这背后，离不开千百年来积淀下来的浙江人文精神，离不开浙江人“走遍千山万水，说尽千言万语，想尽千方百计，尝遍千辛万苦”的“四千”精神和与时俱进的浙江精神。</w:t>
      </w:r>
    </w:p>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在2003年7月10日的省委十一届四次全会上，习近平同志如数家珍地讲起了浙江文化的特点。他说：“浙江人的这种‘文化基因’，一旦遇到改革开放的阳光雨露，必然‘一有雨露就发芽，一有阳光就灿烂’，迸发出巨大的创造力，极大地推动浙江社会生产力的解放和发展。”习近平进一步提炼出与时俱进的浙江精神——“求真务实、诚信和谐、开放图强”。</w:t>
      </w:r>
    </w:p>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用党的创新理论凝心铸魂，是文化建设的首要任务。为此，浙江始终坚持加强科学理论武装，不断巩固壮大主流舆论，广泛培育和践行社会主义核心价值观，大力弘扬红船精神、浙江精神，特别是立足“重要萌发地”这一优势，深入实施铸魂溯源走心“三大工程”，形成了一批重大理论成果。</w:t>
      </w:r>
    </w:p>
    <w:p>
      <w:pPr>
        <w:rPr>
          <w:rFonts w:hint="default" w:ascii="宋体" w:hAnsi="宋体" w:eastAsia="宋体" w:cstheme="minorBidi"/>
          <w:szCs w:val="24"/>
          <w:lang w:val="en-US" w:eastAsia="zh-CN"/>
        </w:rPr>
      </w:pPr>
      <w:r>
        <w:rPr>
          <w:rFonts w:hint="default" w:ascii="宋体" w:hAnsi="宋体" w:eastAsia="宋体" w:cstheme="minorBidi"/>
          <w:szCs w:val="24"/>
          <w:lang w:val="en-US" w:eastAsia="zh-CN"/>
        </w:rPr>
        <w:t>文化，是实现共同富裕的“关键变量”。</w:t>
      </w:r>
      <w:r>
        <w:rPr>
          <w:rFonts w:hint="eastAsia" w:ascii="宋体" w:hAnsi="宋体" w:eastAsia="宋体" w:cstheme="minorBidi"/>
          <w:szCs w:val="24"/>
          <w:lang w:val="en-US" w:eastAsia="zh-CN"/>
        </w:rPr>
        <w:t>2021年</w:t>
      </w:r>
      <w:r>
        <w:rPr>
          <w:rFonts w:hint="default" w:ascii="宋体" w:hAnsi="宋体" w:eastAsia="宋体" w:cstheme="minorBidi"/>
          <w:szCs w:val="24"/>
          <w:lang w:val="en-US" w:eastAsia="zh-CN"/>
        </w:rPr>
        <w:t>，</w:t>
      </w:r>
      <w:r>
        <w:rPr>
          <w:rFonts w:hint="eastAsia" w:ascii="宋体" w:hAnsi="宋体" w:eastAsia="宋体" w:cstheme="minorBidi"/>
          <w:szCs w:val="24"/>
          <w:lang w:val="en-US" w:eastAsia="zh-CN"/>
        </w:rPr>
        <w:t>浙江</w:t>
      </w:r>
      <w:r>
        <w:rPr>
          <w:rFonts w:hint="default" w:ascii="宋体" w:hAnsi="宋体" w:eastAsia="宋体" w:cstheme="minorBidi"/>
          <w:szCs w:val="24"/>
          <w:lang w:val="en-US" w:eastAsia="zh-CN"/>
        </w:rPr>
        <w:t>省委文化工作会议明确提出，加快打造新时代文化高地，为打造“重要窗口”、争创社会主义现代化先行省、高质量发展建设共同富裕示范区铸魂塑形赋能。</w:t>
      </w:r>
    </w:p>
    <w:p>
      <w:pPr>
        <w:rPr>
          <w:rFonts w:hint="default" w:ascii="宋体" w:hAnsi="宋体" w:eastAsia="宋体" w:cstheme="minorBidi"/>
          <w:szCs w:val="24"/>
          <w:lang w:val="en-US" w:eastAsia="zh-CN"/>
        </w:rPr>
      </w:pPr>
      <w:r>
        <w:rPr>
          <w:rFonts w:hint="default" w:ascii="宋体" w:hAnsi="宋体" w:eastAsia="宋体" w:cstheme="minorBidi"/>
          <w:szCs w:val="24"/>
          <w:lang w:val="en-US" w:eastAsia="zh-CN"/>
        </w:rPr>
        <w:t>2023年6月13日，31岁的外卖小哥</w:t>
      </w:r>
      <w:r>
        <w:rPr>
          <w:rFonts w:hint="eastAsia" w:ascii="宋体" w:hAnsi="宋体" w:eastAsia="宋体" w:cstheme="minorBidi"/>
          <w:szCs w:val="24"/>
          <w:lang w:val="en-US" w:eastAsia="zh-CN"/>
        </w:rPr>
        <w:t>小</w:t>
      </w:r>
      <w:r>
        <w:rPr>
          <w:rFonts w:hint="default" w:ascii="宋体" w:hAnsi="宋体" w:eastAsia="宋体" w:cstheme="minorBidi"/>
          <w:szCs w:val="24"/>
          <w:lang w:val="en-US" w:eastAsia="zh-CN"/>
        </w:rPr>
        <w:t>彭从12米高的杭州钱塘江西兴大桥上一跃而下，救起一名轻生女子。网友纷纷点赞：“这一跳，是勇气，是大爱。”</w:t>
      </w:r>
      <w:r>
        <w:rPr>
          <w:rFonts w:hint="eastAsia" w:ascii="宋体" w:hAnsi="宋体" w:eastAsia="宋体" w:cstheme="minorBidi"/>
          <w:szCs w:val="24"/>
          <w:lang w:val="en-US" w:eastAsia="zh-CN"/>
        </w:rPr>
        <w:t>小</w:t>
      </w:r>
      <w:r>
        <w:rPr>
          <w:rFonts w:hint="default" w:ascii="宋体" w:hAnsi="宋体" w:eastAsia="宋体" w:cstheme="minorBidi"/>
          <w:szCs w:val="24"/>
          <w:lang w:val="en-US" w:eastAsia="zh-CN"/>
        </w:rPr>
        <w:t>彭说，他刚来杭州，就对这里印象深刻，“过马路时车会让你。”</w:t>
      </w:r>
    </w:p>
    <w:p>
      <w:pPr>
        <w:rPr>
          <w:rFonts w:hint="default" w:ascii="宋体" w:hAnsi="宋体" w:eastAsia="宋体" w:cstheme="minorBidi"/>
          <w:szCs w:val="24"/>
          <w:lang w:val="en-US" w:eastAsia="zh-CN"/>
        </w:rPr>
      </w:pPr>
      <w:r>
        <w:rPr>
          <w:rFonts w:hint="default" w:ascii="宋体" w:hAnsi="宋体" w:eastAsia="宋体" w:cstheme="minorBidi"/>
          <w:szCs w:val="24"/>
          <w:lang w:val="en-US" w:eastAsia="zh-CN"/>
        </w:rPr>
        <w:t>人是最美的风景，社会文明是精神富有的外在呈现。有爱的城市，和善良的人，总能相互成就。凡人善举背后，是社会文明风尚的提升，蕴含着文化的力量。</w:t>
      </w:r>
    </w:p>
    <w:p>
      <w:pPr>
        <w:rPr>
          <w:rFonts w:hint="default" w:ascii="宋体" w:hAnsi="宋体" w:eastAsia="宋体" w:cstheme="minorBidi"/>
          <w:szCs w:val="24"/>
          <w:lang w:val="en-US" w:eastAsia="zh-CN"/>
        </w:rPr>
      </w:pPr>
      <w:r>
        <w:rPr>
          <w:rFonts w:hint="default" w:ascii="宋体" w:hAnsi="宋体" w:eastAsia="宋体" w:cstheme="minorBidi"/>
          <w:szCs w:val="24"/>
          <w:lang w:val="en-US" w:eastAsia="zh-CN"/>
        </w:rPr>
        <w:t>聚焦人的现代化，浙江统筹推进文明培育、文明实践、文明创建，全面提升公民道德素质、科学文化素质和社会文明素养。持之以恒打造“最美浙江人”品牌，截至目前，涌现出“时代楷模”5例、全国道德模范18人、“中国好人”536例。全国文明城市数量从2005年的1个增加到目前的27个，成为首个全国文明城市设区市“满堂红”的省份。“浙江有礼”省域文明实践被列入共同富裕“十大标志性成果”之一，礼让斑马线、聚餐用公筷等成为具有全国影响力的文明品牌。让文明真正体现在每一个细节、每一个角落、每个人身上，让精神富有成色更足、可感可知。</w:t>
      </w:r>
    </w:p>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在全国全球舆论场发出浙江强音。二十年来，全省宣传思想文化战线围绕中心、服务大局，持续壮大正面主流舆论，以浙江声音壮大中国声音，媒体融合发展稳步前行。2022年以来，创新打造“浙江宣传”微信公众号，组建全省统一的技术平台“传播大脑”，精心打造重大传播平台和“潮新闻”“Z视介”客户端，让好声音传得更远。</w:t>
      </w:r>
    </w:p>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行走在浙江的城市和乡村，一个个或大气新颖时尚，或充满地方特色的建筑，令人眼前一亮；一张张洋溢着幸福感的笑脸，让人心生温暖。以文化人，文润浙江。</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lang w:val="en-US" w:eastAsia="zh-CN"/>
        </w:rPr>
      </w:pPr>
      <w:r>
        <w:rPr>
          <w:rFonts w:hint="eastAsia" w:ascii="黑体" w:hAnsi="黑体" w:eastAsia="黑体" w:cs="黑体"/>
          <w:lang w:val="en-US" w:eastAsia="zh-CN"/>
        </w:rPr>
        <w:t>作答要求</w:t>
      </w:r>
    </w:p>
    <w:p>
      <w:pPr>
        <w:bidi w:val="0"/>
        <w:rPr>
          <w:rFonts w:hint="default" w:ascii="宋体" w:hAnsi="宋体" w:eastAsia="宋体" w:cstheme="minorBidi"/>
          <w:b/>
          <w:bCs/>
          <w:szCs w:val="24"/>
          <w:lang w:val="en-US" w:eastAsia="zh-CN"/>
        </w:rPr>
      </w:pPr>
      <w:r>
        <w:rPr>
          <w:rFonts w:hint="default" w:ascii="宋体" w:hAnsi="宋体" w:eastAsia="宋体" w:cstheme="minorBidi"/>
          <w:b/>
          <w:bCs/>
          <w:szCs w:val="24"/>
          <w:lang w:val="en-US" w:eastAsia="zh-CN"/>
        </w:rPr>
        <w:t>（一）根据“给定资料</w:t>
      </w:r>
      <w:r>
        <w:rPr>
          <w:rFonts w:hint="eastAsia" w:ascii="宋体" w:hAnsi="宋体" w:eastAsia="宋体" w:cstheme="minorBidi"/>
          <w:b/>
          <w:bCs/>
          <w:szCs w:val="24"/>
          <w:lang w:val="en-US" w:eastAsia="zh-CN"/>
        </w:rPr>
        <w:t>1～3</w:t>
      </w:r>
      <w:r>
        <w:rPr>
          <w:rFonts w:hint="default" w:ascii="宋体" w:hAnsi="宋体" w:eastAsia="宋体" w:cstheme="minorBidi"/>
          <w:b/>
          <w:bCs/>
          <w:szCs w:val="24"/>
          <w:lang w:val="en-US" w:eastAsia="zh-CN"/>
        </w:rPr>
        <w:t>”，假定你是</w:t>
      </w:r>
      <w:r>
        <w:rPr>
          <w:rFonts w:hint="eastAsia" w:ascii="宋体" w:hAnsi="宋体" w:eastAsia="宋体" w:cstheme="minorBidi"/>
          <w:b/>
          <w:bCs/>
          <w:szCs w:val="24"/>
          <w:lang w:val="en-US" w:eastAsia="zh-CN"/>
        </w:rPr>
        <w:t>某市政府文化部门的一名工作人员</w:t>
      </w:r>
      <w:r>
        <w:rPr>
          <w:rFonts w:hint="default" w:ascii="宋体" w:hAnsi="宋体" w:eastAsia="宋体" w:cstheme="minorBidi"/>
          <w:b/>
          <w:bCs/>
          <w:szCs w:val="24"/>
          <w:lang w:val="en-US" w:eastAsia="zh-CN"/>
        </w:rPr>
        <w:t>，请给</w:t>
      </w:r>
      <w:r>
        <w:rPr>
          <w:rFonts w:hint="eastAsia" w:ascii="宋体" w:hAnsi="宋体" w:eastAsia="宋体" w:cstheme="minorBidi"/>
          <w:b/>
          <w:bCs/>
          <w:szCs w:val="24"/>
          <w:lang w:val="en-US" w:eastAsia="zh-CN"/>
        </w:rPr>
        <w:t>部门领导</w:t>
      </w:r>
      <w:r>
        <w:rPr>
          <w:rFonts w:hint="default" w:ascii="宋体" w:hAnsi="宋体" w:eastAsia="宋体" w:cstheme="minorBidi"/>
          <w:b/>
          <w:bCs/>
          <w:szCs w:val="24"/>
          <w:lang w:val="en-US" w:eastAsia="zh-CN"/>
        </w:rPr>
        <w:t>写一份“</w:t>
      </w:r>
      <w:r>
        <w:rPr>
          <w:rFonts w:hint="eastAsia" w:ascii="宋体" w:hAnsi="宋体" w:eastAsia="宋体" w:cstheme="minorBidi"/>
          <w:b/>
          <w:bCs/>
          <w:szCs w:val="24"/>
          <w:lang w:val="en-US" w:eastAsia="zh-CN"/>
        </w:rPr>
        <w:t>以文化促进我市经济发展</w:t>
      </w:r>
      <w:r>
        <w:rPr>
          <w:rFonts w:hint="default" w:ascii="宋体" w:hAnsi="宋体" w:eastAsia="宋体" w:cstheme="minorBidi"/>
          <w:b/>
          <w:bCs/>
          <w:szCs w:val="24"/>
          <w:lang w:val="en-US" w:eastAsia="zh-CN"/>
        </w:rPr>
        <w:t>”的建议书。（30分）</w:t>
      </w:r>
    </w:p>
    <w:p>
      <w:pPr>
        <w:bidi w:val="0"/>
        <w:rPr>
          <w:rFonts w:hint="default" w:ascii="宋体" w:hAnsi="宋体" w:eastAsia="宋体" w:cstheme="minorBidi"/>
          <w:b w:val="0"/>
          <w:bCs w:val="0"/>
          <w:szCs w:val="24"/>
          <w:lang w:val="en-US" w:eastAsia="zh-CN"/>
        </w:rPr>
      </w:pPr>
      <w:r>
        <w:rPr>
          <w:rFonts w:hint="default" w:ascii="宋体" w:hAnsi="宋体" w:eastAsia="宋体" w:cstheme="minorBidi"/>
          <w:b w:val="0"/>
          <w:bCs w:val="0"/>
          <w:szCs w:val="24"/>
          <w:lang w:val="en-US" w:eastAsia="zh-CN"/>
        </w:rPr>
        <w:t>要求：（1）紧扣资料，针对性强；</w:t>
      </w:r>
    </w:p>
    <w:p>
      <w:pPr>
        <w:keepNext w:val="0"/>
        <w:keepLines w:val="0"/>
        <w:pageBreakBefore w:val="0"/>
        <w:widowControl w:val="0"/>
        <w:kinsoku/>
        <w:wordWrap/>
        <w:overflowPunct/>
        <w:topLinePunct w:val="0"/>
        <w:autoSpaceDE/>
        <w:autoSpaceDN/>
        <w:bidi w:val="0"/>
        <w:adjustRightInd/>
        <w:snapToGrid/>
        <w:ind w:left="0" w:leftChars="0" w:firstLine="1050" w:firstLineChars="500"/>
        <w:textAlignment w:val="auto"/>
        <w:rPr>
          <w:rFonts w:hint="default" w:ascii="宋体" w:hAnsi="宋体" w:eastAsia="宋体" w:cstheme="minorBidi"/>
          <w:b w:val="0"/>
          <w:bCs w:val="0"/>
          <w:szCs w:val="24"/>
          <w:lang w:val="en-US" w:eastAsia="zh-CN"/>
        </w:rPr>
      </w:pPr>
      <w:r>
        <w:rPr>
          <w:rFonts w:hint="default" w:ascii="宋体" w:hAnsi="宋体" w:eastAsia="宋体" w:cstheme="minorBidi"/>
          <w:b w:val="0"/>
          <w:bCs w:val="0"/>
          <w:szCs w:val="24"/>
          <w:lang w:val="en-US" w:eastAsia="zh-CN"/>
        </w:rPr>
        <w:t>（2）</w:t>
      </w:r>
      <w:r>
        <w:rPr>
          <w:rFonts w:hint="eastAsia" w:ascii="宋体" w:hAnsi="宋体" w:eastAsia="宋体" w:cstheme="minorBidi"/>
          <w:b w:val="0"/>
          <w:bCs w:val="0"/>
          <w:szCs w:val="24"/>
          <w:lang w:val="en-US" w:eastAsia="zh-CN"/>
        </w:rPr>
        <w:t>条理清晰</w:t>
      </w:r>
      <w:r>
        <w:rPr>
          <w:rFonts w:hint="default" w:ascii="宋体" w:hAnsi="宋体" w:eastAsia="宋体" w:cstheme="minorBidi"/>
          <w:b w:val="0"/>
          <w:bCs w:val="0"/>
          <w:szCs w:val="24"/>
          <w:lang w:val="en-US" w:eastAsia="zh-CN"/>
        </w:rPr>
        <w:t>，逻辑性强；</w:t>
      </w:r>
    </w:p>
    <w:p>
      <w:pPr>
        <w:keepNext w:val="0"/>
        <w:keepLines w:val="0"/>
        <w:pageBreakBefore w:val="0"/>
        <w:widowControl w:val="0"/>
        <w:kinsoku/>
        <w:wordWrap/>
        <w:overflowPunct/>
        <w:topLinePunct w:val="0"/>
        <w:autoSpaceDE/>
        <w:autoSpaceDN/>
        <w:bidi w:val="0"/>
        <w:adjustRightInd/>
        <w:snapToGrid/>
        <w:ind w:left="0" w:leftChars="0" w:firstLine="1050" w:firstLineChars="500"/>
        <w:textAlignment w:val="auto"/>
        <w:rPr>
          <w:rFonts w:hint="default" w:ascii="宋体" w:hAnsi="宋体" w:eastAsia="宋体" w:cstheme="minorBidi"/>
          <w:szCs w:val="24"/>
          <w:lang w:val="en-US" w:eastAsia="zh-CN"/>
        </w:rPr>
      </w:pPr>
      <w:r>
        <w:rPr>
          <w:rFonts w:hint="default" w:ascii="宋体" w:hAnsi="宋体" w:eastAsia="宋体" w:cstheme="minorBidi"/>
          <w:b w:val="0"/>
          <w:bCs w:val="0"/>
          <w:szCs w:val="24"/>
          <w:lang w:val="en-US" w:eastAsia="zh-CN"/>
        </w:rPr>
        <w:t>（3）</w:t>
      </w:r>
      <w:r>
        <w:rPr>
          <w:rFonts w:hint="eastAsia" w:ascii="宋体" w:hAnsi="宋体" w:eastAsia="宋体" w:cstheme="minorBidi"/>
          <w:b w:val="0"/>
          <w:bCs w:val="0"/>
          <w:szCs w:val="24"/>
          <w:lang w:val="en-US" w:eastAsia="zh-CN"/>
        </w:rPr>
        <w:t>不超过600字</w:t>
      </w:r>
      <w:r>
        <w:rPr>
          <w:rFonts w:hint="default" w:ascii="宋体" w:hAnsi="宋体" w:eastAsia="宋体" w:cstheme="minorBidi"/>
          <w:b w:val="0"/>
          <w:bCs w:val="0"/>
          <w:szCs w:val="24"/>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b/>
          <w:bCs/>
          <w:i w:val="0"/>
          <w:iCs w:val="0"/>
          <w:caps w:val="0"/>
          <w:color w:val="000000"/>
          <w:spacing w:val="0"/>
          <w:kern w:val="0"/>
          <w:sz w:val="21"/>
          <w:szCs w:val="21"/>
          <w:lang w:val="en-US" w:eastAsia="zh-CN" w:bidi="ar"/>
        </w:rPr>
      </w:pPr>
      <w:r>
        <w:rPr>
          <w:rFonts w:hint="eastAsia" w:ascii="宋体" w:hAnsi="宋体" w:eastAsia="宋体" w:cs="宋体"/>
          <w:b/>
          <w:bCs/>
          <w:i w:val="0"/>
          <w:iCs w:val="0"/>
          <w:caps w:val="0"/>
          <w:color w:val="000000"/>
          <w:spacing w:val="0"/>
          <w:kern w:val="0"/>
          <w:sz w:val="21"/>
          <w:szCs w:val="21"/>
          <w:lang w:val="en-US" w:eastAsia="zh-CN" w:bidi="ar"/>
        </w:rPr>
        <w:t>（二）请结合给定资料4</w:t>
      </w:r>
      <w:r>
        <w:rPr>
          <w:rFonts w:hint="eastAsia" w:ascii="宋体" w:hAnsi="宋体" w:eastAsia="宋体" w:cs="宋体"/>
          <w:b/>
          <w:bCs/>
          <w:color w:val="000000"/>
          <w:kern w:val="0"/>
          <w:sz w:val="21"/>
          <w:szCs w:val="21"/>
          <w:lang w:val="en-US" w:eastAsia="zh-CN" w:bidi="ar"/>
        </w:rPr>
        <w:t>～6</w:t>
      </w:r>
      <w:r>
        <w:rPr>
          <w:rFonts w:hint="eastAsia" w:ascii="宋体" w:hAnsi="宋体" w:eastAsia="宋体" w:cs="宋体"/>
          <w:b/>
          <w:bCs/>
          <w:i w:val="0"/>
          <w:iCs w:val="0"/>
          <w:caps w:val="0"/>
          <w:color w:val="000000"/>
          <w:spacing w:val="0"/>
          <w:kern w:val="0"/>
          <w:sz w:val="21"/>
          <w:szCs w:val="21"/>
          <w:lang w:val="en-US" w:eastAsia="zh-CN" w:bidi="ar"/>
        </w:rPr>
        <w:t>，以“繁荣文化事业  建设文化强省”为题，联系浙江发展实际，自选角度，自拟题目，写一篇议论性文章。（60分）</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88" w:lineRule="auto"/>
        <w:ind w:left="0" w:lef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要求：（1）紧扣材料，结构完整，思路清晰；</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88" w:lineRule="auto"/>
        <w:ind w:left="0" w:leftChars="0" w:firstLine="1050" w:firstLineChars="5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（2）内容充实，论述深刻，语言流畅；</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88" w:lineRule="auto"/>
        <w:ind w:left="0" w:leftChars="0" w:right="0" w:rightChars="0" w:firstLine="1050" w:firstLineChars="500"/>
        <w:jc w:val="both"/>
        <w:textAlignment w:val="auto"/>
        <w:rPr>
          <w:rFonts w:hint="default"/>
          <w:lang w:val="en-US" w:eastAsia="zh-CN"/>
        </w:rPr>
      </w:pPr>
      <w:bookmarkStart w:id="0" w:name="_GoBack"/>
      <w:bookmarkEnd w:id="0"/>
      <w:r>
        <w:rPr>
          <w:rFonts w:hint="eastAsia" w:ascii="宋体" w:hAnsi="宋体" w:eastAsia="宋体" w:cs="宋体"/>
          <w:kern w:val="2"/>
          <w:sz w:val="21"/>
          <w:szCs w:val="24"/>
          <w:lang w:val="en-US" w:eastAsia="zh-CN" w:bidi="ar-SA"/>
        </w:rPr>
        <w:t>（3）字数1000</w:t>
      </w:r>
      <w:r>
        <w:rPr>
          <w:rFonts w:hint="eastAsia" w:ascii="宋体" w:hAnsi="宋体" w:eastAsia="宋体" w:cs="宋体"/>
          <w:color w:val="000000"/>
          <w:kern w:val="2"/>
          <w:sz w:val="21"/>
          <w:szCs w:val="24"/>
          <w:lang w:val="en-US" w:eastAsia="zh-CN" w:bidi="ar-SA"/>
        </w:rPr>
        <w:t>～</w:t>
      </w:r>
      <w:r>
        <w:rPr>
          <w:rFonts w:hint="eastAsia" w:ascii="宋体" w:hAnsi="宋体" w:eastAsia="宋体" w:cs="宋体"/>
          <w:kern w:val="2"/>
          <w:sz w:val="21"/>
          <w:szCs w:val="24"/>
          <w:lang w:val="en-US" w:eastAsia="zh-CN" w:bidi="ar-SA"/>
        </w:rPr>
        <w:t>1200字。</w:t>
      </w:r>
    </w:p>
    <w:sectPr>
      <w:headerReference r:id="rId8" w:type="default"/>
      <w:footerReference r:id="rId9"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kinsoku/>
      <w:wordWrap/>
      <w:overflowPunct/>
      <w:topLinePunct w:val="0"/>
      <w:autoSpaceDE/>
      <w:autoSpaceDN/>
      <w:bidi w:val="0"/>
      <w:adjustRightInd/>
      <w:snapToGrid w:val="0"/>
      <w:ind w:firstLine="0" w:firstLineChars="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14</w:t>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14</w:t>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heme="minorBidi"/>
        <w:kern w:val="2"/>
        <w:sz w:val="18"/>
        <w:szCs w:val="24"/>
        <w:lang w:val="en-US" w:eastAsia="zh-CN" w:bidi="ar-SA"/>
      </w:rPr>
    </w:pPr>
    <w:r>
      <w:rPr>
        <w:rFonts w:hint="eastAsia" w:ascii="宋体" w:hAnsi="宋体" w:eastAsia="宋体" w:cstheme="minorBidi"/>
        <w:color w:val="C00000"/>
        <w:kern w:val="2"/>
        <w:sz w:val="18"/>
        <w:szCs w:val="24"/>
        <w:u w:val="none"/>
        <w:lang w:val="en-US" w:eastAsia="zh-CN" w:bidi="ar-SA"/>
      </w:rPr>
      <w:drawing>
        <wp:inline distT="0" distB="0" distL="114300" distR="114300">
          <wp:extent cx="1532255" cy="373380"/>
          <wp:effectExtent l="0" t="0" r="10795" b="7620"/>
          <wp:docPr id="15" name="图片 1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pPr>
      <w:widowControl w:val="0"/>
      <w:pBdr>
        <w:top w:val="none" w:color="auto" w:sz="0" w:space="1"/>
        <w:left w:val="none" w:color="auto" w:sz="0" w:space="4"/>
        <w:bottom w:val="none" w:color="auto" w:sz="0" w:space="1"/>
        <w:right w:val="none" w:color="auto" w:sz="0" w:space="4"/>
      </w:pBdr>
      <w:snapToGrid w:val="0"/>
      <w:spacing w:line="240" w:lineRule="auto"/>
      <w:ind w:left="0" w:leftChars="0" w:firstLine="0" w:firstLineChars="0"/>
      <w:jc w:val="both"/>
      <w:outlineLvl w:val="9"/>
      <w:rPr>
        <w:rFonts w:ascii="宋体" w:hAnsi="宋体" w:eastAsia="宋体" w:cstheme="minorBidi"/>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23" name="图片 2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Tk2MDNjYzIyNDA5MDA1OTJhODcyMmE5ODkxOTAifQ=="/>
  </w:docVars>
  <w:rsids>
    <w:rsidRoot w:val="3DCC4E57"/>
    <w:rsid w:val="00046CA0"/>
    <w:rsid w:val="001F1D2C"/>
    <w:rsid w:val="00226402"/>
    <w:rsid w:val="00257AA2"/>
    <w:rsid w:val="005F38DE"/>
    <w:rsid w:val="00627E6B"/>
    <w:rsid w:val="007853B4"/>
    <w:rsid w:val="00942D05"/>
    <w:rsid w:val="00A06DBA"/>
    <w:rsid w:val="00C60A49"/>
    <w:rsid w:val="00ED2EA3"/>
    <w:rsid w:val="01527E42"/>
    <w:rsid w:val="01747A45"/>
    <w:rsid w:val="017F5714"/>
    <w:rsid w:val="01835353"/>
    <w:rsid w:val="01DD3C4D"/>
    <w:rsid w:val="01F76CF9"/>
    <w:rsid w:val="020016E9"/>
    <w:rsid w:val="023C3E8A"/>
    <w:rsid w:val="02443B38"/>
    <w:rsid w:val="028B38C4"/>
    <w:rsid w:val="02B250DA"/>
    <w:rsid w:val="036C34DA"/>
    <w:rsid w:val="03892F81"/>
    <w:rsid w:val="03B94246"/>
    <w:rsid w:val="03C055D4"/>
    <w:rsid w:val="042042C5"/>
    <w:rsid w:val="04635E25"/>
    <w:rsid w:val="046E494F"/>
    <w:rsid w:val="04DF199E"/>
    <w:rsid w:val="05CC65C4"/>
    <w:rsid w:val="05EE0324"/>
    <w:rsid w:val="05EE467B"/>
    <w:rsid w:val="05F13F16"/>
    <w:rsid w:val="0648365F"/>
    <w:rsid w:val="06811325"/>
    <w:rsid w:val="06975D03"/>
    <w:rsid w:val="06B34F7C"/>
    <w:rsid w:val="06C60C6D"/>
    <w:rsid w:val="06CE625A"/>
    <w:rsid w:val="06D860E7"/>
    <w:rsid w:val="06DD649D"/>
    <w:rsid w:val="07066DA3"/>
    <w:rsid w:val="0708176C"/>
    <w:rsid w:val="073277F2"/>
    <w:rsid w:val="073700EA"/>
    <w:rsid w:val="07594A68"/>
    <w:rsid w:val="07846919"/>
    <w:rsid w:val="079B5FAE"/>
    <w:rsid w:val="07E85C76"/>
    <w:rsid w:val="07F910B5"/>
    <w:rsid w:val="08032AA2"/>
    <w:rsid w:val="0854453D"/>
    <w:rsid w:val="0861796A"/>
    <w:rsid w:val="087162E1"/>
    <w:rsid w:val="08772512"/>
    <w:rsid w:val="088840F9"/>
    <w:rsid w:val="08934B69"/>
    <w:rsid w:val="08CE0793"/>
    <w:rsid w:val="0936027E"/>
    <w:rsid w:val="09842276"/>
    <w:rsid w:val="09963D3D"/>
    <w:rsid w:val="09A137B2"/>
    <w:rsid w:val="09D72421"/>
    <w:rsid w:val="09E16FB9"/>
    <w:rsid w:val="09E85132"/>
    <w:rsid w:val="0A012599"/>
    <w:rsid w:val="0A2C5771"/>
    <w:rsid w:val="0A481EF1"/>
    <w:rsid w:val="0A6937F7"/>
    <w:rsid w:val="0AD100C7"/>
    <w:rsid w:val="0AF3628F"/>
    <w:rsid w:val="0AF66BAE"/>
    <w:rsid w:val="0B7E6C6B"/>
    <w:rsid w:val="0B8B28CC"/>
    <w:rsid w:val="0BD0037E"/>
    <w:rsid w:val="0C272216"/>
    <w:rsid w:val="0C2D1E57"/>
    <w:rsid w:val="0C9F6E57"/>
    <w:rsid w:val="0CC8265C"/>
    <w:rsid w:val="0CCA1272"/>
    <w:rsid w:val="0CDA7E69"/>
    <w:rsid w:val="0CDB6FDB"/>
    <w:rsid w:val="0CDF711A"/>
    <w:rsid w:val="0CF54BA1"/>
    <w:rsid w:val="0D0664E9"/>
    <w:rsid w:val="0D15073F"/>
    <w:rsid w:val="0D30650C"/>
    <w:rsid w:val="0D7A1104"/>
    <w:rsid w:val="0DB611B3"/>
    <w:rsid w:val="0DBC638E"/>
    <w:rsid w:val="0DE1181F"/>
    <w:rsid w:val="0E1B15F2"/>
    <w:rsid w:val="0E4F1D43"/>
    <w:rsid w:val="0E73077A"/>
    <w:rsid w:val="0E99714E"/>
    <w:rsid w:val="0EA65B99"/>
    <w:rsid w:val="0EAA60E0"/>
    <w:rsid w:val="0F5E06C7"/>
    <w:rsid w:val="0F9A28BF"/>
    <w:rsid w:val="0FA21F87"/>
    <w:rsid w:val="0FF14CC6"/>
    <w:rsid w:val="0FFC5D23"/>
    <w:rsid w:val="10507EF2"/>
    <w:rsid w:val="105D2FDA"/>
    <w:rsid w:val="107F4121"/>
    <w:rsid w:val="1089634E"/>
    <w:rsid w:val="10A76C83"/>
    <w:rsid w:val="10C7607E"/>
    <w:rsid w:val="10C91EE2"/>
    <w:rsid w:val="10CA6BDF"/>
    <w:rsid w:val="10CC1442"/>
    <w:rsid w:val="10EC7E0F"/>
    <w:rsid w:val="1137727C"/>
    <w:rsid w:val="114E2471"/>
    <w:rsid w:val="114F6EBC"/>
    <w:rsid w:val="115805BF"/>
    <w:rsid w:val="1163104C"/>
    <w:rsid w:val="11651F8A"/>
    <w:rsid w:val="11823EC9"/>
    <w:rsid w:val="11B14174"/>
    <w:rsid w:val="11B87B88"/>
    <w:rsid w:val="11C407A2"/>
    <w:rsid w:val="11E92AA7"/>
    <w:rsid w:val="120314AE"/>
    <w:rsid w:val="12266F4A"/>
    <w:rsid w:val="12303E6E"/>
    <w:rsid w:val="12330942"/>
    <w:rsid w:val="12341668"/>
    <w:rsid w:val="12713746"/>
    <w:rsid w:val="12781EB2"/>
    <w:rsid w:val="12897B14"/>
    <w:rsid w:val="129D714C"/>
    <w:rsid w:val="12C50511"/>
    <w:rsid w:val="12D13580"/>
    <w:rsid w:val="12D22B3E"/>
    <w:rsid w:val="12DF627E"/>
    <w:rsid w:val="130C3B50"/>
    <w:rsid w:val="13302CCD"/>
    <w:rsid w:val="13394A5B"/>
    <w:rsid w:val="13433B2C"/>
    <w:rsid w:val="13540457"/>
    <w:rsid w:val="136323A8"/>
    <w:rsid w:val="13E40E6B"/>
    <w:rsid w:val="13F35552"/>
    <w:rsid w:val="14235ED6"/>
    <w:rsid w:val="14442B06"/>
    <w:rsid w:val="14785D3D"/>
    <w:rsid w:val="147A357D"/>
    <w:rsid w:val="148473E2"/>
    <w:rsid w:val="14877C8E"/>
    <w:rsid w:val="14950889"/>
    <w:rsid w:val="14B364C3"/>
    <w:rsid w:val="14BA5223"/>
    <w:rsid w:val="14C111C1"/>
    <w:rsid w:val="14CB20CB"/>
    <w:rsid w:val="14CF43E0"/>
    <w:rsid w:val="15455939"/>
    <w:rsid w:val="154918C2"/>
    <w:rsid w:val="155074F4"/>
    <w:rsid w:val="15520875"/>
    <w:rsid w:val="15E47333"/>
    <w:rsid w:val="15FD6214"/>
    <w:rsid w:val="16047E38"/>
    <w:rsid w:val="161363DA"/>
    <w:rsid w:val="167B494E"/>
    <w:rsid w:val="169C799E"/>
    <w:rsid w:val="16A91903"/>
    <w:rsid w:val="16BD68AB"/>
    <w:rsid w:val="16D276A1"/>
    <w:rsid w:val="16D42C63"/>
    <w:rsid w:val="16F94C2D"/>
    <w:rsid w:val="171A1C54"/>
    <w:rsid w:val="173478E0"/>
    <w:rsid w:val="1754608B"/>
    <w:rsid w:val="176059C1"/>
    <w:rsid w:val="1782473A"/>
    <w:rsid w:val="17A728DB"/>
    <w:rsid w:val="17AA4282"/>
    <w:rsid w:val="17B36ACF"/>
    <w:rsid w:val="17FD1D70"/>
    <w:rsid w:val="182E0907"/>
    <w:rsid w:val="18583BD5"/>
    <w:rsid w:val="186E4F2D"/>
    <w:rsid w:val="187304D3"/>
    <w:rsid w:val="1881498A"/>
    <w:rsid w:val="1883259C"/>
    <w:rsid w:val="188E601F"/>
    <w:rsid w:val="189C1D14"/>
    <w:rsid w:val="18BE0C4E"/>
    <w:rsid w:val="18C13529"/>
    <w:rsid w:val="18DC68E7"/>
    <w:rsid w:val="18FF3177"/>
    <w:rsid w:val="19031D93"/>
    <w:rsid w:val="194C27A2"/>
    <w:rsid w:val="199724DC"/>
    <w:rsid w:val="19DA3FD1"/>
    <w:rsid w:val="1A5A1E87"/>
    <w:rsid w:val="1A726DA3"/>
    <w:rsid w:val="1A8833FF"/>
    <w:rsid w:val="1AC0211B"/>
    <w:rsid w:val="1AD42ECA"/>
    <w:rsid w:val="1B102545"/>
    <w:rsid w:val="1B620880"/>
    <w:rsid w:val="1B701586"/>
    <w:rsid w:val="1B744D1D"/>
    <w:rsid w:val="1BBC0700"/>
    <w:rsid w:val="1BDE4CD1"/>
    <w:rsid w:val="1BFC3DFF"/>
    <w:rsid w:val="1C084051"/>
    <w:rsid w:val="1C0C002B"/>
    <w:rsid w:val="1C4E7894"/>
    <w:rsid w:val="1C660BAA"/>
    <w:rsid w:val="1CB3762C"/>
    <w:rsid w:val="1CB477B1"/>
    <w:rsid w:val="1CE434D5"/>
    <w:rsid w:val="1CF441DE"/>
    <w:rsid w:val="1D1324D3"/>
    <w:rsid w:val="1D277425"/>
    <w:rsid w:val="1D97639E"/>
    <w:rsid w:val="1E44216D"/>
    <w:rsid w:val="1E5B1DB9"/>
    <w:rsid w:val="1E6A347E"/>
    <w:rsid w:val="1ECD66FA"/>
    <w:rsid w:val="1EDB2E6A"/>
    <w:rsid w:val="1EF27FD5"/>
    <w:rsid w:val="1F096E07"/>
    <w:rsid w:val="1F3F55B9"/>
    <w:rsid w:val="1F42517D"/>
    <w:rsid w:val="1F5C16F8"/>
    <w:rsid w:val="1F7D0CD8"/>
    <w:rsid w:val="1F887A0D"/>
    <w:rsid w:val="200A7EAB"/>
    <w:rsid w:val="20306AF3"/>
    <w:rsid w:val="203A6D77"/>
    <w:rsid w:val="204C4020"/>
    <w:rsid w:val="205B0508"/>
    <w:rsid w:val="205F1281"/>
    <w:rsid w:val="20641C15"/>
    <w:rsid w:val="207C7F46"/>
    <w:rsid w:val="20977950"/>
    <w:rsid w:val="20B120D5"/>
    <w:rsid w:val="20F34919"/>
    <w:rsid w:val="210112AE"/>
    <w:rsid w:val="212D381A"/>
    <w:rsid w:val="21426901"/>
    <w:rsid w:val="214370BF"/>
    <w:rsid w:val="21502868"/>
    <w:rsid w:val="21547029"/>
    <w:rsid w:val="217557F8"/>
    <w:rsid w:val="217B2357"/>
    <w:rsid w:val="21814378"/>
    <w:rsid w:val="21940A78"/>
    <w:rsid w:val="21BD7368"/>
    <w:rsid w:val="21FB3F4F"/>
    <w:rsid w:val="22482582"/>
    <w:rsid w:val="226460A0"/>
    <w:rsid w:val="22880ECA"/>
    <w:rsid w:val="22A719E1"/>
    <w:rsid w:val="22B42350"/>
    <w:rsid w:val="22B52834"/>
    <w:rsid w:val="22CA36B5"/>
    <w:rsid w:val="22F55AC0"/>
    <w:rsid w:val="22F729A7"/>
    <w:rsid w:val="232A616E"/>
    <w:rsid w:val="232E7D9F"/>
    <w:rsid w:val="236B3D2C"/>
    <w:rsid w:val="237B0335"/>
    <w:rsid w:val="238D01FA"/>
    <w:rsid w:val="239312F5"/>
    <w:rsid w:val="23D457C9"/>
    <w:rsid w:val="23E30A71"/>
    <w:rsid w:val="23EE6B8D"/>
    <w:rsid w:val="24257892"/>
    <w:rsid w:val="243472A5"/>
    <w:rsid w:val="243D776E"/>
    <w:rsid w:val="24433FC0"/>
    <w:rsid w:val="24711462"/>
    <w:rsid w:val="24967286"/>
    <w:rsid w:val="249B11DF"/>
    <w:rsid w:val="24AE2579"/>
    <w:rsid w:val="24D109A2"/>
    <w:rsid w:val="24D665AE"/>
    <w:rsid w:val="25062F64"/>
    <w:rsid w:val="252927B4"/>
    <w:rsid w:val="25587955"/>
    <w:rsid w:val="25590B6F"/>
    <w:rsid w:val="257A162F"/>
    <w:rsid w:val="25C26B32"/>
    <w:rsid w:val="2605035E"/>
    <w:rsid w:val="266D2F42"/>
    <w:rsid w:val="2674743D"/>
    <w:rsid w:val="267A6D94"/>
    <w:rsid w:val="26974960"/>
    <w:rsid w:val="269B185D"/>
    <w:rsid w:val="26A744B1"/>
    <w:rsid w:val="26B40B71"/>
    <w:rsid w:val="26C80178"/>
    <w:rsid w:val="270F0823"/>
    <w:rsid w:val="271B185E"/>
    <w:rsid w:val="271D5449"/>
    <w:rsid w:val="275B0FEC"/>
    <w:rsid w:val="27CB7F20"/>
    <w:rsid w:val="27F0317F"/>
    <w:rsid w:val="27F3237E"/>
    <w:rsid w:val="27F82CDF"/>
    <w:rsid w:val="282E0B03"/>
    <w:rsid w:val="283733D8"/>
    <w:rsid w:val="28695417"/>
    <w:rsid w:val="286E5AF4"/>
    <w:rsid w:val="28795503"/>
    <w:rsid w:val="28C07350"/>
    <w:rsid w:val="29120285"/>
    <w:rsid w:val="2912186E"/>
    <w:rsid w:val="294377AB"/>
    <w:rsid w:val="2944442E"/>
    <w:rsid w:val="29B616C2"/>
    <w:rsid w:val="29C56BF1"/>
    <w:rsid w:val="29D92721"/>
    <w:rsid w:val="29FF6F50"/>
    <w:rsid w:val="2A110088"/>
    <w:rsid w:val="2A15428B"/>
    <w:rsid w:val="2A1A37F5"/>
    <w:rsid w:val="2A657023"/>
    <w:rsid w:val="2A9C3705"/>
    <w:rsid w:val="2AA019D0"/>
    <w:rsid w:val="2ACB7461"/>
    <w:rsid w:val="2AFC4A8F"/>
    <w:rsid w:val="2AFF2270"/>
    <w:rsid w:val="2B041741"/>
    <w:rsid w:val="2B057D63"/>
    <w:rsid w:val="2B5779C8"/>
    <w:rsid w:val="2BC74EA2"/>
    <w:rsid w:val="2BCA00AF"/>
    <w:rsid w:val="2BD1105A"/>
    <w:rsid w:val="2BD65735"/>
    <w:rsid w:val="2BD77556"/>
    <w:rsid w:val="2BE912BD"/>
    <w:rsid w:val="2BED66EB"/>
    <w:rsid w:val="2C7E5BEA"/>
    <w:rsid w:val="2C841E41"/>
    <w:rsid w:val="2CAB3B93"/>
    <w:rsid w:val="2CC51318"/>
    <w:rsid w:val="2CC80477"/>
    <w:rsid w:val="2CDF4A29"/>
    <w:rsid w:val="2D1C121E"/>
    <w:rsid w:val="2D476FB7"/>
    <w:rsid w:val="2D6A01DB"/>
    <w:rsid w:val="2D847999"/>
    <w:rsid w:val="2D855737"/>
    <w:rsid w:val="2D957987"/>
    <w:rsid w:val="2DCC49F2"/>
    <w:rsid w:val="2DDB143E"/>
    <w:rsid w:val="2DE22329"/>
    <w:rsid w:val="2E093550"/>
    <w:rsid w:val="2E0D7FA5"/>
    <w:rsid w:val="2E401B71"/>
    <w:rsid w:val="2E6F1761"/>
    <w:rsid w:val="2E821554"/>
    <w:rsid w:val="2EB97B04"/>
    <w:rsid w:val="2EC16ED4"/>
    <w:rsid w:val="2ED34D81"/>
    <w:rsid w:val="2EF07FE9"/>
    <w:rsid w:val="2F30260B"/>
    <w:rsid w:val="2F394808"/>
    <w:rsid w:val="2F487110"/>
    <w:rsid w:val="2FCD4A51"/>
    <w:rsid w:val="2FFF140B"/>
    <w:rsid w:val="30156509"/>
    <w:rsid w:val="30271D4A"/>
    <w:rsid w:val="302C1778"/>
    <w:rsid w:val="30685202"/>
    <w:rsid w:val="308959E5"/>
    <w:rsid w:val="3095731D"/>
    <w:rsid w:val="30970232"/>
    <w:rsid w:val="30A74C5B"/>
    <w:rsid w:val="30B67293"/>
    <w:rsid w:val="310633AE"/>
    <w:rsid w:val="313034EA"/>
    <w:rsid w:val="319C6CC2"/>
    <w:rsid w:val="31A77477"/>
    <w:rsid w:val="31D70D34"/>
    <w:rsid w:val="31DD4B35"/>
    <w:rsid w:val="31E51A96"/>
    <w:rsid w:val="31E605A3"/>
    <w:rsid w:val="322A7F39"/>
    <w:rsid w:val="32760DDF"/>
    <w:rsid w:val="32A60391"/>
    <w:rsid w:val="32DB3DA5"/>
    <w:rsid w:val="32DE1F64"/>
    <w:rsid w:val="32EE0F67"/>
    <w:rsid w:val="32FF0565"/>
    <w:rsid w:val="33097532"/>
    <w:rsid w:val="332753F9"/>
    <w:rsid w:val="333A23FE"/>
    <w:rsid w:val="33604A77"/>
    <w:rsid w:val="33707676"/>
    <w:rsid w:val="3384586B"/>
    <w:rsid w:val="339B5919"/>
    <w:rsid w:val="33CA2C80"/>
    <w:rsid w:val="33CC2127"/>
    <w:rsid w:val="342033A2"/>
    <w:rsid w:val="34823958"/>
    <w:rsid w:val="348242DD"/>
    <w:rsid w:val="34831B82"/>
    <w:rsid w:val="348B6861"/>
    <w:rsid w:val="34A94D62"/>
    <w:rsid w:val="34C05A99"/>
    <w:rsid w:val="35074561"/>
    <w:rsid w:val="35431A3E"/>
    <w:rsid w:val="35440A6C"/>
    <w:rsid w:val="35527ED3"/>
    <w:rsid w:val="35795D2A"/>
    <w:rsid w:val="358027D2"/>
    <w:rsid w:val="359024E2"/>
    <w:rsid w:val="359427B1"/>
    <w:rsid w:val="35B23F01"/>
    <w:rsid w:val="35E1465A"/>
    <w:rsid w:val="35E7390E"/>
    <w:rsid w:val="360D7FA3"/>
    <w:rsid w:val="363A0AED"/>
    <w:rsid w:val="36AB5050"/>
    <w:rsid w:val="36F3056E"/>
    <w:rsid w:val="371602F8"/>
    <w:rsid w:val="37620175"/>
    <w:rsid w:val="37920FAE"/>
    <w:rsid w:val="379472AB"/>
    <w:rsid w:val="37C83A2B"/>
    <w:rsid w:val="38305B7D"/>
    <w:rsid w:val="386D6DD1"/>
    <w:rsid w:val="388F6D48"/>
    <w:rsid w:val="38935446"/>
    <w:rsid w:val="389B1C13"/>
    <w:rsid w:val="38A40870"/>
    <w:rsid w:val="38C83F7D"/>
    <w:rsid w:val="38D34E55"/>
    <w:rsid w:val="38F75011"/>
    <w:rsid w:val="38FD63A7"/>
    <w:rsid w:val="3913362E"/>
    <w:rsid w:val="391666A3"/>
    <w:rsid w:val="393D49F6"/>
    <w:rsid w:val="393F23D1"/>
    <w:rsid w:val="397743C4"/>
    <w:rsid w:val="398208CC"/>
    <w:rsid w:val="39ED61C5"/>
    <w:rsid w:val="3A323076"/>
    <w:rsid w:val="3A47640F"/>
    <w:rsid w:val="3A9D2A7E"/>
    <w:rsid w:val="3AAE241C"/>
    <w:rsid w:val="3AAF6E41"/>
    <w:rsid w:val="3B027CA5"/>
    <w:rsid w:val="3B0A531A"/>
    <w:rsid w:val="3B1B48C3"/>
    <w:rsid w:val="3B245E6D"/>
    <w:rsid w:val="3B3C7C4A"/>
    <w:rsid w:val="3B471B5C"/>
    <w:rsid w:val="3B6F4C0F"/>
    <w:rsid w:val="3B8F672C"/>
    <w:rsid w:val="3BAF3466"/>
    <w:rsid w:val="3C055B26"/>
    <w:rsid w:val="3C372AB6"/>
    <w:rsid w:val="3C400297"/>
    <w:rsid w:val="3C493B58"/>
    <w:rsid w:val="3C87698F"/>
    <w:rsid w:val="3CE07B72"/>
    <w:rsid w:val="3CF967CC"/>
    <w:rsid w:val="3D1D5C8C"/>
    <w:rsid w:val="3D232155"/>
    <w:rsid w:val="3D400A77"/>
    <w:rsid w:val="3D8F15CC"/>
    <w:rsid w:val="3DCC4E57"/>
    <w:rsid w:val="3E927F6D"/>
    <w:rsid w:val="3E9C3CA2"/>
    <w:rsid w:val="3EB9673A"/>
    <w:rsid w:val="3EB97CA4"/>
    <w:rsid w:val="3EFB6EE5"/>
    <w:rsid w:val="3F1A5776"/>
    <w:rsid w:val="3F3314F0"/>
    <w:rsid w:val="3F49778D"/>
    <w:rsid w:val="3F566811"/>
    <w:rsid w:val="3F5B2981"/>
    <w:rsid w:val="3FC304C7"/>
    <w:rsid w:val="3FFA0F4B"/>
    <w:rsid w:val="3FFD001D"/>
    <w:rsid w:val="40477F08"/>
    <w:rsid w:val="406B41DB"/>
    <w:rsid w:val="40881936"/>
    <w:rsid w:val="40FD6DFF"/>
    <w:rsid w:val="41362427"/>
    <w:rsid w:val="41654AEA"/>
    <w:rsid w:val="41AA69A0"/>
    <w:rsid w:val="41F73F5A"/>
    <w:rsid w:val="420112F0"/>
    <w:rsid w:val="42167A81"/>
    <w:rsid w:val="42343097"/>
    <w:rsid w:val="424262B6"/>
    <w:rsid w:val="42462B6D"/>
    <w:rsid w:val="424D3EFC"/>
    <w:rsid w:val="4258166D"/>
    <w:rsid w:val="42DE2DA6"/>
    <w:rsid w:val="42E357C1"/>
    <w:rsid w:val="42F05FA2"/>
    <w:rsid w:val="42F822EC"/>
    <w:rsid w:val="431E4995"/>
    <w:rsid w:val="432033BE"/>
    <w:rsid w:val="4364501E"/>
    <w:rsid w:val="436B215F"/>
    <w:rsid w:val="437D48AE"/>
    <w:rsid w:val="43875D69"/>
    <w:rsid w:val="44066714"/>
    <w:rsid w:val="440C3942"/>
    <w:rsid w:val="441A0216"/>
    <w:rsid w:val="44366C11"/>
    <w:rsid w:val="443A2A91"/>
    <w:rsid w:val="443C778D"/>
    <w:rsid w:val="448919A2"/>
    <w:rsid w:val="44F62345"/>
    <w:rsid w:val="4519216E"/>
    <w:rsid w:val="451958FB"/>
    <w:rsid w:val="45360A30"/>
    <w:rsid w:val="455916ED"/>
    <w:rsid w:val="45804003"/>
    <w:rsid w:val="45F35C09"/>
    <w:rsid w:val="45FE6A67"/>
    <w:rsid w:val="4640116D"/>
    <w:rsid w:val="464F7B16"/>
    <w:rsid w:val="46932BCF"/>
    <w:rsid w:val="4698326B"/>
    <w:rsid w:val="46A45113"/>
    <w:rsid w:val="46A75BA4"/>
    <w:rsid w:val="46B1432D"/>
    <w:rsid w:val="46DF533E"/>
    <w:rsid w:val="46E057BD"/>
    <w:rsid w:val="46F87ED9"/>
    <w:rsid w:val="471A373A"/>
    <w:rsid w:val="473478B2"/>
    <w:rsid w:val="474D1C6C"/>
    <w:rsid w:val="47632377"/>
    <w:rsid w:val="476E1B1D"/>
    <w:rsid w:val="476F7E82"/>
    <w:rsid w:val="478D3378"/>
    <w:rsid w:val="478E226C"/>
    <w:rsid w:val="47A67C0A"/>
    <w:rsid w:val="47E36768"/>
    <w:rsid w:val="47ED0937"/>
    <w:rsid w:val="47F2473E"/>
    <w:rsid w:val="47F646ED"/>
    <w:rsid w:val="481B656B"/>
    <w:rsid w:val="48223734"/>
    <w:rsid w:val="48315726"/>
    <w:rsid w:val="48322F51"/>
    <w:rsid w:val="48474DA0"/>
    <w:rsid w:val="48AE4431"/>
    <w:rsid w:val="48BC72E5"/>
    <w:rsid w:val="48D80297"/>
    <w:rsid w:val="48F14EB5"/>
    <w:rsid w:val="48F86B09"/>
    <w:rsid w:val="49221DAA"/>
    <w:rsid w:val="492A385B"/>
    <w:rsid w:val="493E4893"/>
    <w:rsid w:val="49755234"/>
    <w:rsid w:val="49887640"/>
    <w:rsid w:val="498C7FDD"/>
    <w:rsid w:val="4999354D"/>
    <w:rsid w:val="49C11094"/>
    <w:rsid w:val="49C64593"/>
    <w:rsid w:val="49D24043"/>
    <w:rsid w:val="49F977DB"/>
    <w:rsid w:val="4A0A2264"/>
    <w:rsid w:val="4A252EC3"/>
    <w:rsid w:val="4A29004F"/>
    <w:rsid w:val="4A2B43F6"/>
    <w:rsid w:val="4A304B2F"/>
    <w:rsid w:val="4A805E65"/>
    <w:rsid w:val="4A897A9B"/>
    <w:rsid w:val="4A96653E"/>
    <w:rsid w:val="4AAC0A4B"/>
    <w:rsid w:val="4B47323C"/>
    <w:rsid w:val="4B4C27DA"/>
    <w:rsid w:val="4B7661E4"/>
    <w:rsid w:val="4BA42F33"/>
    <w:rsid w:val="4BA9728F"/>
    <w:rsid w:val="4BB260DE"/>
    <w:rsid w:val="4BBF1B88"/>
    <w:rsid w:val="4BCF3098"/>
    <w:rsid w:val="4C45481B"/>
    <w:rsid w:val="4C59524B"/>
    <w:rsid w:val="4C607C4A"/>
    <w:rsid w:val="4CA24E44"/>
    <w:rsid w:val="4D0E70BC"/>
    <w:rsid w:val="4D3D09A3"/>
    <w:rsid w:val="4D556A88"/>
    <w:rsid w:val="4D6D5452"/>
    <w:rsid w:val="4D720832"/>
    <w:rsid w:val="4DAB7A25"/>
    <w:rsid w:val="4DAD19F9"/>
    <w:rsid w:val="4E3A10AC"/>
    <w:rsid w:val="4E71472B"/>
    <w:rsid w:val="4E761656"/>
    <w:rsid w:val="4E873F0D"/>
    <w:rsid w:val="4EA600E7"/>
    <w:rsid w:val="4EA74993"/>
    <w:rsid w:val="4EAC1FAA"/>
    <w:rsid w:val="4ECB4B86"/>
    <w:rsid w:val="4ED36F54"/>
    <w:rsid w:val="4EDE1103"/>
    <w:rsid w:val="4EFB083B"/>
    <w:rsid w:val="4F786611"/>
    <w:rsid w:val="4F7E481F"/>
    <w:rsid w:val="4FA90297"/>
    <w:rsid w:val="4FA9329B"/>
    <w:rsid w:val="4FAC0B4A"/>
    <w:rsid w:val="4FAC36AA"/>
    <w:rsid w:val="4FBC1F97"/>
    <w:rsid w:val="4FE55A96"/>
    <w:rsid w:val="4FF444BF"/>
    <w:rsid w:val="500F2A77"/>
    <w:rsid w:val="50897743"/>
    <w:rsid w:val="50AD2FE7"/>
    <w:rsid w:val="50F419E6"/>
    <w:rsid w:val="510E5B23"/>
    <w:rsid w:val="511107EA"/>
    <w:rsid w:val="516E1C65"/>
    <w:rsid w:val="51B3590F"/>
    <w:rsid w:val="51CE1AEB"/>
    <w:rsid w:val="51EB5699"/>
    <w:rsid w:val="51FD2B1C"/>
    <w:rsid w:val="522C60A4"/>
    <w:rsid w:val="53126652"/>
    <w:rsid w:val="53230361"/>
    <w:rsid w:val="535B2362"/>
    <w:rsid w:val="537860B8"/>
    <w:rsid w:val="53861C49"/>
    <w:rsid w:val="538F3C48"/>
    <w:rsid w:val="53AC7200"/>
    <w:rsid w:val="53FA7FA7"/>
    <w:rsid w:val="540F5239"/>
    <w:rsid w:val="5429409D"/>
    <w:rsid w:val="54464A06"/>
    <w:rsid w:val="54662BFB"/>
    <w:rsid w:val="548412D3"/>
    <w:rsid w:val="54933D06"/>
    <w:rsid w:val="54A557A9"/>
    <w:rsid w:val="54BB296D"/>
    <w:rsid w:val="54C245CA"/>
    <w:rsid w:val="54D569C1"/>
    <w:rsid w:val="54E30FE8"/>
    <w:rsid w:val="54E666E2"/>
    <w:rsid w:val="54F15D3A"/>
    <w:rsid w:val="54F56A9D"/>
    <w:rsid w:val="55125B61"/>
    <w:rsid w:val="552D3985"/>
    <w:rsid w:val="55315609"/>
    <w:rsid w:val="554F18E1"/>
    <w:rsid w:val="55AF5316"/>
    <w:rsid w:val="55BF410B"/>
    <w:rsid w:val="55F942A7"/>
    <w:rsid w:val="56570A4D"/>
    <w:rsid w:val="566D6D0C"/>
    <w:rsid w:val="566E43F9"/>
    <w:rsid w:val="56976953"/>
    <w:rsid w:val="56AD2D63"/>
    <w:rsid w:val="56BD3A1F"/>
    <w:rsid w:val="5716762D"/>
    <w:rsid w:val="572D21B4"/>
    <w:rsid w:val="573449FD"/>
    <w:rsid w:val="579A7CD1"/>
    <w:rsid w:val="57BD33C6"/>
    <w:rsid w:val="58135FF6"/>
    <w:rsid w:val="58223786"/>
    <w:rsid w:val="58366036"/>
    <w:rsid w:val="58507E4A"/>
    <w:rsid w:val="5857329C"/>
    <w:rsid w:val="585C58B0"/>
    <w:rsid w:val="58640EBA"/>
    <w:rsid w:val="58A81497"/>
    <w:rsid w:val="58DE2AF2"/>
    <w:rsid w:val="58EA5ED6"/>
    <w:rsid w:val="5910252B"/>
    <w:rsid w:val="5922354D"/>
    <w:rsid w:val="594546C3"/>
    <w:rsid w:val="598A738C"/>
    <w:rsid w:val="59B45E83"/>
    <w:rsid w:val="59E7658C"/>
    <w:rsid w:val="59E91DE6"/>
    <w:rsid w:val="5A0C31DE"/>
    <w:rsid w:val="5A551A1D"/>
    <w:rsid w:val="5A6E07BD"/>
    <w:rsid w:val="5A70032F"/>
    <w:rsid w:val="5A8B33BB"/>
    <w:rsid w:val="5AE14D89"/>
    <w:rsid w:val="5AE60959"/>
    <w:rsid w:val="5AF8386F"/>
    <w:rsid w:val="5B047C5A"/>
    <w:rsid w:val="5B213FD7"/>
    <w:rsid w:val="5B22547E"/>
    <w:rsid w:val="5B3B059D"/>
    <w:rsid w:val="5B7A2171"/>
    <w:rsid w:val="5B825E6B"/>
    <w:rsid w:val="5B8A3673"/>
    <w:rsid w:val="5BED4932"/>
    <w:rsid w:val="5C060B30"/>
    <w:rsid w:val="5C0D40EB"/>
    <w:rsid w:val="5C2E349C"/>
    <w:rsid w:val="5C472023"/>
    <w:rsid w:val="5C7D5440"/>
    <w:rsid w:val="5C7F0CFE"/>
    <w:rsid w:val="5C961BA3"/>
    <w:rsid w:val="5D047455"/>
    <w:rsid w:val="5D215911"/>
    <w:rsid w:val="5D350482"/>
    <w:rsid w:val="5D554B15"/>
    <w:rsid w:val="5D723EC3"/>
    <w:rsid w:val="5DA45DDB"/>
    <w:rsid w:val="5DD64F9D"/>
    <w:rsid w:val="5E281158"/>
    <w:rsid w:val="5E9F11E3"/>
    <w:rsid w:val="5EB72A3D"/>
    <w:rsid w:val="5F1B0F89"/>
    <w:rsid w:val="5F245B8C"/>
    <w:rsid w:val="5F2C54A2"/>
    <w:rsid w:val="5F536B85"/>
    <w:rsid w:val="5F876D53"/>
    <w:rsid w:val="5FAA0B10"/>
    <w:rsid w:val="5FC24D7D"/>
    <w:rsid w:val="5FD17AC2"/>
    <w:rsid w:val="5FF839AF"/>
    <w:rsid w:val="606052D8"/>
    <w:rsid w:val="60864C54"/>
    <w:rsid w:val="60995980"/>
    <w:rsid w:val="60B16872"/>
    <w:rsid w:val="60C363E5"/>
    <w:rsid w:val="60E474CA"/>
    <w:rsid w:val="612421C9"/>
    <w:rsid w:val="61446072"/>
    <w:rsid w:val="61813A42"/>
    <w:rsid w:val="618446C0"/>
    <w:rsid w:val="618F6740"/>
    <w:rsid w:val="619A155F"/>
    <w:rsid w:val="619C4100"/>
    <w:rsid w:val="61B412ED"/>
    <w:rsid w:val="61CA73E7"/>
    <w:rsid w:val="61EA3612"/>
    <w:rsid w:val="6238389F"/>
    <w:rsid w:val="62775066"/>
    <w:rsid w:val="629220B5"/>
    <w:rsid w:val="62A66BBF"/>
    <w:rsid w:val="62E319FC"/>
    <w:rsid w:val="630A1FF2"/>
    <w:rsid w:val="63276DF7"/>
    <w:rsid w:val="636E73D6"/>
    <w:rsid w:val="63B1350D"/>
    <w:rsid w:val="63F45964"/>
    <w:rsid w:val="63F463A5"/>
    <w:rsid w:val="640F6E0B"/>
    <w:rsid w:val="64160B7A"/>
    <w:rsid w:val="64447FE6"/>
    <w:rsid w:val="649528F2"/>
    <w:rsid w:val="64AF5F9E"/>
    <w:rsid w:val="64C97EA0"/>
    <w:rsid w:val="64D03BF7"/>
    <w:rsid w:val="64E720F3"/>
    <w:rsid w:val="650224CC"/>
    <w:rsid w:val="65031DA0"/>
    <w:rsid w:val="650A312E"/>
    <w:rsid w:val="65355FC4"/>
    <w:rsid w:val="65374C3C"/>
    <w:rsid w:val="656E7B61"/>
    <w:rsid w:val="657D1B52"/>
    <w:rsid w:val="657F3D1A"/>
    <w:rsid w:val="658544C2"/>
    <w:rsid w:val="65C63D46"/>
    <w:rsid w:val="65D06126"/>
    <w:rsid w:val="65E971E8"/>
    <w:rsid w:val="66174CEF"/>
    <w:rsid w:val="661D62C6"/>
    <w:rsid w:val="6635067F"/>
    <w:rsid w:val="665B59B8"/>
    <w:rsid w:val="66E41FC2"/>
    <w:rsid w:val="66FD119D"/>
    <w:rsid w:val="67047236"/>
    <w:rsid w:val="6711452F"/>
    <w:rsid w:val="67213073"/>
    <w:rsid w:val="6739034F"/>
    <w:rsid w:val="67457D04"/>
    <w:rsid w:val="677E43BB"/>
    <w:rsid w:val="67A26C35"/>
    <w:rsid w:val="67DC57F3"/>
    <w:rsid w:val="681F5143"/>
    <w:rsid w:val="6853124F"/>
    <w:rsid w:val="688431F8"/>
    <w:rsid w:val="68853E7A"/>
    <w:rsid w:val="68B82E7C"/>
    <w:rsid w:val="68C12F33"/>
    <w:rsid w:val="68C654A3"/>
    <w:rsid w:val="68F760C0"/>
    <w:rsid w:val="69036948"/>
    <w:rsid w:val="6918726E"/>
    <w:rsid w:val="69766FE4"/>
    <w:rsid w:val="69AF2426"/>
    <w:rsid w:val="69C26D6C"/>
    <w:rsid w:val="69C92925"/>
    <w:rsid w:val="69EB1E27"/>
    <w:rsid w:val="69ED6AA8"/>
    <w:rsid w:val="69EF309E"/>
    <w:rsid w:val="6A8E68C2"/>
    <w:rsid w:val="6A9A6657"/>
    <w:rsid w:val="6AA61F40"/>
    <w:rsid w:val="6AD577FD"/>
    <w:rsid w:val="6B1A49A6"/>
    <w:rsid w:val="6B1B4485"/>
    <w:rsid w:val="6B1E3880"/>
    <w:rsid w:val="6B403D4E"/>
    <w:rsid w:val="6B664768"/>
    <w:rsid w:val="6BAE1754"/>
    <w:rsid w:val="6BDA5F51"/>
    <w:rsid w:val="6C123536"/>
    <w:rsid w:val="6C16685D"/>
    <w:rsid w:val="6C417923"/>
    <w:rsid w:val="6C6B08A8"/>
    <w:rsid w:val="6C890713"/>
    <w:rsid w:val="6C9C5858"/>
    <w:rsid w:val="6CB30550"/>
    <w:rsid w:val="6D083A4D"/>
    <w:rsid w:val="6D0D35D4"/>
    <w:rsid w:val="6D8E655C"/>
    <w:rsid w:val="6DA5673A"/>
    <w:rsid w:val="6E020FC1"/>
    <w:rsid w:val="6E25669E"/>
    <w:rsid w:val="6E3D1FD3"/>
    <w:rsid w:val="6E520DE3"/>
    <w:rsid w:val="6E6B2CA2"/>
    <w:rsid w:val="6E710C21"/>
    <w:rsid w:val="6E8C2E06"/>
    <w:rsid w:val="6E9C4850"/>
    <w:rsid w:val="6EAE733F"/>
    <w:rsid w:val="6EE449F0"/>
    <w:rsid w:val="6F2B29DB"/>
    <w:rsid w:val="6F395FEB"/>
    <w:rsid w:val="6F8F7097"/>
    <w:rsid w:val="6FA21BB0"/>
    <w:rsid w:val="6FB03FF6"/>
    <w:rsid w:val="6FC25391"/>
    <w:rsid w:val="6FFE1AE2"/>
    <w:rsid w:val="7012558D"/>
    <w:rsid w:val="703310AA"/>
    <w:rsid w:val="708725E8"/>
    <w:rsid w:val="70A703CB"/>
    <w:rsid w:val="70C64CF5"/>
    <w:rsid w:val="711A75B4"/>
    <w:rsid w:val="712209D4"/>
    <w:rsid w:val="71467BE4"/>
    <w:rsid w:val="71970440"/>
    <w:rsid w:val="71FD2464"/>
    <w:rsid w:val="724F3294"/>
    <w:rsid w:val="727F515C"/>
    <w:rsid w:val="729246A4"/>
    <w:rsid w:val="72A328EC"/>
    <w:rsid w:val="72A72905"/>
    <w:rsid w:val="72AA0ADE"/>
    <w:rsid w:val="72AD26DF"/>
    <w:rsid w:val="72B017B9"/>
    <w:rsid w:val="7301673F"/>
    <w:rsid w:val="730A1909"/>
    <w:rsid w:val="730B6B7E"/>
    <w:rsid w:val="731E3A64"/>
    <w:rsid w:val="731F26D1"/>
    <w:rsid w:val="732C0A81"/>
    <w:rsid w:val="732E0930"/>
    <w:rsid w:val="7335676A"/>
    <w:rsid w:val="73504555"/>
    <w:rsid w:val="73667C95"/>
    <w:rsid w:val="73750E39"/>
    <w:rsid w:val="73A26F97"/>
    <w:rsid w:val="73A41E74"/>
    <w:rsid w:val="73A93F96"/>
    <w:rsid w:val="73CE5CED"/>
    <w:rsid w:val="73D03795"/>
    <w:rsid w:val="73EA2E5D"/>
    <w:rsid w:val="73F81E3C"/>
    <w:rsid w:val="74161BB3"/>
    <w:rsid w:val="742A4500"/>
    <w:rsid w:val="745C3E11"/>
    <w:rsid w:val="746D7236"/>
    <w:rsid w:val="74885314"/>
    <w:rsid w:val="749A398B"/>
    <w:rsid w:val="74B77DB6"/>
    <w:rsid w:val="74C4606C"/>
    <w:rsid w:val="74DA0E11"/>
    <w:rsid w:val="74E03A67"/>
    <w:rsid w:val="74F2582F"/>
    <w:rsid w:val="75204D65"/>
    <w:rsid w:val="7520786E"/>
    <w:rsid w:val="75237829"/>
    <w:rsid w:val="75394176"/>
    <w:rsid w:val="753D46BE"/>
    <w:rsid w:val="756E14B8"/>
    <w:rsid w:val="7612071E"/>
    <w:rsid w:val="76131D89"/>
    <w:rsid w:val="761333C0"/>
    <w:rsid w:val="76236746"/>
    <w:rsid w:val="76426BCC"/>
    <w:rsid w:val="765C57B4"/>
    <w:rsid w:val="769431A0"/>
    <w:rsid w:val="76986B1D"/>
    <w:rsid w:val="76994F1B"/>
    <w:rsid w:val="76995BBC"/>
    <w:rsid w:val="76B165B3"/>
    <w:rsid w:val="76B26248"/>
    <w:rsid w:val="770132ED"/>
    <w:rsid w:val="770E2F52"/>
    <w:rsid w:val="77155814"/>
    <w:rsid w:val="7748540B"/>
    <w:rsid w:val="77492A5A"/>
    <w:rsid w:val="777B7C51"/>
    <w:rsid w:val="778560D7"/>
    <w:rsid w:val="779A3A7E"/>
    <w:rsid w:val="77A75F2F"/>
    <w:rsid w:val="77A8194D"/>
    <w:rsid w:val="77B9649D"/>
    <w:rsid w:val="77C74066"/>
    <w:rsid w:val="77CD3D6F"/>
    <w:rsid w:val="77CF5135"/>
    <w:rsid w:val="77F2017E"/>
    <w:rsid w:val="785774B3"/>
    <w:rsid w:val="78681D5F"/>
    <w:rsid w:val="7873672C"/>
    <w:rsid w:val="7891075A"/>
    <w:rsid w:val="79766B8D"/>
    <w:rsid w:val="79B26BB5"/>
    <w:rsid w:val="79F006ED"/>
    <w:rsid w:val="79FE4F36"/>
    <w:rsid w:val="7A341F6C"/>
    <w:rsid w:val="7A55297D"/>
    <w:rsid w:val="7A7829EC"/>
    <w:rsid w:val="7ADC69C3"/>
    <w:rsid w:val="7AEE7323"/>
    <w:rsid w:val="7B145A11"/>
    <w:rsid w:val="7B1C7CE1"/>
    <w:rsid w:val="7B2D74A8"/>
    <w:rsid w:val="7B347CBC"/>
    <w:rsid w:val="7B5C74C4"/>
    <w:rsid w:val="7B863637"/>
    <w:rsid w:val="7B95521D"/>
    <w:rsid w:val="7BA1632C"/>
    <w:rsid w:val="7BC40083"/>
    <w:rsid w:val="7BFC41D8"/>
    <w:rsid w:val="7C0E7550"/>
    <w:rsid w:val="7C1822AA"/>
    <w:rsid w:val="7C2654C8"/>
    <w:rsid w:val="7C2B3C5E"/>
    <w:rsid w:val="7C847864"/>
    <w:rsid w:val="7C8B6DF3"/>
    <w:rsid w:val="7C9904E9"/>
    <w:rsid w:val="7CE53EAD"/>
    <w:rsid w:val="7D000001"/>
    <w:rsid w:val="7D1D4FBB"/>
    <w:rsid w:val="7D425704"/>
    <w:rsid w:val="7D50174B"/>
    <w:rsid w:val="7D760F0D"/>
    <w:rsid w:val="7D9561F5"/>
    <w:rsid w:val="7DDC1500"/>
    <w:rsid w:val="7DFA5FDE"/>
    <w:rsid w:val="7E040C0B"/>
    <w:rsid w:val="7E080319"/>
    <w:rsid w:val="7E1E4B18"/>
    <w:rsid w:val="7E436536"/>
    <w:rsid w:val="7E7A44AA"/>
    <w:rsid w:val="7EC87767"/>
    <w:rsid w:val="7EE051D4"/>
    <w:rsid w:val="7EF8518C"/>
    <w:rsid w:val="7F2B45C2"/>
    <w:rsid w:val="7F4E65E2"/>
    <w:rsid w:val="7F623E3B"/>
    <w:rsid w:val="7F671451"/>
    <w:rsid w:val="7F891ACC"/>
    <w:rsid w:val="7F8B6823"/>
    <w:rsid w:val="7F8D4B94"/>
    <w:rsid w:val="7FCD0740"/>
    <w:rsid w:val="7FCE14D1"/>
    <w:rsid w:val="7FDF45BB"/>
    <w:rsid w:val="7FE144B5"/>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4">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5">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6">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0"/>
    <w:pPr>
      <w:widowControl w:val="0"/>
      <w:tabs>
        <w:tab w:val="left" w:pos="420"/>
        <w:tab w:val="left" w:pos="2520"/>
        <w:tab w:val="left" w:pos="4620"/>
        <w:tab w:val="left" w:pos="6720"/>
      </w:tabs>
      <w:spacing w:after="120" w:afterLines="0" w:afterAutospacing="0" w:line="288" w:lineRule="auto"/>
      <w:ind w:firstLine="420" w:firstLineChars="200"/>
      <w:jc w:val="both"/>
    </w:pPr>
    <w:rPr>
      <w:rFonts w:ascii="Times New Roman" w:hAnsi="Times New Roman" w:eastAsia="宋体" w:cstheme="minorBidi"/>
      <w:kern w:val="2"/>
      <w:sz w:val="21"/>
      <w:szCs w:val="24"/>
      <w:lang w:val="en-US" w:eastAsia="zh-CN" w:bidi="ar-SA"/>
    </w:rPr>
  </w:style>
  <w:style w:type="paragraph" w:styleId="3">
    <w:name w:val="Body Text First Indent"/>
    <w:next w:val="1"/>
    <w:qFormat/>
    <w:uiPriority w:val="0"/>
    <w:pPr>
      <w:widowControl w:val="0"/>
      <w:spacing w:after="120" w:afterLines="0" w:afterAutospacing="0" w:line="288" w:lineRule="auto"/>
      <w:ind w:firstLine="420" w:firstLineChars="100"/>
      <w:jc w:val="both"/>
    </w:pPr>
    <w:rPr>
      <w:rFonts w:ascii="宋体" w:hAnsi="宋体" w:eastAsia="宋体" w:cstheme="minorBidi"/>
      <w:kern w:val="2"/>
      <w:sz w:val="21"/>
      <w:szCs w:val="24"/>
      <w:lang w:val="en-US" w:eastAsia="zh-CN" w:bidi="ar-SA"/>
    </w:rPr>
  </w:style>
  <w:style w:type="paragraph" w:styleId="7">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8">
    <w:name w:val="Body Text Indent"/>
    <w:qFormat/>
    <w:uiPriority w:val="0"/>
    <w:pPr>
      <w:widowControl w:val="0"/>
      <w:spacing w:after="120" w:afterLines="0" w:afterAutospacing="0" w:line="288" w:lineRule="auto"/>
      <w:ind w:left="420" w:leftChars="200" w:firstLine="643" w:firstLineChars="200"/>
      <w:jc w:val="both"/>
    </w:pPr>
    <w:rPr>
      <w:rFonts w:ascii="宋体" w:hAnsi="宋体" w:eastAsia="宋体" w:cstheme="minorBidi"/>
      <w:kern w:val="2"/>
      <w:sz w:val="21"/>
      <w:szCs w:val="24"/>
      <w:lang w:val="en-US" w:eastAsia="zh-CN" w:bidi="ar-SA"/>
    </w:rPr>
  </w:style>
  <w:style w:type="paragraph" w:styleId="9">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0.jpe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12555</Words>
  <Characters>13757</Characters>
  <Lines>0</Lines>
  <Paragraphs>0</Paragraphs>
  <TotalTime>9</TotalTime>
  <ScaleCrop>false</ScaleCrop>
  <LinksUpToDate>false</LinksUpToDate>
  <CharactersWithSpaces>14115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王"</cp:lastModifiedBy>
  <dcterms:modified xsi:type="dcterms:W3CDTF">2023-08-30T03:10:06Z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57678283F4BA4043AB5EC03538C6916A</vt:lpwstr>
  </property>
</Properties>
</file>