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6"/>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4752340</wp:posOffset>
            </wp:positionH>
            <wp:positionV relativeFrom="paragraph">
              <wp:posOffset>574040</wp:posOffset>
            </wp:positionV>
            <wp:extent cx="953135" cy="902970"/>
            <wp:effectExtent l="0" t="0" r="18415"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l="4584" r="3667" b="30702"/>
                    <a:stretch>
                      <a:fillRect/>
                    </a:stretch>
                  </pic:blipFill>
                  <pic:spPr>
                    <a:xfrm>
                      <a:off x="0" y="0"/>
                      <a:ext cx="953135" cy="90297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全真模考卷（二十九）</w:t>
      </w:r>
      <w:r>
        <w:rPr>
          <w:rFonts w:hint="eastAsia"/>
          <w:color w:val="auto"/>
          <w:lang w:val="en-US" w:eastAsia="zh-CN"/>
        </w:rPr>
        <w:t xml:space="preserve">                         </w:t>
      </w:r>
      <w:r>
        <w:rPr>
          <w:rFonts w:hint="eastAsia"/>
          <w:color w:val="auto"/>
        </w:rPr>
        <w:t>《综合能力测试》</w:t>
      </w:r>
    </w:p>
    <w:p>
      <w:pPr>
        <w:pStyle w:val="7"/>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137795</wp:posOffset>
                </wp:positionV>
                <wp:extent cx="1428750" cy="285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0.85pt;height:22.5pt;width:112.5pt;z-index:251664384;mso-width-relative:page;mso-height-relative:page;" filled="f" stroked="f" coordsize="21600,21600" o:gfxdata="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hcVtoAAAAJAQAADwAAAAAAAAABACAAAAAiAAAAZHJzL2Rv&#10;d25yZXYueG1sUEsBAhQAFAAAAAgAh07iQNbqvSU4AgAAZgQAAA4AAAAAAAAAAQAgAAAAKQ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pStyle w:val="8"/>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bidi w:val="0"/>
        <w:rPr>
          <w:rFonts w:hint="eastAsia"/>
          <w:lang w:val="en-US" w:eastAsia="zh-CN"/>
        </w:rPr>
      </w:pPr>
      <w:r>
        <w:rPr>
          <w:rFonts w:hint="eastAsia"/>
          <w:lang w:val="en-US" w:eastAsia="zh-CN"/>
        </w:rPr>
        <w:t>1.党的二十大报告指出，以中国式现代化全面推进中华民族伟大复兴。下列关于中国式现代化的特征表述错误的是（    ）。</w:t>
      </w:r>
    </w:p>
    <w:p>
      <w:pPr>
        <w:bidi w:val="0"/>
        <w:rPr>
          <w:rFonts w:hint="eastAsia"/>
          <w:lang w:val="en-US" w:eastAsia="zh-CN"/>
        </w:rPr>
      </w:pPr>
      <w:r>
        <w:rPr>
          <w:rFonts w:hint="eastAsia"/>
          <w:lang w:val="en-US" w:eastAsia="zh-CN"/>
        </w:rPr>
        <w:t>A.是人与自然和谐共生的现代化</w:t>
      </w:r>
      <w:r>
        <w:rPr>
          <w:rFonts w:hint="eastAsia"/>
          <w:lang w:val="en-US" w:eastAsia="zh-CN"/>
        </w:rPr>
        <w:tab/>
      </w:r>
      <w:r>
        <w:rPr>
          <w:rFonts w:hint="eastAsia"/>
          <w:lang w:val="en-US" w:eastAsia="zh-CN"/>
        </w:rPr>
        <w:t>B.是工业的现代化</w:t>
      </w:r>
    </w:p>
    <w:p>
      <w:pPr>
        <w:bidi w:val="0"/>
        <w:rPr>
          <w:rFonts w:hint="eastAsia"/>
          <w:lang w:val="en-US" w:eastAsia="zh-CN"/>
        </w:rPr>
      </w:pPr>
      <w:r>
        <w:rPr>
          <w:rFonts w:hint="eastAsia"/>
          <w:lang w:val="en-US" w:eastAsia="zh-CN"/>
        </w:rPr>
        <w:t>C.是全体人民共同富裕的现代化</w:t>
      </w:r>
      <w:r>
        <w:rPr>
          <w:rFonts w:hint="eastAsia"/>
          <w:lang w:val="en-US" w:eastAsia="zh-CN"/>
        </w:rPr>
        <w:tab/>
      </w:r>
      <w:r>
        <w:rPr>
          <w:rFonts w:hint="eastAsia"/>
          <w:lang w:val="en-US" w:eastAsia="zh-CN"/>
        </w:rPr>
        <w:t>D.是人口规模巨大的现代化</w:t>
      </w:r>
    </w:p>
    <w:p>
      <w:pPr>
        <w:bidi w:val="0"/>
        <w:rPr>
          <w:rFonts w:hint="eastAsia"/>
          <w:lang w:val="en-US" w:eastAsia="zh-CN"/>
        </w:rPr>
      </w:pPr>
      <w:r>
        <w:rPr>
          <w:rFonts w:hint="eastAsia"/>
          <w:lang w:val="en-US" w:eastAsia="zh-CN"/>
        </w:rPr>
        <w:t>2.关于杭州2022年亚运会，下列说法错误的是（    ）。</w:t>
      </w:r>
    </w:p>
    <w:p>
      <w:pPr>
        <w:bidi w:val="0"/>
        <w:rPr>
          <w:rFonts w:hint="eastAsia"/>
          <w:lang w:val="en-US" w:eastAsia="zh-CN"/>
        </w:rPr>
      </w:pPr>
      <w:r>
        <w:rPr>
          <w:rFonts w:hint="eastAsia"/>
          <w:lang w:val="en-US" w:eastAsia="zh-CN"/>
        </w:rPr>
        <w:t>A.杭州为我国第一个举办亚运会的城市</w:t>
      </w:r>
    </w:p>
    <w:p>
      <w:pPr>
        <w:bidi w:val="0"/>
        <w:rPr>
          <w:rFonts w:hint="eastAsia"/>
          <w:lang w:val="en-US" w:eastAsia="zh-CN"/>
        </w:rPr>
      </w:pPr>
      <w:r>
        <w:rPr>
          <w:rFonts w:hint="eastAsia"/>
          <w:lang w:val="en-US" w:eastAsia="zh-CN"/>
        </w:rPr>
        <w:t>B.杭州2022年亚运会的口号是“心心相融，@未来”</w:t>
      </w:r>
    </w:p>
    <w:p>
      <w:pPr>
        <w:bidi w:val="0"/>
        <w:rPr>
          <w:rFonts w:hint="eastAsia"/>
          <w:lang w:val="en-US" w:eastAsia="zh-CN"/>
        </w:rPr>
      </w:pPr>
      <w:r>
        <w:rPr>
          <w:rFonts w:hint="eastAsia"/>
          <w:lang w:val="en-US" w:eastAsia="zh-CN"/>
        </w:rPr>
        <w:t>C.杭州2022年亚运会以“中国新时代·杭州新亚运”为定位</w:t>
      </w:r>
    </w:p>
    <w:p>
      <w:pPr>
        <w:bidi w:val="0"/>
        <w:rPr>
          <w:rFonts w:hint="eastAsia"/>
          <w:lang w:val="en-US" w:eastAsia="zh-CN"/>
        </w:rPr>
      </w:pPr>
      <w:r>
        <w:rPr>
          <w:rFonts w:hint="eastAsia"/>
          <w:lang w:val="en-US" w:eastAsia="zh-CN"/>
        </w:rPr>
        <w:t>D.吉祥物是一组名为“江南忆”的机器人，分别取名“琮琮”“莲莲”“宸宸”</w:t>
      </w:r>
    </w:p>
    <w:p>
      <w:pPr>
        <w:rPr>
          <w:rFonts w:hint="eastAsia"/>
          <w:lang w:val="en-US" w:eastAsia="zh-CN"/>
        </w:rPr>
      </w:pPr>
      <w:r>
        <w:rPr>
          <w:rFonts w:hint="eastAsia"/>
        </w:rPr>
        <w:t>3</w:t>
      </w:r>
      <w:r>
        <w:rPr>
          <w:rFonts w:hint="eastAsia"/>
          <w:lang w:val="en-US" w:eastAsia="zh-CN"/>
        </w:rPr>
        <w:t>.社会保险通过政府、单位、个人三方共同筹集资金，保障公民在年老、疾病、工伤、失业、生育等情况下依法从国家和社会获得物质帮助。以下选项属于社会保险的是（    ）。</w:t>
      </w:r>
    </w:p>
    <w:p>
      <w:pPr>
        <w:rPr>
          <w:rFonts w:hint="eastAsia"/>
          <w:lang w:val="en-US" w:eastAsia="zh-CN"/>
        </w:rPr>
      </w:pPr>
      <w:r>
        <w:rPr>
          <w:rFonts w:hint="eastAsia"/>
          <w:lang w:val="en-US" w:eastAsia="zh-CN"/>
        </w:rPr>
        <w:t>A.社区居民在医院接种新冠疫苗</w:t>
      </w:r>
      <w:r>
        <w:rPr>
          <w:rFonts w:hint="eastAsia"/>
          <w:lang w:val="en-US" w:eastAsia="zh-CN"/>
        </w:rPr>
        <w:tab/>
      </w:r>
      <w:r>
        <w:rPr>
          <w:rFonts w:hint="eastAsia"/>
          <w:lang w:val="en-US" w:eastAsia="zh-CN"/>
        </w:rPr>
        <w:t>B.利用医保账户购买“沪惠保”</w:t>
      </w:r>
    </w:p>
    <w:p>
      <w:pPr>
        <w:rPr>
          <w:rFonts w:hint="eastAsia"/>
          <w:lang w:val="en-US" w:eastAsia="zh-CN"/>
        </w:rPr>
      </w:pPr>
      <w:r>
        <w:rPr>
          <w:rFonts w:hint="eastAsia"/>
          <w:lang w:val="en-US" w:eastAsia="zh-CN"/>
        </w:rPr>
        <w:t>C.通过“水滴筹”为患者捐款治病</w:t>
      </w:r>
      <w:r>
        <w:rPr>
          <w:rFonts w:hint="eastAsia"/>
          <w:lang w:val="en-US" w:eastAsia="zh-CN"/>
        </w:rPr>
        <w:tab/>
      </w:r>
      <w:r>
        <w:rPr>
          <w:rFonts w:hint="eastAsia"/>
          <w:lang w:val="en-US" w:eastAsia="zh-CN"/>
        </w:rPr>
        <w:t>D.生病时使用医保卡进行住院报销</w:t>
      </w:r>
    </w:p>
    <w:p>
      <w:pPr>
        <w:rPr>
          <w:rFonts w:hint="eastAsia"/>
        </w:rPr>
      </w:pPr>
      <w:r>
        <w:rPr>
          <w:rFonts w:hint="eastAsia"/>
        </w:rPr>
        <w:t>4.农村发展，既要让农民富裕，还要让他们享有健康丰富的精神文化生活。下列做法能够让农民直接享有健康丰富的精神文化生活的是（</w:t>
      </w:r>
      <w:r>
        <w:rPr>
          <w:rFonts w:hint="eastAsia"/>
          <w:lang w:val="en-US" w:eastAsia="zh-CN"/>
        </w:rPr>
        <w:t xml:space="preserve">   </w:t>
      </w:r>
      <w:r>
        <w:rPr>
          <w:rFonts w:hint="eastAsia"/>
        </w:rPr>
        <w:t xml:space="preserve"> ）。</w:t>
      </w:r>
    </w:p>
    <w:p>
      <w:pPr>
        <w:rPr>
          <w:rFonts w:hint="eastAsia"/>
        </w:rPr>
      </w:pPr>
      <w:r>
        <w:rPr>
          <w:rFonts w:hint="eastAsia"/>
        </w:rPr>
        <w:t>①多方筹集资金修建村民文体活动中心</w:t>
      </w:r>
    </w:p>
    <w:p>
      <w:pPr>
        <w:rPr>
          <w:rFonts w:hint="eastAsia"/>
        </w:rPr>
      </w:pPr>
      <w:r>
        <w:rPr>
          <w:rFonts w:hint="eastAsia"/>
        </w:rPr>
        <w:t>②通过表彰先进典型引领文明乡风建设</w:t>
      </w:r>
    </w:p>
    <w:p>
      <w:pPr>
        <w:rPr>
          <w:rFonts w:hint="eastAsia"/>
        </w:rPr>
      </w:pPr>
      <w:r>
        <w:rPr>
          <w:rFonts w:hint="eastAsia"/>
        </w:rPr>
        <w:t>③筹集善款为生活困难的农民提供医疗救助</w:t>
      </w:r>
    </w:p>
    <w:p>
      <w:pPr>
        <w:rPr>
          <w:rFonts w:hint="eastAsia"/>
        </w:rPr>
      </w:pPr>
      <w:r>
        <w:rPr>
          <w:rFonts w:hint="eastAsia"/>
        </w:rPr>
        <w:t>④组织文化部门和艺术团体定期送书送戏下乡</w:t>
      </w:r>
    </w:p>
    <w:p>
      <w:pPr>
        <w:rPr>
          <w:rFonts w:hint="eastAsia"/>
        </w:rPr>
      </w:pPr>
      <w:r>
        <w:rPr>
          <w:rFonts w:hint="eastAsia"/>
          <w:lang w:val="en-US" w:eastAsia="zh-CN"/>
        </w:rPr>
        <w:t>A.①②③</w:t>
      </w:r>
      <w:r>
        <w:rPr>
          <w:rFonts w:hint="eastAsia"/>
          <w:lang w:val="en-US" w:eastAsia="zh-CN"/>
        </w:rPr>
        <w:tab/>
      </w:r>
      <w:r>
        <w:rPr>
          <w:rFonts w:hint="eastAsia"/>
          <w:lang w:val="en-US" w:eastAsia="zh-CN"/>
        </w:rPr>
        <w:t>B.①②④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D.②③④</w:t>
      </w:r>
    </w:p>
    <w:p>
      <w:pPr>
        <w:rPr>
          <w:rFonts w:hint="eastAsia"/>
        </w:rPr>
      </w:pPr>
      <w:r>
        <w:rPr>
          <w:rFonts w:hint="eastAsia"/>
        </w:rPr>
        <w:t xml:space="preserve">5.下列关于中国特色社会主义法治道路的说法错误的是（ </w:t>
      </w:r>
      <w:r>
        <w:rPr>
          <w:rFonts w:hint="eastAsia"/>
          <w:lang w:val="en-US" w:eastAsia="zh-CN"/>
        </w:rPr>
        <w:t xml:space="preserve">   </w:t>
      </w:r>
      <w:r>
        <w:rPr>
          <w:rFonts w:hint="eastAsia"/>
        </w:rPr>
        <w:t>）。</w:t>
      </w:r>
    </w:p>
    <w:p>
      <w:pPr>
        <w:rPr>
          <w:rFonts w:hint="eastAsia"/>
        </w:rPr>
      </w:pPr>
      <w:r>
        <w:rPr>
          <w:rFonts w:hint="eastAsia"/>
          <w:lang w:val="en-US" w:eastAsia="zh-CN"/>
        </w:rPr>
        <w:t>A.中国社会主义法治之魂是依规治党</w:t>
      </w:r>
    </w:p>
    <w:p>
      <w:pPr>
        <w:rPr>
          <w:rFonts w:hint="eastAsia"/>
        </w:rPr>
      </w:pPr>
      <w:r>
        <w:rPr>
          <w:rFonts w:hint="eastAsia"/>
          <w:lang w:val="en-US" w:eastAsia="zh-CN"/>
        </w:rPr>
        <w:t>B.党的领导是我国法治与西方资本主义法治最大的区别</w:t>
      </w:r>
    </w:p>
    <w:p>
      <w:pPr>
        <w:rPr>
          <w:rFonts w:hint="eastAsia"/>
        </w:rPr>
      </w:pPr>
      <w:r>
        <w:rPr>
          <w:rFonts w:hint="eastAsia"/>
          <w:lang w:val="en-US" w:eastAsia="zh-CN"/>
        </w:rPr>
        <w:t>C.中国特色社会主义法治道路是建设社会主义法治国家的唯一正确道路</w:t>
      </w:r>
    </w:p>
    <w:p>
      <w:pPr>
        <w:rPr>
          <w:rFonts w:hint="eastAsia"/>
        </w:rPr>
      </w:pPr>
      <w:r>
        <w:rPr>
          <w:rFonts w:hint="eastAsia"/>
          <w:lang w:val="en-US" w:eastAsia="zh-CN"/>
        </w:rPr>
        <w:t>D.坚持依法治国首先要坚持依宪治国、坚持依法执政首先要坚持依宪执政</w:t>
      </w:r>
    </w:p>
    <w:p>
      <w:pPr>
        <w:rPr>
          <w:rFonts w:hint="eastAsia"/>
        </w:rPr>
      </w:pPr>
      <w:r>
        <w:rPr>
          <w:rFonts w:hint="eastAsia"/>
        </w:rPr>
        <w:t>6.下列与物理学相关的说法正确的是（</w:t>
      </w:r>
      <w:r>
        <w:rPr>
          <w:rFonts w:hint="eastAsia"/>
          <w:lang w:val="en-US" w:eastAsia="zh-CN"/>
        </w:rPr>
        <w:t xml:space="preserve">    </w:t>
      </w:r>
      <w:r>
        <w:rPr>
          <w:rFonts w:hint="eastAsia"/>
        </w:rPr>
        <w:t>）。</w:t>
      </w:r>
    </w:p>
    <w:p>
      <w:pPr>
        <w:rPr>
          <w:rFonts w:hint="eastAsia"/>
        </w:rPr>
      </w:pPr>
      <w:r>
        <w:rPr>
          <w:rFonts w:hint="eastAsia"/>
          <w:lang w:val="en-US" w:eastAsia="zh-CN"/>
        </w:rPr>
        <w:t>A.高山上压强小，煮水易沸腾</w:t>
      </w:r>
      <w:r>
        <w:rPr>
          <w:rFonts w:hint="eastAsia"/>
          <w:lang w:val="en-US" w:eastAsia="zh-CN"/>
        </w:rPr>
        <w:tab/>
      </w:r>
      <w:r>
        <w:rPr>
          <w:rFonts w:hint="eastAsia"/>
          <w:lang w:val="en-US" w:eastAsia="zh-CN"/>
        </w:rPr>
        <w:t>B.声波是以磁场的形式传播的</w:t>
      </w:r>
    </w:p>
    <w:p>
      <w:pPr>
        <w:rPr>
          <w:rFonts w:hint="eastAsia"/>
        </w:rPr>
      </w:pPr>
      <w:r>
        <w:rPr>
          <w:rFonts w:hint="eastAsia"/>
          <w:lang w:val="en-US" w:eastAsia="zh-CN"/>
        </w:rPr>
        <w:t>C.红外线的穿透性可用于灭菌</w:t>
      </w:r>
      <w:r>
        <w:rPr>
          <w:rFonts w:hint="eastAsia"/>
          <w:lang w:val="en-US" w:eastAsia="zh-CN"/>
        </w:rPr>
        <w:tab/>
      </w:r>
      <w:r>
        <w:rPr>
          <w:rFonts w:hint="eastAsia"/>
          <w:lang w:val="en-US" w:eastAsia="zh-CN"/>
        </w:rPr>
        <w:t>D.太阳的亮度与观察方向有关</w:t>
      </w:r>
    </w:p>
    <w:p>
      <w:pPr>
        <w:rPr>
          <w:rFonts w:hint="eastAsia"/>
        </w:rPr>
      </w:pPr>
      <w:r>
        <w:rPr>
          <w:rFonts w:hint="eastAsia"/>
        </w:rPr>
        <w:t xml:space="preserve">7.元宇宙是通过数字技术构建起来的与现实世界平行的虚拟世界，表现为虚拟演唱会、在线会议等场景应用，具有广阔的市场空间。如果提前布局对元宇宙市场的规范管理，首先需要解决的问题是（ </w:t>
      </w:r>
      <w:r>
        <w:rPr>
          <w:rFonts w:hint="eastAsia"/>
          <w:lang w:val="en-US" w:eastAsia="zh-CN"/>
        </w:rPr>
        <w:t xml:space="preserve">   </w:t>
      </w:r>
      <w:r>
        <w:rPr>
          <w:rFonts w:hint="eastAsia"/>
        </w:rPr>
        <w:t>）。</w:t>
      </w:r>
    </w:p>
    <w:p>
      <w:pPr>
        <w:rPr>
          <w:rFonts w:hint="eastAsia"/>
        </w:rPr>
      </w:pPr>
      <w:r>
        <w:rPr>
          <w:rFonts w:hint="eastAsia"/>
          <w:lang w:val="en-US" w:eastAsia="zh-CN"/>
        </w:rPr>
        <w:t>A.研发适应元宇宙技术特点的管理工具</w:t>
      </w:r>
      <w:r>
        <w:rPr>
          <w:rFonts w:hint="eastAsia"/>
          <w:lang w:val="en-US" w:eastAsia="zh-CN"/>
        </w:rPr>
        <w:tab/>
      </w:r>
      <w:r>
        <w:rPr>
          <w:rFonts w:hint="eastAsia"/>
          <w:lang w:val="en-US" w:eastAsia="zh-CN"/>
        </w:rPr>
        <w:t>B.认识元宇宙市场的内在机制和发展规律</w:t>
      </w:r>
    </w:p>
    <w:p>
      <w:pPr>
        <w:rPr>
          <w:rFonts w:hint="eastAsia"/>
        </w:rPr>
      </w:pPr>
      <w:r>
        <w:rPr>
          <w:rFonts w:hint="eastAsia"/>
          <w:lang w:val="en-US" w:eastAsia="zh-CN"/>
        </w:rPr>
        <w:t>C.组建由元宇宙专业人士组成的管理团队</w:t>
      </w:r>
      <w:r>
        <w:rPr>
          <w:rFonts w:hint="eastAsia"/>
          <w:lang w:val="en-US" w:eastAsia="zh-CN"/>
        </w:rPr>
        <w:tab/>
      </w:r>
      <w:r>
        <w:rPr>
          <w:rFonts w:hint="eastAsia"/>
          <w:lang w:val="en-US" w:eastAsia="zh-CN"/>
        </w:rPr>
        <w:t>D.制定满足元宇宙市场发展需要的制度规范</w:t>
      </w:r>
    </w:p>
    <w:p>
      <w:pPr>
        <w:rPr>
          <w:rFonts w:hint="eastAsia"/>
        </w:rPr>
      </w:pPr>
      <w:r>
        <w:rPr>
          <w:rFonts w:hint="eastAsia"/>
        </w:rPr>
        <w:t xml:space="preserve">8.下列学习数学的情形中，最不可能出现的是（ </w:t>
      </w:r>
      <w:r>
        <w:rPr>
          <w:rFonts w:hint="eastAsia"/>
          <w:lang w:val="en-US" w:eastAsia="zh-CN"/>
        </w:rPr>
        <w:t xml:space="preserve">   </w:t>
      </w:r>
      <w:r>
        <w:rPr>
          <w:rFonts w:hint="eastAsia"/>
        </w:rPr>
        <w:t>）。</w:t>
      </w:r>
    </w:p>
    <w:p>
      <w:pPr>
        <w:rPr>
          <w:rFonts w:hint="eastAsia"/>
        </w:rPr>
      </w:pPr>
      <w:r>
        <w:rPr>
          <w:rFonts w:hint="eastAsia"/>
          <w:lang w:val="en-US" w:eastAsia="zh-CN"/>
        </w:rPr>
        <w:t>A.战国时期学生在背诵“九九乘法表”</w:t>
      </w:r>
      <w:r>
        <w:rPr>
          <w:rFonts w:hint="eastAsia"/>
          <w:lang w:val="en-US" w:eastAsia="zh-CN"/>
        </w:rPr>
        <w:tab/>
      </w:r>
      <w:r>
        <w:rPr>
          <w:rFonts w:hint="eastAsia"/>
          <w:lang w:val="en-US" w:eastAsia="zh-CN"/>
        </w:rPr>
        <w:t>B.东汉时期出现了介绍勾股定理的书</w:t>
      </w:r>
    </w:p>
    <w:p>
      <w:pPr>
        <w:rPr>
          <w:rFonts w:hint="eastAsia"/>
        </w:rPr>
      </w:pPr>
      <w:r>
        <w:rPr>
          <w:rFonts w:hint="eastAsia"/>
          <w:lang w:val="en-US" w:eastAsia="zh-CN"/>
        </w:rPr>
        <w:t>C.秦朝时期人们用负数表示零下温度</w:t>
      </w:r>
      <w:r>
        <w:rPr>
          <w:rFonts w:hint="eastAsia"/>
          <w:lang w:val="en-US" w:eastAsia="zh-CN"/>
        </w:rPr>
        <w:tab/>
      </w:r>
      <w:r>
        <w:rPr>
          <w:rFonts w:hint="eastAsia"/>
          <w:lang w:val="en-US" w:eastAsia="zh-CN"/>
        </w:rPr>
        <w:t>D.隋唐时期老师在课堂上教学圆周率</w:t>
      </w:r>
    </w:p>
    <w:p>
      <w:pPr>
        <w:rPr>
          <w:rFonts w:hint="eastAsia"/>
        </w:rPr>
      </w:pPr>
      <w:r>
        <w:rPr>
          <w:rFonts w:hint="eastAsia"/>
        </w:rPr>
        <w:t>9.下列诗句描写的景象按时间先后排序，排列正确的是（</w:t>
      </w:r>
      <w:r>
        <w:rPr>
          <w:rFonts w:hint="eastAsia"/>
          <w:lang w:val="en-US" w:eastAsia="zh-CN"/>
        </w:rPr>
        <w:t xml:space="preserve">    </w:t>
      </w:r>
      <w:r>
        <w:rPr>
          <w:rFonts w:hint="eastAsia"/>
        </w:rPr>
        <w:t>）。</w:t>
      </w:r>
    </w:p>
    <w:p>
      <w:pPr>
        <w:rPr>
          <w:rFonts w:hint="eastAsia"/>
        </w:rPr>
      </w:pPr>
      <w:r>
        <w:rPr>
          <w:rFonts w:hint="eastAsia"/>
        </w:rPr>
        <w:t>①春城无处不飞花，寒食东风御柳斜</w:t>
      </w:r>
      <w:r>
        <w:rPr>
          <w:rFonts w:hint="eastAsia"/>
          <w:lang w:val="en-US" w:eastAsia="zh-CN"/>
        </w:rPr>
        <w:tab/>
      </w:r>
      <w:r>
        <w:rPr>
          <w:rFonts w:hint="eastAsia"/>
        </w:rPr>
        <w:t>②葵影便移长至日，梅花先趁小寒开</w:t>
      </w:r>
    </w:p>
    <w:p>
      <w:pPr>
        <w:rPr>
          <w:rFonts w:hint="eastAsia"/>
        </w:rPr>
      </w:pPr>
      <w:r>
        <w:rPr>
          <w:rFonts w:hint="eastAsia"/>
        </w:rPr>
        <w:t>③昼晷已云极，宵漏自此长</w:t>
      </w:r>
      <w:r>
        <w:rPr>
          <w:rFonts w:hint="eastAsia"/>
          <w:lang w:val="en-US" w:eastAsia="zh-CN"/>
        </w:rPr>
        <w:tab/>
      </w:r>
      <w:r>
        <w:rPr>
          <w:rFonts w:hint="eastAsia"/>
        </w:rPr>
        <w:t>④萧疏桐叶上，月白露初团</w:t>
      </w:r>
    </w:p>
    <w:p>
      <w:pPr>
        <w:rPr>
          <w:rFonts w:hint="eastAsia"/>
        </w:rPr>
      </w:pPr>
      <w:r>
        <w:rPr>
          <w:rFonts w:hint="eastAsia"/>
          <w:lang w:val="en-US" w:eastAsia="zh-CN"/>
        </w:rPr>
        <w:t>A.①④③②</w:t>
      </w:r>
      <w:r>
        <w:rPr>
          <w:rFonts w:hint="eastAsia"/>
          <w:lang w:val="en-US" w:eastAsia="zh-CN"/>
        </w:rPr>
        <w:tab/>
      </w:r>
      <w:r>
        <w:rPr>
          <w:rFonts w:hint="eastAsia"/>
          <w:lang w:val="en-US" w:eastAsia="zh-CN"/>
        </w:rPr>
        <w:t>B.①③④②</w:t>
      </w:r>
      <w:r>
        <w:rPr>
          <w:rFonts w:hint="eastAsia"/>
          <w:lang w:val="en-US" w:eastAsia="zh-CN"/>
        </w:rPr>
        <w:tab/>
      </w:r>
      <w:r>
        <w:rPr>
          <w:rFonts w:hint="eastAsia"/>
          <w:lang w:val="en-US" w:eastAsia="zh-CN"/>
        </w:rPr>
        <w:t>C.②①④③</w:t>
      </w:r>
      <w:r>
        <w:rPr>
          <w:rFonts w:hint="eastAsia"/>
          <w:lang w:val="en-US" w:eastAsia="zh-CN"/>
        </w:rPr>
        <w:tab/>
      </w:r>
      <w:r>
        <w:rPr>
          <w:rFonts w:hint="eastAsia"/>
          <w:lang w:val="en-US" w:eastAsia="zh-CN"/>
        </w:rPr>
        <w:t>D.②①③④</w:t>
      </w:r>
    </w:p>
    <w:p>
      <w:pPr>
        <w:rPr>
          <w:rFonts w:hint="eastAsia"/>
        </w:rPr>
      </w:pPr>
      <w:r>
        <w:rPr>
          <w:rFonts w:hint="eastAsia"/>
          <w:lang w:val="en-US" w:eastAsia="zh-CN"/>
        </w:rPr>
        <w:t>1</w:t>
      </w:r>
      <w:r>
        <w:rPr>
          <w:rFonts w:hint="eastAsia"/>
        </w:rPr>
        <w:t xml:space="preserve">0.下列关于自然现象的说法错误的是（ </w:t>
      </w:r>
      <w:r>
        <w:rPr>
          <w:rFonts w:hint="eastAsia"/>
          <w:lang w:val="en-US" w:eastAsia="zh-CN"/>
        </w:rPr>
        <w:t xml:space="preserve">   </w:t>
      </w:r>
      <w:r>
        <w:rPr>
          <w:rFonts w:hint="eastAsia"/>
        </w:rPr>
        <w:t>）。</w:t>
      </w:r>
    </w:p>
    <w:p>
      <w:pPr>
        <w:rPr>
          <w:rFonts w:hint="eastAsia"/>
        </w:rPr>
      </w:pPr>
      <w:r>
        <w:rPr>
          <w:rFonts w:hint="eastAsia"/>
          <w:lang w:val="en-US" w:eastAsia="zh-CN"/>
        </w:rPr>
        <w:t>A.拉尼娜现象表现为赤道太平洋中东部海水大范围持续异常变冷</w:t>
      </w:r>
    </w:p>
    <w:p>
      <w:pPr>
        <w:rPr>
          <w:rFonts w:hint="eastAsia"/>
        </w:rPr>
      </w:pPr>
      <w:r>
        <w:rPr>
          <w:rFonts w:hint="eastAsia"/>
          <w:lang w:val="en-US" w:eastAsia="zh-CN"/>
        </w:rPr>
        <w:t>B.龙卷风是一种强对流天气，主要出现在中纬度地区的春季和夏季</w:t>
      </w:r>
    </w:p>
    <w:p>
      <w:pPr>
        <w:rPr>
          <w:rFonts w:hint="eastAsia"/>
        </w:rPr>
      </w:pPr>
      <w:r>
        <w:rPr>
          <w:rFonts w:hint="eastAsia"/>
          <w:lang w:val="en-US" w:eastAsia="zh-CN"/>
        </w:rPr>
        <w:t>C.凌汛是冰凌对水流产生阻力而引起的江河水位明显上涨的水文现象</w:t>
      </w:r>
    </w:p>
    <w:p>
      <w:pPr>
        <w:rPr>
          <w:rFonts w:hint="eastAsia"/>
        </w:rPr>
      </w:pPr>
      <w:r>
        <w:rPr>
          <w:rFonts w:hint="eastAsia"/>
          <w:lang w:val="en-US" w:eastAsia="zh-CN"/>
        </w:rPr>
        <w:t>D.霾是大气中因悬浮的水汽凝结而导致能见度低于1千米的天气现象</w:t>
      </w:r>
    </w:p>
    <w:p>
      <w:pPr>
        <w:pStyle w:val="8"/>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11.某人将8000元钱存入银行，存期3年，到期时他将本钱和利息共计9824元取回，则此种储蓄的年利率是（按利息的20%收利息税）（    ）。</w:t>
      </w:r>
    </w:p>
    <w:p>
      <w:pPr>
        <w:rPr>
          <w:rFonts w:hint="eastAsia"/>
          <w:lang w:val="en-US" w:eastAsia="zh-CN"/>
        </w:rPr>
      </w:pPr>
      <w:r>
        <w:rPr>
          <w:rFonts w:hint="eastAsia"/>
          <w:lang w:val="en-US" w:eastAsia="zh-CN"/>
        </w:rPr>
        <w:t>A.7.5%</w:t>
      </w:r>
      <w:r>
        <w:rPr>
          <w:rFonts w:hint="eastAsia"/>
          <w:lang w:val="en-US" w:eastAsia="zh-CN"/>
        </w:rPr>
        <w:tab/>
      </w:r>
      <w:r>
        <w:rPr>
          <w:rFonts w:hint="eastAsia"/>
          <w:lang w:val="en-US" w:eastAsia="zh-CN"/>
        </w:rPr>
        <w:t>B.8.5%</w:t>
      </w:r>
      <w:r>
        <w:rPr>
          <w:rFonts w:hint="eastAsia"/>
          <w:lang w:val="en-US" w:eastAsia="zh-CN"/>
        </w:rPr>
        <w:tab/>
      </w:r>
      <w:r>
        <w:rPr>
          <w:rFonts w:hint="eastAsia"/>
          <w:lang w:val="en-US" w:eastAsia="zh-CN"/>
        </w:rPr>
        <w:t>C.9%</w:t>
      </w:r>
      <w:r>
        <w:rPr>
          <w:rFonts w:hint="eastAsia"/>
          <w:lang w:val="en-US" w:eastAsia="zh-CN"/>
        </w:rPr>
        <w:tab/>
      </w:r>
      <w:r>
        <w:rPr>
          <w:rFonts w:hint="eastAsia"/>
          <w:lang w:val="en-US" w:eastAsia="zh-CN"/>
        </w:rPr>
        <w:t>D.9.5%</w:t>
      </w:r>
    </w:p>
    <w:p>
      <w:pPr>
        <w:rPr>
          <w:rFonts w:hint="eastAsia"/>
          <w:lang w:val="en-US" w:eastAsia="zh-CN"/>
        </w:rPr>
      </w:pPr>
      <w:r>
        <w:rPr>
          <w:rFonts w:hint="eastAsia"/>
          <w:lang w:val="en-US" w:eastAsia="zh-CN"/>
        </w:rPr>
        <w:t>12.车辆行驶过程中会造成轮胎磨损，某款汽车后轮行驶满4万公里需要更换；前轮磨损较大，行驶满3万公里就需要更换。若前后轮使用的轮胎相同，那么大约行驶（    ）万公里后将前后轮胎交换，可以实现同一时间更换前后轮胎。</w:t>
      </w:r>
    </w:p>
    <w:p>
      <w:pPr>
        <w:rPr>
          <w:rFonts w:hint="eastAsia"/>
          <w:lang w:val="en-US" w:eastAsia="zh-CN"/>
        </w:rPr>
      </w:pPr>
      <w:r>
        <w:rPr>
          <w:rFonts w:hint="eastAsia"/>
          <w:lang w:val="en-US" w:eastAsia="zh-CN"/>
        </w:rPr>
        <w:t>A.1.5</w:t>
      </w:r>
      <w:r>
        <w:rPr>
          <w:rFonts w:hint="eastAsia"/>
          <w:lang w:val="en-US" w:eastAsia="zh-CN"/>
        </w:rPr>
        <w:tab/>
      </w:r>
      <w:r>
        <w:rPr>
          <w:rFonts w:hint="eastAsia"/>
          <w:lang w:val="en-US" w:eastAsia="zh-CN"/>
        </w:rPr>
        <w:t>B.1.7</w:t>
      </w:r>
      <w:r>
        <w:rPr>
          <w:rFonts w:hint="eastAsia"/>
          <w:lang w:val="en-US" w:eastAsia="zh-CN"/>
        </w:rPr>
        <w:tab/>
      </w:r>
      <w:r>
        <w:rPr>
          <w:rFonts w:hint="eastAsia"/>
          <w:lang w:val="en-US" w:eastAsia="zh-CN"/>
        </w:rPr>
        <w:t>C.2</w:t>
      </w:r>
      <w:r>
        <w:rPr>
          <w:rFonts w:hint="eastAsia"/>
          <w:lang w:val="en-US" w:eastAsia="zh-CN"/>
        </w:rPr>
        <w:tab/>
      </w:r>
      <w:r>
        <w:rPr>
          <w:rFonts w:hint="eastAsia"/>
          <w:lang w:val="en-US" w:eastAsia="zh-CN"/>
        </w:rPr>
        <w:t>D.2.2</w:t>
      </w:r>
    </w:p>
    <w:p>
      <w:pPr>
        <w:rPr>
          <w:rFonts w:hint="eastAsia"/>
          <w:lang w:val="en-US" w:eastAsia="zh-CN"/>
        </w:rPr>
      </w:pPr>
      <w:r>
        <w:rPr>
          <w:rFonts w:hint="eastAsia"/>
          <w:lang w:val="en-US" w:eastAsia="zh-CN"/>
        </w:rPr>
        <w:t>13.甲、乙两条生产线每小时分别可以生产15000件和9000件某种零件，产品合格率分别为99%和99.8%。现接到36万件这种零件的生产任务，要求合格率不得低于99.5%，则两条生产线合作，至少需要多少小时完成？（    ）</w:t>
      </w:r>
    </w:p>
    <w:p>
      <w:pPr>
        <w:rPr>
          <w:rFonts w:hint="eastAsia"/>
          <w:lang w:val="en-US" w:eastAsia="zh-CN"/>
        </w:rPr>
      </w:pPr>
      <w:r>
        <w:rPr>
          <w:rFonts w:hint="eastAsia"/>
          <w:lang w:val="en-US" w:eastAsia="zh-CN"/>
        </w:rPr>
        <w:t>A.15</w:t>
      </w:r>
      <w:r>
        <w:rPr>
          <w:rFonts w:hint="eastAsia"/>
          <w:lang w:val="en-US" w:eastAsia="zh-CN"/>
        </w:rPr>
        <w:tab/>
      </w:r>
      <w:r>
        <w:rPr>
          <w:rFonts w:hint="eastAsia"/>
          <w:lang w:val="en-US" w:eastAsia="zh-CN"/>
        </w:rPr>
        <w:t>B.18</w:t>
      </w:r>
      <w:r>
        <w:rPr>
          <w:rFonts w:hint="eastAsia"/>
          <w:lang w:val="en-US" w:eastAsia="zh-CN"/>
        </w:rPr>
        <w:tab/>
      </w:r>
      <w:r>
        <w:rPr>
          <w:rFonts w:hint="eastAsia"/>
          <w:lang w:val="en-US" w:eastAsia="zh-CN"/>
        </w:rPr>
        <w:t>C.24</w:t>
      </w:r>
      <w:r>
        <w:rPr>
          <w:rFonts w:hint="eastAsia"/>
          <w:lang w:val="en-US" w:eastAsia="zh-CN"/>
        </w:rPr>
        <w:tab/>
      </w:r>
      <w:r>
        <w:rPr>
          <w:rFonts w:hint="eastAsia"/>
          <w:lang w:val="en-US" w:eastAsia="zh-CN"/>
        </w:rPr>
        <w:t>D.25</w:t>
      </w:r>
    </w:p>
    <w:p>
      <w:pPr>
        <w:rPr>
          <w:rFonts w:hint="eastAsia"/>
          <w:lang w:val="en-US" w:eastAsia="zh-CN"/>
        </w:rPr>
      </w:pPr>
      <w:r>
        <w:rPr>
          <w:rFonts w:hint="eastAsia"/>
          <w:lang w:val="en-US" w:eastAsia="zh-CN"/>
        </w:rPr>
        <w:t>14.老李卖水果，已知仓库中苹果是梨子个数的三倍，老李每次从仓库中拿出5个苹果、3个梨子上货架，若干次后，仓库中苹果是梨子个数的9倍，则原来仓库中苹果的个数可能是（    ）。</w:t>
      </w:r>
    </w:p>
    <w:p>
      <w:pPr>
        <w:rPr>
          <w:rFonts w:hint="eastAsia"/>
          <w:lang w:val="en-US" w:eastAsia="zh-CN"/>
        </w:rPr>
      </w:pPr>
      <w:r>
        <w:rPr>
          <w:rFonts w:hint="eastAsia"/>
          <w:lang w:val="en-US" w:eastAsia="zh-CN"/>
        </w:rPr>
        <w:t>A.48</w:t>
      </w:r>
      <w:r>
        <w:rPr>
          <w:rFonts w:hint="eastAsia"/>
          <w:lang w:val="en-US" w:eastAsia="zh-CN"/>
        </w:rPr>
        <w:tab/>
      </w:r>
      <w:r>
        <w:rPr>
          <w:rFonts w:hint="eastAsia"/>
          <w:lang w:val="en-US" w:eastAsia="zh-CN"/>
        </w:rPr>
        <w:t>B.64</w:t>
      </w:r>
      <w:r>
        <w:rPr>
          <w:rFonts w:hint="eastAsia"/>
          <w:lang w:val="en-US" w:eastAsia="zh-CN"/>
        </w:rPr>
        <w:tab/>
      </w:r>
      <w:r>
        <w:rPr>
          <w:rFonts w:hint="eastAsia"/>
          <w:lang w:val="en-US" w:eastAsia="zh-CN"/>
        </w:rPr>
        <w:t>C.86</w:t>
      </w:r>
      <w:r>
        <w:rPr>
          <w:rFonts w:hint="eastAsia"/>
          <w:lang w:val="en-US" w:eastAsia="zh-CN"/>
        </w:rPr>
        <w:tab/>
      </w:r>
      <w:r>
        <w:rPr>
          <w:rFonts w:hint="eastAsia"/>
          <w:lang w:val="en-US" w:eastAsia="zh-CN"/>
        </w:rPr>
        <w:t>D.99</w:t>
      </w:r>
    </w:p>
    <w:p>
      <w:pPr>
        <w:rPr>
          <w:rFonts w:hint="eastAsia"/>
          <w:lang w:val="en-US" w:eastAsia="zh-CN"/>
        </w:rPr>
      </w:pPr>
      <w:r>
        <w:rPr>
          <w:rFonts w:hint="eastAsia"/>
          <w:lang w:val="en-US" w:eastAsia="zh-CN"/>
        </w:rPr>
        <w:t>15.已知某一年的5月有5个星期二，4个星期三，则这个月的12号是星期（    ）。</w:t>
      </w:r>
    </w:p>
    <w:p>
      <w:pPr>
        <w:rPr>
          <w:rFonts w:hint="eastAsia"/>
          <w:lang w:val="en-US" w:eastAsia="zh-CN"/>
        </w:rPr>
      </w:pPr>
      <w:r>
        <w:rPr>
          <w:rFonts w:hint="eastAsia"/>
          <w:lang w:val="en-US" w:eastAsia="zh-CN"/>
        </w:rPr>
        <w:t>A.二</w:t>
      </w:r>
      <w:r>
        <w:rPr>
          <w:rFonts w:hint="eastAsia"/>
          <w:lang w:val="en-US" w:eastAsia="zh-CN"/>
        </w:rPr>
        <w:tab/>
      </w:r>
      <w:r>
        <w:rPr>
          <w:rFonts w:hint="eastAsia"/>
          <w:lang w:val="en-US" w:eastAsia="zh-CN"/>
        </w:rPr>
        <w:t>B.三</w:t>
      </w:r>
      <w:r>
        <w:rPr>
          <w:rFonts w:hint="eastAsia"/>
          <w:lang w:val="en-US" w:eastAsia="zh-CN"/>
        </w:rPr>
        <w:tab/>
      </w:r>
      <w:r>
        <w:rPr>
          <w:rFonts w:hint="eastAsia"/>
          <w:lang w:val="en-US" w:eastAsia="zh-CN"/>
        </w:rPr>
        <w:t>C.四</w:t>
      </w:r>
      <w:r>
        <w:rPr>
          <w:rFonts w:hint="eastAsia"/>
          <w:lang w:val="en-US" w:eastAsia="zh-CN"/>
        </w:rPr>
        <w:tab/>
      </w:r>
      <w:r>
        <w:rPr>
          <w:rFonts w:hint="eastAsia"/>
          <w:lang w:val="en-US" w:eastAsia="zh-CN"/>
        </w:rPr>
        <w:t>D.五</w:t>
      </w:r>
    </w:p>
    <w:p>
      <w:pPr>
        <w:rPr>
          <w:rFonts w:hint="eastAsia"/>
          <w:lang w:val="en-US" w:eastAsia="zh-CN"/>
        </w:rPr>
      </w:pPr>
      <w:r>
        <w:rPr>
          <w:rFonts w:hint="eastAsia"/>
          <w:lang w:val="en-US" w:eastAsia="zh-CN"/>
        </w:rPr>
        <w:t>16.某镇政府有工作人员104人，他们在清明节前去烈士陵园缅怀革命先烈，需全部坐船渡过一条河。已知大船可载客12人，小船可载客5人，大船和小船不论坐满与否，都按满载算。若大船渡一次70元，小船渡一次30元，则他们渡河最节省的方案是（    ）。</w:t>
      </w:r>
    </w:p>
    <w:p>
      <w:pPr>
        <w:rPr>
          <w:rFonts w:hint="eastAsia"/>
          <w:lang w:val="en-US" w:eastAsia="zh-CN"/>
        </w:rPr>
      </w:pPr>
      <w:r>
        <w:rPr>
          <w:rFonts w:hint="eastAsia"/>
          <w:lang w:val="en-US" w:eastAsia="zh-CN"/>
        </w:rPr>
        <w:t>A.7只大船和4只小船</w:t>
      </w:r>
      <w:r>
        <w:rPr>
          <w:rFonts w:hint="eastAsia"/>
          <w:lang w:val="en-US" w:eastAsia="zh-CN"/>
        </w:rPr>
        <w:tab/>
      </w:r>
      <w:r>
        <w:rPr>
          <w:rFonts w:hint="eastAsia"/>
          <w:lang w:val="en-US" w:eastAsia="zh-CN"/>
        </w:rPr>
        <w:tab/>
      </w:r>
      <w:r>
        <w:rPr>
          <w:rFonts w:hint="eastAsia"/>
          <w:lang w:val="en-US" w:eastAsia="zh-CN"/>
        </w:rPr>
        <w:t>B.2只大船和16只小船</w:t>
      </w:r>
    </w:p>
    <w:p>
      <w:pPr>
        <w:rPr>
          <w:rFonts w:hint="eastAsia"/>
          <w:lang w:val="en-US" w:eastAsia="zh-CN"/>
        </w:rPr>
      </w:pPr>
      <w:r>
        <w:rPr>
          <w:rFonts w:hint="eastAsia"/>
          <w:lang w:val="en-US" w:eastAsia="zh-CN"/>
        </w:rPr>
        <w:t>C.6只大船和2只小船</w:t>
      </w:r>
      <w:r>
        <w:rPr>
          <w:rFonts w:hint="eastAsia"/>
          <w:lang w:val="en-US" w:eastAsia="zh-CN"/>
        </w:rPr>
        <w:tab/>
      </w:r>
      <w:r>
        <w:rPr>
          <w:rFonts w:hint="eastAsia"/>
          <w:lang w:val="en-US" w:eastAsia="zh-CN"/>
        </w:rPr>
        <w:tab/>
      </w:r>
      <w:r>
        <w:rPr>
          <w:rFonts w:hint="eastAsia"/>
          <w:lang w:val="en-US" w:eastAsia="zh-CN"/>
        </w:rPr>
        <w:t>D.1只大船和20只小船</w:t>
      </w:r>
    </w:p>
    <w:p>
      <w:pPr>
        <w:rPr>
          <w:rFonts w:hint="eastAsia"/>
          <w:lang w:val="en-US" w:eastAsia="zh-CN"/>
        </w:rPr>
      </w:pPr>
      <w:r>
        <w:rPr>
          <w:rFonts w:hint="eastAsia"/>
          <w:lang w:val="en-US" w:eastAsia="zh-CN"/>
        </w:rPr>
        <w:t>17.有一条长5千米的道路，甲、乙两人沿着道路往返运动，甲每小时走3千米，乙每小时走2千米，若二人同时从道路两端出发，则第二次相遇时，经过了（    ）。</w:t>
      </w:r>
    </w:p>
    <w:p>
      <w:pPr>
        <w:rPr>
          <w:rFonts w:hint="eastAsia"/>
          <w:lang w:val="en-US" w:eastAsia="zh-CN"/>
        </w:rPr>
      </w:pPr>
      <w:r>
        <w:rPr>
          <w:rFonts w:hint="eastAsia"/>
          <w:lang w:val="en-US" w:eastAsia="zh-CN"/>
        </w:rPr>
        <w:t>A.4小时</w:t>
      </w:r>
      <w:r>
        <w:rPr>
          <w:rFonts w:hint="eastAsia"/>
          <w:lang w:val="en-US" w:eastAsia="zh-CN"/>
        </w:rPr>
        <w:tab/>
      </w:r>
      <w:r>
        <w:rPr>
          <w:rFonts w:hint="eastAsia"/>
          <w:lang w:val="en-US" w:eastAsia="zh-CN"/>
        </w:rPr>
        <w:t>B.3小时</w:t>
      </w:r>
      <w:r>
        <w:rPr>
          <w:rFonts w:hint="eastAsia"/>
          <w:lang w:val="en-US" w:eastAsia="zh-CN"/>
        </w:rPr>
        <w:tab/>
      </w:r>
      <w:r>
        <w:rPr>
          <w:rFonts w:hint="eastAsia"/>
          <w:lang w:val="en-US" w:eastAsia="zh-CN"/>
        </w:rPr>
        <w:t>C.2小时</w:t>
      </w:r>
      <w:r>
        <w:rPr>
          <w:rFonts w:hint="eastAsia"/>
          <w:lang w:val="en-US" w:eastAsia="zh-CN"/>
        </w:rPr>
        <w:tab/>
      </w:r>
      <w:r>
        <w:rPr>
          <w:rFonts w:hint="eastAsia"/>
          <w:lang w:val="en-US" w:eastAsia="zh-CN"/>
        </w:rPr>
        <w:t>D.1小时</w:t>
      </w:r>
    </w:p>
    <w:p>
      <w:pPr>
        <w:rPr>
          <w:rFonts w:hint="eastAsia"/>
          <w:lang w:val="en-US" w:eastAsia="zh-CN"/>
        </w:rPr>
      </w:pPr>
      <w:r>
        <w:rPr>
          <w:rFonts w:hint="eastAsia"/>
          <w:lang w:val="en-US" w:eastAsia="zh-CN"/>
        </w:rPr>
        <w:t>18.某校毕业典礼后，7名身高各不相同的任课老师站成一排合影留念，若恰好从中间往两边看都依次变低，则身高排第3（身高按从高到低）的教师和最高的教师相邻的概率为（    ）。</w:t>
      </w:r>
    </w:p>
    <w:p>
      <w:pPr>
        <w:rPr>
          <w:rFonts w:hint="eastAsia"/>
          <w:lang w:val="en-US" w:eastAsia="zh-CN"/>
        </w:rPr>
      </w:pPr>
      <w:r>
        <w:rPr>
          <w:rFonts w:hint="eastAsia"/>
          <w:lang w:val="en-US" w:eastAsia="zh-CN"/>
        </w:rPr>
        <w:t>A.</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26"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27"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28"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pPr>
        <w:rPr>
          <w:rFonts w:hint="eastAsia" w:cs="宋体"/>
          <w:lang w:val="en-US" w:eastAsia="zh-CN"/>
        </w:rPr>
      </w:pPr>
      <w:r>
        <w:rPr>
          <w:rFonts w:hint="eastAsia" w:cs="宋体"/>
          <w:lang w:val="en-US" w:eastAsia="zh-CN"/>
        </w:rPr>
        <w:t>19.三间教室共有120名学生，如果从第一间教室中走出15名学生进入第二间教室，从第二间教室中走出8名学生进入第三间教室，从第三间教室中走出2名学生进入第一间教室，这时三间教室的学生数量相等，问原来第二间教室中有多少名学生？（    ）</w:t>
      </w:r>
    </w:p>
    <w:p>
      <w:pPr>
        <w:rPr>
          <w:rFonts w:hint="eastAsia" w:cs="宋体"/>
          <w:lang w:val="en-US" w:eastAsia="zh-CN"/>
        </w:rPr>
      </w:pPr>
      <w:r>
        <w:rPr>
          <w:rFonts w:hint="eastAsia" w:cs="宋体"/>
          <w:lang w:val="en-US" w:eastAsia="zh-CN"/>
        </w:rPr>
        <w:t>A.31名</w:t>
      </w:r>
      <w:r>
        <w:rPr>
          <w:rFonts w:hint="eastAsia" w:cs="宋体"/>
          <w:lang w:val="en-US" w:eastAsia="zh-CN"/>
        </w:rPr>
        <w:tab/>
      </w:r>
      <w:r>
        <w:rPr>
          <w:rFonts w:hint="eastAsia" w:cs="宋体"/>
          <w:lang w:val="en-US" w:eastAsia="zh-CN"/>
        </w:rPr>
        <w:t>B.32名</w:t>
      </w:r>
      <w:r>
        <w:rPr>
          <w:rFonts w:hint="eastAsia" w:cs="宋体"/>
          <w:lang w:val="en-US" w:eastAsia="zh-CN"/>
        </w:rPr>
        <w:tab/>
      </w:r>
      <w:r>
        <w:rPr>
          <w:rFonts w:hint="eastAsia" w:cs="宋体"/>
          <w:lang w:val="en-US" w:eastAsia="zh-CN"/>
        </w:rPr>
        <w:t>C.33名</w:t>
      </w:r>
      <w:r>
        <w:rPr>
          <w:rFonts w:hint="eastAsia" w:cs="宋体"/>
          <w:lang w:val="en-US" w:eastAsia="zh-CN"/>
        </w:rPr>
        <w:tab/>
      </w:r>
      <w:r>
        <w:rPr>
          <w:rFonts w:hint="eastAsia" w:cs="宋体"/>
          <w:lang w:val="en-US" w:eastAsia="zh-CN"/>
        </w:rPr>
        <w:t>D.34名</w:t>
      </w:r>
    </w:p>
    <w:p>
      <w:pPr>
        <w:rPr>
          <w:rFonts w:hint="eastAsia" w:cs="宋体"/>
          <w:lang w:val="en-US" w:eastAsia="zh-CN"/>
        </w:rPr>
      </w:pPr>
      <w:r>
        <w:rPr>
          <w:rFonts w:hint="eastAsia" w:cs="宋体"/>
          <w:lang w:val="en-US" w:eastAsia="zh-CN"/>
        </w:rPr>
        <w:t>20.售出三类水果，草莓10元/斤，樱桃12元/斤，蓝莓14元/斤，已知草莓与樱桃的售出总量之比为3:5，草莓与蓝莓售出总量之比为1:3，最后售出的蓝莓总价比樱桃总价多19800元，则售出的三类水果总价为（    ）元。</w:t>
      </w:r>
    </w:p>
    <w:p>
      <w:pPr>
        <w:rPr>
          <w:rFonts w:hint="eastAsia" w:cs="宋体"/>
          <w:lang w:val="en-US" w:eastAsia="zh-CN"/>
        </w:rPr>
      </w:pPr>
      <w:r>
        <w:rPr>
          <w:rFonts w:hint="eastAsia" w:cs="宋体"/>
          <w:lang w:val="en-US" w:eastAsia="zh-CN"/>
        </w:rPr>
        <w:t>A.34200</w:t>
      </w:r>
      <w:r>
        <w:rPr>
          <w:rFonts w:hint="eastAsia" w:cs="宋体"/>
          <w:lang w:val="en-US" w:eastAsia="zh-CN"/>
        </w:rPr>
        <w:tab/>
      </w:r>
      <w:r>
        <w:rPr>
          <w:rFonts w:hint="eastAsia" w:cs="宋体"/>
          <w:lang w:val="en-US" w:eastAsia="zh-CN"/>
        </w:rPr>
        <w:t>B.34800</w:t>
      </w:r>
      <w:r>
        <w:rPr>
          <w:rFonts w:hint="eastAsia" w:cs="宋体"/>
          <w:lang w:val="en-US" w:eastAsia="zh-CN"/>
        </w:rPr>
        <w:tab/>
      </w:r>
      <w:r>
        <w:rPr>
          <w:rFonts w:hint="eastAsia" w:cs="宋体"/>
          <w:lang w:val="en-US" w:eastAsia="zh-CN"/>
        </w:rPr>
        <w:t>C.64200</w:t>
      </w:r>
      <w:r>
        <w:rPr>
          <w:rFonts w:hint="eastAsia" w:cs="宋体"/>
          <w:lang w:val="en-US" w:eastAsia="zh-CN"/>
        </w:rPr>
        <w:tab/>
      </w:r>
      <w:r>
        <w:rPr>
          <w:rFonts w:hint="eastAsia" w:cs="宋体"/>
          <w:lang w:val="en-US" w:eastAsia="zh-CN"/>
        </w:rPr>
        <w:t>D.64800</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21.一艘轮船从A河的甲岸驶向乙岸，速度为25千米/小时，返回时轮船顺水而行，速度是出发时速度的1.5倍。假设轮船在行驶过程中速度保持不变，则轮船此次航行的平均速度为（    ）千米/小时。</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A.30</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B.32</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C.32.5</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D.35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22.甲比乙小3岁，丙比丁大1岁、比乙大4岁。2000年，甲和丁的年龄之和为16，则2020年乙、丁的年龄分别为（    ）岁。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A.26、29</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B.27、30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C.28、31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D.29、32</w:t>
      </w:r>
    </w:p>
    <w:p>
      <w:pPr>
        <w:rPr>
          <w:rFonts w:hint="eastAsia" w:cs="宋体"/>
          <w:color w:val="auto"/>
          <w:lang w:val="en-US" w:eastAsia="zh-CN"/>
        </w:rPr>
      </w:pPr>
      <w:r>
        <w:rPr>
          <w:rFonts w:hint="eastAsia" w:cs="宋体"/>
          <w:color w:val="auto"/>
          <w:lang w:val="en-US" w:eastAsia="zh-CN"/>
        </w:rPr>
        <w:t>23.企业排班调休，每名职工在下个星期的七天内随机安排两天休息，问职工小韩和小李被安排的休息日完全相同的概率为（    ）。</w:t>
      </w:r>
    </w:p>
    <w:p>
      <w:pPr>
        <w:rPr>
          <w:rFonts w:hint="eastAsia" w:cs="宋体"/>
          <w:color w:val="auto"/>
          <w:lang w:val="en-US" w:eastAsia="zh-CN"/>
        </w:rPr>
      </w:pPr>
      <w:r>
        <w:rPr>
          <w:rFonts w:hint="eastAsia" w:cs="宋体"/>
          <w:color w:val="auto"/>
          <w:lang w:val="en-US" w:eastAsia="zh-CN"/>
        </w:rPr>
        <w:t>A.</w:t>
      </w:r>
      <w:r>
        <w:rPr>
          <w:rFonts w:hint="eastAsia" w:cs="宋体"/>
          <w:color w:val="auto"/>
          <w:position w:val="-22"/>
          <w:lang w:val="en-US" w:eastAsia="zh-CN"/>
        </w:rPr>
        <w:object>
          <v:shape id="_x0000_i1029"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cs="宋体"/>
          <w:color w:val="auto"/>
          <w:lang w:val="en-US" w:eastAsia="zh-CN"/>
        </w:rPr>
        <w:tab/>
      </w:r>
      <w:r>
        <w:rPr>
          <w:rFonts w:hint="eastAsia" w:cs="宋体"/>
          <w:color w:val="auto"/>
          <w:lang w:val="en-US" w:eastAsia="zh-CN"/>
        </w:rPr>
        <w:t>B.</w:t>
      </w:r>
      <w:r>
        <w:rPr>
          <w:rFonts w:hint="eastAsia" w:cs="宋体"/>
          <w:color w:val="auto"/>
          <w:position w:val="-22"/>
          <w:lang w:val="en-US" w:eastAsia="zh-CN"/>
        </w:rPr>
        <w:object>
          <v:shape id="_x0000_i1030" o:spt="75" type="#_x0000_t75" style="height:28pt;width:15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eastAsia" w:cs="宋体"/>
          <w:color w:val="auto"/>
          <w:lang w:val="en-US" w:eastAsia="zh-CN"/>
        </w:rPr>
        <w:tab/>
      </w:r>
      <w:r>
        <w:rPr>
          <w:rFonts w:hint="eastAsia" w:cs="宋体"/>
          <w:color w:val="auto"/>
          <w:lang w:val="en-US" w:eastAsia="zh-CN"/>
        </w:rPr>
        <w:t>C.</w:t>
      </w:r>
      <w:r>
        <w:rPr>
          <w:rFonts w:hint="eastAsia" w:cs="宋体"/>
          <w:color w:val="auto"/>
          <w:position w:val="-22"/>
          <w:lang w:val="en-US" w:eastAsia="zh-CN"/>
        </w:rPr>
        <w:object>
          <v:shape id="_x0000_i1031" o:spt="75" type="#_x0000_t75" style="height:28pt;width:15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eastAsia" w:cs="宋体"/>
          <w:color w:val="auto"/>
          <w:lang w:val="en-US" w:eastAsia="zh-CN"/>
        </w:rPr>
        <w:tab/>
      </w:r>
      <w:r>
        <w:rPr>
          <w:rFonts w:hint="eastAsia" w:cs="宋体"/>
          <w:color w:val="auto"/>
          <w:lang w:val="en-US" w:eastAsia="zh-CN"/>
        </w:rPr>
        <w:t>D.</w:t>
      </w:r>
      <w:r>
        <w:rPr>
          <w:rFonts w:hint="eastAsia" w:cs="宋体"/>
          <w:color w:val="auto"/>
          <w:position w:val="-22"/>
          <w:lang w:val="en-US" w:eastAsia="zh-CN"/>
        </w:rPr>
        <w:object>
          <v:shape id="_x0000_i1032" o:spt="75" type="#_x0000_t75" style="height:28pt;width:16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p>
    <w:p>
      <w:pPr>
        <w:rPr>
          <w:rFonts w:hint="eastAsia" w:cs="宋体"/>
          <w:lang w:val="en-US" w:eastAsia="zh-CN"/>
        </w:rPr>
      </w:pPr>
      <w:r>
        <w:rPr>
          <w:rFonts w:hint="eastAsia" w:cs="宋体"/>
          <w:lang w:val="en-US" w:eastAsia="zh-CN"/>
        </w:rPr>
        <w:t>24.某幼儿园的育才班和育人班两个班级的图书数量为7:9，当育人班拿出18本书给育才班后，育才班和育人班两个班级的图书数量比为9:7。问两个班级共有图书多少本？（    ）</w:t>
      </w:r>
    </w:p>
    <w:p>
      <w:pPr>
        <w:rPr>
          <w:rFonts w:hint="eastAsia" w:cs="宋体"/>
          <w:lang w:val="en-US" w:eastAsia="zh-CN"/>
        </w:rPr>
      </w:pPr>
      <w:r>
        <w:rPr>
          <w:rFonts w:hint="eastAsia" w:cs="宋体"/>
          <w:lang w:val="en-US" w:eastAsia="zh-CN"/>
        </w:rPr>
        <w:t>A.144</w:t>
      </w:r>
      <w:r>
        <w:rPr>
          <w:rFonts w:hint="eastAsia" w:cs="宋体"/>
          <w:lang w:val="en-US" w:eastAsia="zh-CN"/>
        </w:rPr>
        <w:tab/>
      </w:r>
      <w:r>
        <w:rPr>
          <w:rFonts w:hint="eastAsia" w:cs="宋体"/>
          <w:lang w:val="en-US" w:eastAsia="zh-CN"/>
        </w:rPr>
        <w:t>B.153</w:t>
      </w:r>
      <w:r>
        <w:rPr>
          <w:rFonts w:hint="eastAsia" w:cs="宋体"/>
          <w:lang w:val="en-US" w:eastAsia="zh-CN"/>
        </w:rPr>
        <w:tab/>
      </w:r>
      <w:r>
        <w:rPr>
          <w:rFonts w:hint="eastAsia" w:cs="宋体"/>
          <w:lang w:val="en-US" w:eastAsia="zh-CN"/>
        </w:rPr>
        <w:t>C.171</w:t>
      </w:r>
      <w:r>
        <w:rPr>
          <w:rFonts w:hint="eastAsia" w:cs="宋体"/>
          <w:lang w:val="en-US" w:eastAsia="zh-CN"/>
        </w:rPr>
        <w:tab/>
      </w:r>
      <w:r>
        <w:rPr>
          <w:rFonts w:hint="eastAsia" w:cs="宋体"/>
          <w:lang w:val="en-US" w:eastAsia="zh-CN"/>
        </w:rPr>
        <w:t>D.189</w:t>
      </w:r>
    </w:p>
    <w:p>
      <w:pPr>
        <w:rPr>
          <w:rFonts w:hint="eastAsia" w:cs="宋体"/>
          <w:lang w:val="en-US" w:eastAsia="zh-CN"/>
        </w:rPr>
      </w:pPr>
      <w:r>
        <w:rPr>
          <w:rFonts w:hint="eastAsia" w:cs="宋体"/>
          <w:lang w:val="en-US" w:eastAsia="zh-CN"/>
        </w:rPr>
        <w:t>25.某大学话剧社计划举行演技大比拼，该社成员在某网络平台选购笔记本和创意日历作为比拼的奖品。正逢该平台促销，笔记本单价36元，买2送1；创意日历单价30元，买3送1。该社成员购买了笔记本和创意日历，共计56件，使用活动经费1326元，则他购买的创意日历的数量是（    ）。</w:t>
      </w:r>
    </w:p>
    <w:p>
      <w:pPr>
        <w:rPr>
          <w:rFonts w:hint="eastAsia" w:cs="宋体"/>
          <w:lang w:val="en-US" w:eastAsia="zh-CN"/>
        </w:rPr>
      </w:pPr>
      <w:r>
        <w:rPr>
          <w:rFonts w:hint="eastAsia" w:cs="宋体"/>
          <w:lang w:val="en-US" w:eastAsia="zh-CN"/>
        </w:rPr>
        <w:t>A.19</w:t>
      </w:r>
      <w:r>
        <w:rPr>
          <w:rFonts w:hint="eastAsia" w:cs="宋体"/>
          <w:lang w:val="en-US" w:eastAsia="zh-CN"/>
        </w:rPr>
        <w:tab/>
      </w:r>
      <w:r>
        <w:rPr>
          <w:rFonts w:hint="eastAsia" w:cs="宋体"/>
          <w:lang w:val="en-US" w:eastAsia="zh-CN"/>
        </w:rPr>
        <w:t>B.21</w:t>
      </w:r>
      <w:r>
        <w:rPr>
          <w:rFonts w:hint="eastAsia" w:cs="宋体"/>
          <w:lang w:val="en-US" w:eastAsia="zh-CN"/>
        </w:rPr>
        <w:tab/>
      </w:r>
      <w:r>
        <w:rPr>
          <w:rFonts w:hint="eastAsia" w:cs="宋体"/>
          <w:lang w:val="en-US" w:eastAsia="zh-CN"/>
        </w:rPr>
        <w:t>C.23</w:t>
      </w:r>
      <w:r>
        <w:rPr>
          <w:rFonts w:hint="eastAsia" w:cs="宋体"/>
          <w:lang w:val="en-US" w:eastAsia="zh-CN"/>
        </w:rPr>
        <w:tab/>
      </w:r>
      <w:r>
        <w:rPr>
          <w:rFonts w:hint="eastAsia" w:cs="宋体"/>
          <w:lang w:val="en-US" w:eastAsia="zh-CN"/>
        </w:rPr>
        <w:t>D.25</w:t>
      </w:r>
    </w:p>
    <w:p>
      <w:pPr>
        <w:pStyle w:val="8"/>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26.促销∶营销</w:t>
      </w:r>
    </w:p>
    <w:p>
      <w:pPr>
        <w:rPr>
          <w:rFonts w:hint="eastAsia"/>
          <w:lang w:val="en-US" w:eastAsia="zh-CN"/>
        </w:rPr>
      </w:pPr>
      <w:r>
        <w:rPr>
          <w:rFonts w:hint="eastAsia"/>
          <w:lang w:val="en-US" w:eastAsia="zh-CN"/>
        </w:rPr>
        <w:t>A.桥墩∶桥梁</w:t>
      </w:r>
      <w:r>
        <w:rPr>
          <w:rFonts w:hint="eastAsia"/>
          <w:lang w:val="en-US" w:eastAsia="zh-CN"/>
        </w:rPr>
        <w:tab/>
      </w:r>
      <w:r>
        <w:rPr>
          <w:rFonts w:hint="eastAsia"/>
          <w:lang w:val="en-US" w:eastAsia="zh-CN"/>
        </w:rPr>
        <w:tab/>
      </w:r>
      <w:r>
        <w:rPr>
          <w:rFonts w:hint="eastAsia"/>
          <w:lang w:val="en-US" w:eastAsia="zh-CN"/>
        </w:rPr>
        <w:t>B.物权∶绝对权</w:t>
      </w:r>
    </w:p>
    <w:p>
      <w:pPr>
        <w:rPr>
          <w:rFonts w:hint="eastAsia"/>
          <w:lang w:val="en-US" w:eastAsia="zh-CN"/>
        </w:rPr>
      </w:pPr>
      <w:r>
        <w:rPr>
          <w:rFonts w:hint="eastAsia"/>
          <w:lang w:val="en-US" w:eastAsia="zh-CN"/>
        </w:rPr>
        <w:t>C.农历∶阴历</w:t>
      </w:r>
      <w:r>
        <w:rPr>
          <w:rFonts w:hint="eastAsia"/>
          <w:lang w:val="en-US" w:eastAsia="zh-CN"/>
        </w:rPr>
        <w:tab/>
      </w:r>
      <w:r>
        <w:rPr>
          <w:rFonts w:hint="eastAsia"/>
          <w:lang w:val="en-US" w:eastAsia="zh-CN"/>
        </w:rPr>
        <w:tab/>
      </w:r>
      <w:r>
        <w:rPr>
          <w:rFonts w:hint="eastAsia"/>
          <w:lang w:val="en-US" w:eastAsia="zh-CN"/>
        </w:rPr>
        <w:t>D.化学武器∶生物武器</w:t>
      </w:r>
    </w:p>
    <w:p>
      <w:pPr>
        <w:rPr>
          <w:rFonts w:hint="eastAsia"/>
          <w:lang w:val="en-US" w:eastAsia="zh-CN"/>
        </w:rPr>
      </w:pPr>
      <w:r>
        <w:rPr>
          <w:rFonts w:hint="eastAsia"/>
          <w:lang w:val="en-US" w:eastAsia="zh-CN"/>
        </w:rPr>
        <w:t>27.杀虫剂∶杀虫</w:t>
      </w:r>
    </w:p>
    <w:p>
      <w:pPr>
        <w:rPr>
          <w:rFonts w:hint="eastAsia"/>
          <w:lang w:val="en-US" w:eastAsia="zh-CN"/>
        </w:rPr>
      </w:pPr>
      <w:r>
        <w:rPr>
          <w:rFonts w:hint="eastAsia"/>
          <w:lang w:val="en-US" w:eastAsia="zh-CN"/>
        </w:rPr>
        <w:t>A.自然数∶自然</w:t>
      </w:r>
      <w:r>
        <w:rPr>
          <w:rFonts w:hint="eastAsia"/>
          <w:lang w:val="en-US" w:eastAsia="zh-CN"/>
        </w:rPr>
        <w:tab/>
      </w:r>
      <w:r>
        <w:rPr>
          <w:rFonts w:hint="eastAsia"/>
          <w:lang w:val="en-US" w:eastAsia="zh-CN"/>
        </w:rPr>
        <w:tab/>
      </w:r>
      <w:r>
        <w:rPr>
          <w:rFonts w:hint="eastAsia"/>
          <w:lang w:val="en-US" w:eastAsia="zh-CN"/>
        </w:rPr>
        <w:t>B.安全帽∶安全</w:t>
      </w:r>
    </w:p>
    <w:p>
      <w:pPr>
        <w:rPr>
          <w:rFonts w:hint="eastAsia"/>
          <w:lang w:val="en-US" w:eastAsia="zh-CN"/>
        </w:rPr>
      </w:pPr>
      <w:r>
        <w:rPr>
          <w:rFonts w:hint="eastAsia"/>
          <w:lang w:val="en-US" w:eastAsia="zh-CN"/>
        </w:rPr>
        <w:t>C.止痛药∶止痛</w:t>
      </w:r>
      <w:r>
        <w:rPr>
          <w:rFonts w:hint="eastAsia"/>
          <w:lang w:val="en-US" w:eastAsia="zh-CN"/>
        </w:rPr>
        <w:tab/>
      </w:r>
      <w:r>
        <w:rPr>
          <w:rFonts w:hint="eastAsia"/>
          <w:lang w:val="en-US" w:eastAsia="zh-CN"/>
        </w:rPr>
        <w:tab/>
      </w:r>
      <w:r>
        <w:rPr>
          <w:rFonts w:hint="eastAsia"/>
          <w:lang w:val="en-US" w:eastAsia="zh-CN"/>
        </w:rPr>
        <w:t>D.碳酸钙∶碳酸</w:t>
      </w:r>
    </w:p>
    <w:p>
      <w:pPr>
        <w:rPr>
          <w:rFonts w:hint="eastAsia"/>
          <w:lang w:val="en-US" w:eastAsia="zh-CN"/>
        </w:rPr>
      </w:pPr>
      <w:r>
        <w:rPr>
          <w:rFonts w:hint="eastAsia"/>
          <w:lang w:val="en-US" w:eastAsia="zh-CN"/>
        </w:rPr>
        <w:t>28.陶土∶烧制∶瓷器</w:t>
      </w:r>
    </w:p>
    <w:p>
      <w:pPr>
        <w:rPr>
          <w:rFonts w:hint="eastAsia"/>
          <w:lang w:val="en-US" w:eastAsia="zh-CN"/>
        </w:rPr>
      </w:pPr>
      <w:r>
        <w:rPr>
          <w:rFonts w:hint="eastAsia"/>
          <w:lang w:val="en-US" w:eastAsia="zh-CN"/>
        </w:rPr>
        <w:t>A.蚊香∶点燃∶烟雾</w:t>
      </w:r>
      <w:r>
        <w:rPr>
          <w:rFonts w:hint="eastAsia"/>
          <w:lang w:val="en-US" w:eastAsia="zh-CN"/>
        </w:rPr>
        <w:tab/>
      </w:r>
      <w:r>
        <w:rPr>
          <w:rFonts w:hint="eastAsia"/>
          <w:lang w:val="en-US" w:eastAsia="zh-CN"/>
        </w:rPr>
        <w:tab/>
      </w:r>
      <w:r>
        <w:rPr>
          <w:rFonts w:hint="eastAsia"/>
          <w:lang w:val="en-US" w:eastAsia="zh-CN"/>
        </w:rPr>
        <w:t>B.玉石∶雕琢∶玉器</w:t>
      </w:r>
    </w:p>
    <w:p>
      <w:pPr>
        <w:rPr>
          <w:rFonts w:hint="eastAsia"/>
          <w:lang w:val="en-US" w:eastAsia="zh-CN"/>
        </w:rPr>
      </w:pPr>
      <w:r>
        <w:rPr>
          <w:rFonts w:hint="eastAsia"/>
          <w:lang w:val="en-US" w:eastAsia="zh-CN"/>
        </w:rPr>
        <w:t>C.粮食∶酿造∶美酒</w:t>
      </w:r>
      <w:r>
        <w:rPr>
          <w:rFonts w:hint="eastAsia"/>
          <w:lang w:val="en-US" w:eastAsia="zh-CN"/>
        </w:rPr>
        <w:tab/>
      </w:r>
      <w:r>
        <w:rPr>
          <w:rFonts w:hint="eastAsia"/>
          <w:lang w:val="en-US" w:eastAsia="zh-CN"/>
        </w:rPr>
        <w:tab/>
      </w:r>
      <w:r>
        <w:rPr>
          <w:rFonts w:hint="eastAsia"/>
          <w:lang w:val="en-US" w:eastAsia="zh-CN"/>
        </w:rPr>
        <w:t>D.蚕丝∶制造∶丝绸</w:t>
      </w:r>
    </w:p>
    <w:p>
      <w:pPr>
        <w:bidi w:val="0"/>
        <w:rPr>
          <w:rFonts w:hint="eastAsia"/>
          <w:lang w:val="en-US" w:eastAsia="zh-CN"/>
        </w:rPr>
      </w:pPr>
      <w:r>
        <w:rPr>
          <w:rFonts w:hint="eastAsia"/>
          <w:lang w:val="en-US" w:eastAsia="zh-CN"/>
        </w:rPr>
        <w:t>29.申报∶查验∶放行</w:t>
      </w:r>
    </w:p>
    <w:p>
      <w:pPr>
        <w:bidi w:val="0"/>
        <w:rPr>
          <w:rFonts w:hint="eastAsia"/>
          <w:lang w:val="en-US" w:eastAsia="zh-CN"/>
        </w:rPr>
      </w:pPr>
      <w:r>
        <w:rPr>
          <w:rFonts w:hint="eastAsia"/>
          <w:lang w:val="en-US" w:eastAsia="zh-CN"/>
        </w:rPr>
        <w:t>A.风化∶堆积∶沉降</w:t>
      </w:r>
      <w:r>
        <w:rPr>
          <w:rFonts w:hint="eastAsia"/>
          <w:lang w:val="en-US" w:eastAsia="zh-CN"/>
        </w:rPr>
        <w:tab/>
      </w:r>
      <w:r>
        <w:rPr>
          <w:rFonts w:hint="eastAsia"/>
          <w:lang w:val="en-US" w:eastAsia="zh-CN"/>
        </w:rPr>
        <w:tab/>
      </w:r>
      <w:r>
        <w:rPr>
          <w:rFonts w:hint="eastAsia"/>
          <w:lang w:val="en-US" w:eastAsia="zh-CN"/>
        </w:rPr>
        <w:t>B.逾期∶催收∶负债</w:t>
      </w:r>
    </w:p>
    <w:p>
      <w:pPr>
        <w:bidi w:val="0"/>
        <w:rPr>
          <w:rFonts w:hint="eastAsia"/>
          <w:lang w:val="en-US" w:eastAsia="zh-CN"/>
        </w:rPr>
      </w:pPr>
      <w:r>
        <w:rPr>
          <w:rFonts w:hint="eastAsia"/>
          <w:lang w:val="en-US" w:eastAsia="zh-CN"/>
        </w:rPr>
        <w:t>C.对抗∶协商∶合作</w:t>
      </w:r>
      <w:r>
        <w:rPr>
          <w:rFonts w:hint="eastAsia"/>
          <w:lang w:val="en-US" w:eastAsia="zh-CN"/>
        </w:rPr>
        <w:tab/>
      </w:r>
      <w:r>
        <w:rPr>
          <w:rFonts w:hint="eastAsia"/>
          <w:lang w:val="en-US" w:eastAsia="zh-CN"/>
        </w:rPr>
        <w:tab/>
      </w:r>
      <w:r>
        <w:rPr>
          <w:rFonts w:hint="eastAsia"/>
          <w:lang w:val="en-US" w:eastAsia="zh-CN"/>
        </w:rPr>
        <w:t>D.试点∶总结∶推广</w:t>
      </w:r>
    </w:p>
    <w:p>
      <w:pPr>
        <w:bidi w:val="0"/>
        <w:rPr>
          <w:rFonts w:hint="eastAsia"/>
          <w:lang w:val="en-US" w:eastAsia="zh-CN"/>
        </w:rPr>
      </w:pPr>
      <w:r>
        <w:rPr>
          <w:rFonts w:hint="eastAsia"/>
          <w:lang w:val="en-US" w:eastAsia="zh-CN"/>
        </w:rPr>
        <w:t>30.绿茶  对于  （    ）  相当于  （    ）  对于  香蕉</w:t>
      </w:r>
    </w:p>
    <w:p>
      <w:pPr>
        <w:bidi w:val="0"/>
        <w:rPr>
          <w:rFonts w:hint="eastAsia"/>
          <w:lang w:val="en-US" w:eastAsia="zh-CN"/>
        </w:rPr>
      </w:pPr>
      <w:r>
        <w:rPr>
          <w:rFonts w:hint="eastAsia"/>
          <w:lang w:val="en-US" w:eastAsia="zh-CN"/>
        </w:rPr>
        <w:t>A.四川峨眉  东南亚</w:t>
      </w:r>
      <w:r>
        <w:rPr>
          <w:rFonts w:hint="eastAsia"/>
          <w:lang w:val="en-US" w:eastAsia="zh-CN"/>
        </w:rPr>
        <w:tab/>
      </w:r>
      <w:r>
        <w:rPr>
          <w:rFonts w:hint="eastAsia"/>
          <w:lang w:val="en-US" w:eastAsia="zh-CN"/>
        </w:rPr>
        <w:tab/>
      </w:r>
      <w:r>
        <w:rPr>
          <w:rFonts w:hint="eastAsia"/>
          <w:lang w:val="en-US" w:eastAsia="zh-CN"/>
        </w:rPr>
        <w:t>B.茶多酚  叶酸</w:t>
      </w:r>
    </w:p>
    <w:p>
      <w:pPr>
        <w:bidi w:val="0"/>
        <w:rPr>
          <w:rFonts w:hint="eastAsia"/>
          <w:lang w:val="en-US" w:eastAsia="zh-CN"/>
        </w:rPr>
      </w:pPr>
      <w:r>
        <w:rPr>
          <w:rFonts w:hint="eastAsia"/>
          <w:lang w:val="en-US" w:eastAsia="zh-CN"/>
        </w:rPr>
        <w:t>C.西湖龙井  水果</w:t>
      </w:r>
      <w:r>
        <w:rPr>
          <w:rFonts w:hint="eastAsia"/>
          <w:lang w:val="en-US" w:eastAsia="zh-CN"/>
        </w:rPr>
        <w:tab/>
      </w:r>
      <w:r>
        <w:rPr>
          <w:rFonts w:hint="eastAsia"/>
          <w:lang w:val="en-US" w:eastAsia="zh-CN"/>
        </w:rPr>
        <w:tab/>
      </w:r>
      <w:r>
        <w:rPr>
          <w:rFonts w:hint="eastAsia"/>
          <w:lang w:val="en-US" w:eastAsia="zh-CN"/>
        </w:rPr>
        <w:t>D.饮品  葡萄</w:t>
      </w:r>
    </w:p>
    <w:p>
      <w:pPr>
        <w:pStyle w:val="8"/>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200525" cy="828675"/>
            <wp:effectExtent l="0" t="0" r="9525" b="9525"/>
            <wp:docPr id="59"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IMG_256"/>
                    <pic:cNvPicPr>
                      <a:picLocks noChangeAspect="1"/>
                    </pic:cNvPicPr>
                  </pic:nvPicPr>
                  <pic:blipFill>
                    <a:blip r:embed="rId28"/>
                    <a:stretch>
                      <a:fillRect/>
                    </a:stretch>
                  </pic:blipFill>
                  <pic:spPr>
                    <a:xfrm>
                      <a:off x="0" y="0"/>
                      <a:ext cx="4200525" cy="82867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191000" cy="800100"/>
            <wp:effectExtent l="0" t="0" r="0" b="0"/>
            <wp:docPr id="63"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descr="IMG_256"/>
                    <pic:cNvPicPr>
                      <a:picLocks noChangeAspect="1"/>
                    </pic:cNvPicPr>
                  </pic:nvPicPr>
                  <pic:blipFill>
                    <a:blip r:embed="rId29"/>
                    <a:stretch>
                      <a:fillRect/>
                    </a:stretch>
                  </pic:blipFill>
                  <pic:spPr>
                    <a:xfrm>
                      <a:off x="0" y="0"/>
                      <a:ext cx="4191000" cy="800100"/>
                    </a:xfrm>
                    <a:prstGeom prst="rect">
                      <a:avLst/>
                    </a:prstGeom>
                    <a:noFill/>
                    <a:ln w="9525">
                      <a:noFill/>
                    </a:ln>
                  </pic:spPr>
                </pic:pic>
              </a:graphicData>
            </a:graphic>
          </wp:inline>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33.从所给的四个选项中，选择最合适的一个填入问号处，使之呈现一定的规律性。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191000" cy="800100"/>
            <wp:effectExtent l="0" t="0" r="0" b="0"/>
            <wp:docPr id="61"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IMG_256"/>
                    <pic:cNvPicPr>
                      <a:picLocks noChangeAspect="1"/>
                    </pic:cNvPicPr>
                  </pic:nvPicPr>
                  <pic:blipFill>
                    <a:blip r:embed="rId30"/>
                    <a:stretch>
                      <a:fillRect/>
                    </a:stretch>
                  </pic:blipFill>
                  <pic:spPr>
                    <a:xfrm>
                      <a:off x="0" y="0"/>
                      <a:ext cx="4191000" cy="80010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34.把下面的六个图形分为两类，使每一类图形都有各自的共同特征或规律，分类正确的一项是（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753485" cy="774065"/>
            <wp:effectExtent l="0" t="0" r="18415" b="6985"/>
            <wp:docPr id="7"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5" descr="IMG_256"/>
                    <pic:cNvPicPr>
                      <a:picLocks noChangeAspect="1"/>
                    </pic:cNvPicPr>
                  </pic:nvPicPr>
                  <pic:blipFill>
                    <a:blip r:embed="rId31"/>
                    <a:stretch>
                      <a:fillRect/>
                    </a:stretch>
                  </pic:blipFill>
                  <pic:spPr>
                    <a:xfrm>
                      <a:off x="0" y="0"/>
                      <a:ext cx="3753485" cy="77406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B.①②④，③⑤⑥</w:t>
      </w:r>
    </w:p>
    <w:p>
      <w:pPr>
        <w:bidi w:val="0"/>
        <w:rPr>
          <w:rFonts w:hint="eastAsia"/>
          <w:lang w:val="en-US" w:eastAsia="zh-CN"/>
        </w:rPr>
      </w:pPr>
      <w:r>
        <w:rPr>
          <w:rFonts w:hint="eastAsia"/>
          <w:lang w:val="en-US" w:eastAsia="zh-CN"/>
        </w:rPr>
        <w:t>C.①③④，②⑤⑥</w:t>
      </w:r>
      <w:r>
        <w:rPr>
          <w:rFonts w:hint="eastAsia"/>
          <w:lang w:val="en-US" w:eastAsia="zh-CN"/>
        </w:rPr>
        <w:tab/>
      </w:r>
      <w:r>
        <w:rPr>
          <w:rFonts w:hint="eastAsia"/>
          <w:lang w:val="en-US" w:eastAsia="zh-CN"/>
        </w:rPr>
        <w:tab/>
      </w:r>
      <w:r>
        <w:rPr>
          <w:rFonts w:hint="eastAsia"/>
          <w:lang w:val="en-US" w:eastAsia="zh-CN"/>
        </w:rPr>
        <w:t>D.①③⑥，②④⑤</w:t>
      </w:r>
    </w:p>
    <w:p>
      <w:pPr>
        <w:bidi w:val="0"/>
        <w:rPr>
          <w:rFonts w:hint="eastAsia"/>
          <w:lang w:val="en-US" w:eastAsia="zh-CN"/>
        </w:rPr>
      </w:pPr>
      <w:r>
        <w:rPr>
          <w:rFonts w:hint="eastAsia"/>
          <w:lang w:val="en-US" w:eastAsia="zh-CN"/>
        </w:rPr>
        <w:t>35.左边给定的是纸盒的外表面，右边哪一项能由它折叠而成？（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105275" cy="1085850"/>
            <wp:effectExtent l="0" t="0" r="9525" b="0"/>
            <wp:docPr id="68" name="图片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IMG_256"/>
                    <pic:cNvPicPr>
                      <a:picLocks noChangeAspect="1"/>
                    </pic:cNvPicPr>
                  </pic:nvPicPr>
                  <pic:blipFill>
                    <a:blip r:embed="rId32"/>
                    <a:stretch>
                      <a:fillRect/>
                    </a:stretch>
                  </pic:blipFill>
                  <pic:spPr>
                    <a:xfrm>
                      <a:off x="0" y="0"/>
                      <a:ext cx="4105275" cy="1085850"/>
                    </a:xfrm>
                    <a:prstGeom prst="rect">
                      <a:avLst/>
                    </a:prstGeom>
                    <a:noFill/>
                    <a:ln w="9525">
                      <a:noFill/>
                    </a:ln>
                  </pic:spPr>
                </pic:pic>
              </a:graphicData>
            </a:graphic>
          </wp:inline>
        </w:drawing>
      </w:r>
    </w:p>
    <w:p>
      <w:pPr>
        <w:pStyle w:val="8"/>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36.若在一墓穴中发掘出墓主的印章和墓志铭，就能确定该墓穴是墓主的真墓。在西高穴大墓中，没有发掘出曹操的印章和墓志铭。故西高穴大墓不是真的曹操墓。</w:t>
      </w:r>
    </w:p>
    <w:p>
      <w:pPr>
        <w:bidi w:val="0"/>
        <w:rPr>
          <w:rFonts w:hint="eastAsia"/>
          <w:lang w:val="en-US" w:eastAsia="zh-CN"/>
        </w:rPr>
      </w:pPr>
      <w:r>
        <w:rPr>
          <w:rFonts w:hint="eastAsia"/>
          <w:lang w:val="en-US" w:eastAsia="zh-CN"/>
        </w:rPr>
        <w:t>  以下哪项的论证方式与题干最为类似？（    ）</w:t>
      </w:r>
    </w:p>
    <w:p>
      <w:pPr>
        <w:bidi w:val="0"/>
        <w:rPr>
          <w:rFonts w:hint="eastAsia"/>
          <w:lang w:val="en-US" w:eastAsia="zh-CN"/>
        </w:rPr>
      </w:pPr>
      <w:r>
        <w:rPr>
          <w:rFonts w:hint="eastAsia"/>
          <w:lang w:val="en-US" w:eastAsia="zh-CN"/>
        </w:rPr>
        <w:t>A.若在墓穴中发现刻有魏武王之类字样的随葬品，就能说明那个墓穴是曹操的。在西高穴大墓中发现了刻有魏武王常用格虎大戟的石碑等随葬品。故该墓是曹操墓</w:t>
      </w:r>
    </w:p>
    <w:p>
      <w:pPr>
        <w:bidi w:val="0"/>
        <w:rPr>
          <w:rFonts w:hint="eastAsia"/>
          <w:lang w:val="en-US" w:eastAsia="zh-CN"/>
        </w:rPr>
      </w:pPr>
      <w:r>
        <w:rPr>
          <w:rFonts w:hint="eastAsia"/>
          <w:lang w:val="en-US" w:eastAsia="zh-CN"/>
        </w:rPr>
        <w:t>B.十八岁的人还没有面对过社会上的问题，而任何没有面对过这些问题的人不能够进行投票。所以，十八岁的人不能够进行投票</w:t>
      </w:r>
    </w:p>
    <w:p>
      <w:pPr>
        <w:bidi w:val="0"/>
        <w:rPr>
          <w:rFonts w:hint="eastAsia"/>
          <w:lang w:val="en-US" w:eastAsia="zh-CN"/>
        </w:rPr>
      </w:pPr>
      <w:r>
        <w:rPr>
          <w:rFonts w:hint="eastAsia"/>
          <w:lang w:val="en-US" w:eastAsia="zh-CN"/>
        </w:rPr>
        <w:t>C.只有持有深水合格证，才能进入深水池。高亮没有深水合格证，所以，他不能进入深水池</w:t>
      </w:r>
    </w:p>
    <w:p>
      <w:pPr>
        <w:bidi w:val="0"/>
        <w:rPr>
          <w:rFonts w:hint="eastAsia"/>
          <w:lang w:val="en-US" w:eastAsia="zh-CN"/>
        </w:rPr>
      </w:pPr>
      <w:r>
        <w:rPr>
          <w:rFonts w:hint="eastAsia"/>
          <w:lang w:val="en-US" w:eastAsia="zh-CN"/>
        </w:rPr>
        <w:t>D.如果我有翅膀，我就能飞翔。我没有翅膀，所以，我不能飞翔</w:t>
      </w:r>
    </w:p>
    <w:p>
      <w:pPr>
        <w:bidi w:val="0"/>
        <w:rPr>
          <w:rFonts w:hint="eastAsia"/>
          <w:lang w:val="en-US" w:eastAsia="zh-CN"/>
        </w:rPr>
      </w:pPr>
      <w:r>
        <w:rPr>
          <w:rFonts w:hint="eastAsia"/>
          <w:lang w:val="en-US" w:eastAsia="zh-CN"/>
        </w:rPr>
        <w:t>37.某健身房对健身教练进行体能测试，如果测试不合格需要进行加训，下面是甲、乙、丙、丁、戊五位教练对成绩的预测情况：</w:t>
      </w:r>
    </w:p>
    <w:p>
      <w:pPr>
        <w:bidi w:val="0"/>
        <w:rPr>
          <w:rFonts w:hint="eastAsia"/>
          <w:lang w:val="en-US" w:eastAsia="zh-CN"/>
        </w:rPr>
      </w:pPr>
      <w:r>
        <w:rPr>
          <w:rFonts w:hint="eastAsia"/>
          <w:lang w:val="en-US" w:eastAsia="zh-CN"/>
        </w:rPr>
        <w:t>甲：我和丙都合格。</w:t>
      </w:r>
      <w:r>
        <w:rPr>
          <w:rFonts w:hint="eastAsia"/>
          <w:lang w:val="en-US" w:eastAsia="zh-CN"/>
        </w:rPr>
        <w:tab/>
      </w:r>
      <w:r>
        <w:rPr>
          <w:rFonts w:hint="eastAsia"/>
          <w:lang w:val="en-US" w:eastAsia="zh-CN"/>
        </w:rPr>
        <w:tab/>
      </w:r>
      <w:r>
        <w:rPr>
          <w:rFonts w:hint="eastAsia"/>
          <w:lang w:val="en-US" w:eastAsia="zh-CN"/>
        </w:rPr>
        <w:t>乙：如果甲合格，丁也会合格。</w:t>
      </w:r>
    </w:p>
    <w:p>
      <w:pPr>
        <w:bidi w:val="0"/>
        <w:rPr>
          <w:rFonts w:hint="eastAsia"/>
          <w:lang w:val="en-US" w:eastAsia="zh-CN"/>
        </w:rPr>
      </w:pPr>
      <w:r>
        <w:rPr>
          <w:rFonts w:hint="eastAsia"/>
          <w:lang w:val="en-US" w:eastAsia="zh-CN"/>
        </w:rPr>
        <w:t>丙：戊和乙都不合格。</w:t>
      </w:r>
      <w:r>
        <w:rPr>
          <w:rFonts w:hint="eastAsia"/>
          <w:lang w:val="en-US" w:eastAsia="zh-CN"/>
        </w:rPr>
        <w:tab/>
      </w:r>
      <w:r>
        <w:rPr>
          <w:rFonts w:hint="eastAsia"/>
          <w:lang w:val="en-US" w:eastAsia="zh-CN"/>
        </w:rPr>
        <w:t>丁：甲和丙至多有1人合格。</w:t>
      </w:r>
    </w:p>
    <w:p>
      <w:pPr>
        <w:bidi w:val="0"/>
        <w:rPr>
          <w:rFonts w:hint="eastAsia"/>
          <w:lang w:val="en-US" w:eastAsia="zh-CN"/>
        </w:rPr>
      </w:pPr>
      <w:r>
        <w:rPr>
          <w:rFonts w:hint="eastAsia"/>
          <w:lang w:val="en-US" w:eastAsia="zh-CN"/>
        </w:rPr>
        <w:t>戊：乙和丁都不合格。</w:t>
      </w:r>
    </w:p>
    <w:p>
      <w:pPr>
        <w:bidi w:val="0"/>
        <w:rPr>
          <w:rFonts w:hint="eastAsia"/>
          <w:lang w:val="en-US" w:eastAsia="zh-CN"/>
        </w:rPr>
      </w:pPr>
      <w:r>
        <w:rPr>
          <w:rFonts w:hint="eastAsia"/>
          <w:lang w:val="en-US" w:eastAsia="zh-CN"/>
        </w:rPr>
        <w:t>结果显示，只有1人预测正确，由此可以推出（    ）。</w:t>
      </w:r>
    </w:p>
    <w:p>
      <w:pPr>
        <w:bidi w:val="0"/>
        <w:rPr>
          <w:rFonts w:hint="eastAsia"/>
          <w:lang w:val="en-US" w:eastAsia="zh-CN"/>
        </w:rPr>
      </w:pPr>
      <w:r>
        <w:rPr>
          <w:rFonts w:hint="eastAsia"/>
          <w:lang w:val="en-US" w:eastAsia="zh-CN"/>
        </w:rPr>
        <w:t>A.甲和乙都为合格</w:t>
      </w:r>
      <w:r>
        <w:rPr>
          <w:rFonts w:hint="eastAsia"/>
          <w:lang w:val="en-US" w:eastAsia="zh-CN"/>
        </w:rPr>
        <w:tab/>
      </w:r>
      <w:r>
        <w:rPr>
          <w:rFonts w:hint="eastAsia"/>
          <w:lang w:val="en-US" w:eastAsia="zh-CN"/>
        </w:rPr>
        <w:t>B.戊和乙都为合格</w:t>
      </w:r>
      <w:r>
        <w:rPr>
          <w:rFonts w:hint="eastAsia"/>
          <w:lang w:val="en-US" w:eastAsia="zh-CN"/>
        </w:rPr>
        <w:tab/>
      </w:r>
      <w:r>
        <w:rPr>
          <w:rFonts w:hint="eastAsia"/>
          <w:lang w:val="en-US" w:eastAsia="zh-CN"/>
        </w:rPr>
        <w:t>C.丙和甲都不合格</w:t>
      </w:r>
      <w:r>
        <w:rPr>
          <w:rFonts w:hint="eastAsia"/>
          <w:lang w:val="en-US" w:eastAsia="zh-CN"/>
        </w:rPr>
        <w:tab/>
      </w:r>
      <w:r>
        <w:rPr>
          <w:rFonts w:hint="eastAsia"/>
          <w:lang w:val="en-US" w:eastAsia="zh-CN"/>
        </w:rPr>
        <w:t>D.甲和丁都不合格</w:t>
      </w:r>
    </w:p>
    <w:p>
      <w:pPr>
        <w:rPr>
          <w:rFonts w:hint="eastAsia"/>
          <w:lang w:val="en-US" w:eastAsia="zh-CN"/>
        </w:rPr>
      </w:pPr>
      <w:r>
        <w:rPr>
          <w:rFonts w:hint="eastAsia"/>
          <w:lang w:val="en-US" w:eastAsia="zh-CN"/>
        </w:rPr>
        <w:t>38.有人认为，国家对外国人的优惠政策导致很多工作岗位被外国人占去，影响了国内人的就业。因此，应当对外国人在国内就业设置一定的门槛。</w:t>
      </w:r>
    </w:p>
    <w:p>
      <w:pPr>
        <w:rPr>
          <w:rFonts w:hint="eastAsia"/>
          <w:lang w:val="en-US" w:eastAsia="zh-CN"/>
        </w:rPr>
      </w:pPr>
      <w:r>
        <w:rPr>
          <w:rFonts w:hint="eastAsia"/>
          <w:lang w:val="en-US" w:eastAsia="zh-CN"/>
        </w:rPr>
        <w:t>以下各项如果为真，最能削弱上述推论的是（    ）。</w:t>
      </w:r>
    </w:p>
    <w:p>
      <w:pPr>
        <w:rPr>
          <w:rFonts w:hint="eastAsia"/>
          <w:lang w:val="en-US" w:eastAsia="zh-CN"/>
        </w:rPr>
      </w:pPr>
      <w:r>
        <w:rPr>
          <w:rFonts w:hint="eastAsia"/>
          <w:lang w:val="en-US" w:eastAsia="zh-CN"/>
        </w:rPr>
        <w:t>A.国内也有很多人到国外就业和生活</w:t>
      </w:r>
    </w:p>
    <w:p>
      <w:pPr>
        <w:rPr>
          <w:rFonts w:hint="eastAsia"/>
          <w:lang w:val="en-US" w:eastAsia="zh-CN"/>
        </w:rPr>
      </w:pPr>
      <w:r>
        <w:rPr>
          <w:rFonts w:hint="eastAsia"/>
          <w:lang w:val="en-US" w:eastAsia="zh-CN"/>
        </w:rPr>
        <w:t>B.外国人在国内从事的行业比较集中和固定</w:t>
      </w:r>
    </w:p>
    <w:p>
      <w:pPr>
        <w:rPr>
          <w:rFonts w:hint="eastAsia"/>
          <w:lang w:val="en-US" w:eastAsia="zh-CN"/>
        </w:rPr>
      </w:pPr>
      <w:r>
        <w:rPr>
          <w:rFonts w:hint="eastAsia"/>
          <w:lang w:val="en-US" w:eastAsia="zh-CN"/>
        </w:rPr>
        <w:t>C.外国人在国内就业带有明显的季节性，且与国内人从事行业并不冲突</w:t>
      </w:r>
    </w:p>
    <w:p>
      <w:pPr>
        <w:rPr>
          <w:rFonts w:hint="eastAsia"/>
          <w:lang w:val="en-US" w:eastAsia="zh-CN"/>
        </w:rPr>
      </w:pPr>
      <w:r>
        <w:rPr>
          <w:rFonts w:hint="eastAsia"/>
          <w:lang w:val="en-US" w:eastAsia="zh-CN"/>
        </w:rPr>
        <w:t>D.外国人在国内就业享受一定的税费减免优惠</w:t>
      </w:r>
    </w:p>
    <w:p>
      <w:pPr>
        <w:rPr>
          <w:rFonts w:hint="eastAsia" w:cs="宋体"/>
          <w:lang w:val="en-US" w:eastAsia="zh-CN"/>
        </w:rPr>
      </w:pPr>
      <w:r>
        <w:rPr>
          <w:rFonts w:hint="eastAsia" w:cs="宋体"/>
          <w:lang w:val="en-US" w:eastAsia="zh-CN"/>
        </w:rPr>
        <w:t>39.国外某研究团队通过对27个国家超过73000人进行采访发现，成长在藏书500本左右的家庭里的孩子，会比没有藏书的类似家庭里的孩子平均多受3.2年的教育。而且这些孩子完成大学学业的可能性要比家中无藏书的孩子多出19个百分点。这种效应的强度因国而异。在中国，这个数字则为6.6年，差不多是平均数据的2倍。因此，家庭的藏书丰富有助于孩子的学业进步。</w:t>
      </w:r>
    </w:p>
    <w:p>
      <w:pPr>
        <w:rPr>
          <w:rFonts w:hint="eastAsia" w:cs="宋体"/>
          <w:lang w:val="en-US" w:eastAsia="zh-CN"/>
        </w:rPr>
      </w:pPr>
      <w:r>
        <w:rPr>
          <w:rFonts w:hint="eastAsia" w:cs="宋体"/>
          <w:lang w:val="en-US" w:eastAsia="zh-CN"/>
        </w:rPr>
        <w:t>下列哪项如果为真，最能削弱上述论证？（    ）</w:t>
      </w:r>
    </w:p>
    <w:p>
      <w:pPr>
        <w:rPr>
          <w:rFonts w:hint="eastAsia" w:cs="宋体"/>
          <w:lang w:val="en-US" w:eastAsia="zh-CN"/>
        </w:rPr>
      </w:pPr>
      <w:r>
        <w:rPr>
          <w:rFonts w:hint="eastAsia" w:cs="宋体"/>
          <w:lang w:val="en-US" w:eastAsia="zh-CN"/>
        </w:rPr>
        <w:t>A.研究发现藏书少的家庭的孩子在艺术、体育方面更出色</w:t>
      </w:r>
    </w:p>
    <w:p>
      <w:pPr>
        <w:rPr>
          <w:rFonts w:hint="eastAsia" w:cs="宋体"/>
          <w:lang w:val="en-US" w:eastAsia="zh-CN"/>
        </w:rPr>
      </w:pPr>
      <w:r>
        <w:rPr>
          <w:rFonts w:hint="eastAsia" w:cs="宋体"/>
          <w:lang w:val="en-US" w:eastAsia="zh-CN"/>
        </w:rPr>
        <w:t>B.家庭藏书丰富的家庭父母智商更高</w:t>
      </w:r>
    </w:p>
    <w:p>
      <w:pPr>
        <w:rPr>
          <w:rFonts w:hint="eastAsia" w:cs="宋体"/>
          <w:lang w:val="en-US" w:eastAsia="zh-CN"/>
        </w:rPr>
      </w:pPr>
      <w:r>
        <w:rPr>
          <w:rFonts w:hint="eastAsia" w:cs="宋体"/>
          <w:lang w:val="en-US" w:eastAsia="zh-CN"/>
        </w:rPr>
        <w:t>C.家庭藏书丰富的孩子更容易有逆反心理</w:t>
      </w:r>
    </w:p>
    <w:p>
      <w:pPr>
        <w:rPr>
          <w:rFonts w:hint="eastAsia" w:cs="宋体"/>
          <w:lang w:val="en-US" w:eastAsia="zh-CN"/>
        </w:rPr>
      </w:pPr>
      <w:r>
        <w:rPr>
          <w:rFonts w:hint="eastAsia" w:cs="宋体"/>
          <w:lang w:val="en-US" w:eastAsia="zh-CN"/>
        </w:rPr>
        <w:t>D.若不参加课外补习，家庭藏书丰富的孩子成绩与其他家庭孩子成绩无异</w:t>
      </w:r>
    </w:p>
    <w:p>
      <w:pPr>
        <w:rPr>
          <w:rFonts w:hint="eastAsia" w:cs="宋体"/>
          <w:lang w:val="en-US" w:eastAsia="zh-CN"/>
        </w:rPr>
      </w:pPr>
      <w:r>
        <w:rPr>
          <w:rFonts w:hint="eastAsia" w:cs="宋体"/>
          <w:lang w:val="en-US" w:eastAsia="zh-CN"/>
        </w:rPr>
        <w:t>40.近几年我国一直致力于为中小学生减负，各地教育行政部门和学校纷纷出台“刚性规定”。比如说减少课后作业、小学一二年级不留书面作业、初中作业不得超过90分钟等等。这些政策相继出台在一定程度上确实是为中小学生进行了减负，但中小学生实际负担并没有减轻。</w:t>
      </w:r>
    </w:p>
    <w:p>
      <w:pPr>
        <w:rPr>
          <w:rFonts w:hint="eastAsia" w:cs="宋体"/>
          <w:lang w:val="en-US" w:eastAsia="zh-CN"/>
        </w:rPr>
      </w:pPr>
      <w:r>
        <w:rPr>
          <w:rFonts w:hint="eastAsia" w:cs="宋体"/>
          <w:lang w:val="en-US" w:eastAsia="zh-CN"/>
        </w:rPr>
        <w:t>以下哪项如果为真，最能解释上述现象？（    ）</w:t>
      </w:r>
    </w:p>
    <w:p>
      <w:pPr>
        <w:rPr>
          <w:rFonts w:hint="eastAsia" w:cs="宋体"/>
          <w:lang w:val="en-US" w:eastAsia="zh-CN"/>
        </w:rPr>
      </w:pPr>
      <w:r>
        <w:rPr>
          <w:rFonts w:hint="eastAsia" w:cs="宋体"/>
          <w:lang w:val="en-US" w:eastAsia="zh-CN"/>
        </w:rPr>
        <w:t>A.“刚性规定”出台后，中小学生的负担实际上减轻了</w:t>
      </w:r>
    </w:p>
    <w:p>
      <w:pPr>
        <w:rPr>
          <w:rFonts w:hint="eastAsia" w:cs="宋体"/>
          <w:lang w:val="en-US" w:eastAsia="zh-CN"/>
        </w:rPr>
      </w:pPr>
      <w:r>
        <w:rPr>
          <w:rFonts w:hint="eastAsia" w:cs="宋体"/>
          <w:lang w:val="en-US" w:eastAsia="zh-CN"/>
        </w:rPr>
        <w:t>B.作业减少导致大部分家长送孩子上更多的课后辅导班</w:t>
      </w:r>
    </w:p>
    <w:p>
      <w:pPr>
        <w:rPr>
          <w:rFonts w:hint="eastAsia" w:cs="宋体"/>
          <w:lang w:val="en-US" w:eastAsia="zh-CN"/>
        </w:rPr>
      </w:pPr>
      <w:r>
        <w:rPr>
          <w:rFonts w:hint="eastAsia" w:cs="宋体"/>
          <w:lang w:val="en-US" w:eastAsia="zh-CN"/>
        </w:rPr>
        <w:t>C.家长送孩子上辅导班的主要原因来自于升学的压力</w:t>
      </w:r>
    </w:p>
    <w:p>
      <w:pPr>
        <w:rPr>
          <w:rFonts w:hint="eastAsia" w:cs="宋体"/>
          <w:lang w:val="en-US" w:eastAsia="zh-CN"/>
        </w:rPr>
      </w:pPr>
      <w:r>
        <w:rPr>
          <w:rFonts w:hint="eastAsia" w:cs="宋体"/>
          <w:lang w:val="en-US" w:eastAsia="zh-CN"/>
        </w:rPr>
        <w:t>D.压力减轻，那么中小学生的实际负担自然会减轻</w:t>
      </w:r>
    </w:p>
    <w:p>
      <w:pPr>
        <w:pStyle w:val="8"/>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ind w:firstLine="420"/>
        <w:rPr>
          <w:rFonts w:hint="eastAsia"/>
          <w:lang w:val="en-US" w:eastAsia="zh-CN"/>
        </w:rPr>
      </w:pPr>
      <w:r>
        <w:rPr>
          <w:rFonts w:hint="eastAsia"/>
          <w:lang w:val="en-US" w:eastAsia="zh-CN"/>
        </w:rPr>
        <w:t>2020年末，全国共有艺术表演团体17581个，比上年末减少214个；从业人员43.69万人，增加2.44万人。其中各级文化和旅游部门所属艺术表演团体2060个，占11.7%，从业人员10.75万人，占24.6%。</w:t>
      </w:r>
    </w:p>
    <w:p>
      <w:pPr>
        <w:ind w:firstLine="420"/>
        <w:rPr>
          <w:rFonts w:hint="eastAsia"/>
          <w:lang w:val="en-US" w:eastAsia="zh-CN"/>
        </w:rPr>
      </w:pPr>
      <w:r>
        <w:rPr>
          <w:rFonts w:hint="eastAsia"/>
          <w:lang w:val="en-US" w:eastAsia="zh-CN"/>
        </w:rPr>
        <w:t>2020年，全国艺术表演团体共演出225.61万场，比上年下降24.0%；国内观众8.93亿人次，下降27.4%；演出收入86.63亿元，下降31.7%。</w:t>
      </w:r>
    </w:p>
    <w:p>
      <w:pPr>
        <w:ind w:firstLine="420"/>
        <w:rPr>
          <w:rFonts w:hint="eastAsia"/>
          <w:lang w:val="en-US" w:eastAsia="zh-CN"/>
        </w:rPr>
      </w:pPr>
      <w:r>
        <w:rPr>
          <w:rFonts w:hint="eastAsia"/>
          <w:lang w:val="en-US" w:eastAsia="zh-CN"/>
        </w:rPr>
        <w:t>2020年，全国文化和旅游部门所属艺术表演团体共组织政府采购公益演出13.38万场，比上年下降14.9%；观众0.86亿人次，下降27.9%。</w:t>
      </w:r>
    </w:p>
    <w:p>
      <w:pPr>
        <w:ind w:firstLine="420"/>
        <w:rPr>
          <w:rFonts w:hint="eastAsia"/>
          <w:lang w:val="en-US" w:eastAsia="zh-CN"/>
        </w:rPr>
      </w:pPr>
      <w:r>
        <w:rPr>
          <w:rFonts w:hint="eastAsia"/>
          <w:lang w:val="en-US" w:eastAsia="zh-CN"/>
        </w:rPr>
        <w:t>2020年末，全国公共图书馆实际使用房屋建筑面积1785.77万平方米，比上年末增长12.2%；全国图书总藏量117929.99万册，增长6.1%；阅览室坐席数126.47万个，增长6.2%；计算机226234台，增加419台；其中供读者使用的电子阅览终端143714台，减少2022台。</w:t>
      </w:r>
    </w:p>
    <w:p>
      <w:pPr>
        <w:ind w:firstLine="420"/>
        <w:rPr>
          <w:rFonts w:hint="eastAsia"/>
          <w:lang w:val="en-US" w:eastAsia="zh-CN"/>
        </w:rPr>
      </w:pPr>
      <w:r>
        <w:rPr>
          <w:rFonts w:hint="eastAsia"/>
          <w:lang w:val="en-US" w:eastAsia="zh-CN"/>
        </w:rPr>
        <w:t>2020年末，全国共有群众文化机构43687个，比上年末减少386个。其中乡镇综合文化站32825个，减少705个。年末全国群众文化机构从业人员185076人，比上年末减少4992人。其中具有高级职称的人员7075人，具有中级职称人员17969人。</w:t>
      </w:r>
    </w:p>
    <w:p>
      <w:pPr>
        <w:ind w:firstLine="420"/>
        <w:rPr>
          <w:rFonts w:hint="eastAsia"/>
        </w:rPr>
      </w:pPr>
      <w:r>
        <w:rPr>
          <w:rFonts w:hint="eastAsia"/>
          <w:lang w:val="en-US" w:eastAsia="zh-CN"/>
        </w:rPr>
        <w:t>41</w:t>
      </w:r>
      <w:r>
        <w:rPr>
          <w:rFonts w:hint="eastAsia"/>
        </w:rPr>
        <w:t>.2020年末，平均每个各级文化和旅游部门所属艺术表演团体的从业人数约是全国所有艺术表演团体的多少倍？（</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0.5</w:t>
      </w:r>
      <w:r>
        <w:rPr>
          <w:rFonts w:hint="eastAsia"/>
          <w:lang w:val="en-US" w:eastAsia="zh-CN"/>
        </w:rPr>
        <w:tab/>
      </w:r>
      <w:r>
        <w:rPr>
          <w:rFonts w:hint="eastAsia"/>
          <w:lang w:val="en-US" w:eastAsia="zh-CN"/>
        </w:rPr>
        <w:t>B.</w:t>
      </w:r>
      <w:r>
        <w:rPr>
          <w:rFonts w:hint="eastAsia"/>
        </w:rPr>
        <w:t>0.8</w:t>
      </w:r>
      <w:r>
        <w:rPr>
          <w:rFonts w:hint="eastAsia"/>
          <w:lang w:val="en-US" w:eastAsia="zh-CN"/>
        </w:rPr>
        <w:tab/>
      </w:r>
      <w:r>
        <w:rPr>
          <w:rFonts w:hint="eastAsia"/>
          <w:lang w:val="en-US" w:eastAsia="zh-CN"/>
        </w:rPr>
        <w:t>C.</w:t>
      </w:r>
      <w:r>
        <w:rPr>
          <w:rFonts w:hint="eastAsia"/>
        </w:rPr>
        <w:t>1.3</w:t>
      </w:r>
      <w:r>
        <w:rPr>
          <w:rFonts w:hint="eastAsia"/>
          <w:lang w:val="en-US" w:eastAsia="zh-CN"/>
        </w:rPr>
        <w:tab/>
      </w:r>
      <w:r>
        <w:rPr>
          <w:rFonts w:hint="eastAsia"/>
          <w:lang w:val="en-US" w:eastAsia="zh-CN"/>
        </w:rPr>
        <w:t>D.</w:t>
      </w:r>
      <w:r>
        <w:rPr>
          <w:rFonts w:hint="eastAsia"/>
        </w:rPr>
        <w:t>2.1</w:t>
      </w:r>
    </w:p>
    <w:p>
      <w:pPr>
        <w:ind w:firstLine="420"/>
        <w:rPr>
          <w:rFonts w:hint="eastAsia"/>
        </w:rPr>
      </w:pPr>
      <w:r>
        <w:rPr>
          <w:rFonts w:hint="eastAsia"/>
          <w:lang w:val="en-US" w:eastAsia="zh-CN"/>
        </w:rPr>
        <w:t>42</w:t>
      </w:r>
      <w:r>
        <w:rPr>
          <w:rFonts w:hint="eastAsia"/>
        </w:rPr>
        <w:t>.2020年，全国艺术表演团体平均每场演出创造收入比上年（</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减少了不到1000元</w:t>
      </w:r>
      <w:r>
        <w:rPr>
          <w:rFonts w:hint="eastAsia"/>
          <w:lang w:val="en-US" w:eastAsia="zh-CN"/>
        </w:rPr>
        <w:tab/>
      </w:r>
      <w:r>
        <w:rPr>
          <w:rFonts w:hint="eastAsia"/>
          <w:lang w:val="en-US" w:eastAsia="zh-CN"/>
        </w:rPr>
        <w:tab/>
      </w:r>
      <w:r>
        <w:rPr>
          <w:rFonts w:hint="eastAsia"/>
          <w:lang w:val="en-US" w:eastAsia="zh-CN"/>
        </w:rPr>
        <w:t>B.</w:t>
      </w:r>
      <w:r>
        <w:rPr>
          <w:rFonts w:hint="eastAsia"/>
        </w:rPr>
        <w:t>减少了1000元以上</w:t>
      </w:r>
    </w:p>
    <w:p>
      <w:pPr>
        <w:ind w:firstLine="420"/>
        <w:rPr>
          <w:rFonts w:hint="eastAsia"/>
        </w:rPr>
      </w:pPr>
      <w:r>
        <w:rPr>
          <w:rFonts w:hint="eastAsia"/>
          <w:lang w:val="en-US" w:eastAsia="zh-CN"/>
        </w:rPr>
        <w:t>C.</w:t>
      </w:r>
      <w:r>
        <w:rPr>
          <w:rFonts w:hint="eastAsia"/>
        </w:rPr>
        <w:t>增加了不到1000元</w:t>
      </w:r>
      <w:r>
        <w:rPr>
          <w:rFonts w:hint="eastAsia"/>
          <w:lang w:val="en-US" w:eastAsia="zh-CN"/>
        </w:rPr>
        <w:tab/>
      </w:r>
      <w:r>
        <w:rPr>
          <w:rFonts w:hint="eastAsia"/>
          <w:lang w:val="en-US" w:eastAsia="zh-CN"/>
        </w:rPr>
        <w:tab/>
      </w:r>
      <w:r>
        <w:rPr>
          <w:rFonts w:hint="eastAsia"/>
          <w:lang w:val="en-US" w:eastAsia="zh-CN"/>
        </w:rPr>
        <w:t>D.</w:t>
      </w:r>
      <w:r>
        <w:rPr>
          <w:rFonts w:hint="eastAsia"/>
        </w:rPr>
        <w:t>增加了1000元以上</w:t>
      </w:r>
    </w:p>
    <w:p>
      <w:pPr>
        <w:ind w:firstLine="420"/>
        <w:rPr>
          <w:rFonts w:hint="eastAsia"/>
        </w:rPr>
      </w:pPr>
      <w:r>
        <w:rPr>
          <w:rFonts w:hint="eastAsia"/>
          <w:lang w:val="en-US" w:eastAsia="zh-CN"/>
        </w:rPr>
        <w:t>43</w:t>
      </w:r>
      <w:r>
        <w:rPr>
          <w:rFonts w:hint="eastAsia"/>
        </w:rPr>
        <w:t>.2020年，全国群众文化机构从业人员中，中高级职称从业人员占比约为（</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8%</w:t>
      </w:r>
      <w:r>
        <w:rPr>
          <w:rFonts w:hint="eastAsia"/>
          <w:lang w:val="en-US" w:eastAsia="zh-CN"/>
        </w:rPr>
        <w:tab/>
      </w:r>
      <w:r>
        <w:rPr>
          <w:rFonts w:hint="eastAsia"/>
          <w:lang w:val="en-US" w:eastAsia="zh-CN"/>
        </w:rPr>
        <w:t>B.</w:t>
      </w:r>
      <w:r>
        <w:rPr>
          <w:rFonts w:hint="eastAsia"/>
        </w:rPr>
        <w:t>14%</w:t>
      </w:r>
      <w:r>
        <w:rPr>
          <w:rFonts w:hint="eastAsia"/>
          <w:lang w:val="en-US" w:eastAsia="zh-CN"/>
        </w:rPr>
        <w:tab/>
      </w:r>
      <w:r>
        <w:rPr>
          <w:rFonts w:hint="eastAsia"/>
          <w:lang w:val="en-US" w:eastAsia="zh-CN"/>
        </w:rPr>
        <w:t>C.</w:t>
      </w:r>
      <w:r>
        <w:rPr>
          <w:rFonts w:hint="eastAsia"/>
        </w:rPr>
        <w:t>27%</w:t>
      </w:r>
      <w:r>
        <w:rPr>
          <w:rFonts w:hint="eastAsia"/>
          <w:lang w:val="en-US" w:eastAsia="zh-CN"/>
        </w:rPr>
        <w:tab/>
      </w:r>
      <w:r>
        <w:rPr>
          <w:rFonts w:hint="eastAsia"/>
          <w:lang w:val="en-US" w:eastAsia="zh-CN"/>
        </w:rPr>
        <w:t>D.</w:t>
      </w:r>
      <w:r>
        <w:rPr>
          <w:rFonts w:hint="eastAsia"/>
        </w:rPr>
        <w:t>38%</w:t>
      </w:r>
    </w:p>
    <w:p>
      <w:pPr>
        <w:ind w:firstLine="420"/>
        <w:rPr>
          <w:rFonts w:hint="eastAsia"/>
        </w:rPr>
      </w:pPr>
      <w:r>
        <w:rPr>
          <w:rFonts w:hint="eastAsia"/>
          <w:lang w:val="en-US" w:eastAsia="zh-CN"/>
        </w:rPr>
        <w:t>44</w:t>
      </w:r>
      <w:r>
        <w:rPr>
          <w:rFonts w:hint="eastAsia"/>
        </w:rPr>
        <w:t>.2020年，全国供读者使用的电子阅览终端数量同比增速约为（</w:t>
      </w:r>
      <w:r>
        <w:rPr>
          <w:rFonts w:hint="eastAsia"/>
          <w:lang w:val="en-US" w:eastAsia="zh-CN"/>
        </w:rPr>
        <w:t xml:space="preserve">    </w:t>
      </w:r>
      <w:r>
        <w:rPr>
          <w:rFonts w:hint="eastAsia"/>
        </w:rPr>
        <w:t>）。</w:t>
      </w:r>
    </w:p>
    <w:p>
      <w:pPr>
        <w:bidi w:val="0"/>
        <w:rPr>
          <w:rFonts w:hint="eastAsia"/>
        </w:rPr>
      </w:pPr>
      <w:r>
        <w:rPr>
          <w:rFonts w:hint="eastAsia"/>
          <w:lang w:val="en-US" w:eastAsia="zh-CN"/>
        </w:rPr>
        <w:t>A.</w:t>
      </w:r>
      <w:r>
        <w:rPr>
          <w:rFonts w:hint="eastAsia"/>
        </w:rPr>
        <w:t>3.4%</w:t>
      </w:r>
      <w:r>
        <w:rPr>
          <w:rFonts w:hint="eastAsia"/>
          <w:lang w:val="en-US" w:eastAsia="zh-CN"/>
        </w:rPr>
        <w:tab/>
      </w:r>
      <w:r>
        <w:rPr>
          <w:rFonts w:hint="eastAsia"/>
          <w:lang w:val="en-US" w:eastAsia="zh-CN"/>
        </w:rPr>
        <w:t>B.</w:t>
      </w:r>
      <w:r>
        <w:rPr>
          <w:rFonts w:hint="eastAsia"/>
        </w:rPr>
        <w:t>2.7%</w:t>
      </w:r>
      <w:r>
        <w:rPr>
          <w:rFonts w:hint="eastAsia"/>
          <w:lang w:val="en-US" w:eastAsia="zh-CN"/>
        </w:rPr>
        <w:tab/>
      </w:r>
      <w:r>
        <w:rPr>
          <w:rFonts w:hint="eastAsia"/>
          <w:lang w:val="en-US" w:eastAsia="zh-CN"/>
        </w:rPr>
        <w:t>C.</w:t>
      </w:r>
      <w:r>
        <w:rPr>
          <w:rFonts w:hint="eastAsia"/>
        </w:rPr>
        <w:t>-1.4%</w:t>
      </w:r>
      <w:r>
        <w:rPr>
          <w:rFonts w:hint="eastAsia"/>
          <w:lang w:val="en-US" w:eastAsia="zh-CN"/>
        </w:rPr>
        <w:tab/>
      </w:r>
      <w:r>
        <w:rPr>
          <w:rFonts w:hint="eastAsia"/>
          <w:lang w:val="en-US" w:eastAsia="zh-CN"/>
        </w:rPr>
        <w:t>D.</w:t>
      </w:r>
      <w:r>
        <w:rPr>
          <w:rFonts w:hint="eastAsia"/>
        </w:rPr>
        <w:t>-2.8%</w:t>
      </w:r>
    </w:p>
    <w:p>
      <w:pPr>
        <w:bidi w:val="0"/>
        <w:rPr>
          <w:rFonts w:hint="eastAsia"/>
        </w:rPr>
      </w:pPr>
      <w:r>
        <w:rPr>
          <w:rFonts w:hint="eastAsia"/>
          <w:lang w:val="en-US" w:eastAsia="zh-CN"/>
        </w:rPr>
        <w:t>45</w:t>
      </w:r>
      <w:r>
        <w:rPr>
          <w:rFonts w:hint="eastAsia"/>
        </w:rPr>
        <w:t>.以下信息中，能够从上述资料中推出的有几条？（</w:t>
      </w:r>
      <w:r>
        <w:rPr>
          <w:rFonts w:hint="eastAsia"/>
          <w:lang w:val="en-US" w:eastAsia="zh-CN"/>
        </w:rPr>
        <w:t xml:space="preserve">    </w:t>
      </w:r>
      <w:r>
        <w:rPr>
          <w:rFonts w:hint="eastAsia"/>
        </w:rPr>
        <w:t>）</w:t>
      </w:r>
    </w:p>
    <w:p>
      <w:pPr>
        <w:bidi w:val="0"/>
        <w:rPr>
          <w:rFonts w:hint="eastAsia"/>
        </w:rPr>
      </w:pPr>
      <w:r>
        <w:rPr>
          <w:rFonts w:hint="eastAsia"/>
        </w:rPr>
        <w:t>①2019年末全国各级文化和旅游部门所属艺术表演团体数</w:t>
      </w:r>
    </w:p>
    <w:p>
      <w:pPr>
        <w:bidi w:val="0"/>
        <w:rPr>
          <w:rFonts w:hint="eastAsia"/>
        </w:rPr>
      </w:pPr>
      <w:r>
        <w:rPr>
          <w:rFonts w:hint="eastAsia"/>
        </w:rPr>
        <w:t>②2019年全国平均每场政府采购公益演出的观众数量</w:t>
      </w:r>
    </w:p>
    <w:p>
      <w:pPr>
        <w:bidi w:val="0"/>
        <w:rPr>
          <w:rFonts w:hint="eastAsia"/>
        </w:rPr>
      </w:pPr>
      <w:r>
        <w:rPr>
          <w:rFonts w:hint="eastAsia"/>
        </w:rPr>
        <w:t>③2019年全国艺术表演团体平均每场演出收入</w:t>
      </w:r>
    </w:p>
    <w:p>
      <w:pPr>
        <w:bidi w:val="0"/>
        <w:rPr>
          <w:rFonts w:hint="eastAsia"/>
        </w:rPr>
      </w:pPr>
      <w:r>
        <w:rPr>
          <w:rFonts w:hint="eastAsia"/>
        </w:rPr>
        <w:t>④2019年末全国群众文化机构个数</w:t>
      </w:r>
    </w:p>
    <w:p>
      <w:pPr>
        <w:bidi w:val="0"/>
        <w:rPr>
          <w:rFonts w:hint="eastAsia"/>
        </w:rPr>
      </w:pPr>
      <w:r>
        <w:rPr>
          <w:rFonts w:hint="eastAsia"/>
          <w:lang w:val="en-US" w:eastAsia="zh-CN"/>
        </w:rPr>
        <w:t>A.</w:t>
      </w:r>
      <w:r>
        <w:rPr>
          <w:rFonts w:hint="eastAsia"/>
        </w:rPr>
        <w:t>1</w:t>
      </w:r>
      <w:r>
        <w:rPr>
          <w:rFonts w:hint="eastAsia"/>
          <w:lang w:val="en-US" w:eastAsia="zh-CN"/>
        </w:rPr>
        <w:tab/>
      </w:r>
      <w:r>
        <w:rPr>
          <w:rFonts w:hint="eastAsia"/>
          <w:lang w:val="en-US" w:eastAsia="zh-CN"/>
        </w:rPr>
        <w:t>B.</w:t>
      </w:r>
      <w:r>
        <w:rPr>
          <w:rFonts w:hint="eastAsia"/>
        </w:rPr>
        <w:t>2</w:t>
      </w:r>
      <w:r>
        <w:rPr>
          <w:rFonts w:hint="eastAsia"/>
          <w:lang w:val="en-US" w:eastAsia="zh-CN"/>
        </w:rPr>
        <w:tab/>
      </w:r>
      <w:r>
        <w:rPr>
          <w:rFonts w:hint="eastAsia"/>
          <w:lang w:val="en-US" w:eastAsia="zh-CN"/>
        </w:rPr>
        <w:t>C.</w:t>
      </w:r>
      <w:r>
        <w:rPr>
          <w:rFonts w:hint="eastAsia"/>
        </w:rPr>
        <w:t>3</w:t>
      </w:r>
      <w:r>
        <w:rPr>
          <w:rFonts w:hint="eastAsia"/>
          <w:lang w:val="en-US" w:eastAsia="zh-CN"/>
        </w:rPr>
        <w:tab/>
      </w:r>
      <w:r>
        <w:rPr>
          <w:rFonts w:hint="eastAsia"/>
          <w:lang w:val="en-US" w:eastAsia="zh-CN"/>
        </w:rPr>
        <w:t>D.</w:t>
      </w:r>
      <w:r>
        <w:rPr>
          <w:rFonts w:hint="eastAsia"/>
        </w:rPr>
        <w:t>4</w:t>
      </w: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rPr>
          <w:rFonts w:hint="default"/>
          <w:lang w:val="en-US" w:eastAsia="zh-CN"/>
        </w:rPr>
      </w:pPr>
      <w:r>
        <w:rPr>
          <w:rFonts w:hint="default"/>
          <w:lang w:val="en-US" w:eastAsia="zh-CN"/>
        </w:rPr>
        <w:t>2021年全国共有138个国家级区域性良种繁育基地，其中山东、黑龙江分别有16和12个基地，云南、湖北均以10个居于其后，2021年全国通过国审的水稻品种有677个，其中湖南有169个；玉米通过国审的919个品种中，134个来自北京，其后是吉林99个、河南95个；与水稻、玉米相比，大豆种源高度依赖进口，2021年仅有86个国审品种，其中黑龙江18个、山东14个；棉花39个国审品种中，最多的是新疆，有12个，其次为河南，有6个。</w:t>
      </w:r>
    </w:p>
    <w:p>
      <w:pPr>
        <w:rPr>
          <w:rFonts w:hint="default"/>
          <w:lang w:val="en-US" w:eastAsia="zh-CN"/>
        </w:rPr>
      </w:pPr>
      <w:r>
        <w:rPr>
          <w:rFonts w:hint="default"/>
          <w:lang w:val="en-US" w:eastAsia="zh-CN"/>
        </w:rPr>
        <w:t>2021年，我国农作物自主选育品种面积占比超95%，水稻、小麦两大口粮作物品种100%自给。大豆种子对外依赖度高达86%，胡萝卜、茄子、菠菜、洋葱、高端品种番茄及甜菜等种子的进口依赖度超过90%。</w:t>
      </w:r>
    </w:p>
    <w:p>
      <w:pPr>
        <w:ind w:left="0" w:leftChars="0" w:firstLine="0" w:firstLineChars="0"/>
        <w:jc w:val="center"/>
        <w:rPr>
          <w:rFonts w:hint="eastAsia" w:ascii="黑体" w:hAnsi="黑体" w:eastAsia="黑体" w:cs="黑体"/>
          <w:lang w:val="en-US" w:eastAsia="zh-CN"/>
        </w:rPr>
      </w:pPr>
    </w:p>
    <w:p>
      <w:pPr>
        <w:ind w:left="0" w:leftChars="0" w:firstLine="0" w:firstLineChars="0"/>
        <w:jc w:val="center"/>
        <w:rPr>
          <w:rFonts w:hint="eastAsia" w:ascii="黑体" w:hAnsi="黑体" w:eastAsia="黑体" w:cs="黑体"/>
          <w:lang w:val="en-US" w:eastAsia="zh-CN"/>
        </w:rPr>
      </w:pPr>
    </w:p>
    <w:p>
      <w:pPr>
        <w:bidi w:val="0"/>
        <w:rPr>
          <w:rFonts w:hint="eastAsia"/>
          <w:lang w:val="en-US" w:eastAsia="zh-CN"/>
        </w:rPr>
      </w:pP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2014～2021年中国农作物种子进出口贸易数据</w:t>
      </w:r>
    </w:p>
    <w:p>
      <w:pPr>
        <w:ind w:left="0" w:leftChars="0" w:firstLine="0" w:firstLineChars="0"/>
        <w:jc w:val="center"/>
        <w:rPr>
          <w:rFonts w:hint="default"/>
          <w:lang w:val="en-US" w:eastAsia="zh-CN"/>
        </w:rPr>
      </w:pPr>
      <w:r>
        <w:drawing>
          <wp:inline distT="0" distB="0" distL="114300" distR="114300">
            <wp:extent cx="5457190" cy="3512185"/>
            <wp:effectExtent l="0" t="0" r="10160" b="12065"/>
            <wp:docPr id="69"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25"/>
                    <pic:cNvPicPr>
                      <a:picLocks noChangeAspect="1"/>
                    </pic:cNvPicPr>
                  </pic:nvPicPr>
                  <pic:blipFill>
                    <a:blip r:embed="rId33"/>
                    <a:stretch>
                      <a:fillRect/>
                    </a:stretch>
                  </pic:blipFill>
                  <pic:spPr>
                    <a:xfrm>
                      <a:off x="0" y="0"/>
                      <a:ext cx="5457190" cy="3512185"/>
                    </a:xfrm>
                    <a:prstGeom prst="rect">
                      <a:avLst/>
                    </a:prstGeom>
                    <a:noFill/>
                    <a:ln>
                      <a:noFill/>
                    </a:ln>
                  </pic:spPr>
                </pic:pic>
              </a:graphicData>
            </a:graphic>
          </wp:inline>
        </w:drawing>
      </w:r>
    </w:p>
    <w:p>
      <w:pPr>
        <w:rPr>
          <w:rFonts w:hint="default"/>
          <w:lang w:val="en-US" w:eastAsia="zh-CN"/>
        </w:rPr>
      </w:pPr>
      <w:r>
        <w:rPr>
          <w:rFonts w:hint="eastAsia"/>
          <w:lang w:val="en-US" w:eastAsia="zh-CN"/>
        </w:rPr>
        <w:t>46.</w:t>
      </w:r>
      <w:r>
        <w:rPr>
          <w:rFonts w:hint="default"/>
          <w:lang w:val="en-US" w:eastAsia="zh-CN"/>
        </w:rPr>
        <w:t>2014</w:t>
      </w:r>
      <w:r>
        <w:rPr>
          <w:rFonts w:hint="eastAsia" w:ascii="宋体" w:hAnsi="宋体" w:eastAsia="宋体" w:cs="宋体"/>
          <w:lang w:val="en-US" w:eastAsia="zh-CN"/>
        </w:rPr>
        <w:t>～</w:t>
      </w:r>
      <w:r>
        <w:rPr>
          <w:rFonts w:hint="default"/>
          <w:lang w:val="en-US" w:eastAsia="zh-CN"/>
        </w:rPr>
        <w:t>2021年间，我国农作物种子进出口贸易逆差超2亿美元的年份有几个？</w:t>
      </w:r>
      <w:r>
        <w:rPr>
          <w:rFonts w:hint="eastAsia"/>
          <w:lang w:val="en-US" w:eastAsia="zh-CN"/>
        </w:rPr>
        <w:t>（    ）</w:t>
      </w:r>
    </w:p>
    <w:p>
      <w:pPr>
        <w:rPr>
          <w:rFonts w:hint="default"/>
          <w:lang w:val="en-US" w:eastAsia="zh-CN"/>
        </w:rPr>
      </w:pPr>
      <w:r>
        <w:rPr>
          <w:rFonts w:hint="default"/>
          <w:lang w:val="en-US" w:eastAsia="zh-CN"/>
        </w:rPr>
        <w:t>A.3</w:t>
      </w:r>
      <w:r>
        <w:rPr>
          <w:rFonts w:hint="default"/>
          <w:lang w:val="en-US" w:eastAsia="zh-CN"/>
        </w:rPr>
        <w:tab/>
      </w:r>
      <w:r>
        <w:rPr>
          <w:rFonts w:hint="default"/>
          <w:lang w:val="en-US" w:eastAsia="zh-CN"/>
        </w:rPr>
        <w:t>B.4</w:t>
      </w:r>
      <w:r>
        <w:rPr>
          <w:rFonts w:hint="default"/>
          <w:lang w:val="en-US" w:eastAsia="zh-CN"/>
        </w:rPr>
        <w:tab/>
      </w:r>
      <w:r>
        <w:rPr>
          <w:rFonts w:hint="default"/>
          <w:lang w:val="en-US" w:eastAsia="zh-CN"/>
        </w:rPr>
        <w:t>C.5</w:t>
      </w:r>
      <w:r>
        <w:rPr>
          <w:rFonts w:hint="default"/>
          <w:lang w:val="en-US" w:eastAsia="zh-CN"/>
        </w:rPr>
        <w:tab/>
      </w:r>
      <w:r>
        <w:rPr>
          <w:rFonts w:hint="default"/>
          <w:lang w:val="en-US" w:eastAsia="zh-CN"/>
        </w:rPr>
        <w:t>D.6</w:t>
      </w:r>
    </w:p>
    <w:p>
      <w:pPr>
        <w:rPr>
          <w:rFonts w:hint="default"/>
          <w:lang w:val="en-US" w:eastAsia="zh-CN"/>
        </w:rPr>
      </w:pPr>
      <w:r>
        <w:rPr>
          <w:rFonts w:hint="eastAsia"/>
          <w:lang w:val="en-US" w:eastAsia="zh-CN"/>
        </w:rPr>
        <w:t>4</w:t>
      </w:r>
      <w:r>
        <w:rPr>
          <w:rFonts w:hint="default"/>
          <w:lang w:val="en-US" w:eastAsia="zh-CN"/>
        </w:rPr>
        <w:t>7.2014</w:t>
      </w:r>
      <w:r>
        <w:rPr>
          <w:rFonts w:hint="eastAsia" w:ascii="宋体" w:hAnsi="宋体" w:eastAsia="宋体" w:cs="宋体"/>
          <w:lang w:val="en-US" w:eastAsia="zh-CN"/>
        </w:rPr>
        <w:t>～</w:t>
      </w:r>
      <w:r>
        <w:rPr>
          <w:rFonts w:hint="default"/>
          <w:lang w:val="en-US" w:eastAsia="zh-CN"/>
        </w:rPr>
        <w:t>2021年间，我国农作物种子贸易进出口总量同比增长的年份有几个？</w:t>
      </w:r>
      <w:r>
        <w:rPr>
          <w:rFonts w:hint="eastAsia"/>
          <w:lang w:val="en-US" w:eastAsia="zh-CN"/>
        </w:rPr>
        <w:t>（    ）</w:t>
      </w:r>
    </w:p>
    <w:p>
      <w:pPr>
        <w:rPr>
          <w:rFonts w:hint="default"/>
          <w:lang w:val="en-US" w:eastAsia="zh-CN"/>
        </w:rPr>
      </w:pPr>
      <w:r>
        <w:rPr>
          <w:rFonts w:hint="default"/>
          <w:lang w:val="en-US" w:eastAsia="zh-CN"/>
        </w:rPr>
        <w:t>A.4</w:t>
      </w:r>
      <w:r>
        <w:rPr>
          <w:rFonts w:hint="default"/>
          <w:lang w:val="en-US" w:eastAsia="zh-CN"/>
        </w:rPr>
        <w:tab/>
      </w:r>
      <w:r>
        <w:rPr>
          <w:rFonts w:hint="default"/>
          <w:lang w:val="en-US" w:eastAsia="zh-CN"/>
        </w:rPr>
        <w:t>B.5</w:t>
      </w:r>
      <w:r>
        <w:rPr>
          <w:rFonts w:hint="default"/>
          <w:lang w:val="en-US" w:eastAsia="zh-CN"/>
        </w:rPr>
        <w:tab/>
      </w:r>
      <w:r>
        <w:rPr>
          <w:rFonts w:hint="default"/>
          <w:lang w:val="en-US" w:eastAsia="zh-CN"/>
        </w:rPr>
        <w:t>C.6</w:t>
      </w:r>
      <w:r>
        <w:rPr>
          <w:rFonts w:hint="default"/>
          <w:lang w:val="en-US" w:eastAsia="zh-CN"/>
        </w:rPr>
        <w:tab/>
      </w:r>
      <w:r>
        <w:rPr>
          <w:rFonts w:hint="default"/>
          <w:lang w:val="en-US" w:eastAsia="zh-CN"/>
        </w:rPr>
        <w:t>D.7</w:t>
      </w:r>
    </w:p>
    <w:p>
      <w:pPr>
        <w:rPr>
          <w:rFonts w:hint="default"/>
          <w:lang w:val="en-US" w:eastAsia="zh-CN"/>
        </w:rPr>
      </w:pPr>
      <w:r>
        <w:rPr>
          <w:rFonts w:hint="eastAsia"/>
          <w:lang w:val="en-US" w:eastAsia="zh-CN"/>
        </w:rPr>
        <w:t>4</w:t>
      </w:r>
      <w:r>
        <w:rPr>
          <w:rFonts w:hint="default"/>
          <w:lang w:val="en-US" w:eastAsia="zh-CN"/>
        </w:rPr>
        <w:t>8.如按2021年我国农作物种子出口量同比增速推算，2022年我国农作物种子出口量约为多少万吨？</w:t>
      </w:r>
      <w:r>
        <w:rPr>
          <w:rFonts w:hint="eastAsia"/>
          <w:lang w:val="en-US" w:eastAsia="zh-CN"/>
        </w:rPr>
        <w:t>（    ）</w:t>
      </w:r>
    </w:p>
    <w:p>
      <w:pPr>
        <w:rPr>
          <w:rFonts w:hint="default"/>
          <w:lang w:val="en-US" w:eastAsia="zh-CN"/>
        </w:rPr>
      </w:pPr>
      <w:r>
        <w:rPr>
          <w:rFonts w:hint="default"/>
          <w:lang w:val="en-US" w:eastAsia="zh-CN"/>
        </w:rPr>
        <w:t>A.2.58</w:t>
      </w:r>
      <w:r>
        <w:rPr>
          <w:rFonts w:hint="default"/>
          <w:lang w:val="en-US" w:eastAsia="zh-CN"/>
        </w:rPr>
        <w:tab/>
      </w:r>
      <w:r>
        <w:rPr>
          <w:rFonts w:hint="default"/>
          <w:lang w:val="en-US" w:eastAsia="zh-CN"/>
        </w:rPr>
        <w:t>B.2.68</w:t>
      </w:r>
      <w:r>
        <w:rPr>
          <w:rFonts w:hint="default"/>
          <w:lang w:val="en-US" w:eastAsia="zh-CN"/>
        </w:rPr>
        <w:tab/>
      </w:r>
      <w:r>
        <w:rPr>
          <w:rFonts w:hint="default"/>
          <w:lang w:val="en-US" w:eastAsia="zh-CN"/>
        </w:rPr>
        <w:t>C.2.78</w:t>
      </w:r>
      <w:r>
        <w:rPr>
          <w:rFonts w:hint="default"/>
          <w:lang w:val="en-US" w:eastAsia="zh-CN"/>
        </w:rPr>
        <w:tab/>
      </w:r>
      <w:r>
        <w:rPr>
          <w:rFonts w:hint="default"/>
          <w:lang w:val="en-US" w:eastAsia="zh-CN"/>
        </w:rPr>
        <w:t>D.2.88</w:t>
      </w:r>
    </w:p>
    <w:p>
      <w:pPr>
        <w:rPr>
          <w:rFonts w:hint="default"/>
          <w:lang w:val="en-US" w:eastAsia="zh-CN"/>
        </w:rPr>
      </w:pPr>
      <w:r>
        <w:rPr>
          <w:rFonts w:hint="eastAsia"/>
          <w:lang w:val="en-US" w:eastAsia="zh-CN"/>
        </w:rPr>
        <w:t>4</w:t>
      </w:r>
      <w:r>
        <w:rPr>
          <w:rFonts w:hint="default"/>
          <w:lang w:val="en-US" w:eastAsia="zh-CN"/>
        </w:rPr>
        <w:t>9.2021年，我国农作物种子出口额占进出口总额的比重较上年（</w:t>
      </w:r>
      <w:r>
        <w:rPr>
          <w:rFonts w:hint="eastAsia"/>
          <w:lang w:val="en-US" w:eastAsia="zh-CN"/>
        </w:rPr>
        <w:t xml:space="preserve">    </w:t>
      </w:r>
      <w:r>
        <w:rPr>
          <w:rFonts w:hint="default"/>
          <w:lang w:val="en-US" w:eastAsia="zh-CN"/>
        </w:rPr>
        <w:t>）。</w:t>
      </w:r>
    </w:p>
    <w:p>
      <w:pPr>
        <w:rPr>
          <w:rFonts w:hint="default"/>
          <w:lang w:val="en-US" w:eastAsia="zh-CN"/>
        </w:rPr>
      </w:pPr>
      <w:r>
        <w:rPr>
          <w:rFonts w:hint="default"/>
          <w:lang w:val="en-US" w:eastAsia="zh-CN"/>
        </w:rPr>
        <w:t>A.增加了2个百分点以上</w:t>
      </w:r>
      <w:r>
        <w:rPr>
          <w:rFonts w:hint="default"/>
          <w:lang w:val="en-US" w:eastAsia="zh-CN"/>
        </w:rPr>
        <w:tab/>
      </w:r>
      <w:r>
        <w:rPr>
          <w:rFonts w:hint="default"/>
          <w:lang w:val="en-US" w:eastAsia="zh-CN"/>
        </w:rPr>
        <w:t>B.减少了2个百分点以上</w:t>
      </w:r>
    </w:p>
    <w:p>
      <w:pPr>
        <w:rPr>
          <w:rFonts w:hint="default"/>
          <w:lang w:val="en-US" w:eastAsia="zh-CN"/>
        </w:rPr>
      </w:pPr>
      <w:r>
        <w:rPr>
          <w:rFonts w:hint="default"/>
          <w:lang w:val="en-US" w:eastAsia="zh-CN"/>
        </w:rPr>
        <w:t>C.增加了不到2个百分点</w:t>
      </w:r>
      <w:r>
        <w:rPr>
          <w:rFonts w:hint="default"/>
          <w:lang w:val="en-US" w:eastAsia="zh-CN"/>
        </w:rPr>
        <w:tab/>
      </w:r>
      <w:r>
        <w:rPr>
          <w:rFonts w:hint="default"/>
          <w:lang w:val="en-US" w:eastAsia="zh-CN"/>
        </w:rPr>
        <w:t>D.减少了不到2个百分点</w:t>
      </w:r>
    </w:p>
    <w:p>
      <w:pPr>
        <w:rPr>
          <w:rFonts w:hint="default"/>
          <w:lang w:val="en-US" w:eastAsia="zh-CN"/>
        </w:rPr>
      </w:pPr>
      <w:r>
        <w:rPr>
          <w:rFonts w:hint="eastAsia"/>
          <w:lang w:val="en-US" w:eastAsia="zh-CN"/>
        </w:rPr>
        <w:t>5</w:t>
      </w:r>
      <w:r>
        <w:rPr>
          <w:rFonts w:hint="default"/>
          <w:lang w:val="en-US" w:eastAsia="zh-CN"/>
        </w:rPr>
        <w:t>0.不能从上述资料推出的是（</w:t>
      </w:r>
      <w:r>
        <w:rPr>
          <w:rFonts w:hint="eastAsia"/>
          <w:lang w:val="en-US" w:eastAsia="zh-CN"/>
        </w:rPr>
        <w:t xml:space="preserve">    </w:t>
      </w:r>
      <w:r>
        <w:rPr>
          <w:rFonts w:hint="default"/>
          <w:lang w:val="en-US" w:eastAsia="zh-CN"/>
        </w:rPr>
        <w:t>）。</w:t>
      </w:r>
    </w:p>
    <w:p>
      <w:pPr>
        <w:rPr>
          <w:rFonts w:hint="default"/>
          <w:lang w:val="en-US" w:eastAsia="zh-CN"/>
        </w:rPr>
      </w:pPr>
      <w:r>
        <w:rPr>
          <w:rFonts w:hint="default"/>
          <w:lang w:val="en-US" w:eastAsia="zh-CN"/>
        </w:rPr>
        <w:t>A.2021年我国大豆种子自给率不足15%</w:t>
      </w:r>
    </w:p>
    <w:p>
      <w:pPr>
        <w:rPr>
          <w:rFonts w:hint="default"/>
          <w:lang w:val="en-US" w:eastAsia="zh-CN"/>
        </w:rPr>
      </w:pPr>
      <w:r>
        <w:rPr>
          <w:rFonts w:hint="default"/>
          <w:lang w:val="en-US" w:eastAsia="zh-CN"/>
        </w:rPr>
        <w:t>B.2021年棉花国审品种中新疆占比最大</w:t>
      </w:r>
    </w:p>
    <w:p>
      <w:pPr>
        <w:rPr>
          <w:rFonts w:hint="default"/>
          <w:lang w:val="en-US" w:eastAsia="zh-CN"/>
        </w:rPr>
      </w:pPr>
      <w:r>
        <w:rPr>
          <w:rFonts w:hint="eastAsia"/>
          <w:lang w:val="en-US" w:eastAsia="zh-CN"/>
        </w:rPr>
        <w:t>C.202</w:t>
      </w:r>
      <w:r>
        <w:rPr>
          <w:rFonts w:hint="default"/>
          <w:lang w:val="en-US" w:eastAsia="zh-CN"/>
        </w:rPr>
        <w:t>1年我国自主甜菜种子占国内市场份额低于10%</w:t>
      </w:r>
    </w:p>
    <w:p>
      <w:pPr>
        <w:rPr>
          <w:rFonts w:hint="default"/>
          <w:lang w:val="en-US" w:eastAsia="zh-CN"/>
        </w:rPr>
      </w:pPr>
      <w:r>
        <w:rPr>
          <w:rFonts w:hint="eastAsia"/>
          <w:lang w:val="en-US" w:eastAsia="zh-CN"/>
        </w:rPr>
        <w:t>D.202</w:t>
      </w:r>
      <w:r>
        <w:rPr>
          <w:rFonts w:hint="default"/>
          <w:lang w:val="en-US" w:eastAsia="zh-CN"/>
        </w:rPr>
        <w:t>1年玉米通过国审品种最多，国内玉米需求已能自给</w:t>
      </w:r>
    </w:p>
    <w:p>
      <w:pPr>
        <w:pStyle w:val="7"/>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8"/>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left"/>
        <w:outlineLvl w:val="2"/>
        <w:rPr>
          <w:rFonts w:hint="default"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二、根据给定资料，回答后面的问题。共90分。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3"/>
        <w:rPr>
          <w:rFonts w:hint="eastAsia"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资料1</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数字化浪潮下，城镇化与老龄化趋势并行。城乡间信息化水平发展不均，导致城镇与农村居民数字素养存在差异，老年群体尤为明显。为深入洞察城乡老年人智能手机使用状况，推动缩小城乡老年人之间的数字鸿沟，某数据研究院老年人数字生活研究课题组面向全国各地城镇、乡村60岁以上老年人，发起线上线下调研。调查数据显示，大多数农村老人和城市老人在智能手机使用上存在明显差距，其中农村老人在智能手机等数字技能方面存在较多问题。</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智能手机在老年人中的普及率如何？调研数据显示，10%的受访老人表示不用智能手机，其中农村老人与城市老人比例为6∶4。当问及不使用的原因，其反馈的三大理由是“怕麻烦别人”“怕被骗”“怕不安全”，都集中在一个“怕”字。</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对智能手机的“恐惧”是造成老年人数字鸿沟的第一道坎，成为他们“接入”数字技术的一大难题。即使在已经使用智能手机的老年人中，也有超过1/4的受访者表示对其有“恐惧感”，其中农村老人占比近三成，比城市老人大约多一成。对农村老年人来说，害怕上当受骗、担心钱在手机里会丢失是他们害怕使用智能手机最大的原因，超过六成农村受访者有这样的担忧，还有35%的农村老人担心网络谣言问题，都比城市受访者比例更高。</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对智能手机的“恐惧”实际上也反映了老年人对互联网使用的信任度还不够高，在调研中，受访农村老年人对于互联网的信任度也远低于城市老年人，仅有不到50%的农村老人表示对互联网信任，而受访城市老年人中信任的比例超过了85%。</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3"/>
        <w:rPr>
          <w:rFonts w:hint="eastAsia"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资料2</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调研数据显示，在被纳入自评的微信聊天、手机支付、看新闻资讯、看短视频、看电视剧、网络购物、手机理财、手机游戏、搜索引擎等15个基本手机功能中，近四成农村老人熟练使用的手机功能只有三个，城市老人的这一占比数据仅为17.01%；15个功能都能熟练使用的城市老人占比是农村老人的2倍还多；会用10个功能以上的城市老人占比也是农村老人占比的2.4倍。</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具体来看，受访城市老人熟练使用新闻资讯、手机支付、网购和手机理财四种常用手机功能的比例都远高于农村老人。仍有超40%的受访农村老人不会在手机上看新闻资讯，这表明他们对于权威信息的获取存在一定障碍；还有超四成受访农村老年人不会使用手机支付功能，在城市老人中，不会用的只有四分之一，手机支付在农村老人中的普及程度还有待提升。调研发现，在使用手机支付的农村老人中，绑定银行卡的比例很低，只有25%，而75%的受访农村老人都表示不愿意给手机支付绑定银行卡，原因主要是“不敢”，此外可以看到，他们对现金的使用比例依然高达66%。</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梳理老人最爱玩的5种手机功能发现，农村老人似乎更容易沉迷于网络娱乐，而城市老人则愿意通过网络学习更多实用技能。然而无论是城市老人和农村老人，都特别爱刷短视频，近七成农村老人爱刷短视频，城市老人的比例稍低，却也达到了56.44%。值得注意的是，当问及为什么喜欢刷短视频，城市和农村受访老人给出的前几个原因差别较大，七成城市老人刷短视频是因为短视频新闻可以知晓国家大事，而近七成农村老人刷短视频是因为搞笑视频可以休闲娱乐；同时，近一半农村老人认为养生视频很有用，而超过三成的城市老人认为可以跟着短视频学习新东西很重要。此外，城市老人更喜欢看新闻（34.56%）、上网课（28.71%），而农村老人则更喜欢看/听网络小说（34.65%）或者玩手机游戏（27.03%）。总体来看，八成以上的受访农村老人认为自己曾因沉迷于玩手机影响了生活。</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调研还发现，数字素养的缺失还表现在老年人用网安全的难以保障上。由于用网安全知识的掌握不够，农村老人比城市老人遭遇各类网络风险问题的比例都更高一些。数据显示，农村老年人在网络谣言、不明链接诈骗、变相强迫消费、网络传销骗局、返利诈骗这些方面遭遇的风险比例比城市老人高很多，近六成农村老人表示曾遇到谣言且轻信谣言内容，这一比例在城市老人中是四成左右；三成以上的农村老人曾遭遇返利诈骗，超四分之一的受访农村老人曾遭遇网络传销陷阱，这些骗局往往都以“点点手机就能赚钱”“刷单”等形式吸引老人参与，在乡下老人间口口相传，极易传播，影响范围大。</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不过，课题组还发现，超过63%的城市老人已经可以熟练网购，超过52%的城市老人已熟练掌握手机理财，而农村老年人与城市老人相比掌握比例一半不到。36%的受访农村老人从不购买任何理财产品，在受访城市老人中，这一比例只有20%左右；值得注意的是，受访城市老年人中在支付宝等大型互联网平台上购买基金的比例高达26.47%，在农村受访老人中比例只有6.25%，手机银行理财在受访城市老人中的普及率也是农村老人的约2倍；此外，还有约10%的城市老人表示他们会在其他互联网投资平台上理财。可以看到，城市老人对互联网消费和理财的接受度很高，但随之而来的是，城乡老人遭遇网络风险类别的差异，城市老人比农村老人在诱导消费和网络投资骗局方面遭遇的网络风险比例就高出很多。</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3"/>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资料3</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除了以上问题，还需要关注的是城乡老人数字技术“学习难”问题。从2021年开始，全民数字素养提升行动展开，同时，适老化行动也全面展开，2022年，“智慧助老”行动也在全国范围内展开。近两年，社会上也有一些公益活动专注在助力老年人跨越“数字鸿沟”上。例如，“蓝马甲”公益大篷车就已经开进浙江、江西、安徽三省超过50个县区的县域社区、乡镇村庄，开展了约400场线下防骗集市、助老课堂，直接受益老人超过4万人。</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这些适老服务是否让农村老人更容易、更愿意学习数字技术、融入生活呢？</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从社会适老化行动成效的感受方面，城乡老人已经拉开了差距。居住在城市的受访老人对“适老化改造”所带来的变化感知度远高于居住在农村的老人，居住在城市的受访老人中，八成称对适老化服务有感知，认为社会“老年友好度”提升明显，居住在农村的受访老人则只有四成左右认为社会“老年友好度”有提升，近六成农村老人都表示还没有感受到适老化服务。</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从学习意愿上来看，城乡老人间也有差异。问卷数据显示，88.99%居住在城市的受访老人对学习数字技能表示更有兴趣和信心，但居住在农村的受访老人中，表现出有兴趣的只有63.37%。当问及原因，近六成农村老年人反馈称，不想学的原因是子女不在身边，身边都是老人，没人教。对比城乡老年人学习智能手机的方式，农村老人被子女教会的仅占20%左右，最高比例是邻居亲友教会的，其次是自己摸索会的，志愿者教的比例（2.86%）和老年大学教的比例（4.69%）都极低，相对城市老年人而言，他们能接触到老年大学课程和社区公益智能手机培训课程的概率的确低很多。</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3"/>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资料4</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课题组研究认为，城乡老年人融入数字生活的步伐呈现出了明显的分层，数字素养差距较大，城乡老年人对数字技能的学习掌握情况不一样，他们对教学内容、形式和场景的需求点也不一致。调研数据显示，六成受访老人呼吁因材施教，提供分层老年数字素养教育。他们认为，老年数字素养教育需要在不同维度、不同层次上因材施教，既需要满足数字能力较弱群体一对一教学服务的要求，也需要兼顾数字能力较强群体对更高层次学习内容的需求。</w:t>
      </w:r>
    </w:p>
    <w:p>
      <w:pPr>
        <w:bidi w:val="0"/>
        <w:ind w:firstLine="420"/>
        <w:rPr>
          <w:rFonts w:hint="default" w:ascii="宋体" w:hAnsi="宋体" w:eastAsia="宋体" w:cstheme="minorBidi"/>
          <w:szCs w:val="24"/>
          <w:lang w:val="en-US" w:eastAsia="zh-CN"/>
        </w:rPr>
      </w:pPr>
      <w:r>
        <w:rPr>
          <w:rFonts w:hint="eastAsia" w:ascii="宋体" w:hAnsi="宋体" w:eastAsia="宋体" w:cstheme="minorBidi"/>
          <w:szCs w:val="24"/>
          <w:lang w:val="en-US" w:eastAsia="zh-CN"/>
        </w:rPr>
        <w:t>具体来看，城乡老人在技术适老化服务和老年数字技能培训课程两大方面提出了不同需求。例如，农村老人比城市老人更需要防骗提醒技术的帮助，农村老人的需求比例高达63.35%，城市老人则为50.50%。同时，由于城市老人比农村老人遭遇互联网投资骗局的比例高很多，城市老人也比农村老人更容易遭遇消费陷阱，相应地，城市老人对过滤高风险广告的需求高达近七成（68.33%）。在老年数字技能培训课程方面，超七成农村老人呼吁防骗局、防谣言课程下乡进村。值得注意的是，超四成农村老年人反馈称，不想学智能手机的原因是文化水平不高，怕学不会，这就更需要有专业讲师深入乡村，为农村老人普及智能手机等数字技术的应用。</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outlineLvl w:val="3"/>
        <w:rPr>
          <w:rFonts w:hint="default" w:eastAsia="宋体" w:asciiTheme="minorEastAsia" w:hAnsiTheme="minorEastAsia" w:cstheme="minorEastAsia"/>
          <w:b/>
          <w:bCs/>
          <w:szCs w:val="24"/>
          <w:lang w:val="en-US" w:eastAsia="zh-CN"/>
        </w:rPr>
      </w:pPr>
      <w:r>
        <w:rPr>
          <w:rFonts w:hint="eastAsia" w:eastAsia="宋体" w:asciiTheme="minorEastAsia" w:hAnsiTheme="minorEastAsia" w:cstheme="minorEastAsia"/>
          <w:b/>
          <w:bCs/>
          <w:szCs w:val="24"/>
          <w:lang w:val="en-US" w:eastAsia="zh-CN"/>
        </w:rPr>
        <w:t>资料5</w:t>
      </w:r>
    </w:p>
    <w:p>
      <w:pPr>
        <w:bidi w:val="0"/>
        <w:ind w:firstLine="420"/>
        <w:rPr>
          <w:rFonts w:hint="eastAsia" w:ascii="宋体" w:hAnsi="宋体" w:eastAsia="宋体" w:cstheme="minorBidi"/>
          <w:szCs w:val="24"/>
          <w:lang w:eastAsia="zh-CN"/>
        </w:rPr>
      </w:pPr>
      <w:r>
        <w:rPr>
          <w:rFonts w:hint="eastAsia" w:ascii="宋体" w:hAnsi="宋体" w:eastAsia="宋体" w:cstheme="minorBidi"/>
          <w:szCs w:val="24"/>
          <w:lang w:val="en-US" w:eastAsia="zh-CN"/>
        </w:rPr>
        <w:t>随着我国人口趋势逐渐老龄化，</w:t>
      </w:r>
      <w:r>
        <w:rPr>
          <w:rFonts w:hint="eastAsia" w:ascii="宋体" w:hAnsi="宋体" w:eastAsia="宋体" w:cstheme="minorBidi"/>
          <w:szCs w:val="24"/>
        </w:rPr>
        <w:t>近年来，人口数据变化相关的话题一直备受关注</w:t>
      </w:r>
      <w:r>
        <w:rPr>
          <w:rFonts w:hint="eastAsia" w:ascii="宋体" w:hAnsi="宋体" w:eastAsia="宋体" w:cstheme="minorBidi"/>
          <w:szCs w:val="24"/>
          <w:lang w:eastAsia="zh-CN"/>
        </w:rPr>
        <w:t>。</w:t>
      </w:r>
    </w:p>
    <w:p>
      <w:pPr>
        <w:bidi w:val="0"/>
        <w:ind w:firstLine="420"/>
        <w:rPr>
          <w:rFonts w:hint="eastAsia" w:ascii="宋体" w:hAnsi="宋体" w:eastAsia="宋体" w:cstheme="minorBidi"/>
          <w:szCs w:val="24"/>
        </w:rPr>
      </w:pPr>
      <w:r>
        <w:rPr>
          <w:rFonts w:hint="eastAsia" w:ascii="宋体" w:hAnsi="宋体" w:eastAsia="宋体" w:cstheme="minorBidi"/>
          <w:szCs w:val="24"/>
        </w:rPr>
        <w:t>查询生育率相关数据发现，我国生育率呈持续下滑趋势。2022年是一个重要的“转折点”，我国人口自然增长率首次出现负增长。据国家发改委相关数据显示，2022年末，全国人口为141175万人，比2021年减少85万人；全年出生人口956万人，比2021年减少106万人。近三年中，我国总人口数量在2021年末达到峰值，2022年末开启了人口负增长的阶段，2020年跌破了千分之十，2022年更是跌破了千分之七，预计下降速度将进一步加快。</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当今时代，随着人们受教育程度的提高，越来越多的年轻人开始注重自我追求，而传统的传宗接代思想已经逐渐淡化，人们开始追求过上舒适自在的生活。人们对于养育孩子的标准已经发生了翻天覆地的变化。</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在以前，人们普遍认为多生一个孩子就意味着只是多添一双筷子，只要让孩子吃饱穿暖就行，而对于孩子未来的培养教育，却从未考虑过。然而，当今年轻人所思考的是，如果他们想要迎接孩子的到来，那么他们必须从孩子出生开始就着手规划孩子的托育、学习、升学以及职业选择等一系列培养教育问题，这些都是他们在考虑生育后必须认真思考的。因此，这也在无形中增加了他们的心理负担。</w:t>
      </w:r>
    </w:p>
    <w:p>
      <w:pPr>
        <w:bidi w:val="0"/>
        <w:ind w:firstLine="420"/>
        <w:outlineLvl w:val="3"/>
        <w:rPr>
          <w:rFonts w:hint="eastAsia" w:ascii="宋体" w:hAnsi="宋体" w:eastAsia="宋体" w:cstheme="minorBidi"/>
          <w:szCs w:val="24"/>
          <w:lang w:val="en-US" w:eastAsia="zh-CN"/>
        </w:rPr>
      </w:pPr>
      <w:r>
        <w:rPr>
          <w:rFonts w:hint="eastAsia" w:ascii="宋体" w:hAnsi="宋体" w:eastAsia="宋体" w:cstheme="minorBidi"/>
          <w:b/>
          <w:bCs/>
          <w:szCs w:val="24"/>
          <w:lang w:val="en-US" w:eastAsia="zh-CN"/>
        </w:rPr>
        <w:t>资料6</w:t>
      </w:r>
    </w:p>
    <w:p>
      <w:pPr>
        <w:ind w:firstLine="420"/>
        <w:rPr>
          <w:rFonts w:hint="eastAsia" w:ascii="宋体" w:hAnsi="宋体" w:eastAsia="宋体" w:cstheme="minorBidi"/>
          <w:szCs w:val="24"/>
        </w:rPr>
      </w:pPr>
      <w:r>
        <w:rPr>
          <w:rFonts w:hint="eastAsia" w:ascii="宋体" w:hAnsi="宋体" w:eastAsia="宋体" w:cstheme="minorBidi"/>
          <w:szCs w:val="24"/>
        </w:rPr>
        <w:t>“边上班边看顾孩子，两不耽误</w:t>
      </w:r>
      <w:r>
        <w:rPr>
          <w:rFonts w:hint="eastAsia" w:ascii="宋体" w:hAnsi="宋体" w:eastAsia="宋体" w:cstheme="minorBidi"/>
          <w:szCs w:val="24"/>
          <w:lang w:eastAsia="zh-CN"/>
        </w:rPr>
        <w:t>！</w:t>
      </w:r>
      <w:r>
        <w:rPr>
          <w:rFonts w:hint="eastAsia" w:ascii="宋体" w:hAnsi="宋体" w:eastAsia="宋体" w:cstheme="minorBidi"/>
          <w:szCs w:val="24"/>
        </w:rPr>
        <w:t>”据新闻报道，近日，浙江杭州的葛女士晒出自己带娃上班的照片，引发网友热议。据葛女士讲述，同事们遇到特殊情况，会偶尔带娃上班，只要不影响工作，公司都是允许的，非常人性化。对此，不少网友感叹这真是令人羡慕的“神仙公司”。</w:t>
      </w:r>
    </w:p>
    <w:p>
      <w:pPr>
        <w:ind w:firstLine="420"/>
        <w:rPr>
          <w:rFonts w:hint="eastAsia" w:ascii="宋体" w:hAnsi="宋体" w:eastAsia="宋体" w:cstheme="minorBidi"/>
          <w:szCs w:val="24"/>
        </w:rPr>
      </w:pPr>
      <w:r>
        <w:rPr>
          <w:rFonts w:hint="eastAsia" w:ascii="宋体" w:hAnsi="宋体" w:eastAsia="宋体" w:cstheme="minorBidi"/>
          <w:szCs w:val="24"/>
        </w:rPr>
        <w:t>允许带娃上班，的确能解决不少职场人士无处安放的育儿焦虑。对于双职工家庭来说，孩子无人照顾、无处托管的特殊情况在所难免，也很容易让年轻父母陷入手忙脚乱、分身乏术的境况。公司灵活管理，允许带娃上班，展现出了温暖的人性化底色，能够在很大程度上解决员工的燃眉之急。</w:t>
      </w:r>
    </w:p>
    <w:p>
      <w:pPr>
        <w:ind w:firstLine="420"/>
        <w:rPr>
          <w:rFonts w:hint="eastAsia" w:ascii="宋体" w:hAnsi="宋体" w:eastAsia="宋体" w:cstheme="minorBidi"/>
          <w:szCs w:val="24"/>
        </w:rPr>
      </w:pPr>
      <w:r>
        <w:rPr>
          <w:rFonts w:hint="eastAsia" w:ascii="宋体" w:hAnsi="宋体" w:eastAsia="宋体" w:cstheme="minorBidi"/>
          <w:szCs w:val="24"/>
        </w:rPr>
        <w:t>不过，也要看到，这终究是一种“非常态”的暖心之举，也会受到各种主客观条件的限制。比如，把小孩放到工位旁照料，只能偶尔为之，并非长久之计。特别是</w:t>
      </w:r>
      <w:r>
        <w:rPr>
          <w:rFonts w:hint="eastAsia" w:ascii="宋体" w:hAnsi="宋体" w:eastAsia="宋体" w:cstheme="minorBidi"/>
          <w:szCs w:val="24"/>
          <w:lang w:val="en-US" w:eastAsia="zh-CN"/>
        </w:rPr>
        <w:t>0</w:t>
      </w:r>
      <w:r>
        <w:rPr>
          <w:rFonts w:hint="eastAsia" w:ascii="宋体" w:hAnsi="宋体" w:eastAsia="宋体" w:cstheme="minorBidi"/>
          <w:szCs w:val="24"/>
        </w:rPr>
        <w:t>至3岁的婴幼儿，有时不受控制的吵闹，必然会牵扯大人精力，干扰其他同事的工作。而且，每个人的工作场所和性质不尽相同，对于不时要出外勤、到室外作业、加班赶报告的职场人士来说，把孩子带入工作场合随身看顾，显然不太现实。</w:t>
      </w:r>
    </w:p>
    <w:p>
      <w:pPr>
        <w:ind w:firstLine="420"/>
        <w:rPr>
          <w:rFonts w:hint="eastAsia" w:ascii="宋体" w:hAnsi="宋体" w:eastAsia="宋体" w:cstheme="minorBidi"/>
          <w:szCs w:val="24"/>
        </w:rPr>
      </w:pPr>
      <w:r>
        <w:rPr>
          <w:rFonts w:hint="eastAsia" w:ascii="宋体" w:hAnsi="宋体" w:eastAsia="宋体" w:cstheme="minorBidi"/>
          <w:szCs w:val="24"/>
        </w:rPr>
        <w:t>“生孩子容易，养孩子难。”幼儿是未来社会可持续发展的重要保障，但当前，我国托育服务发展状况与民众对高质量托育服务的需求间仍存在一定差距。2022年，中国国家卫健委人口家庭司负责人表示，据调查，目前有超过三成的婴幼儿家庭存在强烈的入托需求。</w:t>
      </w:r>
      <w:r>
        <w:rPr>
          <w:rFonts w:hint="eastAsia" w:ascii="宋体" w:hAnsi="宋体" w:eastAsia="宋体" w:cstheme="minorBidi"/>
          <w:szCs w:val="24"/>
          <w:lang w:val="en-US" w:eastAsia="zh-CN"/>
        </w:rPr>
        <w:t>但我国3岁以下婴幼儿入托率仅为5.5%左右，</w:t>
      </w:r>
      <w:r>
        <w:rPr>
          <w:rFonts w:hint="eastAsia" w:ascii="宋体" w:hAnsi="宋体" w:eastAsia="宋体" w:cstheme="minorBidi"/>
          <w:szCs w:val="24"/>
        </w:rPr>
        <w:t>供给和需求缺口较大。庞大的缺口背后，映射的是一个个双职工家庭非常现实的“带娃难”问题。</w:t>
      </w:r>
    </w:p>
    <w:p>
      <w:pPr>
        <w:bidi w:val="0"/>
        <w:ind w:firstLine="420"/>
        <w:outlineLvl w:val="3"/>
        <w:rPr>
          <w:rFonts w:hint="default" w:ascii="宋体" w:hAnsi="宋体" w:eastAsia="宋体" w:cstheme="minorBidi"/>
          <w:szCs w:val="24"/>
          <w:lang w:val="en-US" w:eastAsia="zh-CN"/>
        </w:rPr>
      </w:pPr>
      <w:r>
        <w:rPr>
          <w:rFonts w:hint="eastAsia" w:ascii="宋体" w:hAnsi="宋体" w:eastAsia="宋体" w:cstheme="minorBidi"/>
          <w:b/>
          <w:bCs/>
          <w:szCs w:val="24"/>
          <w:lang w:val="en-US" w:eastAsia="zh-CN"/>
        </w:rPr>
        <w:t>资料7</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目前，我国养老托育服务发展还不平衡不充分，社会化的养老托育服务体系还不够完善，普惠性服务供求结构矛盾突出，家庭规模小型化和能力弱化趋势明显等，这些都是破解“一老一小”问题，实现老有所养、幼有所育的“中梗阻”。</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赡养老人与抚育幼儿，不仅关系到每个家庭的幸福生活，也事关保障改善民生、促进国家长治久安、增强大国发展韧性。高水平做好“一老一小”工作，有赖于家庭内部赡养与抚养义务的履行，更有赖于政策法规的不断完善、服务体系的建立健全。</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2022年10月，为贯彻落实全省共同富裕现代化基本单元建设工作推进会精神，加快形成“一老一小”公共服务系统性解决方案，着力打造高品质生活，浙江省住房和城乡建设厅等7部门特制定《浙江省共同富裕现代化基本单元“一老一小”场景实施方案（试行）》。</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2022年11月，杭州市印发《杭州市“一老一小”整体解决方案（下称“方案”）》指出，当前杭州“一老一小”政策体系持续完善、“一老一小”服务资源日渐丰富、“一老一小”产业发展步伐加快、“一老一小”服务需求日益增长，目前“一老一小”服务体系发展趋势在于服务人口规模增长趋势显著、服务需求呈现多元普惠发展、服务方式日趋数字化人性化。同时，方案明确了到2035年，建成功能完善、普惠优先、规模适度、覆盖城乡的养老托育服务体系，人民群众多样化、多层次服务需求得到充分满足的发展整体目标。</w:t>
      </w:r>
    </w:p>
    <w:p>
      <w:pPr>
        <w:bidi w:val="0"/>
        <w:ind w:firstLine="420"/>
        <w:rPr>
          <w:rFonts w:hint="default" w:ascii="宋体" w:hAnsi="宋体" w:eastAsia="宋体" w:cstheme="minorBidi"/>
          <w:szCs w:val="24"/>
          <w:lang w:val="en-US" w:eastAsia="zh-CN"/>
        </w:rPr>
      </w:pPr>
      <w:r>
        <w:rPr>
          <w:rFonts w:hint="eastAsia" w:ascii="宋体" w:hAnsi="宋体" w:eastAsia="宋体" w:cstheme="minorBidi"/>
          <w:szCs w:val="24"/>
          <w:lang w:val="en-US" w:eastAsia="zh-CN"/>
        </w:rPr>
        <w:t>方案还指出要建设老年友好型城市、儿童友好型城市的重要任务，提出了加强组织协调、优化用地保障和存量资源利用、优化财政金融保障、加强专业队伍建设、完善综合监管体系、营造社会友好氛围的具体保障措施。</w:t>
      </w:r>
    </w:p>
    <w:p>
      <w:pPr>
        <w:bidi w:val="0"/>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做好“一老一小”服务工作，是民生实事、民生大事，事关广大人民群众切身利益，对于增强人民群众的幸福感、获得感、安全感，确保经济社会发展始终与人口老龄化进程相适应，具有重大而深远的意义。各地部门要强化大局意识、提升服务意识，坚持问题导向、目标导向、结果导向，进一步增强做好“一老一小”服务工作的责任感、使命感、紧迫感，全力解决突出问题，加紧健全服务体系，扎实推动“一老一小”事业高质量发展。</w:t>
      </w:r>
    </w:p>
    <w:p>
      <w:pPr>
        <w:keepNext/>
        <w:keepLines/>
        <w:widowControl w:val="0"/>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rPr>
          <w:rFonts w:hint="default" w:asciiTheme="minorEastAsia" w:hAnsiTheme="minorEastAsia" w:eastAsiaTheme="minorEastAsia" w:cstheme="minorEastAsia"/>
          <w:b/>
          <w:bCs/>
          <w:szCs w:val="24"/>
          <w:lang w:val="en-US" w:eastAsia="zh-CN"/>
        </w:rPr>
      </w:pPr>
      <w:r>
        <w:rPr>
          <w:rFonts w:hint="eastAsia" w:asciiTheme="minorEastAsia" w:hAnsiTheme="minorEastAsia" w:eastAsiaTheme="minorEastAsia" w:cstheme="minorEastAsia"/>
          <w:b/>
          <w:bCs/>
          <w:szCs w:val="24"/>
          <w:lang w:val="en-US" w:eastAsia="zh-CN"/>
        </w:rPr>
        <w:t>第一题：假设你是浙江省民政部门的工作人员，请根据资料1～4中某数据研究院老年人数字生活研究课题组的调研，写一份关于“城乡老年数字困境”的调研报告提纲。（30分）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rPr>
          <w:rFonts w:hint="eastAsia" w:asciiTheme="minorEastAsia" w:hAnsiTheme="minorEastAsia" w:eastAsiaTheme="minorEastAsia" w:cstheme="minorEastAsia"/>
          <w:b w:val="0"/>
          <w:bCs w:val="0"/>
          <w:szCs w:val="24"/>
          <w:lang w:val="en-US" w:eastAsia="zh-CN"/>
        </w:rPr>
      </w:pPr>
      <w:r>
        <w:rPr>
          <w:rFonts w:hint="eastAsia" w:asciiTheme="minorEastAsia" w:hAnsiTheme="minorEastAsia" w:eastAsiaTheme="minorEastAsia" w:cstheme="minorEastAsia"/>
          <w:b w:val="0"/>
          <w:bCs w:val="0"/>
          <w:szCs w:val="24"/>
          <w:lang w:val="en-US" w:eastAsia="zh-CN"/>
        </w:rPr>
        <w:t>要求：1.</w:t>
      </w:r>
      <w:r>
        <w:rPr>
          <w:rFonts w:hint="eastAsia" w:ascii="宋体" w:hAnsi="宋体" w:eastAsia="宋体" w:cstheme="minorBidi"/>
          <w:szCs w:val="24"/>
          <w:lang w:val="en-US" w:eastAsia="zh-CN"/>
        </w:rPr>
        <w:t>语言流畅</w:t>
      </w:r>
      <w:r>
        <w:rPr>
          <w:rFonts w:hint="eastAsia" w:asciiTheme="minorEastAsia" w:hAnsiTheme="minorEastAsia" w:eastAsiaTheme="minorEastAsia" w:cstheme="minorEastAsia"/>
          <w:b w:val="0"/>
          <w:bCs w:val="0"/>
          <w:szCs w:val="24"/>
          <w:lang w:val="en-US" w:eastAsia="zh-CN"/>
        </w:rPr>
        <w:t>，内容全面；</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2.条理清晰，层次分明；</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3.字数不超过600字。</w:t>
      </w:r>
    </w:p>
    <w:p>
      <w:pPr>
        <w:widowControl w:val="0"/>
        <w:spacing w:beforeLines="0" w:after="120" w:afterLines="0" w:afterAutospacing="0" w:line="288" w:lineRule="auto"/>
        <w:ind w:left="420" w:leftChars="200" w:firstLine="420" w:firstLineChars="200"/>
        <w:jc w:val="both"/>
        <w:rPr>
          <w:rFonts w:hint="eastAsia" w:ascii="宋体" w:hAnsi="宋体" w:eastAsia="宋体" w:cstheme="minorBidi"/>
          <w:kern w:val="2"/>
          <w:sz w:val="21"/>
          <w:szCs w:val="24"/>
          <w:lang w:val="en-US" w:eastAsia="zh-CN" w:bidi="ar-SA"/>
        </w:rPr>
      </w:pPr>
    </w:p>
    <w:p>
      <w:pPr>
        <w:bidi w:val="0"/>
        <w:ind w:firstLine="420"/>
        <w:rPr>
          <w:rFonts w:hint="eastAsia" w:ascii="宋体" w:hAnsi="宋体" w:eastAsia="宋体" w:cstheme="minorBidi"/>
          <w:b/>
          <w:bCs/>
          <w:szCs w:val="24"/>
          <w:lang w:val="en-US" w:eastAsia="zh-CN"/>
        </w:rPr>
      </w:pPr>
      <w:r>
        <w:rPr>
          <w:rFonts w:hint="eastAsia" w:ascii="宋体" w:hAnsi="宋体" w:eastAsia="宋体" w:cstheme="minorBidi"/>
          <w:b/>
          <w:bCs/>
          <w:szCs w:val="24"/>
          <w:lang w:val="en-US" w:eastAsia="zh-CN"/>
        </w:rPr>
        <w:t>第二题：结合给定资料，自选角度，自拟题目，围绕“‘一老一小’事业高质量发展”写一篇议论性文章。（60分）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ind w:firstLine="420"/>
        <w:jc w:val="left"/>
        <w:textAlignment w:val="auto"/>
        <w:rPr>
          <w:rFonts w:hint="eastAsia" w:asciiTheme="minorEastAsia" w:hAnsiTheme="minorEastAsia" w:eastAsiaTheme="minorEastAsia" w:cstheme="minorEastAsia"/>
          <w:b w:val="0"/>
          <w:bCs w:val="0"/>
          <w:szCs w:val="24"/>
          <w:lang w:val="en-US" w:eastAsia="zh-CN"/>
        </w:rPr>
      </w:pPr>
      <w:r>
        <w:rPr>
          <w:rFonts w:hint="eastAsia" w:asciiTheme="minorEastAsia" w:hAnsiTheme="minorEastAsia" w:eastAsiaTheme="minorEastAsia" w:cstheme="minorEastAsia"/>
          <w:b w:val="0"/>
          <w:bCs w:val="0"/>
          <w:szCs w:val="24"/>
          <w:lang w:val="en-US" w:eastAsia="zh-CN"/>
        </w:rPr>
        <w:t>要求：1.结合给定资料，但不拘泥于给定资料；</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hAnsi="宋体" w:eastAsia="宋体" w:cstheme="minorBidi"/>
          <w:szCs w:val="24"/>
          <w:lang w:val="en-US" w:eastAsia="zh-CN"/>
        </w:rPr>
      </w:pPr>
      <w:r>
        <w:rPr>
          <w:rFonts w:hint="eastAsia" w:ascii="宋体" w:hAnsi="宋体" w:eastAsia="宋体" w:cstheme="minorBidi"/>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default" w:ascii="宋体" w:hAnsi="宋体" w:eastAsia="宋体" w:cstheme="minorBidi"/>
          <w:szCs w:val="24"/>
          <w:lang w:val="en-US" w:eastAsia="zh-CN"/>
        </w:rPr>
      </w:pPr>
      <w:r>
        <w:rPr>
          <w:rFonts w:hint="eastAsia" w:ascii="宋体" w:hAnsi="宋体" w:eastAsia="宋体" w:cstheme="minorBidi"/>
          <w:szCs w:val="24"/>
          <w:lang w:val="en-US" w:eastAsia="zh-CN"/>
        </w:rPr>
        <w:t>4.字数1000～1200字。</w:t>
      </w:r>
    </w:p>
    <w:p>
      <w:pPr>
        <w:bidi w:val="0"/>
        <w:rPr>
          <w:rFonts w:hint="default"/>
          <w:lang w:val="en-US" w:eastAsia="zh-CN"/>
        </w:rPr>
      </w:pPr>
      <w:bookmarkStart w:id="0" w:name="_GoBack"/>
      <w:bookmarkEnd w:id="0"/>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8</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8</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3DCC4E57"/>
    <w:rsid w:val="0018099E"/>
    <w:rsid w:val="00DF3F59"/>
    <w:rsid w:val="015567C9"/>
    <w:rsid w:val="01747A45"/>
    <w:rsid w:val="01764CC2"/>
    <w:rsid w:val="01F76CF9"/>
    <w:rsid w:val="024912E2"/>
    <w:rsid w:val="036649A9"/>
    <w:rsid w:val="049E59B4"/>
    <w:rsid w:val="04DF199E"/>
    <w:rsid w:val="050F13AA"/>
    <w:rsid w:val="05917228"/>
    <w:rsid w:val="05B922DB"/>
    <w:rsid w:val="05F13F16"/>
    <w:rsid w:val="064F2C3F"/>
    <w:rsid w:val="06811325"/>
    <w:rsid w:val="06975D03"/>
    <w:rsid w:val="06CE625A"/>
    <w:rsid w:val="07066DA3"/>
    <w:rsid w:val="073700EA"/>
    <w:rsid w:val="075C175F"/>
    <w:rsid w:val="0861796A"/>
    <w:rsid w:val="087162E1"/>
    <w:rsid w:val="08772512"/>
    <w:rsid w:val="08934B69"/>
    <w:rsid w:val="0896197A"/>
    <w:rsid w:val="08BA0844"/>
    <w:rsid w:val="0936027E"/>
    <w:rsid w:val="09842276"/>
    <w:rsid w:val="09D72421"/>
    <w:rsid w:val="09E16FB9"/>
    <w:rsid w:val="0A012599"/>
    <w:rsid w:val="0A481EF1"/>
    <w:rsid w:val="0A652A31"/>
    <w:rsid w:val="0A6937F7"/>
    <w:rsid w:val="0BD0037E"/>
    <w:rsid w:val="0DBC638E"/>
    <w:rsid w:val="0E4F1D43"/>
    <w:rsid w:val="0F5E06C7"/>
    <w:rsid w:val="0F8E37C8"/>
    <w:rsid w:val="107D490A"/>
    <w:rsid w:val="10967DE9"/>
    <w:rsid w:val="109C7329"/>
    <w:rsid w:val="10C91EE2"/>
    <w:rsid w:val="10EC7E0F"/>
    <w:rsid w:val="111D5D5A"/>
    <w:rsid w:val="1137727C"/>
    <w:rsid w:val="114F6A23"/>
    <w:rsid w:val="114F6EBC"/>
    <w:rsid w:val="115805BF"/>
    <w:rsid w:val="1163104C"/>
    <w:rsid w:val="12303E6E"/>
    <w:rsid w:val="12897B14"/>
    <w:rsid w:val="129D714C"/>
    <w:rsid w:val="13D80718"/>
    <w:rsid w:val="14235ED6"/>
    <w:rsid w:val="148473E2"/>
    <w:rsid w:val="15455939"/>
    <w:rsid w:val="154918C2"/>
    <w:rsid w:val="155074F4"/>
    <w:rsid w:val="15F639C9"/>
    <w:rsid w:val="16047E38"/>
    <w:rsid w:val="1609105D"/>
    <w:rsid w:val="169C799E"/>
    <w:rsid w:val="17FD1D70"/>
    <w:rsid w:val="187207A9"/>
    <w:rsid w:val="18BE0C4E"/>
    <w:rsid w:val="18DC68E7"/>
    <w:rsid w:val="19DA3FD1"/>
    <w:rsid w:val="1A5F124B"/>
    <w:rsid w:val="1AC0211B"/>
    <w:rsid w:val="1AE23C2A"/>
    <w:rsid w:val="1B3A75C2"/>
    <w:rsid w:val="1B701586"/>
    <w:rsid w:val="1BFC3DFF"/>
    <w:rsid w:val="1C0C002B"/>
    <w:rsid w:val="1CE434D5"/>
    <w:rsid w:val="1D277425"/>
    <w:rsid w:val="1D7067B3"/>
    <w:rsid w:val="1E44216D"/>
    <w:rsid w:val="1E5170FD"/>
    <w:rsid w:val="1E934925"/>
    <w:rsid w:val="1ECD66FA"/>
    <w:rsid w:val="1F3F55B9"/>
    <w:rsid w:val="1F887A0D"/>
    <w:rsid w:val="20306AF3"/>
    <w:rsid w:val="205F1281"/>
    <w:rsid w:val="20977950"/>
    <w:rsid w:val="212D381A"/>
    <w:rsid w:val="21415B4F"/>
    <w:rsid w:val="21547029"/>
    <w:rsid w:val="216B0472"/>
    <w:rsid w:val="21940A78"/>
    <w:rsid w:val="21EC2A92"/>
    <w:rsid w:val="22F729A7"/>
    <w:rsid w:val="238D01FA"/>
    <w:rsid w:val="23E30B60"/>
    <w:rsid w:val="24711462"/>
    <w:rsid w:val="24AE2579"/>
    <w:rsid w:val="24D109A2"/>
    <w:rsid w:val="25062F64"/>
    <w:rsid w:val="252B1641"/>
    <w:rsid w:val="25A87D46"/>
    <w:rsid w:val="263712CE"/>
    <w:rsid w:val="27291A5F"/>
    <w:rsid w:val="273A72C8"/>
    <w:rsid w:val="277E173A"/>
    <w:rsid w:val="27A40BE5"/>
    <w:rsid w:val="27F0317F"/>
    <w:rsid w:val="27F3237E"/>
    <w:rsid w:val="282E0B03"/>
    <w:rsid w:val="28AB7D51"/>
    <w:rsid w:val="28C07350"/>
    <w:rsid w:val="28FC235B"/>
    <w:rsid w:val="2912186E"/>
    <w:rsid w:val="294377AB"/>
    <w:rsid w:val="29B616C2"/>
    <w:rsid w:val="29D92721"/>
    <w:rsid w:val="2A1A37F5"/>
    <w:rsid w:val="2A1D2C3D"/>
    <w:rsid w:val="2A202079"/>
    <w:rsid w:val="2AA019D0"/>
    <w:rsid w:val="2AFC4A8F"/>
    <w:rsid w:val="2B110367"/>
    <w:rsid w:val="2C841E41"/>
    <w:rsid w:val="2CDF4A29"/>
    <w:rsid w:val="2CF47382"/>
    <w:rsid w:val="2DDB143E"/>
    <w:rsid w:val="2DE22329"/>
    <w:rsid w:val="2E2A44A6"/>
    <w:rsid w:val="2E401B71"/>
    <w:rsid w:val="2EF07FE9"/>
    <w:rsid w:val="2F30260B"/>
    <w:rsid w:val="2F394808"/>
    <w:rsid w:val="2FFF140B"/>
    <w:rsid w:val="308959E5"/>
    <w:rsid w:val="308E7498"/>
    <w:rsid w:val="30970232"/>
    <w:rsid w:val="30B67293"/>
    <w:rsid w:val="30E0745B"/>
    <w:rsid w:val="310633AE"/>
    <w:rsid w:val="31DD4B35"/>
    <w:rsid w:val="31E605A3"/>
    <w:rsid w:val="3207424B"/>
    <w:rsid w:val="32142EBD"/>
    <w:rsid w:val="322D61B6"/>
    <w:rsid w:val="32FF0565"/>
    <w:rsid w:val="3301513E"/>
    <w:rsid w:val="33604A77"/>
    <w:rsid w:val="33707676"/>
    <w:rsid w:val="33A71FBA"/>
    <w:rsid w:val="33CC2127"/>
    <w:rsid w:val="348242DD"/>
    <w:rsid w:val="34A94D62"/>
    <w:rsid w:val="34B41D3C"/>
    <w:rsid w:val="358027D2"/>
    <w:rsid w:val="35B23F01"/>
    <w:rsid w:val="360D7FA3"/>
    <w:rsid w:val="36C43D07"/>
    <w:rsid w:val="38935446"/>
    <w:rsid w:val="3913362E"/>
    <w:rsid w:val="397743C4"/>
    <w:rsid w:val="39BC1A94"/>
    <w:rsid w:val="3A2D05C6"/>
    <w:rsid w:val="3A47640F"/>
    <w:rsid w:val="3A5C0EAC"/>
    <w:rsid w:val="3A9D2A7E"/>
    <w:rsid w:val="3B3C7C4A"/>
    <w:rsid w:val="3C372AB6"/>
    <w:rsid w:val="3D1D5C8C"/>
    <w:rsid w:val="3DCC4E57"/>
    <w:rsid w:val="3E824C7B"/>
    <w:rsid w:val="3E9450B8"/>
    <w:rsid w:val="3EB9673A"/>
    <w:rsid w:val="3EB97CA4"/>
    <w:rsid w:val="3EF913BF"/>
    <w:rsid w:val="3F5B2981"/>
    <w:rsid w:val="3FC304C7"/>
    <w:rsid w:val="3FFD0478"/>
    <w:rsid w:val="405C1C05"/>
    <w:rsid w:val="406B41DB"/>
    <w:rsid w:val="40844CB8"/>
    <w:rsid w:val="40881936"/>
    <w:rsid w:val="40B82BB4"/>
    <w:rsid w:val="40FD6DFF"/>
    <w:rsid w:val="415A003E"/>
    <w:rsid w:val="41F73F5A"/>
    <w:rsid w:val="42552DB0"/>
    <w:rsid w:val="427D6A3C"/>
    <w:rsid w:val="42BA5EB9"/>
    <w:rsid w:val="42F05FA2"/>
    <w:rsid w:val="42F822EC"/>
    <w:rsid w:val="431E4995"/>
    <w:rsid w:val="437B23A2"/>
    <w:rsid w:val="443C778D"/>
    <w:rsid w:val="44B71B00"/>
    <w:rsid w:val="4516348E"/>
    <w:rsid w:val="455916ED"/>
    <w:rsid w:val="45804003"/>
    <w:rsid w:val="45FE6A67"/>
    <w:rsid w:val="46932BCF"/>
    <w:rsid w:val="46E057BD"/>
    <w:rsid w:val="476E1B1D"/>
    <w:rsid w:val="478D3378"/>
    <w:rsid w:val="47ED0937"/>
    <w:rsid w:val="47F2473E"/>
    <w:rsid w:val="480D386D"/>
    <w:rsid w:val="49221DAA"/>
    <w:rsid w:val="49F977DB"/>
    <w:rsid w:val="4A0A2264"/>
    <w:rsid w:val="4A96653E"/>
    <w:rsid w:val="4AAC0A4B"/>
    <w:rsid w:val="4B47323C"/>
    <w:rsid w:val="4B4C27DA"/>
    <w:rsid w:val="4B4C5E55"/>
    <w:rsid w:val="4B7661E4"/>
    <w:rsid w:val="4CAC7A71"/>
    <w:rsid w:val="4CB16E35"/>
    <w:rsid w:val="4D0E70BC"/>
    <w:rsid w:val="4D1D0636"/>
    <w:rsid w:val="4D556A88"/>
    <w:rsid w:val="4D9F405C"/>
    <w:rsid w:val="4E992277"/>
    <w:rsid w:val="4ED36F54"/>
    <w:rsid w:val="4EDE1103"/>
    <w:rsid w:val="4F674123"/>
    <w:rsid w:val="4F786611"/>
    <w:rsid w:val="4FA9329B"/>
    <w:rsid w:val="4FBC1F97"/>
    <w:rsid w:val="51333CA7"/>
    <w:rsid w:val="5175482A"/>
    <w:rsid w:val="51CE1AEB"/>
    <w:rsid w:val="522C60A4"/>
    <w:rsid w:val="52756B57"/>
    <w:rsid w:val="5294522F"/>
    <w:rsid w:val="529E1C09"/>
    <w:rsid w:val="53126652"/>
    <w:rsid w:val="53182FAD"/>
    <w:rsid w:val="53F32429"/>
    <w:rsid w:val="54422A68"/>
    <w:rsid w:val="54BB296D"/>
    <w:rsid w:val="54F56A9D"/>
    <w:rsid w:val="55125B61"/>
    <w:rsid w:val="552D3985"/>
    <w:rsid w:val="55315609"/>
    <w:rsid w:val="556077FC"/>
    <w:rsid w:val="55AF5316"/>
    <w:rsid w:val="55BF410B"/>
    <w:rsid w:val="55D76FC3"/>
    <w:rsid w:val="55F85053"/>
    <w:rsid w:val="566E43F9"/>
    <w:rsid w:val="567146F1"/>
    <w:rsid w:val="56976953"/>
    <w:rsid w:val="56BD3A1F"/>
    <w:rsid w:val="5716762D"/>
    <w:rsid w:val="573449FD"/>
    <w:rsid w:val="575F7135"/>
    <w:rsid w:val="579A7CD1"/>
    <w:rsid w:val="57B136E5"/>
    <w:rsid w:val="57BD33C6"/>
    <w:rsid w:val="58135FF6"/>
    <w:rsid w:val="5857329C"/>
    <w:rsid w:val="5922354D"/>
    <w:rsid w:val="594546C3"/>
    <w:rsid w:val="594C7EF4"/>
    <w:rsid w:val="5A0C31DE"/>
    <w:rsid w:val="5AF8386F"/>
    <w:rsid w:val="5B22547E"/>
    <w:rsid w:val="5B3B059D"/>
    <w:rsid w:val="5B7A2171"/>
    <w:rsid w:val="5C060B30"/>
    <w:rsid w:val="5C0D4B2D"/>
    <w:rsid w:val="5C4001D5"/>
    <w:rsid w:val="5C472023"/>
    <w:rsid w:val="5CD94447"/>
    <w:rsid w:val="5D227C36"/>
    <w:rsid w:val="5D52679A"/>
    <w:rsid w:val="5D554B15"/>
    <w:rsid w:val="5D723EC3"/>
    <w:rsid w:val="5E9F11E3"/>
    <w:rsid w:val="5F1B0F89"/>
    <w:rsid w:val="5F536B85"/>
    <w:rsid w:val="5FC24D7D"/>
    <w:rsid w:val="5FF839AF"/>
    <w:rsid w:val="60280952"/>
    <w:rsid w:val="612421C9"/>
    <w:rsid w:val="6238389F"/>
    <w:rsid w:val="628030DA"/>
    <w:rsid w:val="629220B5"/>
    <w:rsid w:val="62A66BBF"/>
    <w:rsid w:val="62E319FC"/>
    <w:rsid w:val="63B1350D"/>
    <w:rsid w:val="64D03BF7"/>
    <w:rsid w:val="64E720F3"/>
    <w:rsid w:val="650224CC"/>
    <w:rsid w:val="65374C3C"/>
    <w:rsid w:val="657D1B52"/>
    <w:rsid w:val="657F3D1A"/>
    <w:rsid w:val="658544C2"/>
    <w:rsid w:val="65C63D46"/>
    <w:rsid w:val="66E41FC2"/>
    <w:rsid w:val="67457D04"/>
    <w:rsid w:val="677020EF"/>
    <w:rsid w:val="678C2521"/>
    <w:rsid w:val="681811A0"/>
    <w:rsid w:val="68853E7A"/>
    <w:rsid w:val="68C12F33"/>
    <w:rsid w:val="69036948"/>
    <w:rsid w:val="6918726E"/>
    <w:rsid w:val="696E6382"/>
    <w:rsid w:val="69AF2426"/>
    <w:rsid w:val="69C26D6C"/>
    <w:rsid w:val="69EF309E"/>
    <w:rsid w:val="6A8E68C2"/>
    <w:rsid w:val="6A9E2C97"/>
    <w:rsid w:val="6AD20C96"/>
    <w:rsid w:val="6AD577FD"/>
    <w:rsid w:val="6B1E3880"/>
    <w:rsid w:val="6B376C47"/>
    <w:rsid w:val="6B664768"/>
    <w:rsid w:val="6BB34F5E"/>
    <w:rsid w:val="6C6B08A8"/>
    <w:rsid w:val="6C7E26B5"/>
    <w:rsid w:val="6C890713"/>
    <w:rsid w:val="6C9C5858"/>
    <w:rsid w:val="6DF46D05"/>
    <w:rsid w:val="6E25669E"/>
    <w:rsid w:val="6E2B159B"/>
    <w:rsid w:val="6E3D1FD3"/>
    <w:rsid w:val="6E6B2CA2"/>
    <w:rsid w:val="6E9C4850"/>
    <w:rsid w:val="6FA21BB0"/>
    <w:rsid w:val="6FC25391"/>
    <w:rsid w:val="6FC32969"/>
    <w:rsid w:val="703310AA"/>
    <w:rsid w:val="708725E8"/>
    <w:rsid w:val="70A703CB"/>
    <w:rsid w:val="70F62A2B"/>
    <w:rsid w:val="71FD2464"/>
    <w:rsid w:val="723E40B3"/>
    <w:rsid w:val="724A3704"/>
    <w:rsid w:val="731F26D1"/>
    <w:rsid w:val="732C0A81"/>
    <w:rsid w:val="736120B7"/>
    <w:rsid w:val="73750E39"/>
    <w:rsid w:val="737630D4"/>
    <w:rsid w:val="73F81E3C"/>
    <w:rsid w:val="742A4500"/>
    <w:rsid w:val="744523D5"/>
    <w:rsid w:val="74464405"/>
    <w:rsid w:val="746D7236"/>
    <w:rsid w:val="74885314"/>
    <w:rsid w:val="749A398B"/>
    <w:rsid w:val="74B77DB6"/>
    <w:rsid w:val="74F2582F"/>
    <w:rsid w:val="74FA6600"/>
    <w:rsid w:val="752E5417"/>
    <w:rsid w:val="75394176"/>
    <w:rsid w:val="76123E95"/>
    <w:rsid w:val="76131D89"/>
    <w:rsid w:val="770132ED"/>
    <w:rsid w:val="777B7C51"/>
    <w:rsid w:val="77A75F2F"/>
    <w:rsid w:val="77B9649D"/>
    <w:rsid w:val="77C74066"/>
    <w:rsid w:val="77CF5135"/>
    <w:rsid w:val="7891075A"/>
    <w:rsid w:val="79907C4E"/>
    <w:rsid w:val="79B26BB5"/>
    <w:rsid w:val="79C42F5D"/>
    <w:rsid w:val="79DC2E94"/>
    <w:rsid w:val="7A341F6C"/>
    <w:rsid w:val="7A7829EC"/>
    <w:rsid w:val="7B1C7CE1"/>
    <w:rsid w:val="7B95521D"/>
    <w:rsid w:val="7BA1632C"/>
    <w:rsid w:val="7D50174B"/>
    <w:rsid w:val="7DD722F0"/>
    <w:rsid w:val="7E1E4B18"/>
    <w:rsid w:val="7E9C0E44"/>
    <w:rsid w:val="7EC87767"/>
    <w:rsid w:val="7EF8518C"/>
    <w:rsid w:val="7F2B45C2"/>
    <w:rsid w:val="7F891ACC"/>
    <w:rsid w:val="7FCD0740"/>
    <w:rsid w:val="7FE144B5"/>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8">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Indent"/>
    <w:basedOn w:val="1"/>
    <w:qFormat/>
    <w:uiPriority w:val="0"/>
    <w:pPr>
      <w:spacing w:afterLines="0" w:afterAutospacing="0"/>
      <w:ind w:left="420" w:leftChars="200"/>
    </w:pPr>
    <w:rPr>
      <w:rFonts w:asciiTheme="minorAscii" w:hAnsiTheme="minorAscii" w:eastAsiaTheme="minorEastAsia" w:cstheme="minorBidi"/>
      <w:szCs w:val="22"/>
    </w:rPr>
  </w:style>
  <w:style w:type="paragraph" w:styleId="4">
    <w:name w:val="Body Text First Indent"/>
    <w:basedOn w:val="5"/>
    <w:next w:val="1"/>
    <w:qFormat/>
    <w:uiPriority w:val="0"/>
    <w:pPr>
      <w:tabs>
        <w:tab w:val="left" w:pos="420"/>
        <w:tab w:val="left" w:pos="2310"/>
        <w:tab w:val="left" w:pos="4200"/>
        <w:tab w:val="left" w:pos="6090"/>
      </w:tabs>
      <w:spacing w:line="288" w:lineRule="auto"/>
      <w:ind w:firstLine="420" w:firstLineChars="200"/>
    </w:pPr>
    <w:rPr>
      <w:rFonts w:ascii="宋体" w:hAnsi="宋体" w:eastAsia="宋体" w:cs="宋体"/>
    </w:rPr>
  </w:style>
  <w:style w:type="paragraph" w:styleId="5">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6300</Words>
  <Characters>7248</Characters>
  <Lines>0</Lines>
  <Paragraphs>0</Paragraphs>
  <TotalTime>1</TotalTime>
  <ScaleCrop>false</ScaleCrop>
  <LinksUpToDate>false</LinksUpToDate>
  <CharactersWithSpaces>7846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2023-06-28T01:44:57Z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