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sectPr>
          <w:headerReference r:id="rId5" w:type="default"/>
          <w:pgSz w:w="10431" w:h="14740"/>
          <w:pgMar w:top="0" w:right="0" w:bottom="0" w:left="0" w:header="0" w:footer="0" w:gutter="0"/>
          <w:pgBorders>
            <w:top w:val="none" w:sz="0" w:space="0"/>
            <w:left w:val="none" w:sz="0" w:space="0"/>
            <w:bottom w:val="none" w:sz="0" w:space="0"/>
            <w:right w:val="none" w:sz="0" w:space="0"/>
          </w:pgBorders>
          <w:pgNumType w:fmt="decimal" w:start="1"/>
          <w:cols w:space="425" w:num="1"/>
          <w:titlePg/>
          <w:docGrid w:type="lines" w:linePitch="312" w:charSpace="0"/>
        </w:sectPr>
      </w:pPr>
      <w:r>
        <w:rPr>
          <w:sz w:val="21"/>
        </w:rPr>
        <mc:AlternateContent>
          <mc:Choice Requires="wps">
            <w:drawing>
              <wp:anchor distT="0" distB="0" distL="114300" distR="114300" simplePos="0" relativeHeight="251711488" behindDoc="0" locked="0" layoutInCell="1" allowOverlap="1">
                <wp:simplePos x="0" y="0"/>
                <wp:positionH relativeFrom="column">
                  <wp:posOffset>4686300</wp:posOffset>
                </wp:positionH>
                <wp:positionV relativeFrom="paragraph">
                  <wp:posOffset>3392170</wp:posOffset>
                </wp:positionV>
                <wp:extent cx="1581150" cy="4953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581150" cy="49530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ind w:left="0" w:leftChars="0" w:firstLine="880" w:firstLineChars="200"/>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经济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pt;margin-top:267.1pt;height:39pt;width:124.5pt;z-index:251711488;mso-width-relative:page;mso-height-relative:page;" filled="f" stroked="t" coordsize="21600,21600" o:gfxdata="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XaQpd3QAAAAsBAAAPAAAAAAAAAAEAIAAAACIAAABkcnMvZG93bnJldi54bWxQSwECFAAUAAAA&#10;CACHTuJA+gwpnFsCAACuBAAADgAAAAAAAAABACAAAAAsAQAAZHJzL2Uyb0RvYy54bWxQSwUGAAAA&#10;AAYABgBZAQAA+QUAAAAA&#10;">
                <v:fill on="f" focussize="0,0"/>
                <v:stroke weight="0.5pt" color="#000000 [3204]" opacity="0f" joinstyle="round"/>
                <v:imagedata o:title=""/>
                <o:lock v:ext="edit" aspectratio="f"/>
                <v:textbox>
                  <w:txbxContent>
                    <w:p>
                      <w:pPr>
                        <w:ind w:left="0" w:leftChars="0" w:firstLine="880" w:firstLineChars="200"/>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经济</w:t>
                      </w:r>
                    </w:p>
                  </w:txbxContent>
                </v:textbox>
              </v:shape>
            </w:pict>
          </mc:Fallback>
        </mc:AlternateContent>
      </w:r>
      <w:bookmarkStart w:id="0" w:name="_GoBack"/>
      <w:r>
        <w:drawing>
          <wp:inline distT="0" distB="0" distL="114300" distR="114300">
            <wp:extent cx="6641465" cy="9387205"/>
            <wp:effectExtent l="0" t="0" r="6985" b="444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8"/>
                    <a:stretch>
                      <a:fillRect/>
                    </a:stretch>
                  </pic:blipFill>
                  <pic:spPr>
                    <a:xfrm>
                      <a:off x="0" y="0"/>
                      <a:ext cx="6641465" cy="9387205"/>
                    </a:xfrm>
                    <a:prstGeom prst="rect">
                      <a:avLst/>
                    </a:prstGeom>
                    <a:noFill/>
                    <a:ln>
                      <a:noFill/>
                    </a:ln>
                  </pic:spPr>
                </pic:pic>
              </a:graphicData>
            </a:graphic>
          </wp:inline>
        </w:drawing>
      </w:r>
      <w:bookmarkEnd w:id="0"/>
    </w:p>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-33655</wp:posOffset>
                </wp:positionV>
                <wp:extent cx="1809750" cy="666750"/>
                <wp:effectExtent l="31750" t="31750" r="44450" b="44450"/>
                <wp:wrapNone/>
                <wp:docPr id="48" name="圆角矩形 48"/>
                <wp:cNvGraphicFramePr/>
                <a:graphic xmlns:a="http://schemas.openxmlformats.org/drawingml/2006/main">
                  <a:graphicData uri="http://schemas.microsoft.com/office/word/2010/wordprocessingShape">
                    <wps:wsp>
                      <wps:cNvSpPr/>
                      <wps:spPr>
                        <a:xfrm>
                          <a:off x="804545" y="1240155"/>
                          <a:ext cx="1809750" cy="666750"/>
                        </a:xfrm>
                        <a:prstGeom prst="roundRect">
                          <a:avLst/>
                        </a:prstGeom>
                        <a:noFill/>
                        <a:ln w="63500" cap="flat" cmpd="thickThin" algn="ctr">
                          <a:solidFill>
                            <a:srgbClr val="ED7D31">
                              <a:alpha val="39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5pt;margin-top:-2.65pt;height:52.5pt;width:142.5pt;z-index:251662336;v-text-anchor:middle;mso-width-relative:page;mso-height-relative:page;" filled="f" stroked="t" coordsize="21600,21600" arcsize="0.166666666666667" o:gfxdata="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Jor2zXAAAACQEAAA8AAAAAAAAAAQAgAAAAIgAAAGRycy9kb3ducmV2LnhtbFBL&#10;AQIUABQAAAAIAIdO4kChocIHogIAABgFAAAOAAAAAAAAAAEAIAAAACYBAABkcnMvZTJvRG9jLnht&#10;bFBLBQYAAAAABgAGAFkBAAA6BgAAAAA=&#10;">
                <v:fill on="f" focussize="0,0"/>
                <v:stroke weight="5pt" color="#ED7D31 [3204]" opacity="25559f" linestyle="thickThin" miterlimit="8" joinstyle="miter"/>
                <v:imagedata o:title=""/>
                <o:lock v:ext="edit" aspectratio="f"/>
              </v:roundrect>
            </w:pict>
          </mc:Fallback>
        </mc:AlternateContent>
      </w:r>
      <w:r>
        <mc:AlternateContent>
          <mc:Choice Requires="wps">
            <w:drawing>
              <wp:inline distT="0" distB="0" distL="114300" distR="114300">
                <wp:extent cx="1638300" cy="656590"/>
                <wp:effectExtent l="0" t="0" r="0" b="0"/>
                <wp:docPr id="36" name="文本框 36"/>
                <wp:cNvGraphicFramePr/>
                <a:graphic xmlns:a="http://schemas.openxmlformats.org/drawingml/2006/main">
                  <a:graphicData uri="http://schemas.microsoft.com/office/word/2010/wordprocessingShape">
                    <wps:wsp>
                      <wps:cNvSpPr txBox="1"/>
                      <wps:spPr>
                        <a:xfrm>
                          <a:off x="1148715" y="1284605"/>
                          <a:ext cx="1638300"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2经济</w:t>
                            </w:r>
                            <w:r>
                              <w:rPr>
                                <w:rFonts w:hint="eastAsia" w:ascii="黑体" w:hAnsi="黑体" w:eastAsia="黑体" w:cs="黑体"/>
                                <w:sz w:val="40"/>
                                <w:szCs w:val="40"/>
                                <w:lang w:eastAsia="zh-CN"/>
                              </w:rPr>
                              <w:t>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1.7pt;width:129pt;" filled="f" stroked="f" coordsize="21600,21600" o:gfxdata="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isPuNYAAAAFAQAADwAAAAAA&#10;AAABACAAAAAiAAAAZHJzL2Rvd25yZXYueG1sUEsBAhQAFAAAAAgAh07iQE3nKFVOAgAAggQAAA4A&#10;AAAAAAAAAQAgAAAAJQEAAGRycy9lMm9Eb2MueG1sUEsFBgAAAAAGAAYAWQEAAOUFAAAAAA==&#10;">
                <v:fill on="f" focussize="0,0"/>
                <v:stroke on="f" weight="0.5pt"/>
                <v:imagedata o:title=""/>
                <o:lock v:ext="edit" aspectratio="f"/>
                <v:textbox>
                  <w:txbxContent>
                    <w:p>
                      <w:pPr>
                        <w:ind w:left="0" w:leftChars="0" w:firstLine="0" w:firstLineChars="0"/>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2经济</w:t>
                      </w:r>
                      <w:r>
                        <w:rPr>
                          <w:rFonts w:hint="eastAsia" w:ascii="黑体" w:hAnsi="黑体" w:eastAsia="黑体" w:cs="黑体"/>
                          <w:sz w:val="40"/>
                          <w:szCs w:val="40"/>
                          <w:lang w:eastAsia="zh-CN"/>
                        </w:rPr>
                        <w:t>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w10:wrap type="none"/>
                <w10:anchorlock/>
              </v:shape>
            </w:pict>
          </mc:Fallback>
        </mc:AlternateContent>
      </w:r>
    </w:p>
    <w:p>
      <w:pPr>
        <w:pStyle w:val="7"/>
        <w:keepNext/>
        <w:keepLines/>
        <w:pageBreakBefore w:val="0"/>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第一章  马克思主义</w:t>
      </w:r>
      <w:r>
        <w:rPr>
          <w:rFonts w:hint="eastAsia" w:eastAsia="黑体" w:cs="黑体"/>
          <w:b w:val="0"/>
          <w:bCs/>
          <w:lang w:val="en-US" w:eastAsia="zh-CN"/>
        </w:rPr>
        <w:t>政治经济学</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商品与货币</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1.商品二因素</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sz w:val="21"/>
                <w:szCs w:val="21"/>
                <w:vertAlign w:val="baseline"/>
                <w:lang w:val="en-US" w:eastAsia="zh-CN"/>
              </w:rPr>
            </w:pPr>
            <w:r>
              <w:rPr>
                <w:rFonts w:hint="eastAsia" w:ascii="楷体" w:hAnsi="楷体" w:cs="楷体"/>
                <w:sz w:val="21"/>
                <w:szCs w:val="21"/>
                <w:vertAlign w:val="baseline"/>
                <w:lang w:val="en-US" w:eastAsia="zh-CN"/>
              </w:rPr>
              <w:t>2.生产商品的劳动二重性</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3.货币的本质和职能</w:t>
            </w:r>
          </w:p>
        </w:tc>
        <w:tc>
          <w:tcPr>
            <w:tcW w:w="2929"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9"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pStyle w:val="4"/>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rPr>
                <w:rFonts w:hint="default"/>
                <w:sz w:val="21"/>
                <w:szCs w:val="21"/>
                <w:lang w:val="en-US" w:eastAsia="zh-CN"/>
              </w:rPr>
            </w:pPr>
            <w:r>
              <w:rPr>
                <w:rFonts w:hint="eastAsia" w:ascii="楷体" w:hAnsi="楷体" w:eastAsia="楷体" w:cs="楷体"/>
                <w:color w:val="auto"/>
                <w:kern w:val="2"/>
                <w:sz w:val="21"/>
                <w:szCs w:val="21"/>
                <w:lang w:val="en-US" w:eastAsia="zh-CN" w:bidi="ar-SA"/>
              </w:rPr>
              <w:t>4.商品的价值量和价值规律</w:t>
            </w:r>
          </w:p>
        </w:tc>
        <w:tc>
          <w:tcPr>
            <w:tcW w:w="2929" w:type="dxa"/>
            <w:tcBorders>
              <w:tl2br w:val="nil"/>
              <w:tr2bl w:val="nil"/>
            </w:tcBorders>
            <w:vAlign w:val="center"/>
          </w:tcPr>
          <w:p>
            <w:pPr>
              <w:pStyle w:val="4"/>
              <w:ind w:left="0" w:leftChars="0" w:right="0" w:rightChars="0" w:firstLine="0" w:firstLineChars="0"/>
              <w:jc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资本与剩余价值</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5.资本的本质和分类</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6.剩余价值</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ind w:left="0" w:leftChars="0" w:right="0" w:rightChars="0" w:firstLine="0" w:firstLineChars="0"/>
        <w:jc w:val="center"/>
        <w:rPr>
          <w:rFonts w:hint="eastAsia" w:ascii="黑体" w:hAnsi="黑体" w:eastAsia="黑体" w:cs="黑体"/>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sectPr>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第一章  马克思主义政治经济学</w:t>
      </w:r>
    </w:p>
    <w:p>
      <w:pPr>
        <w:pStyle w:val="8"/>
        <w:bidi w:val="0"/>
        <w:rPr>
          <w:rFonts w:hint="default" w:eastAsia="楷体"/>
          <w:lang w:val="en-US" w:eastAsia="zh-CN"/>
        </w:rPr>
      </w:pPr>
      <w:r>
        <w:rPr>
          <w:sz w:val="21"/>
        </w:rPr>
        <mc:AlternateContent>
          <mc:Choice Requires="wps">
            <w:drawing>
              <wp:anchor distT="0" distB="0" distL="114300" distR="114300" simplePos="0" relativeHeight="251661312" behindDoc="1" locked="0" layoutInCell="1" allowOverlap="1">
                <wp:simplePos x="0" y="0"/>
                <wp:positionH relativeFrom="column">
                  <wp:posOffset>683895</wp:posOffset>
                </wp:positionH>
                <wp:positionV relativeFrom="paragraph">
                  <wp:posOffset>74295</wp:posOffset>
                </wp:positionV>
                <wp:extent cx="1416685" cy="295275"/>
                <wp:effectExtent l="0" t="0" r="12065" b="9525"/>
                <wp:wrapNone/>
                <wp:docPr id="124" name="圆角矩形 124"/>
                <wp:cNvGraphicFramePr/>
                <a:graphic xmlns:a="http://schemas.openxmlformats.org/drawingml/2006/main">
                  <a:graphicData uri="http://schemas.microsoft.com/office/word/2010/wordprocessingShape">
                    <wps:wsp>
                      <wps:cNvSpPr/>
                      <wps:spPr>
                        <a:xfrm>
                          <a:off x="1570990" y="1658620"/>
                          <a:ext cx="1416685"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85pt;margin-top:5.85pt;height:23.25pt;width:111.55pt;z-index:-251655168;v-text-anchor:middle;mso-width-relative:page;mso-height-relative:page;" fillcolor="#D0CECE [2894]" filled="t" stroked="f" coordsize="21600,21600" arcsize="0.166666666666667" o:gfxdata="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ruE6JtcAAAAJAQAADwAAAAAAAAABACAAAAAiAAAAZHJzL2Rvd25yZXYueG1sUEsBAhQAFAAA&#10;AAgAh07iQN/O1sObAgAACAUAAA4AAAAAAAAAAQAgAAAAJgEAAGRycy9lMm9Eb2MueG1sUEsFBgAA&#10;AAAGAAYAWQEAADMGAAAAAA==&#10;">
                <v:fill on="t" focussize="0,0"/>
                <v:stroke on="f" weight="1pt" miterlimit="8" joinstyle="miter"/>
                <v:imagedata o:title=""/>
                <o:lock v:ext="edit" aspectratio="f"/>
              </v:roundrect>
            </w:pict>
          </mc:Fallback>
        </mc:AlternateContent>
      </w:r>
      <w:r>
        <w:rPr>
          <w:rFonts w:hint="default" w:eastAsia="楷体"/>
          <w:lang w:val="en-US" w:eastAsia="zh-CN"/>
        </w:rPr>
        <w:t>考点1：商品二因素★★★</w:t>
      </w:r>
      <w:r>
        <w:rPr>
          <w:sz w:val="21"/>
        </w:rPr>
        <mc:AlternateContent>
          <mc:Choice Requires="wps">
            <w:drawing>
              <wp:anchor distT="0" distB="0" distL="114300" distR="114300" simplePos="0" relativeHeight="251664384" behindDoc="1" locked="0" layoutInCell="1" allowOverlap="1">
                <wp:simplePos x="0" y="0"/>
                <wp:positionH relativeFrom="column">
                  <wp:posOffset>281305</wp:posOffset>
                </wp:positionH>
                <wp:positionV relativeFrom="paragraph">
                  <wp:posOffset>36195</wp:posOffset>
                </wp:positionV>
                <wp:extent cx="377825" cy="362585"/>
                <wp:effectExtent l="0" t="2540" r="5080" b="15875"/>
                <wp:wrapNone/>
                <wp:docPr id="2" name="饼形 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15pt;margin-top:2.85pt;height:28.55pt;width:29.75pt;rotation:2162688f;z-index:-251652096;v-text-anchor:middle;mso-width-relative:page;mso-height-relative:page;" fillcolor="#FFE699 [1303]" filled="t" stroked="f" coordsize="377825,362585" o:gfxdata="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XaV5tUAAAAHAQAADwAAAAAAAAABACAAAAAi&#10;AAAAZHJzL2Rvd25yZXYueG1sUEsBAhQAFAAAAAgAh07iQBaOA5K4AgAAZwUAAA4AAAAAAAAAAQAg&#10;AAAAJAEAAGRycy9lMm9Eb2MueG1sUEsFBgAAAAAGAAYAWQEAAE4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使用价值</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商品能够满足人们某种需要的属性。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价  值</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凝结在商品中的</w:t>
            </w:r>
            <w:r>
              <w:rPr>
                <w:rFonts w:hint="eastAsia" w:ascii="仿宋" w:hAnsi="仿宋" w:eastAsia="仿宋" w:cs="仿宋"/>
                <w:color w:val="FF0000"/>
                <w:kern w:val="2"/>
                <w:sz w:val="20"/>
                <w:szCs w:val="20"/>
                <w:lang w:val="en-US" w:eastAsia="zh-CN" w:bidi="ar-SA"/>
              </w:rPr>
              <w:t>无差别的一般人类劳动</w:t>
            </w:r>
            <w:r>
              <w:rPr>
                <w:rFonts w:hint="eastAsia" w:ascii="仿宋" w:hAnsi="仿宋" w:eastAsia="仿宋" w:cs="仿宋"/>
                <w:color w:val="auto"/>
                <w:kern w:val="2"/>
                <w:sz w:val="20"/>
                <w:szCs w:val="20"/>
                <w:lang w:val="en-US" w:eastAsia="zh-CN" w:bidi="ar-SA"/>
              </w:rPr>
              <w:t>。</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二者关系</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使用价值和价值是相互对立、相互排斥的，表现在：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①使用价值是商品的自然属性，价值是商品的社会属性；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②</w:t>
            </w:r>
            <w:r>
              <w:rPr>
                <w:rFonts w:hint="eastAsia" w:ascii="仿宋" w:hAnsi="仿宋" w:eastAsia="仿宋" w:cs="仿宋"/>
                <w:color w:val="FF0000"/>
                <w:kern w:val="2"/>
                <w:sz w:val="20"/>
                <w:szCs w:val="20"/>
                <w:lang w:val="en-US" w:eastAsia="zh-CN" w:bidi="ar-SA"/>
              </w:rPr>
              <w:t>商品的使用价值和价值不能同时归消费者或生产者中任何一方共有</w:t>
            </w:r>
            <w:r>
              <w:rPr>
                <w:rFonts w:hint="eastAsia" w:ascii="仿宋" w:hAnsi="仿宋" w:eastAsia="仿宋" w:cs="仿宋"/>
                <w:color w:val="auto"/>
                <w:kern w:val="2"/>
                <w:sz w:val="20"/>
                <w:szCs w:val="20"/>
                <w:lang w:val="en-US" w:eastAsia="zh-CN" w:bidi="ar-SA"/>
              </w:rPr>
              <w:t>，而只能分别归于消费者或生产者，只有通过交换把商品卖出去，才能使商品生产者实现商品的价值，使消费者得到使用价值，从而使商品的内在矛盾得到解决。</w:t>
            </w:r>
          </w:p>
        </w:tc>
      </w:tr>
    </w:tbl>
    <w:p>
      <w:pPr>
        <w:pStyle w:val="8"/>
        <w:bidi w:val="0"/>
        <w:rPr>
          <w:rFonts w:hint="eastAsia"/>
          <w:lang w:val="en-US" w:eastAsia="zh-CN"/>
        </w:rPr>
      </w:pPr>
      <w:r>
        <w:rPr>
          <w:sz w:val="21"/>
        </w:rPr>
        <mc:AlternateContent>
          <mc:Choice Requires="wps">
            <w:drawing>
              <wp:anchor distT="0" distB="0" distL="114300" distR="114300" simplePos="0" relativeHeight="251708416"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6" name="圆角矩形 6"/>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08064;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AbNZAYnQIAABI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9440"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7" name="饼形 7"/>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07040;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IA8UFGlAgAAPA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IA8UFGlAgAAPA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考点2：生产商品的劳动二重性★★★</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78"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具体劳动</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具体劳动也被称为有用劳动，是人们在一定的具体形式下进行的劳动。</w:t>
            </w:r>
            <w:r>
              <w:rPr>
                <w:rFonts w:hint="eastAsia" w:ascii="仿宋" w:hAnsi="仿宋" w:eastAsia="仿宋" w:cs="仿宋"/>
                <w:color w:val="FF0000"/>
                <w:sz w:val="20"/>
                <w:szCs w:val="20"/>
                <w:lang w:val="en-US" w:eastAsia="zh-CN"/>
              </w:rPr>
              <w:t>具体劳动体现着人和自然的关系，生产出各种各样的使用价值。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78"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抽象劳动</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抽象劳动是撇开了劳动具体形式的无差别的一般人类劳动。抽象劳动是劳动的社会属性，它体现着人与人之间一定的社会关系。抽象劳动的凝结形成商品的价值。</w:t>
            </w:r>
          </w:p>
        </w:tc>
      </w:tr>
    </w:tbl>
    <w:p>
      <w:pPr>
        <w:pStyle w:val="8"/>
        <w:bidi w:val="0"/>
        <w:rPr>
          <w:rFonts w:hint="eastAsia"/>
          <w:lang w:val="en-US" w:eastAsia="zh-CN"/>
        </w:rPr>
      </w:pPr>
      <w:r>
        <w:rPr>
          <w:sz w:val="21"/>
        </w:rPr>
        <mc:AlternateContent>
          <mc:Choice Requires="wps">
            <w:drawing>
              <wp:anchor distT="0" distB="0" distL="114300" distR="114300" simplePos="0" relativeHeight="251665408" behindDoc="1" locked="0" layoutInCell="1" allowOverlap="1">
                <wp:simplePos x="0" y="0"/>
                <wp:positionH relativeFrom="column">
                  <wp:posOffset>750570</wp:posOffset>
                </wp:positionH>
                <wp:positionV relativeFrom="paragraph">
                  <wp:posOffset>43815</wp:posOffset>
                </wp:positionV>
                <wp:extent cx="1736725" cy="304800"/>
                <wp:effectExtent l="0" t="0" r="15875" b="0"/>
                <wp:wrapNone/>
                <wp:docPr id="8" name="圆角矩形 8"/>
                <wp:cNvGraphicFramePr/>
                <a:graphic xmlns:a="http://schemas.openxmlformats.org/drawingml/2006/main">
                  <a:graphicData uri="http://schemas.microsoft.com/office/word/2010/wordprocessingShape">
                    <wps:wsp>
                      <wps:cNvSpPr/>
                      <wps:spPr>
                        <a:xfrm>
                          <a:off x="1504315" y="5183505"/>
                          <a:ext cx="173672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36.75pt;z-index:-251651072;v-text-anchor:middle;mso-width-relative:page;mso-height-relative:page;" fillcolor="#D9D9D9 [2732]" filled="t" stroked="f" coordsize="21600,21600" arcsize="0.166666666666667" o:gfxdata="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4yG3c1gAAAAgBAAAPAAAAAAAAAAEAIAAAACIAAABkcnMvZG93bnJldi54bWxQSwECFAAU&#10;AAAACACHTuJAOFPLz54CAAASBQAADgAAAAAAAAABACAAAAAl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6643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2" name="饼形 1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5004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aqZ9q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考点3：货币的本质和职能★★★</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0"/>
        <w:gridCol w:w="1226"/>
        <w:gridCol w:w="666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9310" w:type="dxa"/>
            <w:gridSpan w:val="3"/>
            <w:tcBorders>
              <w:tl2br w:val="nil"/>
              <w:tr2bl w:val="nil"/>
            </w:tcBorders>
          </w:tcPr>
          <w:p>
            <w:pPr>
              <w:rPr>
                <w:rFonts w:hint="default"/>
                <w:vertAlign w:val="baseline"/>
                <w:lang w:val="en-US" w:eastAsia="zh-CN"/>
              </w:rPr>
            </w:pPr>
            <w:r>
              <w:rPr>
                <w:rFonts w:hint="eastAsia" w:ascii="黑体" w:hAnsi="黑体" w:eastAsia="黑体" w:cs="黑体"/>
                <w:sz w:val="20"/>
                <w:szCs w:val="20"/>
                <w:vertAlign w:val="baseline"/>
                <w:lang w:val="en-US" w:eastAsia="zh-CN"/>
              </w:rPr>
              <w:t>本  质</w:t>
            </w:r>
            <w:r>
              <w:rPr>
                <w:rFonts w:hint="eastAsia" w:ascii="楷体" w:hAnsi="楷体" w:eastAsia="楷体" w:cs="楷体"/>
                <w:sz w:val="20"/>
                <w:szCs w:val="20"/>
                <w:vertAlign w:val="baseline"/>
                <w:lang w:val="en-US" w:eastAsia="zh-CN"/>
              </w:rPr>
              <w:t>：</w:t>
            </w:r>
            <w:r>
              <w:rPr>
                <w:rFonts w:hint="eastAsia" w:ascii="仿宋" w:hAnsi="仿宋" w:eastAsia="仿宋" w:cs="仿宋"/>
                <w:color w:val="auto"/>
                <w:sz w:val="20"/>
                <w:szCs w:val="20"/>
                <w:vertAlign w:val="baseline"/>
                <w:lang w:val="en-US" w:eastAsia="zh-CN"/>
              </w:rPr>
              <w:t>货币是固定充当一般等价物的商品，是交换过程的必然产物，体现商品生产者之间的社会经济关系。这一本质说明</w:t>
            </w:r>
            <w:r>
              <w:rPr>
                <w:rFonts w:hint="eastAsia" w:ascii="仿宋" w:hAnsi="仿宋" w:eastAsia="仿宋" w:cs="仿宋"/>
                <w:color w:val="FF0000"/>
                <w:sz w:val="20"/>
                <w:szCs w:val="20"/>
                <w:vertAlign w:val="baseline"/>
                <w:lang w:val="en-US" w:eastAsia="zh-CN"/>
              </w:rPr>
              <w:t>货币也是一种商品，也具有使用价值和价值。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职  能</w:t>
            </w:r>
          </w:p>
        </w:tc>
        <w:tc>
          <w:tcPr>
            <w:tcW w:w="1226" w:type="dxa"/>
            <w:tcBorders>
              <w:tl2br w:val="nil"/>
              <w:tr2bl w:val="nil"/>
            </w:tcBorders>
            <w:vAlign w:val="center"/>
          </w:tcPr>
          <w:p>
            <w:pPr>
              <w:keepNext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lang w:val="en-US" w:eastAsia="zh-CN"/>
              </w:rPr>
            </w:pPr>
            <w:r>
              <w:rPr>
                <w:rFonts w:hint="eastAsia"/>
                <w:lang w:val="en-US" w:eastAsia="zh-CN"/>
              </w:rPr>
              <w:t>价值尺度</w:t>
            </w:r>
          </w:p>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lang w:val="en-US" w:eastAsia="zh-CN"/>
              </w:rPr>
            </w:pPr>
            <w:r>
              <w:rPr>
                <w:rFonts w:hint="eastAsia" w:ascii="仿宋" w:hAnsi="仿宋" w:eastAsia="仿宋" w:cs="仿宋"/>
                <w:b w:val="0"/>
                <w:bCs w:val="0"/>
                <w:color w:val="FF0000"/>
                <w:sz w:val="20"/>
                <w:szCs w:val="20"/>
                <w:u w:val="none"/>
                <w:vertAlign w:val="baseline"/>
                <w:lang w:val="en-US" w:eastAsia="zh-CN"/>
              </w:rPr>
              <w:t>（最基本）</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货币执行价值尺度职能，是以自身价值作为尺度来衡量其他商品的价值。商品的价值用货币的形式表现出来，就是价格。货币执行价值尺度职能，只需要观念上的货币。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226" w:type="dxa"/>
            <w:tcBorders>
              <w:tl2br w:val="nil"/>
              <w:tr2bl w:val="nil"/>
            </w:tcBorders>
            <w:vAlign w:val="center"/>
          </w:tcPr>
          <w:p>
            <w:pPr>
              <w:keepNext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lang w:val="en-US" w:eastAsia="zh-CN"/>
              </w:rPr>
            </w:pPr>
            <w:r>
              <w:rPr>
                <w:rFonts w:hint="eastAsia"/>
                <w:lang w:val="en-US" w:eastAsia="zh-CN"/>
              </w:rPr>
              <w:t>流通手段</w:t>
            </w:r>
          </w:p>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lang w:val="en-US" w:eastAsia="zh-CN"/>
              </w:rPr>
            </w:pPr>
            <w:r>
              <w:rPr>
                <w:rFonts w:hint="eastAsia" w:ascii="仿宋" w:hAnsi="仿宋" w:eastAsia="仿宋" w:cs="仿宋"/>
                <w:b w:val="0"/>
                <w:bCs w:val="0"/>
                <w:color w:val="FF0000"/>
                <w:sz w:val="20"/>
                <w:szCs w:val="20"/>
                <w:u w:val="none"/>
                <w:vertAlign w:val="baseline"/>
                <w:lang w:val="en-US" w:eastAsia="zh-CN"/>
              </w:rPr>
              <w:t>（最基本）</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即货币充当商品交换的媒介。货币执行流通手段职能，必须是现实的货币。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226" w:type="dxa"/>
            <w:tcBorders>
              <w:tl2br w:val="nil"/>
              <w:tr2bl w:val="nil"/>
            </w:tcBorders>
            <w:vAlign w:val="center"/>
          </w:tcPr>
          <w:p>
            <w:pPr>
              <w:ind w:left="0" w:leftChars="0" w:right="0" w:rightChars="0" w:firstLine="0" w:firstLineChars="0"/>
              <w:jc w:val="center"/>
              <w:rPr>
                <w:rFonts w:hint="eastAsia" w:ascii="仿宋" w:hAnsi="仿宋" w:eastAsia="仿宋" w:cs="仿宋"/>
                <w:b w:val="0"/>
                <w:bCs w:val="0"/>
                <w:color w:val="auto"/>
                <w:sz w:val="20"/>
                <w:szCs w:val="20"/>
                <w:u w:val="none"/>
                <w:vertAlign w:val="baseline"/>
                <w:lang w:val="en-US" w:eastAsia="zh-CN"/>
              </w:rPr>
            </w:pPr>
            <w:r>
              <w:rPr>
                <w:rFonts w:hint="eastAsia" w:ascii="仿宋" w:hAnsi="仿宋" w:eastAsia="仿宋" w:cs="仿宋"/>
                <w:b w:val="0"/>
                <w:bCs w:val="0"/>
                <w:color w:val="auto"/>
                <w:sz w:val="20"/>
                <w:szCs w:val="20"/>
                <w:u w:val="none"/>
                <w:vertAlign w:val="baseline"/>
                <w:lang w:val="en-US" w:eastAsia="zh-CN"/>
              </w:rPr>
              <w:t>支付手段</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即在发生赊购赊销的情况下，货币用于清偿债务所执行的职能。如缴纳租金、税金、发放工资、捐赠、赔款等。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226" w:type="dxa"/>
            <w:tcBorders>
              <w:tl2br w:val="nil"/>
              <w:tr2bl w:val="nil"/>
            </w:tcBorders>
            <w:vAlign w:val="center"/>
          </w:tcPr>
          <w:p>
            <w:pPr>
              <w:ind w:left="0" w:leftChars="0" w:right="0" w:rightChars="0" w:firstLine="0" w:firstLineChars="0"/>
              <w:jc w:val="cente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贮藏手段</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即货币退出流通领域，被人们当作社会财富的一般代表加以贮藏。货币作为贮藏手段，必须是足值的金属货币或金属条块。</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226" w:type="dxa"/>
            <w:tcBorders>
              <w:tl2br w:val="nil"/>
              <w:tr2bl w:val="nil"/>
            </w:tcBorders>
            <w:vAlign w:val="center"/>
          </w:tcPr>
          <w:p>
            <w:pPr>
              <w:ind w:left="0" w:leftChars="0" w:right="0" w:rightChars="0" w:firstLine="0" w:firstLineChars="0"/>
              <w:jc w:val="cente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世界货币</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即货币在世界市场上作为一种购买手段、支付手段和社会财富的代表所发挥的作用。</w:t>
            </w:r>
          </w:p>
        </w:tc>
      </w:tr>
    </w:tbl>
    <w:p>
      <w:pPr>
        <w:bidi w:val="0"/>
        <w:rPr>
          <w:rFonts w:hint="eastAsia"/>
          <w:lang w:val="en-US" w:eastAsia="zh-CN"/>
        </w:rPr>
      </w:pPr>
    </w:p>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7456" behindDoc="1" locked="0" layoutInCell="1" allowOverlap="1">
                <wp:simplePos x="0" y="0"/>
                <wp:positionH relativeFrom="column">
                  <wp:posOffset>220980</wp:posOffset>
                </wp:positionH>
                <wp:positionV relativeFrom="paragraph">
                  <wp:posOffset>-29210</wp:posOffset>
                </wp:positionV>
                <wp:extent cx="377825" cy="362585"/>
                <wp:effectExtent l="0" t="2540" r="5080" b="15875"/>
                <wp:wrapNone/>
                <wp:docPr id="13" name="饼形 1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7.4pt;margin-top:-2.3pt;height:28.55pt;width:29.75pt;rotation:2162688f;z-index:-251649024;v-text-anchor:middle;mso-width-relative:page;mso-height-relative:page;" fillcolor="#FFE699 [1303]" filled="t" stroked="f" coordsize="377825,362585" o:gfxdata="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Y8n9yNUAAAAHAQAADwAAAAAAAAAB&#10;ACAAAAAiAAAAZHJzL2Rvd25yZXYueG1sUEsBAhQAFAAAAAgAh07iQNIzk9O+AgAAdwUAAA4AAAAA&#10;AAAAAQAgAAAAJAEAAGRycy9lMm9Eb2MueG1sUEsFBgAAAAAGAAYAWQEAAFQ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1" locked="0" layoutInCell="1" allowOverlap="1">
                <wp:simplePos x="0" y="0"/>
                <wp:positionH relativeFrom="column">
                  <wp:posOffset>693420</wp:posOffset>
                </wp:positionH>
                <wp:positionV relativeFrom="paragraph">
                  <wp:posOffset>-25400</wp:posOffset>
                </wp:positionV>
                <wp:extent cx="1977390" cy="257175"/>
                <wp:effectExtent l="0" t="0" r="3810" b="9525"/>
                <wp:wrapNone/>
                <wp:docPr id="14" name="圆角矩形 14"/>
                <wp:cNvGraphicFramePr/>
                <a:graphic xmlns:a="http://schemas.openxmlformats.org/drawingml/2006/main">
                  <a:graphicData uri="http://schemas.microsoft.com/office/word/2010/wordprocessingShape">
                    <wps:wsp>
                      <wps:cNvSpPr/>
                      <wps:spPr>
                        <a:xfrm>
                          <a:off x="1485265" y="2706370"/>
                          <a:ext cx="1977390" cy="257175"/>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2pt;height:20.25pt;width:155.7pt;z-index:-251648000;v-text-anchor:middle;mso-width-relative:page;mso-height-relative:page;" fillcolor="#D0CECE [2894]" filled="t" stroked="f" coordsize="21600,21600" arcsize="0.166666666666667" o:gfxdata="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s8tyHYAAAACQEAAA8AAAAAAAAAAQAgAAAAIgAAAGRycy9kb3ducmV2LnhtbFBL&#10;AQIUABQAAAAIAIdO4kDSPhVpoQIAABQFAAAOAAAAAAAAAAEAIAAAACcBAABkcnMvZTJvRG9jLnht&#10;bFBLBQYAAAAABgAGAFkBAAA6BgAAAAA=&#10;">
                <v:fill on="t" focussize="0,0"/>
                <v:stroke on="f" weight="1pt" miterlimit="8" joinstyle="miter"/>
                <v:imagedata o:title=""/>
                <o:lock v:ext="edit" aspectratio="f"/>
              </v:roundrect>
            </w:pict>
          </mc:Fallback>
        </mc:AlternateContent>
      </w:r>
      <w:r>
        <w:rPr>
          <w:rFonts w:hint="eastAsia"/>
          <w:lang w:val="en-US" w:eastAsia="zh-CN"/>
        </w:rPr>
        <w:t>考点4：商品的价值量和价值规律★★</w:t>
      </w:r>
    </w:p>
    <w:tbl>
      <w:tblPr>
        <w:tblStyle w:val="18"/>
        <w:tblpPr w:leftFromText="180" w:rightFromText="180" w:vertAnchor="text" w:horzAnchor="page" w:tblpX="1488" w:tblpY="290"/>
        <w:tblOverlap w:val="never"/>
        <w:tblW w:w="9338" w:type="dxa"/>
        <w:tblInd w:w="0" w:type="dxa"/>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价值量</w:t>
            </w:r>
          </w:p>
        </w:tc>
        <w:tc>
          <w:tcPr>
            <w:tcW w:w="776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商品的价值量是由生产该商品的</w:t>
            </w:r>
            <w:r>
              <w:rPr>
                <w:rFonts w:hint="eastAsia" w:ascii="仿宋" w:hAnsi="仿宋" w:eastAsia="仿宋" w:cs="仿宋"/>
                <w:color w:val="FF0000"/>
                <w:sz w:val="20"/>
                <w:szCs w:val="20"/>
                <w:lang w:val="en-US" w:eastAsia="zh-CN"/>
              </w:rPr>
              <w:t>社会必要劳动时间决定的</w:t>
            </w:r>
            <w:r>
              <w:rPr>
                <w:rFonts w:hint="eastAsia" w:ascii="仿宋" w:hAnsi="仿宋" w:eastAsia="仿宋" w:cs="仿宋"/>
                <w:sz w:val="20"/>
                <w:szCs w:val="20"/>
                <w:lang w:val="en-US" w:eastAsia="zh-CN"/>
              </w:rPr>
              <w:t>。若其他因素不变，单位商品的价值量与生产该商品的社会劳动时间成正比，与生产该商品的社会劳动生产率成反比。</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39" w:hRule="atLeast"/>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价值规律</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价值规律是商品运动的基本规律，其表现形式是</w:t>
            </w:r>
            <w:r>
              <w:rPr>
                <w:rFonts w:hint="eastAsia" w:ascii="仿宋" w:hAnsi="仿宋" w:eastAsia="仿宋" w:cs="仿宋"/>
                <w:color w:val="FF0000"/>
                <w:kern w:val="2"/>
                <w:sz w:val="20"/>
                <w:szCs w:val="20"/>
                <w:lang w:val="en-US" w:eastAsia="zh-CN" w:bidi="ar-SA"/>
              </w:rPr>
              <w:t>价格围绕价值上下波动</w:t>
            </w:r>
            <w:r>
              <w:rPr>
                <w:rFonts w:hint="eastAsia" w:ascii="仿宋" w:hAnsi="仿宋" w:eastAsia="仿宋" w:cs="仿宋"/>
                <w:color w:val="auto"/>
                <w:kern w:val="2"/>
                <w:sz w:val="20"/>
                <w:szCs w:val="20"/>
                <w:lang w:val="en-US" w:eastAsia="zh-CN" w:bidi="ar-SA"/>
              </w:rPr>
              <w:t>。</w:t>
            </w:r>
          </w:p>
        </w:tc>
      </w:tr>
    </w:tbl>
    <w:p>
      <w:pPr>
        <w:bidi w:val="0"/>
        <w:rPr>
          <w:rFonts w:hint="eastAsia"/>
          <w:lang w:val="en-US" w:eastAsia="zh-CN"/>
        </w:rPr>
      </w:pPr>
    </w:p>
    <w:p>
      <w:pPr>
        <w:pStyle w:val="8"/>
        <w:bidi w:val="0"/>
        <w:rPr>
          <w:rFonts w:hint="eastAsia"/>
          <w:lang w:val="en-US" w:eastAsia="zh-CN"/>
        </w:rPr>
      </w:pPr>
      <w:r>
        <w:rPr>
          <w:sz w:val="21"/>
        </w:rPr>
        <mc:AlternateContent>
          <mc:Choice Requires="wps">
            <w:drawing>
              <wp:anchor distT="0" distB="0" distL="114300" distR="114300" simplePos="0" relativeHeight="251669504" behindDoc="1" locked="0" layoutInCell="1" allowOverlap="1">
                <wp:simplePos x="0" y="0"/>
                <wp:positionH relativeFrom="column">
                  <wp:posOffset>750570</wp:posOffset>
                </wp:positionH>
                <wp:positionV relativeFrom="paragraph">
                  <wp:posOffset>43815</wp:posOffset>
                </wp:positionV>
                <wp:extent cx="1478915" cy="304800"/>
                <wp:effectExtent l="0" t="0" r="6985" b="0"/>
                <wp:wrapNone/>
                <wp:docPr id="15" name="圆角矩形 15"/>
                <wp:cNvGraphicFramePr/>
                <a:graphic xmlns:a="http://schemas.openxmlformats.org/drawingml/2006/main">
                  <a:graphicData uri="http://schemas.microsoft.com/office/word/2010/wordprocessingShape">
                    <wps:wsp>
                      <wps:cNvSpPr/>
                      <wps:spPr>
                        <a:xfrm>
                          <a:off x="1504315" y="5183505"/>
                          <a:ext cx="14789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16.45pt;z-index:-251646976;v-text-anchor:middle;mso-width-relative:page;mso-height-relative:page;" fillcolor="#D9D9D9 [2732]" filled="t" stroked="f" coordsize="21600,21600" arcsize="0.166666666666667" o:gfxdata="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DKGmdYAAAAIAQAADwAAAAAAAAABACAAAAAiAAAAZHJzL2Rvd25yZXYueG1sUEsBAhQAFAAA&#10;AAgAh07iQD+TzH+cAgAAFAUAAA4AAAAAAAAAAQAgAAAAJQ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0528"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16" name="饼形 16"/>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5952;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CtVsqbpgIAAD4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考点5：资本的本质和分类</w:t>
      </w:r>
      <w:r>
        <w:rPr>
          <w:rFonts w:hint="eastAsia" w:ascii="楷体" w:hAnsi="楷体" w:eastAsia="楷体" w:cs="楷体"/>
          <w:color w:val="auto"/>
          <w:kern w:val="2"/>
          <w:sz w:val="21"/>
          <w:szCs w:val="24"/>
          <w:lang w:val="en-US" w:eastAsia="zh-CN" w:bidi="ar-SA"/>
        </w:rPr>
        <w:t>★★</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0"/>
        <w:gridCol w:w="1226"/>
        <w:gridCol w:w="666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9310" w:type="dxa"/>
            <w:gridSpan w:val="3"/>
            <w:tcBorders>
              <w:tl2br w:val="nil"/>
              <w:tr2bl w:val="nil"/>
            </w:tcBorders>
          </w:tcPr>
          <w:p>
            <w:pPr>
              <w:rPr>
                <w:rFonts w:hint="default"/>
                <w:vertAlign w:val="baseline"/>
                <w:lang w:val="en-US" w:eastAsia="zh-CN"/>
              </w:rPr>
            </w:pPr>
            <w:r>
              <w:rPr>
                <w:rFonts w:hint="eastAsia" w:ascii="黑体" w:hAnsi="黑体" w:eastAsia="黑体" w:cs="黑体"/>
                <w:sz w:val="20"/>
                <w:szCs w:val="20"/>
                <w:vertAlign w:val="baseline"/>
                <w:lang w:val="en-US" w:eastAsia="zh-CN"/>
              </w:rPr>
              <w:t>本  质</w:t>
            </w:r>
            <w:r>
              <w:rPr>
                <w:rFonts w:hint="eastAsia" w:ascii="楷体" w:hAnsi="楷体" w:eastAsia="楷体" w:cs="楷体"/>
                <w:sz w:val="20"/>
                <w:szCs w:val="20"/>
                <w:vertAlign w:val="baseline"/>
                <w:lang w:val="en-US" w:eastAsia="zh-CN"/>
              </w:rPr>
              <w:t>：</w:t>
            </w:r>
            <w:r>
              <w:rPr>
                <w:rFonts w:hint="eastAsia" w:ascii="仿宋" w:hAnsi="仿宋" w:eastAsia="仿宋" w:cs="仿宋"/>
                <w:color w:val="auto"/>
                <w:sz w:val="20"/>
                <w:szCs w:val="20"/>
                <w:vertAlign w:val="baseline"/>
                <w:lang w:val="en-US" w:eastAsia="zh-CN"/>
              </w:rPr>
              <w:t>资本是能够带来剩余价值的价值，它的本质不是物，而是体现在物上的生产关系。资本在生产过程中以生产资料和劳动力两种基本的生产要素形式存在。</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分  类</w:t>
            </w:r>
          </w:p>
        </w:tc>
        <w:tc>
          <w:tcPr>
            <w:tcW w:w="1226"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eastAsia="楷体"/>
                <w:color w:val="auto"/>
                <w:lang w:val="en-US" w:eastAsia="zh-CN"/>
              </w:rPr>
              <w:t>不变资本（C）</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用于购买生产资料的那部分资本，在生产过程中，借助于工人的具体劳动，把原有价值转移到新产品中去，其价值量没有发生变化。</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226"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eastAsia="楷体"/>
                <w:color w:val="auto"/>
                <w:lang w:val="en-US" w:eastAsia="zh-CN"/>
              </w:rPr>
              <w:t>可变资本（V）</w:t>
            </w:r>
          </w:p>
        </w:tc>
        <w:tc>
          <w:tcPr>
            <w:tcW w:w="6664" w:type="dxa"/>
            <w:tcBorders>
              <w:tl2br w:val="nil"/>
              <w:tr2bl w:val="nil"/>
            </w:tcBorders>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用于购买劳动力的那部分资本，在生产过程中，由于劳动力的使用，不仅创造出自身价值，而且创造出大于自身价值的价值，使这部分预付资本价值量发生了变化。</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71552"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17" name="饼形 17"/>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44928;v-text-anchor:middle;mso-width-relative:page;mso-height-relative:page;" fillcolor="#FFE699 [1303]" filled="t" stroked="f" coordsize="377825,362585" o:gfxdata="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ErWN01AAAAAcBAAAPAAAAAAAAAAEA&#10;IAAAACIAAABkcnMvZG93bnJldi54bWxQSwECFAAUAAAACACHTuJA3WtEaL4CAAB3BQAADgAAAAAA&#10;AAABACAAAAAjAQAAZHJzL2Uyb0RvYy54bWxQSwUGAAAAAAYABgBZAQAAU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2576" behindDoc="1" locked="0" layoutInCell="1" allowOverlap="1">
                <wp:simplePos x="0" y="0"/>
                <wp:positionH relativeFrom="column">
                  <wp:posOffset>693420</wp:posOffset>
                </wp:positionH>
                <wp:positionV relativeFrom="paragraph">
                  <wp:posOffset>41275</wp:posOffset>
                </wp:positionV>
                <wp:extent cx="1054100" cy="323850"/>
                <wp:effectExtent l="0" t="0" r="12700" b="0"/>
                <wp:wrapNone/>
                <wp:docPr id="18" name="圆角矩形 18"/>
                <wp:cNvGraphicFramePr/>
                <a:graphic xmlns:a="http://schemas.openxmlformats.org/drawingml/2006/main">
                  <a:graphicData uri="http://schemas.microsoft.com/office/word/2010/wordprocessingShape">
                    <wps:wsp>
                      <wps:cNvSpPr/>
                      <wps:spPr>
                        <a:xfrm>
                          <a:off x="1485265" y="2706370"/>
                          <a:ext cx="1054100" cy="32385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83pt;z-index:-251643904;v-text-anchor:middle;mso-width-relative:page;mso-height-relative:page;" fillcolor="#D0CECE [2894]" filled="t" stroked="f" coordsize="21600,21600" arcsize="0.166666666666667" o:gfxdata="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fs5Lt1gAAAAgBAAAPAAAAAAAAAAEAIAAAACIAAABkcnMvZG93bnJldi54bWxQSwEC&#10;FAAUAAAACACHTuJAygR2u6ECAAAUBQAADgAAAAAAAAABACAAAAAlAQAAZHJzL2Uyb0RvYy54bWxQ&#10;SwUGAAAAAAYABgBZAQAAOAYAAAAA&#10;">
                <v:fill on="t" focussize="0,0"/>
                <v:stroke on="f" weight="1pt" miterlimit="8" joinstyle="miter"/>
                <v:imagedata o:title=""/>
                <o:lock v:ext="edit" aspectratio="f"/>
              </v:roundrect>
            </w:pict>
          </mc:Fallback>
        </mc:AlternateContent>
      </w:r>
      <w:r>
        <w:rPr>
          <w:rFonts w:hint="eastAsia"/>
          <w:lang w:val="en-US" w:eastAsia="zh-CN"/>
        </w:rPr>
        <w:t>考点6：剩余价值★★★</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053"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绝对剩余价值</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指在必要劳动时间不变的条件下，通过延长工作时间所获得的剩余价值。此外，个别企业由于提高劳动强度而生产的剩余价值，也属于绝对剩余价值。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93"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相对剩余价值</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指在工作时间不变的条件下，通过缩短必要劳动时间而相对延长剩余劳动时间所产生的价值。</w:t>
            </w:r>
            <w:r>
              <w:rPr>
                <w:rFonts w:hint="eastAsia" w:ascii="仿宋" w:hAnsi="仿宋" w:eastAsia="仿宋" w:cs="仿宋"/>
                <w:color w:val="FF0000"/>
                <w:kern w:val="2"/>
                <w:sz w:val="21"/>
                <w:szCs w:val="24"/>
                <w:lang w:val="en-US" w:eastAsia="zh-CN" w:bidi="ar-SA"/>
              </w:rPr>
              <w:t>相对剩余价值生产是以社会劳动生产率提高为条件的。</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83"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超额剩余价值</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指个别资本家通过提高劳动生产率使自己商品的个别价值低于社会价值，而比一般资本家多得的那部分剩余价值。</w:t>
            </w:r>
          </w:p>
        </w:tc>
      </w:tr>
    </w:tbl>
    <w:p>
      <w:pPr>
        <w:pStyle w:val="4"/>
        <w:rPr>
          <w:rFonts w:hint="eastAsia"/>
          <w:lang w:val="en-US" w:eastAsia="zh-CN"/>
        </w:rPr>
      </w:pPr>
    </w:p>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二</w:t>
      </w:r>
      <w:r>
        <w:rPr>
          <w:rFonts w:hint="eastAsia" w:ascii="黑体" w:hAnsi="黑体" w:eastAsia="黑体" w:cs="黑体"/>
          <w:b w:val="0"/>
          <w:bCs/>
          <w:lang w:val="en-US" w:eastAsia="zh-CN"/>
        </w:rPr>
        <w:t xml:space="preserve">章  </w:t>
      </w:r>
      <w:r>
        <w:rPr>
          <w:rFonts w:hint="eastAsia" w:eastAsia="黑体" w:cs="黑体"/>
          <w:b w:val="0"/>
          <w:bCs/>
          <w:lang w:val="en-US" w:eastAsia="zh-CN"/>
        </w:rPr>
        <w:t>社会主义市场经济</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经济体制</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1.计划经济体制</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市场经济</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2.市场体系</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3.市场经济的缺点</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99"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中国特色的社会主义市场经济</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4.公有制经济</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2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5.非公有制经济</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pStyle w:val="2"/>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第二章  社会主义市场经济</w:t>
      </w:r>
    </w:p>
    <w:p>
      <w:pPr>
        <w:bidi w:val="0"/>
        <w:rPr>
          <w:rFonts w:hint="eastAsia"/>
          <w:lang w:val="en-US" w:eastAsia="zh-CN"/>
        </w:rPr>
      </w:pPr>
    </w:p>
    <w:p>
      <w:pPr>
        <w:pStyle w:val="8"/>
        <w:bidi w:val="0"/>
        <w:rPr>
          <w:rFonts w:hint="eastAsia"/>
          <w:lang w:val="en-US" w:eastAsia="zh-CN"/>
        </w:rPr>
      </w:pPr>
      <w:r>
        <w:rPr>
          <w:sz w:val="21"/>
        </w:rPr>
        <mc:AlternateContent>
          <mc:Choice Requires="wps">
            <w:drawing>
              <wp:anchor distT="0" distB="0" distL="114300" distR="114300" simplePos="0" relativeHeight="251673600" behindDoc="1" locked="0" layoutInCell="1" allowOverlap="1">
                <wp:simplePos x="0" y="0"/>
                <wp:positionH relativeFrom="column">
                  <wp:posOffset>750570</wp:posOffset>
                </wp:positionH>
                <wp:positionV relativeFrom="paragraph">
                  <wp:posOffset>43815</wp:posOffset>
                </wp:positionV>
                <wp:extent cx="1174115" cy="304800"/>
                <wp:effectExtent l="0" t="0" r="6985" b="0"/>
                <wp:wrapNone/>
                <wp:docPr id="19" name="圆角矩形 19"/>
                <wp:cNvGraphicFramePr/>
                <a:graphic xmlns:a="http://schemas.openxmlformats.org/drawingml/2006/main">
                  <a:graphicData uri="http://schemas.microsoft.com/office/word/2010/wordprocessingShape">
                    <wps:wsp>
                      <wps:cNvSpPr/>
                      <wps:spPr>
                        <a:xfrm>
                          <a:off x="1504315" y="5183505"/>
                          <a:ext cx="11741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92.45pt;z-index:-251642880;v-text-anchor:middle;mso-width-relative:page;mso-height-relative:page;" fillcolor="#D9D9D9 [2732]" filled="t" stroked="f" coordsize="21600,21600" arcsize="0.166666666666667" o:gfxdata="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ANzhK7WAAAACAEAAA8AAAAAAAAAAQAgAAAAIgAAAGRycy9kb3ducmV2LnhtbFBLAQIUABQA&#10;AAAIAIdO4kDF3G0R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462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20" name="饼形 2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6">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1856;v-text-anchor:middle;mso-width-relative:page;mso-height-relative:page;" fillcolor="#C5E0B4 [1305]" filled="t" stroked="f" coordsize="377825,362585" o:gfxdata="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DSj+gvVAAAABgEAAA8AAAAAAAAA&#10;AQAgAAAAIgAAAGRycy9kb3ducmV2LnhtbFBLAQIUABQAAAAIAIdO4kD3JX8YvwIAAHcFAAAOAAAA&#10;AAAAAAEAIAAAACQBAABkcnMvZTJvRG9jLnhtbFBLBQYAAAAABgAGAFkBAABV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考点1：计划经济体制</w:t>
      </w:r>
      <w:r>
        <w:rPr>
          <w:rFonts w:hint="eastAsia" w:ascii="楷体" w:hAnsi="楷体" w:eastAsia="楷体" w:cs="楷体"/>
          <w:color w:val="auto"/>
          <w:kern w:val="2"/>
          <w:sz w:val="21"/>
          <w:szCs w:val="24"/>
          <w:lang w:val="en-US" w:eastAsia="zh-CN" w:bidi="ar-SA"/>
        </w:rPr>
        <w:t>★</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936"/>
        <w:gridCol w:w="645"/>
        <w:gridCol w:w="772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9310" w:type="dxa"/>
            <w:gridSpan w:val="3"/>
            <w:tcBorders>
              <w:tl2br w:val="nil"/>
              <w:tr2bl w:val="nil"/>
            </w:tcBorders>
          </w:tcPr>
          <w:p>
            <w:pPr>
              <w:rPr>
                <w:rFonts w:hint="default"/>
                <w:vertAlign w:val="baseline"/>
                <w:lang w:val="en-US" w:eastAsia="zh-CN"/>
              </w:rPr>
            </w:pPr>
            <w:r>
              <w:rPr>
                <w:rFonts w:hint="eastAsia" w:ascii="黑体" w:hAnsi="黑体" w:eastAsia="黑体" w:cs="黑体"/>
                <w:sz w:val="20"/>
                <w:szCs w:val="20"/>
                <w:vertAlign w:val="baseline"/>
                <w:lang w:val="en-US" w:eastAsia="zh-CN"/>
              </w:rPr>
              <w:t>含  义</w:t>
            </w:r>
            <w:r>
              <w:rPr>
                <w:rFonts w:hint="eastAsia" w:ascii="楷体" w:hAnsi="楷体" w:eastAsia="楷体" w:cs="楷体"/>
                <w:sz w:val="20"/>
                <w:szCs w:val="20"/>
                <w:vertAlign w:val="baseline"/>
                <w:lang w:val="en-US" w:eastAsia="zh-CN"/>
              </w:rPr>
              <w:t>：</w:t>
            </w:r>
            <w:r>
              <w:rPr>
                <w:rFonts w:hint="eastAsia" w:ascii="仿宋" w:hAnsi="仿宋" w:eastAsia="仿宋" w:cs="仿宋"/>
                <w:color w:val="auto"/>
                <w:sz w:val="20"/>
                <w:szCs w:val="20"/>
                <w:vertAlign w:val="baseline"/>
                <w:lang w:val="en-US" w:eastAsia="zh-CN"/>
              </w:rPr>
              <w:t>计划经济或计划经济体制，是一种经济体制，在这种体制下，国家在生产、资源分配以及产品消费各方面，都由政府或财团事先进行计划。由于几乎所有计划经济体制都依赖政府的指令性计划，因此计划经济也被称为“指令型经济”。</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193" w:hRule="atLeast"/>
          <w:jc w:val="center"/>
        </w:trPr>
        <w:tc>
          <w:tcPr>
            <w:tcW w:w="936"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优缺点</w:t>
            </w:r>
          </w:p>
        </w:tc>
        <w:tc>
          <w:tcPr>
            <w:tcW w:w="645"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color w:val="auto"/>
                <w:lang w:val="en-US" w:eastAsia="zh-CN"/>
              </w:rPr>
              <w:t>优点</w:t>
            </w:r>
          </w:p>
        </w:tc>
        <w:tc>
          <w:tcPr>
            <w:tcW w:w="7729"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能够最大限度地动员、集中稀缺性资源服务于一些明确的国家目标，满足国家紧急的和压倒一切的需要，如国家的工业化、战后经济的重建以及战时经济等，使整个国家资源配置符合特定的国家目标。</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632" w:hRule="atLeast"/>
          <w:jc w:val="center"/>
        </w:trPr>
        <w:tc>
          <w:tcPr>
            <w:tcW w:w="93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645"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color w:val="auto"/>
                <w:lang w:val="en-US" w:eastAsia="zh-CN"/>
              </w:rPr>
              <w:t>缺点</w:t>
            </w:r>
          </w:p>
        </w:tc>
        <w:tc>
          <w:tcPr>
            <w:tcW w:w="7729"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在所有制关系方面，省“一大二公”，企业没有自主权；在经济运行的机制方面，搞高度集中的计划经济，排斥市场机制的调节作用；在收入分配方面，吃“大锅饭”，搞平均主义，计划容易脱离实际，造成不必要的巨大浪费，同时劳动者容易形成消极怠工的心理。</w:t>
            </w:r>
          </w:p>
        </w:tc>
      </w:tr>
    </w:tbl>
    <w:p>
      <w:pPr>
        <w:pStyle w:val="8"/>
        <w:bidi w:val="0"/>
        <w:rPr>
          <w:rFonts w:hint="eastAsia"/>
          <w:lang w:val="en-US" w:eastAsia="zh-CN"/>
        </w:rPr>
      </w:pPr>
      <w:r>
        <w:rPr>
          <w:sz w:val="21"/>
        </w:rPr>
        <mc:AlternateContent>
          <mc:Choice Requires="wps">
            <w:drawing>
              <wp:anchor distT="0" distB="0" distL="114300" distR="114300" simplePos="0" relativeHeight="251675648" behindDoc="1" locked="0" layoutInCell="1" allowOverlap="1">
                <wp:simplePos x="0" y="0"/>
                <wp:positionH relativeFrom="column">
                  <wp:posOffset>750570</wp:posOffset>
                </wp:positionH>
                <wp:positionV relativeFrom="paragraph">
                  <wp:posOffset>43815</wp:posOffset>
                </wp:positionV>
                <wp:extent cx="1050925" cy="304800"/>
                <wp:effectExtent l="0" t="0" r="15875" b="0"/>
                <wp:wrapNone/>
                <wp:docPr id="21" name="圆角矩形 21"/>
                <wp:cNvGraphicFramePr/>
                <a:graphic xmlns:a="http://schemas.openxmlformats.org/drawingml/2006/main">
                  <a:graphicData uri="http://schemas.microsoft.com/office/word/2010/wordprocessingShape">
                    <wps:wsp>
                      <wps:cNvSpPr/>
                      <wps:spPr>
                        <a:xfrm>
                          <a:off x="1504315" y="5183505"/>
                          <a:ext cx="105092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82.75pt;z-index:-251640832;v-text-anchor:middle;mso-width-relative:page;mso-height-relative:page;" fillcolor="#D9D9D9 [2732]" filled="t" stroked="f" coordsize="21600,21600" arcsize="0.166666666666667" o:gfxdata="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uCGGA1wAAAAgBAAAPAAAAAAAAAAEAIAAAACIAAABkcnMvZG93bnJldi54bWxQSwECFAAU&#10;AAAACACHTuJAKsZztJ0CAAAUBQAADgAAAAAAAAABACAAAAAm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7667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22" name="饼形 2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980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GWw7ctMAAAAGAQAADwAAAAAAAAABACAAAAAiAAAAZHJzL2Rvd25yZXYueG1s&#10;UEsBAhQAFAAAAAgAh07iQMV60kCoAgAAPgUAAA4AAAAAAAAAAQAgAAAAIgEAAGRycy9lMm9Eb2Mu&#10;eG1sUEsFBgAAAAAGAAYAWQEAADw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考点2：市场体系</w:t>
      </w:r>
      <w:r>
        <w:rPr>
          <w:rFonts w:hint="eastAsia" w:ascii="楷体" w:hAnsi="楷体" w:eastAsia="楷体" w:cs="楷体"/>
          <w:color w:val="auto"/>
          <w:kern w:val="2"/>
          <w:sz w:val="21"/>
          <w:szCs w:val="24"/>
          <w:lang w:val="en-US" w:eastAsia="zh-CN" w:bidi="ar-SA"/>
        </w:rPr>
        <w:t>★★★</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936"/>
        <w:gridCol w:w="1170"/>
        <w:gridCol w:w="720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278" w:hRule="atLeast"/>
          <w:jc w:val="center"/>
        </w:trPr>
        <w:tc>
          <w:tcPr>
            <w:tcW w:w="9310" w:type="dxa"/>
            <w:gridSpan w:val="3"/>
            <w:tcBorders>
              <w:tl2br w:val="nil"/>
              <w:tr2bl w:val="nil"/>
            </w:tcBorders>
          </w:tcPr>
          <w:p>
            <w:pPr>
              <w:rPr>
                <w:rFonts w:hint="default"/>
                <w:vertAlign w:val="baseline"/>
                <w:lang w:val="en-US" w:eastAsia="zh-CN"/>
              </w:rPr>
            </w:pPr>
            <w:r>
              <w:rPr>
                <w:rFonts w:hint="eastAsia" w:ascii="黑体" w:hAnsi="黑体" w:eastAsia="黑体" w:cs="黑体"/>
                <w:sz w:val="20"/>
                <w:szCs w:val="20"/>
                <w:vertAlign w:val="baseline"/>
                <w:lang w:val="en-US" w:eastAsia="zh-CN"/>
              </w:rPr>
              <w:t>含  义</w:t>
            </w:r>
            <w:r>
              <w:rPr>
                <w:rFonts w:hint="eastAsia" w:ascii="楷体" w:hAnsi="楷体" w:eastAsia="楷体" w:cs="楷体"/>
                <w:sz w:val="20"/>
                <w:szCs w:val="20"/>
                <w:vertAlign w:val="baseline"/>
                <w:lang w:val="en-US" w:eastAsia="zh-CN"/>
              </w:rPr>
              <w:t>：</w:t>
            </w:r>
            <w:r>
              <w:rPr>
                <w:rFonts w:hint="eastAsia" w:ascii="仿宋" w:hAnsi="仿宋" w:eastAsia="仿宋" w:cs="仿宋"/>
                <w:color w:val="auto"/>
                <w:sz w:val="20"/>
                <w:szCs w:val="20"/>
                <w:vertAlign w:val="baseline"/>
                <w:lang w:val="en-US" w:eastAsia="zh-CN"/>
              </w:rPr>
              <w:t>市场体系是指相互联系的各类市场的有机统一体，是在社会化大生产充分发展的基础上，由各类市场组成的有机联系的整体。发挥市场在资源配置中的决定性作用，必须培育和发展统一开放、竞争有序的市场体系。</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936"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包  含</w:t>
            </w:r>
          </w:p>
        </w:tc>
        <w:tc>
          <w:tcPr>
            <w:tcW w:w="1170"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color w:val="auto"/>
                <w:lang w:val="en-US" w:eastAsia="zh-CN"/>
              </w:rPr>
              <w:t>商品市场</w:t>
            </w:r>
          </w:p>
        </w:tc>
        <w:tc>
          <w:tcPr>
            <w:tcW w:w="7204"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商品市场包括消费品市场和生产资料市场。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09" w:hRule="atLeast"/>
          <w:jc w:val="center"/>
        </w:trPr>
        <w:tc>
          <w:tcPr>
            <w:tcW w:w="93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1170" w:type="dxa"/>
            <w:tcBorders>
              <w:tl2br w:val="nil"/>
              <w:tr2bl w:val="nil"/>
            </w:tcBorders>
            <w:vAlign w:val="center"/>
          </w:tcPr>
          <w:p>
            <w:pPr>
              <w:pStyle w:val="2"/>
              <w:keepNext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lang w:val="en-US" w:eastAsia="zh-CN"/>
              </w:rPr>
            </w:pPr>
            <w:r>
              <w:rPr>
                <w:rFonts w:hint="eastAsia" w:ascii="宋体"/>
                <w:color w:val="auto"/>
                <w:lang w:val="en-US" w:eastAsia="zh-CN"/>
              </w:rPr>
              <w:t>要素市场</w:t>
            </w:r>
          </w:p>
        </w:tc>
        <w:tc>
          <w:tcPr>
            <w:tcW w:w="7204"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要素市场包括资本市场、劳动力市场、房地产市场、技术市场、信息市场等。</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77696"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23" name="饼形 2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38784;v-text-anchor:middle;mso-width-relative:page;mso-height-relative:page;" fillcolor="#FFE699 [1303]" filled="t" stroked="f" coordsize="377825,362585" o:gfxdata="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ErWN01AAAAAcBAAAPAAAAAAAAAAEA&#10;IAAAACIAAABkcnMvZG93bnJldi54bWxQSwECFAAUAAAACACHTuJAtKb0JL4CAAB3BQAADgAAAAAA&#10;AAABACAAAAAjAQAAZHJzL2Uyb0RvYy54bWxQSwUGAAAAAAYABgBZAQAAU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1" locked="0" layoutInCell="1" allowOverlap="1">
                <wp:simplePos x="0" y="0"/>
                <wp:positionH relativeFrom="column">
                  <wp:posOffset>693420</wp:posOffset>
                </wp:positionH>
                <wp:positionV relativeFrom="paragraph">
                  <wp:posOffset>41275</wp:posOffset>
                </wp:positionV>
                <wp:extent cx="1605915" cy="323850"/>
                <wp:effectExtent l="0" t="0" r="13335" b="0"/>
                <wp:wrapNone/>
                <wp:docPr id="24" name="圆角矩形 24"/>
                <wp:cNvGraphicFramePr/>
                <a:graphic xmlns:a="http://schemas.openxmlformats.org/drawingml/2006/main">
                  <a:graphicData uri="http://schemas.microsoft.com/office/word/2010/wordprocessingShape">
                    <wps:wsp>
                      <wps:cNvSpPr/>
                      <wps:spPr>
                        <a:xfrm>
                          <a:off x="1485265" y="2706370"/>
                          <a:ext cx="1605915" cy="32385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126.45pt;z-index:-251637760;v-text-anchor:middle;mso-width-relative:page;mso-height-relative:page;" fillcolor="#D0CECE [2894]" filled="t" stroked="f" coordsize="21600,21600" arcsize="0.166666666666667" o:gfxdata="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41doBdcAAAAIAQAADwAAAAAAAAABACAAAAAiAAAAZHJzL2Rvd25yZXYueG1sUEsB&#10;AhQAFAAAAAgAh07iQL8A1sihAgAAFAUAAA4AAAAAAAAAAQAgAAAAJgEAAGRycy9lMm9Eb2MueG1s&#10;UEsFBgAAAAAGAAYAWQEAADkGAAAAAA==&#10;">
                <v:fill on="t" focussize="0,0"/>
                <v:stroke on="f" weight="1pt" miterlimit="8" joinstyle="miter"/>
                <v:imagedata o:title=""/>
                <o:lock v:ext="edit" aspectratio="f"/>
              </v:roundrect>
            </w:pict>
          </mc:Fallback>
        </mc:AlternateContent>
      </w:r>
      <w:r>
        <w:rPr>
          <w:rFonts w:hint="eastAsia"/>
          <w:lang w:val="en-US" w:eastAsia="zh-CN"/>
        </w:rPr>
        <w:t>考点3：市场经济的缺点★★★</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575"/>
        <w:gridCol w:w="776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58"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自发性</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在价值规律的自发调节下，由于对更高利润的追逐，导致哪里有更高利润的市场机会，各种市场资源便会自发地在哪里增加。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1248"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盲目性</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市场主体不可能掌握市场各方面的信息，无法控制经济变化趋势，导致市场中的每个生产经营者对于市场前景并不能从宏观层面进行准确的把握，也无法控制经济变化的趋势，因此所有生产经营者的决策都会带有一定的盲目性。</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13" w:hRule="atLeast"/>
          <w:jc w:val="center"/>
        </w:trPr>
        <w:tc>
          <w:tcPr>
            <w:tcW w:w="15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滞后性</w:t>
            </w:r>
          </w:p>
        </w:tc>
        <w:tc>
          <w:tcPr>
            <w:tcW w:w="77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对个体的经营者而言，合理的决策在宏观层面上有可能已经滞后。市场调节是一种事后调节，从价格形成、价格信号传递到商品生产的调整有一定的时间差。</w:t>
            </w:r>
          </w:p>
        </w:tc>
      </w:tr>
    </w:tbl>
    <w:p>
      <w:pPr>
        <w:pStyle w:val="4"/>
        <w:rPr>
          <w:rFonts w:hint="eastAsia" w:ascii="黑体" w:hAnsi="黑体" w:eastAsia="黑体" w:cs="黑体"/>
          <w:color w:val="auto"/>
          <w:sz w:val="20"/>
          <w:szCs w:val="20"/>
          <w:lang w:val="en-US" w:eastAsia="zh-CN"/>
        </w:rPr>
      </w:pPr>
    </w:p>
    <w:p>
      <w:pPr>
        <w:pStyle w:val="8"/>
        <w:bidi w:val="0"/>
        <w:rPr>
          <w:rFonts w:hint="eastAsia"/>
          <w:lang w:val="en-US" w:eastAsia="zh-CN"/>
        </w:rPr>
      </w:pPr>
      <w:r>
        <w:rPr>
          <w:sz w:val="21"/>
        </w:rPr>
        <mc:AlternateContent>
          <mc:Choice Requires="wps">
            <w:drawing>
              <wp:anchor distT="0" distB="0" distL="114300" distR="114300" simplePos="0" relativeHeight="251679744" behindDoc="1" locked="0" layoutInCell="1" allowOverlap="1">
                <wp:simplePos x="0" y="0"/>
                <wp:positionH relativeFrom="column">
                  <wp:posOffset>760095</wp:posOffset>
                </wp:positionH>
                <wp:positionV relativeFrom="paragraph">
                  <wp:posOffset>-32385</wp:posOffset>
                </wp:positionV>
                <wp:extent cx="1308100" cy="304800"/>
                <wp:effectExtent l="0" t="0" r="6350" b="0"/>
                <wp:wrapNone/>
                <wp:docPr id="1" name="圆角矩形 1"/>
                <wp:cNvGraphicFramePr/>
                <a:graphic xmlns:a="http://schemas.openxmlformats.org/drawingml/2006/main">
                  <a:graphicData uri="http://schemas.microsoft.com/office/word/2010/wordprocessingShape">
                    <wps:wsp>
                      <wps:cNvSpPr/>
                      <wps:spPr>
                        <a:xfrm>
                          <a:off x="1504315" y="5183505"/>
                          <a:ext cx="130810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85pt;margin-top:-2.55pt;height:24pt;width:103pt;z-index:-251636736;v-text-anchor:middle;mso-width-relative:page;mso-height-relative:page;" fillcolor="#D9D9D9 [2732]" filled="t" stroked="f" coordsize="21600,21600" arcsize="0.166666666666667" o:gfxdata="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0BEfXtcAAAAJAQAADwAAAAAAAAABACAAAAAiAAAAZHJzL2Rvd25yZXYueG1sUEsBAhQAFAAA&#10;AAgAh07iQEidkEKbAgAAEgUAAA4AAAAAAAAAAQAgAAAAJg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0768" behindDoc="1" locked="0" layoutInCell="1" allowOverlap="1">
                <wp:simplePos x="0" y="0"/>
                <wp:positionH relativeFrom="column">
                  <wp:posOffset>212090</wp:posOffset>
                </wp:positionH>
                <wp:positionV relativeFrom="paragraph">
                  <wp:posOffset>-62865</wp:posOffset>
                </wp:positionV>
                <wp:extent cx="377825" cy="362585"/>
                <wp:effectExtent l="0" t="2540" r="5080" b="15875"/>
                <wp:wrapNone/>
                <wp:docPr id="3" name="饼形 3"/>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6.7pt;margin-top:-4.95pt;height:28.55pt;width:29.75pt;rotation:2162688f;z-index:-251635712;v-text-anchor:middle;mso-width-relative:page;mso-height-relative:page;" fillcolor="#FFE699" filled="t" stroked="f" coordsize="377825,362585" o:gfxdata="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5cfTfNUAAAAHAQAADwAAAAAAAAABACAAAAAiAAAAZHJzL2Rvd25yZXYueG1s&#10;UEsBAhQAFAAAAAgAh07iQKg3DtCmAgAAPAUAAA4AAAAAAAAAAQAgAAAAJAEAAGRycy9lMm9Eb2Mu&#10;eG1sUEsFBgAAAAAGAAYAWQEAADw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考点4：公有制经济</w:t>
      </w:r>
      <w:r>
        <w:rPr>
          <w:rFonts w:hint="eastAsia" w:ascii="楷体" w:hAnsi="楷体" w:eastAsia="楷体" w:cs="楷体"/>
          <w:color w:val="auto"/>
          <w:kern w:val="2"/>
          <w:sz w:val="21"/>
          <w:szCs w:val="24"/>
          <w:lang w:val="en-US" w:eastAsia="zh-CN" w:bidi="ar-SA"/>
        </w:rPr>
        <w:t>★★★</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130"/>
        <w:gridCol w:w="8180"/>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9310" w:type="dxa"/>
            <w:gridSpan w:val="2"/>
            <w:tcBorders>
              <w:tl2br w:val="nil"/>
              <w:tr2bl w:val="nil"/>
            </w:tcBorders>
          </w:tcPr>
          <w:p>
            <w:pPr>
              <w:rPr>
                <w:rFonts w:hint="default"/>
                <w:vertAlign w:val="baseline"/>
                <w:lang w:val="en-US" w:eastAsia="zh-CN"/>
              </w:rPr>
            </w:pPr>
            <w:r>
              <w:rPr>
                <w:rFonts w:hint="eastAsia" w:ascii="黑体" w:hAnsi="黑体" w:eastAsia="黑体" w:cs="黑体"/>
                <w:sz w:val="20"/>
                <w:szCs w:val="20"/>
                <w:vertAlign w:val="baseline"/>
                <w:lang w:val="en-US" w:eastAsia="zh-CN"/>
              </w:rPr>
              <w:t>含  义</w:t>
            </w:r>
            <w:r>
              <w:rPr>
                <w:rFonts w:hint="eastAsia" w:ascii="楷体" w:hAnsi="楷体" w:eastAsia="楷体" w:cs="楷体"/>
                <w:sz w:val="20"/>
                <w:szCs w:val="20"/>
                <w:vertAlign w:val="baseline"/>
                <w:lang w:val="en-US" w:eastAsia="zh-CN"/>
              </w:rPr>
              <w:t>：</w:t>
            </w:r>
            <w:r>
              <w:rPr>
                <w:rFonts w:hint="eastAsia" w:ascii="仿宋" w:hAnsi="仿宋" w:eastAsia="仿宋" w:cs="仿宋"/>
                <w:color w:val="auto"/>
                <w:sz w:val="20"/>
                <w:szCs w:val="20"/>
                <w:vertAlign w:val="baseline"/>
                <w:lang w:val="en-US" w:eastAsia="zh-CN"/>
              </w:rPr>
              <w:t>生产资料社会主义公有制，是指社会全体成员或部分成员共同占有生产资料的所有制形式。公有制反映的是生产资料的归属问题。公有制经济是社会主义制度的基本特征，是社会主义社会的经济基础。</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0" w:type="dxa"/>
            <w:vMerge w:val="restart"/>
            <w:tcBorders>
              <w:tl2br w:val="nil"/>
              <w:tr2bl w:val="nil"/>
            </w:tcBorders>
            <w:vAlign w:val="center"/>
          </w:tcPr>
          <w:p>
            <w:pPr>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主体地位</w:t>
            </w:r>
          </w:p>
        </w:tc>
        <w:tc>
          <w:tcPr>
            <w:tcW w:w="8180"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①公有资产在社会总资产中占优势。</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130"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8180" w:type="dxa"/>
            <w:tcBorders>
              <w:tl2br w:val="nil"/>
              <w:tr2bl w:val="nil"/>
            </w:tcBorders>
            <w:vAlign w:val="center"/>
          </w:tcPr>
          <w:p>
            <w:pPr>
              <w:jc w:val="both"/>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②国有经济控制国民经济命脉，对经济发展起主导作用。</w:t>
            </w:r>
          </w:p>
        </w:tc>
      </w:tr>
    </w:tbl>
    <w:p>
      <w:pPr>
        <w:pStyle w:val="8"/>
        <w:bidi w:val="0"/>
        <w:rPr>
          <w:rFonts w:hint="eastAsia"/>
          <w:lang w:val="en-US" w:eastAsia="zh-CN"/>
        </w:rPr>
      </w:pPr>
      <w:r>
        <w:rPr>
          <w:sz w:val="21"/>
        </w:rPr>
        <mc:AlternateContent>
          <mc:Choice Requires="wps">
            <w:drawing>
              <wp:anchor distT="0" distB="0" distL="114300" distR="114300" simplePos="0" relativeHeight="251681792" behindDoc="1" locked="0" layoutInCell="1" allowOverlap="1">
                <wp:simplePos x="0" y="0"/>
                <wp:positionH relativeFrom="column">
                  <wp:posOffset>750570</wp:posOffset>
                </wp:positionH>
                <wp:positionV relativeFrom="paragraph">
                  <wp:posOffset>43815</wp:posOffset>
                </wp:positionV>
                <wp:extent cx="1346200" cy="304800"/>
                <wp:effectExtent l="0" t="0" r="6350" b="0"/>
                <wp:wrapNone/>
                <wp:docPr id="4" name="圆角矩形 4"/>
                <wp:cNvGraphicFramePr/>
                <a:graphic xmlns:a="http://schemas.openxmlformats.org/drawingml/2006/main">
                  <a:graphicData uri="http://schemas.microsoft.com/office/word/2010/wordprocessingShape">
                    <wps:wsp>
                      <wps:cNvSpPr/>
                      <wps:spPr>
                        <a:xfrm>
                          <a:off x="1504315" y="5183505"/>
                          <a:ext cx="134620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06pt;z-index:-251634688;v-text-anchor:middle;mso-width-relative:page;mso-height-relative:page;" fillcolor="#D9D9D9 [2732]" filled="t" stroked="f" coordsize="21600,21600" arcsize="0.166666666666667" o:gfxdata="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LMsa61gAAAAgBAAAPAAAAAAAAAAEAIAAAACIAAABkcnMvZG93bnJldi54bWxQ&#10;SwECFAAUAAAACACHTuJAIV2+U6QCAAAdBQAADgAAAAAAAAABACAAAAAlAQAAZHJzL2Uyb0RvYy54&#10;bWxQSwUGAAAAAAYABgBZAQAAOwYAAAAA&#10;">
                <v:fill on="t" focussize="0,0"/>
                <v:stroke on="f" weight="1pt" miterlimit="8" joinstyle="miter"/>
                <v:imagedata o:title=""/>
                <o:lock v:ext="edit" aspectratio="f"/>
                <v:textbox>
                  <w:txbxContent>
                    <w:p>
                      <w:pPr>
                        <w:jc w:val="center"/>
                      </w:pPr>
                    </w:p>
                  </w:txbxContent>
                </v:textbox>
              </v:roundrect>
            </w:pict>
          </mc:Fallback>
        </mc:AlternateContent>
      </w:r>
      <w:r>
        <w:rPr>
          <w:sz w:val="21"/>
        </w:rPr>
        <mc:AlternateContent>
          <mc:Choice Requires="wps">
            <w:drawing>
              <wp:anchor distT="0" distB="0" distL="114300" distR="114300" simplePos="0" relativeHeight="251682816"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5" name="饼形 5"/>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3664;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BQ5/xGkAgAAPA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bDty0wAAAAYBAAAPAAAAAAAAAAEAIAAAACIAAABkcnMvZG93bnJldi54bWxQSwEC&#10;FAAUAAAACACHTuJAFDn/EaQCAAA8BQAADgAAAAAAAAABACAAAAAiAQAAZHJzL2Uyb0RvYy54bWxQ&#10;SwUGAAAAAAYABgBZAQAAOA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考点5：非公有制经济</w:t>
      </w:r>
      <w:r>
        <w:rPr>
          <w:rFonts w:hint="eastAsia" w:ascii="楷体" w:hAnsi="楷体" w:eastAsia="楷体" w:cs="楷体"/>
          <w:color w:val="auto"/>
          <w:kern w:val="2"/>
          <w:sz w:val="21"/>
          <w:szCs w:val="24"/>
          <w:lang w:val="en-US" w:eastAsia="zh-CN" w:bidi="ar-SA"/>
        </w:rPr>
        <w:t>★★★</w:t>
      </w:r>
    </w:p>
    <w:p>
      <w:pPr>
        <w:rPr>
          <w:rFonts w:hint="eastAsia"/>
          <w:lang w:eastAsia="zh-CN"/>
        </w:rPr>
      </w:pPr>
      <w:r>
        <w:rPr>
          <w:rFonts w:hint="eastAsia"/>
          <w:lang w:eastAsia="zh-CN"/>
        </w:rPr>
        <w:t>非公</w:t>
      </w:r>
      <w:r>
        <w:rPr>
          <w:rFonts w:hint="eastAsia"/>
          <w:lang w:val="en-US" w:eastAsia="zh-CN"/>
        </w:rPr>
        <w:t>有</w:t>
      </w:r>
      <w:r>
        <w:rPr>
          <w:rFonts w:hint="eastAsia"/>
          <w:lang w:eastAsia="zh-CN"/>
        </w:rPr>
        <w:t>制经济包括个体经济、私营经济和外资经济等。</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234"/>
        <w:gridCol w:w="810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99" w:hRule="atLeast"/>
          <w:jc w:val="center"/>
        </w:trPr>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个体经济</w:t>
            </w:r>
          </w:p>
        </w:tc>
        <w:tc>
          <w:tcPr>
            <w:tcW w:w="81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是指在劳动者个人占有生产资料的基础上，从事个体劳动和个体经营的私有制经济。</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default" w:ascii="黑体" w:hAnsi="黑体" w:eastAsia="黑体" w:cs="黑体"/>
                <w:color w:val="auto"/>
                <w:kern w:val="2"/>
                <w:sz w:val="20"/>
                <w:szCs w:val="20"/>
                <w:vertAlign w:val="baseline"/>
                <w:lang w:val="en-US" w:eastAsia="zh-CN" w:bidi="ar-SA"/>
              </w:rPr>
              <w:t>私营经济</w:t>
            </w:r>
          </w:p>
        </w:tc>
        <w:tc>
          <w:tcPr>
            <w:tcW w:w="81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是以生产资料私人占有和雇佣劳动为基础，以谋取利润为生产经营目的的私有制经济。</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509" w:hRule="atLeast"/>
          <w:jc w:val="center"/>
        </w:trPr>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外资经济</w:t>
            </w:r>
          </w:p>
        </w:tc>
        <w:tc>
          <w:tcPr>
            <w:tcW w:w="81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包括中外合资企业、中外合作经营企业和外商独资企业等。</w:t>
            </w:r>
          </w:p>
        </w:tc>
      </w:tr>
    </w:tbl>
    <w:p>
      <w:pPr>
        <w:pStyle w:val="2"/>
        <w:rPr>
          <w:rFonts w:hint="eastAsia"/>
          <w:lang w:eastAsia="zh-CN"/>
        </w:rPr>
      </w:pPr>
    </w:p>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三</w:t>
      </w:r>
      <w:r>
        <w:rPr>
          <w:rFonts w:hint="eastAsia" w:ascii="黑体" w:hAnsi="黑体" w:eastAsia="黑体" w:cs="黑体"/>
          <w:b w:val="0"/>
          <w:bCs/>
          <w:lang w:val="en-US" w:eastAsia="zh-CN"/>
        </w:rPr>
        <w:t xml:space="preserve">章  </w:t>
      </w:r>
      <w:r>
        <w:rPr>
          <w:rFonts w:hint="eastAsia" w:eastAsia="黑体" w:cs="黑体"/>
          <w:b w:val="0"/>
          <w:bCs/>
          <w:lang w:val="en-US" w:eastAsia="zh-CN"/>
        </w:rPr>
        <w:t>微观经济</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市场主体</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1.公司法人治理结构</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市场机制</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eastAsia"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w:t>
            </w:r>
            <w:r>
              <w:rPr>
                <w:rFonts w:hint="eastAsia" w:ascii="楷体" w:hAnsi="楷体" w:eastAsia="楷体" w:cs="楷体"/>
                <w:color w:val="auto"/>
                <w:kern w:val="2"/>
                <w:sz w:val="21"/>
                <w:szCs w:val="21"/>
                <w:lang w:val="en-US" w:eastAsia="zh-CN" w:bidi="ar-SA"/>
              </w:rPr>
              <w:t>市场机制的类型</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74"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市场竞争</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3.影响商品需求和供给的因素</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09"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4.市场结构</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99"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5.垄断的原因</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分配方式</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6.按资本要素分配</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pStyle w:val="2"/>
        <w:keepNext w:val="0"/>
        <w:keepLines/>
        <w:pageBreakBefore w:val="0"/>
        <w:widowControl w:val="0"/>
        <w:kinsoku/>
        <w:wordWrap/>
        <w:overflowPunct/>
        <w:topLinePunct w:val="0"/>
        <w:autoSpaceDE/>
        <w:autoSpaceDN/>
        <w:bidi w:val="0"/>
        <w:adjustRightInd/>
        <w:snapToGrid/>
        <w:ind w:firstLine="0" w:firstLineChars="0"/>
        <w:jc w:val="both"/>
        <w:textAlignment w:val="auto"/>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第三章  微观经济</w:t>
      </w:r>
    </w:p>
    <w:p>
      <w:pPr>
        <w:pStyle w:val="8"/>
        <w:bidi w:val="0"/>
        <w:rPr>
          <w:rFonts w:hint="eastAsia"/>
          <w:lang w:eastAsia="zh-CN"/>
        </w:rPr>
      </w:pPr>
      <w:r>
        <w:rPr>
          <w:sz w:val="21"/>
        </w:rPr>
        <mc:AlternateContent>
          <mc:Choice Requires="wps">
            <w:drawing>
              <wp:anchor distT="0" distB="0" distL="114300" distR="114300" simplePos="0" relativeHeight="251683840"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27" name="圆角矩形 27"/>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32640;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r93Z+1gAAAAgBAAAPAAAAAAAAAAEAIAAAACIAAABkcnMvZG93bnJldi54bWxQSwECFAAU&#10;AAAACACHTuJAbik9WJ4CAAAUBQAADgAAAAAAAAABACAAAAAl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486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28" name="饼形 28"/>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31616;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Ed83KylAgAAPg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Ed83Ky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考点1：公司法人治理结构</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9"/>
        <w:gridCol w:w="79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股东大会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是公司的最高权力机构。</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default" w:ascii="黑体" w:hAnsi="黑体" w:eastAsia="黑体" w:cs="黑体"/>
                <w:color w:val="auto"/>
                <w:kern w:val="2"/>
                <w:sz w:val="20"/>
                <w:szCs w:val="20"/>
                <w:vertAlign w:val="baseline"/>
                <w:lang w:val="en-US" w:eastAsia="zh-CN" w:bidi="ar-SA"/>
              </w:rPr>
              <w:t>董事会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是公司的最高决策机构。受股东大会委托负责处理公司重大的经营管理事宜。</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总经理</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董事会聘任总经理，负责公司的日常经营。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监事会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公司还设立监事会，对董事会和总经理的工作情况进行监督。</w:t>
            </w:r>
          </w:p>
        </w:tc>
      </w:tr>
    </w:tbl>
    <w:p>
      <w:pPr>
        <w:pStyle w:val="8"/>
        <w:bidi w:val="0"/>
        <w:rPr>
          <w:rFonts w:hint="eastAsia"/>
          <w:lang w:val="en-US" w:eastAsia="zh-CN"/>
        </w:rPr>
      </w:pPr>
      <w:r>
        <w:rPr>
          <w:sz w:val="21"/>
        </w:rPr>
        <mc:AlternateContent>
          <mc:Choice Requires="wps">
            <w:drawing>
              <wp:anchor distT="0" distB="0" distL="114300" distR="114300" simplePos="0" relativeHeight="251685888"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29" name="圆角矩形 29"/>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30592;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r93Z+1gAAAAgBAAAPAAAAAAAAAAEAIAAAACIAAABkcnMvZG93bnJldi54bWxQSwECFAAU&#10;AAAACACHTuJA2xQEy54CAAAUBQAADgAAAAAAAAABACAAAAAl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691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30" name="饼形 3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2956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D7NL0bpgIAAD4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考点2：市场机制的类型</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235"/>
        <w:gridCol w:w="810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价格机制</w:t>
            </w:r>
          </w:p>
        </w:tc>
        <w:tc>
          <w:tcPr>
            <w:tcW w:w="81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价格机制在市场机制中居于核心地位，是指在市场竞争过程中，市场上某种商品价格的变动与市场上该商品供求关系变动之间的有机联系的运动。它通过市场价格信息来反映供求关系，并通过这种市场价格信息来调节生产和流通，从而完成资源配置。</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default" w:ascii="黑体" w:hAnsi="黑体" w:eastAsia="黑体" w:cs="黑体"/>
                <w:color w:val="auto"/>
                <w:kern w:val="2"/>
                <w:sz w:val="20"/>
                <w:szCs w:val="20"/>
                <w:vertAlign w:val="baseline"/>
                <w:lang w:val="en-US" w:eastAsia="zh-CN" w:bidi="ar-SA"/>
              </w:rPr>
              <w:t>供求机制</w:t>
            </w:r>
          </w:p>
        </w:tc>
        <w:tc>
          <w:tcPr>
            <w:tcW w:w="81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供求机制是通过商品、劳务和各种社会资源的供给和需求的矛盾运动来影响各种生产要素组合的一种机制。它通过供给与需求之间在不平衡状态时形成的各种商品的市场价格、市场供给量和需求量等市场信号来调节社会生产和需求，最终实现供求之间的基本平衡。</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竞争机制</w:t>
            </w:r>
          </w:p>
        </w:tc>
        <w:tc>
          <w:tcPr>
            <w:tcW w:w="81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竞争机制是商品经济最重要的经济机制。它反映竞争与供求关系、价格变动、资金和劳动力流动等市场活动之间的有机联系。竞争包括买者和卖者双方之间的竞争，也包括买者之间和卖者之间的竞争。</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风险机制</w:t>
            </w:r>
          </w:p>
        </w:tc>
        <w:tc>
          <w:tcPr>
            <w:tcW w:w="81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风险机制是市场活动同企业盈利、亏损和破产之间相互联系和作用的机制，在产权清晰的条件下，风险机制对经济发展发挥着至关重要的作用。</w:t>
            </w:r>
          </w:p>
        </w:tc>
      </w:tr>
    </w:tbl>
    <w:p>
      <w:pPr>
        <w:pStyle w:val="8"/>
        <w:bidi w:val="0"/>
        <w:rPr>
          <w:rFonts w:hint="eastAsia"/>
          <w:lang w:val="en-US" w:eastAsia="zh-CN"/>
        </w:rPr>
      </w:pPr>
      <w:r>
        <w:rPr>
          <w:sz w:val="21"/>
        </w:rPr>
        <mc:AlternateContent>
          <mc:Choice Requires="wps">
            <w:drawing>
              <wp:anchor distT="0" distB="0" distL="114300" distR="114300" simplePos="0" relativeHeight="251687936"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31" name="圆角矩形 31"/>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28544;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v3dn7WAAAACAEAAA8AAAAAAAAAAQAgAAAAIgAAAGRycy9kb3ducmV2LnhtbFBLAQIUABQA&#10;AAAIAIdO4kAYVfGc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88960"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32" name="饼形 3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27520;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0coULa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考点3：影响商品需求和供给的因素</w:t>
      </w:r>
      <w:r>
        <w:rPr>
          <w:rFonts w:hint="eastAsia" w:ascii="楷体" w:hAnsi="楷体" w:eastAsia="楷体" w:cs="楷体"/>
          <w:color w:val="auto"/>
          <w:kern w:val="2"/>
          <w:sz w:val="21"/>
          <w:szCs w:val="24"/>
          <w:lang w:val="en-US" w:eastAsia="zh-CN" w:bidi="ar-SA"/>
        </w:rPr>
        <w:t>★★</w:t>
      </w:r>
    </w:p>
    <w:tbl>
      <w:tblPr>
        <w:tblStyle w:val="18"/>
        <w:tblW w:w="9310"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686"/>
        <w:gridCol w:w="7624"/>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restart"/>
            <w:tcBorders>
              <w:tl2br w:val="nil"/>
              <w:tr2bl w:val="nil"/>
            </w:tcBorders>
            <w:vAlign w:val="center"/>
          </w:tcPr>
          <w:p>
            <w:pPr>
              <w:ind w:left="0" w:leftChars="0" w:right="0" w:rightChars="0" w:firstLine="0" w:firstLineChars="0"/>
              <w:jc w:val="center"/>
              <w:rPr>
                <w:rFonts w:hint="eastAsia" w:ascii="黑体" w:hAnsi="黑体" w:eastAsia="黑体" w:cs="黑体"/>
                <w:sz w:val="21"/>
                <w:szCs w:val="21"/>
                <w:vertAlign w:val="baseline"/>
                <w:lang w:val="en-US" w:eastAsia="zh-CN"/>
              </w:rPr>
            </w:pPr>
            <w:r>
              <w:rPr>
                <w:rFonts w:hint="eastAsia" w:ascii="黑体" w:hAnsi="黑体" w:eastAsia="黑体" w:cs="黑体"/>
                <w:sz w:val="20"/>
                <w:szCs w:val="20"/>
                <w:u w:val="none"/>
                <w:vertAlign w:val="baseline"/>
                <w:lang w:val="en-US" w:eastAsia="zh-CN"/>
              </w:rPr>
              <w:t>需  求</w:t>
            </w: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对消费者需求量影响最大的仍然是价格因素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消费者的偏好</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替代商品的价格和数量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互补品的价格和数量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消费者的收入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49" w:hRule="atLeast"/>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消费者对未来收入和商品价格的预期</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0" w:hRule="atLeast"/>
          <w:jc w:val="center"/>
        </w:trPr>
        <w:tc>
          <w:tcPr>
            <w:tcW w:w="1686" w:type="dxa"/>
            <w:vMerge w:val="restart"/>
            <w:tcBorders>
              <w:tl2br w:val="nil"/>
              <w:tr2bl w:val="nil"/>
            </w:tcBorders>
            <w:vAlign w:val="center"/>
          </w:tcPr>
          <w:p>
            <w:pPr>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供  给</w:t>
            </w: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对生产者供给量影响最大的仍然是价格因素</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生产成本</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替代产品的价格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连带产品的需求和价格</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自然灾害和其他无法预测的事件</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生产的目的</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686" w:type="dxa"/>
            <w:vMerge w:val="continue"/>
            <w:tcBorders>
              <w:tl2br w:val="nil"/>
              <w:tr2bl w:val="nil"/>
            </w:tcBorders>
          </w:tcPr>
          <w:p>
            <w:pPr>
              <w:ind w:left="0" w:leftChars="0" w:right="0" w:rightChars="0" w:firstLine="0" w:firstLineChars="0"/>
              <w:jc w:val="center"/>
              <w:rPr>
                <w:rFonts w:hint="eastAsia" w:ascii="黑体" w:hAnsi="黑体" w:eastAsia="黑体" w:cs="黑体"/>
                <w:sz w:val="21"/>
                <w:szCs w:val="21"/>
                <w:vertAlign w:val="baseline"/>
                <w:lang w:val="en-US" w:eastAsia="zh-CN"/>
              </w:rPr>
            </w:pPr>
          </w:p>
        </w:tc>
        <w:tc>
          <w:tcPr>
            <w:tcW w:w="7624" w:type="dxa"/>
            <w:tcBorders>
              <w:tl2br w:val="nil"/>
              <w:tr2bl w:val="nil"/>
            </w:tcBorders>
            <w:vAlign w:val="center"/>
          </w:tcPr>
          <w:p>
            <w:pPr>
              <w:rPr>
                <w:rFonts w:hint="eastAsia" w:ascii="仿宋" w:hAnsi="仿宋" w:eastAsia="仿宋" w:cs="仿宋"/>
                <w:color w:val="auto"/>
                <w:sz w:val="20"/>
                <w:szCs w:val="20"/>
                <w:u w:val="none"/>
                <w:vertAlign w:val="baseline"/>
                <w:lang w:val="en-US" w:eastAsia="zh-CN"/>
              </w:rPr>
            </w:pPr>
            <w:r>
              <w:rPr>
                <w:rFonts w:hint="eastAsia" w:ascii="仿宋" w:hAnsi="仿宋" w:eastAsia="仿宋" w:cs="仿宋"/>
                <w:color w:val="auto"/>
                <w:sz w:val="20"/>
                <w:szCs w:val="20"/>
                <w:u w:val="none"/>
                <w:vertAlign w:val="baseline"/>
                <w:lang w:val="en-US" w:eastAsia="zh-CN"/>
              </w:rPr>
              <w:t>生产者对未来价格的预期</w:t>
            </w:r>
          </w:p>
        </w:tc>
      </w:tr>
    </w:tbl>
    <w:p>
      <w:pPr>
        <w:pStyle w:val="8"/>
        <w:bidi w:val="0"/>
        <w:rPr>
          <w:rFonts w:hint="eastAsia"/>
          <w:lang w:val="en-US" w:eastAsia="zh-CN"/>
        </w:rPr>
      </w:pPr>
      <w:r>
        <w:rPr>
          <w:sz w:val="21"/>
        </w:rPr>
        <mc:AlternateContent>
          <mc:Choice Requires="wps">
            <w:drawing>
              <wp:anchor distT="0" distB="0" distL="114300" distR="114300" simplePos="0" relativeHeight="251689984" behindDoc="1" locked="0" layoutInCell="1" allowOverlap="1">
                <wp:simplePos x="0" y="0"/>
                <wp:positionH relativeFrom="column">
                  <wp:posOffset>750570</wp:posOffset>
                </wp:positionH>
                <wp:positionV relativeFrom="paragraph">
                  <wp:posOffset>-32385</wp:posOffset>
                </wp:positionV>
                <wp:extent cx="993140" cy="304800"/>
                <wp:effectExtent l="0" t="0" r="16510" b="0"/>
                <wp:wrapNone/>
                <wp:docPr id="33" name="圆角矩形 33"/>
                <wp:cNvGraphicFramePr/>
                <a:graphic xmlns:a="http://schemas.openxmlformats.org/drawingml/2006/main">
                  <a:graphicData uri="http://schemas.microsoft.com/office/word/2010/wordprocessingShape">
                    <wps:wsp>
                      <wps:cNvSpPr/>
                      <wps:spPr>
                        <a:xfrm>
                          <a:off x="1504315" y="5183505"/>
                          <a:ext cx="99314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2.55pt;height:24pt;width:78.2pt;z-index:-251626496;v-text-anchor:middle;mso-width-relative:page;mso-height-relative:page;" fillcolor="#D9D9D9 [2732]" filled="t" stroked="f" coordsize="21600,21600" arcsize="0.166666666666667" o:gfxdata="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XXjEY1wAAAAkBAAAPAAAAAAAAAAEAIAAAACIAAABkcnMvZG93bnJldi54bWxQSwECFAAU&#10;AAAACACHTuJArxyHJ50CAAATBQAADgAAAAAAAAABACAAAAAm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1008" behindDoc="1" locked="0" layoutInCell="1" allowOverlap="1">
                <wp:simplePos x="0" y="0"/>
                <wp:positionH relativeFrom="column">
                  <wp:posOffset>183515</wp:posOffset>
                </wp:positionH>
                <wp:positionV relativeFrom="paragraph">
                  <wp:posOffset>-43815</wp:posOffset>
                </wp:positionV>
                <wp:extent cx="377825" cy="362585"/>
                <wp:effectExtent l="0" t="2540" r="5080" b="15875"/>
                <wp:wrapNone/>
                <wp:docPr id="34" name="饼形 34"/>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45pt;margin-top:-3.45pt;height:28.55pt;width:29.75pt;rotation:2162688f;z-index:-251625472;v-text-anchor:middle;mso-width-relative:page;mso-height-relative:page;" fillcolor="#FFE699" filled="t" stroked="f" coordsize="377825,362585" o:gfxdata="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hLi4M1AAAAAcBAAAPAAAAAAAAAAEAIAAAACIAAABkcnMvZG93bnJldi54bWxQ&#10;SwECFAAUAAAACACHTuJAr8judqYCAAA+BQAADgAAAAAAAAABACAAAAAj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考点4：市场结构★★★</w:t>
      </w:r>
    </w:p>
    <w:tbl>
      <w:tblPr>
        <w:tblStyle w:val="17"/>
        <w:tblW w:w="9390" w:type="dxa"/>
        <w:jc w:val="center"/>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shd w:val="clear" w:color="auto" w:fill="auto"/>
        <w:tblLayout w:type="autofit"/>
        <w:tblCellMar>
          <w:top w:w="0" w:type="dxa"/>
          <w:left w:w="108" w:type="dxa"/>
          <w:bottom w:w="0" w:type="dxa"/>
          <w:right w:w="108" w:type="dxa"/>
        </w:tblCellMar>
      </w:tblPr>
      <w:tblGrid>
        <w:gridCol w:w="1495"/>
        <w:gridCol w:w="1269"/>
        <w:gridCol w:w="2429"/>
        <w:gridCol w:w="1603"/>
        <w:gridCol w:w="2594"/>
      </w:tblGrid>
      <w:tr>
        <w:tblPrEx>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shd w:val="clear" w:color="auto" w:fill="auto"/>
          <w:tblCellMar>
            <w:top w:w="0" w:type="dxa"/>
            <w:left w:w="108" w:type="dxa"/>
            <w:bottom w:w="0" w:type="dxa"/>
            <w:right w:w="108" w:type="dxa"/>
          </w:tblCellMar>
        </w:tblPrEx>
        <w:trPr>
          <w:trHeight w:val="586" w:hRule="atLeast"/>
          <w:jc w:val="center"/>
        </w:trPr>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val="0"/>
                <w:bCs w:val="0"/>
                <w:i w:val="0"/>
                <w:iCs w:val="0"/>
                <w:color w:val="000000"/>
                <w:sz w:val="20"/>
                <w:szCs w:val="20"/>
                <w:u w:val="none"/>
              </w:rPr>
            </w:pPr>
            <w:r>
              <w:rPr>
                <w:rStyle w:val="31"/>
                <w:rFonts w:hint="eastAsia" w:ascii="黑体" w:hAnsi="黑体" w:eastAsia="黑体" w:cs="黑体"/>
                <w:b w:val="0"/>
                <w:bCs w:val="0"/>
                <w:sz w:val="20"/>
                <w:szCs w:val="20"/>
                <w:lang w:val="en-US" w:eastAsia="zh-CN" w:bidi="ar"/>
              </w:rPr>
              <w:t>市场类型</w:t>
            </w:r>
          </w:p>
        </w:tc>
        <w:tc>
          <w:tcPr>
            <w:tcW w:w="12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val="0"/>
                <w:bCs w:val="0"/>
                <w:i w:val="0"/>
                <w:iCs w:val="0"/>
                <w:color w:val="000000"/>
                <w:sz w:val="20"/>
                <w:szCs w:val="20"/>
                <w:u w:val="none"/>
              </w:rPr>
            </w:pPr>
            <w:r>
              <w:rPr>
                <w:rStyle w:val="31"/>
                <w:rFonts w:hint="eastAsia" w:ascii="黑体" w:hAnsi="黑体" w:eastAsia="黑体" w:cs="黑体"/>
                <w:b w:val="0"/>
                <w:bCs w:val="0"/>
                <w:sz w:val="20"/>
                <w:szCs w:val="20"/>
                <w:lang w:val="en-US" w:eastAsia="zh-CN" w:bidi="ar"/>
              </w:rPr>
              <w:t>厂商数量</w:t>
            </w:r>
          </w:p>
        </w:tc>
        <w:tc>
          <w:tcPr>
            <w:tcW w:w="242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val="0"/>
                <w:bCs w:val="0"/>
                <w:i w:val="0"/>
                <w:iCs w:val="0"/>
                <w:color w:val="000000"/>
                <w:sz w:val="20"/>
                <w:szCs w:val="20"/>
                <w:u w:val="none"/>
              </w:rPr>
            </w:pPr>
            <w:r>
              <w:rPr>
                <w:rStyle w:val="31"/>
                <w:rFonts w:hint="eastAsia" w:ascii="黑体" w:hAnsi="黑体" w:eastAsia="黑体" w:cs="黑体"/>
                <w:b w:val="0"/>
                <w:bCs w:val="0"/>
                <w:sz w:val="20"/>
                <w:szCs w:val="20"/>
                <w:lang w:val="en-US" w:eastAsia="zh-CN" w:bidi="ar"/>
              </w:rPr>
              <w:t>产品性质</w:t>
            </w:r>
          </w:p>
        </w:tc>
        <w:tc>
          <w:tcPr>
            <w:tcW w:w="16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val="0"/>
                <w:bCs w:val="0"/>
                <w:i w:val="0"/>
                <w:iCs w:val="0"/>
                <w:color w:val="000000"/>
                <w:sz w:val="20"/>
                <w:szCs w:val="20"/>
                <w:u w:val="none"/>
              </w:rPr>
            </w:pPr>
            <w:r>
              <w:rPr>
                <w:rStyle w:val="31"/>
                <w:rFonts w:hint="eastAsia" w:ascii="黑体" w:hAnsi="黑体" w:eastAsia="黑体" w:cs="黑体"/>
                <w:b w:val="0"/>
                <w:bCs w:val="0"/>
                <w:sz w:val="20"/>
                <w:szCs w:val="20"/>
                <w:lang w:val="en-US" w:eastAsia="zh-CN" w:bidi="ar"/>
              </w:rPr>
              <w:t>典型部门</w:t>
            </w:r>
          </w:p>
        </w:tc>
        <w:tc>
          <w:tcPr>
            <w:tcW w:w="25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黑体" w:hAnsi="黑体" w:eastAsia="黑体" w:cs="黑体"/>
                <w:b w:val="0"/>
                <w:bCs w:val="0"/>
                <w:i w:val="0"/>
                <w:iCs w:val="0"/>
                <w:color w:val="000000"/>
                <w:sz w:val="20"/>
                <w:szCs w:val="20"/>
                <w:u w:val="none"/>
              </w:rPr>
            </w:pPr>
            <w:r>
              <w:rPr>
                <w:rStyle w:val="31"/>
                <w:rFonts w:hint="eastAsia" w:ascii="黑体" w:hAnsi="黑体" w:eastAsia="黑体" w:cs="黑体"/>
                <w:b w:val="0"/>
                <w:bCs w:val="0"/>
                <w:sz w:val="20"/>
                <w:szCs w:val="20"/>
                <w:lang w:val="en-US" w:eastAsia="zh-CN" w:bidi="ar"/>
              </w:rPr>
              <w:t>新厂商加入</w:t>
            </w:r>
          </w:p>
        </w:tc>
      </w:tr>
      <w:tr>
        <w:tblPrEx>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tblCellMar>
            <w:top w:w="0" w:type="dxa"/>
            <w:left w:w="108" w:type="dxa"/>
            <w:bottom w:w="0" w:type="dxa"/>
            <w:right w:w="108" w:type="dxa"/>
          </w:tblCellMar>
        </w:tblPrEx>
        <w:trPr>
          <w:trHeight w:val="451" w:hRule="atLeast"/>
          <w:jc w:val="center"/>
        </w:trPr>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完全竞争</w:t>
            </w:r>
          </w:p>
        </w:tc>
        <w:tc>
          <w:tcPr>
            <w:tcW w:w="12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很多</w:t>
            </w:r>
          </w:p>
        </w:tc>
        <w:tc>
          <w:tcPr>
            <w:tcW w:w="242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产品无差别</w:t>
            </w:r>
          </w:p>
        </w:tc>
        <w:tc>
          <w:tcPr>
            <w:tcW w:w="16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农产品</w:t>
            </w:r>
          </w:p>
        </w:tc>
        <w:tc>
          <w:tcPr>
            <w:tcW w:w="25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容易</w:t>
            </w:r>
          </w:p>
        </w:tc>
      </w:tr>
      <w:tr>
        <w:tblPrEx>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tblCellMar>
            <w:top w:w="0" w:type="dxa"/>
            <w:left w:w="108" w:type="dxa"/>
            <w:bottom w:w="0" w:type="dxa"/>
            <w:right w:w="108" w:type="dxa"/>
          </w:tblCellMar>
        </w:tblPrEx>
        <w:trPr>
          <w:trHeight w:val="466" w:hRule="atLeast"/>
          <w:jc w:val="center"/>
        </w:trPr>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垄断竞争</w:t>
            </w:r>
          </w:p>
        </w:tc>
        <w:tc>
          <w:tcPr>
            <w:tcW w:w="12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较多</w:t>
            </w:r>
          </w:p>
        </w:tc>
        <w:tc>
          <w:tcPr>
            <w:tcW w:w="242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产品有差别</w:t>
            </w:r>
          </w:p>
        </w:tc>
        <w:tc>
          <w:tcPr>
            <w:tcW w:w="16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轻工业</w:t>
            </w:r>
          </w:p>
        </w:tc>
        <w:tc>
          <w:tcPr>
            <w:tcW w:w="25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较易</w:t>
            </w:r>
          </w:p>
        </w:tc>
      </w:tr>
      <w:tr>
        <w:tblPrEx>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tblCellMar>
            <w:top w:w="0" w:type="dxa"/>
            <w:left w:w="108" w:type="dxa"/>
            <w:bottom w:w="0" w:type="dxa"/>
            <w:right w:w="108" w:type="dxa"/>
          </w:tblCellMar>
        </w:tblPrEx>
        <w:trPr>
          <w:trHeight w:val="496" w:hRule="atLeast"/>
          <w:jc w:val="center"/>
        </w:trPr>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寡头垄断</w:t>
            </w:r>
          </w:p>
        </w:tc>
        <w:tc>
          <w:tcPr>
            <w:tcW w:w="12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几家</w:t>
            </w:r>
          </w:p>
        </w:tc>
        <w:tc>
          <w:tcPr>
            <w:tcW w:w="242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产品有差别或无差别</w:t>
            </w:r>
          </w:p>
        </w:tc>
        <w:tc>
          <w:tcPr>
            <w:tcW w:w="16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重工业</w:t>
            </w:r>
          </w:p>
        </w:tc>
        <w:tc>
          <w:tcPr>
            <w:tcW w:w="25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不易</w:t>
            </w:r>
          </w:p>
        </w:tc>
      </w:tr>
      <w:tr>
        <w:tblPrEx>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single" w:color="4472C4" w:themeColor="accent5" w:sz="6" w:space="0"/>
            <w:insideV w:val="single" w:color="4472C4" w:themeColor="accent5" w:sz="6" w:space="0"/>
          </w:tblBorders>
          <w:tblCellMar>
            <w:top w:w="0" w:type="dxa"/>
            <w:left w:w="108" w:type="dxa"/>
            <w:bottom w:w="0" w:type="dxa"/>
            <w:right w:w="108" w:type="dxa"/>
          </w:tblCellMar>
        </w:tblPrEx>
        <w:trPr>
          <w:trHeight w:val="483" w:hRule="atLeast"/>
          <w:jc w:val="center"/>
        </w:trPr>
        <w:tc>
          <w:tcPr>
            <w:tcW w:w="1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完全垄断</w:t>
            </w:r>
          </w:p>
        </w:tc>
        <w:tc>
          <w:tcPr>
            <w:tcW w:w="126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一家</w:t>
            </w:r>
          </w:p>
        </w:tc>
        <w:tc>
          <w:tcPr>
            <w:tcW w:w="242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产品有特点</w:t>
            </w:r>
          </w:p>
        </w:tc>
        <w:tc>
          <w:tcPr>
            <w:tcW w:w="160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公用事业</w:t>
            </w:r>
          </w:p>
        </w:tc>
        <w:tc>
          <w:tcPr>
            <w:tcW w:w="25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0"/>
                <w:szCs w:val="20"/>
                <w:u w:val="none"/>
              </w:rPr>
            </w:pPr>
            <w:r>
              <w:rPr>
                <w:rStyle w:val="32"/>
                <w:rFonts w:hint="eastAsia" w:ascii="仿宋" w:hAnsi="仿宋" w:eastAsia="仿宋" w:cs="仿宋"/>
                <w:sz w:val="20"/>
                <w:szCs w:val="20"/>
                <w:lang w:val="en-US" w:eastAsia="zh-CN" w:bidi="ar"/>
              </w:rPr>
              <w:t>不可能</w:t>
            </w:r>
          </w:p>
        </w:tc>
      </w:tr>
    </w:tbl>
    <w:p>
      <w:pPr>
        <w:pStyle w:val="8"/>
        <w:bidi w:val="0"/>
        <w:rPr>
          <w:rFonts w:hint="eastAsia"/>
          <w:lang w:val="en-US" w:eastAsia="zh-CN"/>
        </w:rPr>
      </w:pPr>
      <w:r>
        <w:rPr>
          <w:sz w:val="21"/>
        </w:rPr>
        <mc:AlternateContent>
          <mc:Choice Requires="wps">
            <w:drawing>
              <wp:anchor distT="0" distB="0" distL="114300" distR="114300" simplePos="0" relativeHeight="251692032" behindDoc="1" locked="0" layoutInCell="1" allowOverlap="1">
                <wp:simplePos x="0" y="0"/>
                <wp:positionH relativeFrom="column">
                  <wp:posOffset>750570</wp:posOffset>
                </wp:positionH>
                <wp:positionV relativeFrom="paragraph">
                  <wp:posOffset>43815</wp:posOffset>
                </wp:positionV>
                <wp:extent cx="1050925" cy="304800"/>
                <wp:effectExtent l="0" t="0" r="15875" b="0"/>
                <wp:wrapNone/>
                <wp:docPr id="35" name="圆角矩形 35"/>
                <wp:cNvGraphicFramePr/>
                <a:graphic xmlns:a="http://schemas.openxmlformats.org/drawingml/2006/main">
                  <a:graphicData uri="http://schemas.microsoft.com/office/word/2010/wordprocessingShape">
                    <wps:wsp>
                      <wps:cNvSpPr/>
                      <wps:spPr>
                        <a:xfrm>
                          <a:off x="1504315" y="5183505"/>
                          <a:ext cx="105092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82.75pt;z-index:-251624448;v-text-anchor:middle;mso-width-relative:page;mso-height-relative:page;" fillcolor="#D9D9D9 [2732]" filled="t" stroked="f" coordsize="21600,21600" arcsize="0.166666666666667" o:gfxdata="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uCGGA1wAAAAgBAAAPAAAAAAAAAAEAIAAAACIAAABkcnMvZG93bnJldi54bWxQSwECFAAU&#10;AAAACACHTuJAoGkRBZ0CAAAUBQAADgAAAAAAAAABACAAAAAm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3056"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37" name="饼形 37"/>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23424;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CQyRNbpgIAAD4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考点5：垄断的原因</w:t>
      </w:r>
      <w:r>
        <w:rPr>
          <w:rFonts w:hint="eastAsia" w:ascii="楷体" w:hAnsi="楷体" w:eastAsia="楷体" w:cs="楷体"/>
          <w:color w:val="auto"/>
          <w:kern w:val="2"/>
          <w:sz w:val="21"/>
          <w:szCs w:val="24"/>
          <w:lang w:val="en-US" w:eastAsia="zh-CN" w:bidi="ar-SA"/>
        </w:rPr>
        <w:t>★★</w:t>
      </w:r>
    </w:p>
    <w:tbl>
      <w:tblPr>
        <w:tblStyle w:val="18"/>
        <w:tblW w:w="962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2505"/>
        <w:gridCol w:w="712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资源的天然禀性带来产品（或服务）的独特性</w:t>
            </w:r>
          </w:p>
        </w:tc>
        <w:tc>
          <w:tcPr>
            <w:tcW w:w="7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default" w:ascii="仿宋" w:hAnsi="仿宋" w:eastAsia="仿宋" w:cs="仿宋"/>
                <w:color w:val="auto"/>
                <w:kern w:val="2"/>
                <w:sz w:val="20"/>
                <w:szCs w:val="20"/>
                <w:vertAlign w:val="baseline"/>
                <w:lang w:val="en-US" w:eastAsia="zh-CN" w:bidi="ar-SA"/>
              </w:rPr>
              <w:t>这类产品在市场上独一无二，所有者就拥有排他性的独占权。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9" w:hRule="atLeast"/>
          <w:jc w:val="center"/>
        </w:trPr>
        <w:tc>
          <w:tcPr>
            <w:tcW w:w="2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创新带来的垄断</w:t>
            </w:r>
          </w:p>
        </w:tc>
        <w:tc>
          <w:tcPr>
            <w:tcW w:w="7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default" w:ascii="仿宋" w:hAnsi="仿宋" w:eastAsia="仿宋" w:cs="仿宋"/>
                <w:color w:val="auto"/>
                <w:kern w:val="2"/>
                <w:sz w:val="20"/>
                <w:szCs w:val="20"/>
                <w:vertAlign w:val="baseline"/>
                <w:lang w:val="en-US" w:eastAsia="zh-CN" w:bidi="ar-SA"/>
              </w:rPr>
              <w:t>如发明的专利权、版权或商业秘密带来的独占权。</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实力和能力带来的垄断</w:t>
            </w:r>
          </w:p>
        </w:tc>
        <w:tc>
          <w:tcPr>
            <w:tcW w:w="7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这是指竞争的胜出者在一段时期内凭借其实力和经营策略而拥有的一定垄断能力。</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成本特性产生的垄断，即“自然垄断”</w:t>
            </w:r>
          </w:p>
        </w:tc>
        <w:tc>
          <w:tcPr>
            <w:tcW w:w="7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有些产业或产品需要巨大的一次性投资才能形成供给能力。这些投资一旦发生，就成为巨大的“沉没成本”，也会使新的竞争对手因进入成本巨大而被排挤在外，从而形成自然垄断。</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25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黑体" w:hAnsi="黑体" w:eastAsia="黑体" w:cs="黑体"/>
                <w:color w:val="auto"/>
                <w:kern w:val="2"/>
                <w:sz w:val="21"/>
                <w:szCs w:val="24"/>
                <w:lang w:val="en-US" w:eastAsia="zh-CN" w:bidi="ar-SA"/>
              </w:rPr>
            </w:pPr>
            <w:r>
              <w:rPr>
                <w:rFonts w:hint="eastAsia" w:ascii="黑体" w:hAnsi="黑体" w:eastAsia="黑体" w:cs="黑体"/>
                <w:color w:val="auto"/>
                <w:kern w:val="2"/>
                <w:sz w:val="21"/>
                <w:szCs w:val="24"/>
                <w:lang w:val="en-US" w:eastAsia="zh-CN" w:bidi="ar-SA"/>
              </w:rPr>
              <w:t>强制势力形成的垄断</w:t>
            </w:r>
          </w:p>
        </w:tc>
        <w:tc>
          <w:tcPr>
            <w:tcW w:w="71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即通过运用非经济的强制力量，清除竞争对手，保持对市场的排他性独占。这种强制的势力，可以是高度非制度化的，如欺行霸市、强买强卖，也可以是高度制度化的，如政府管制牌照数量，或由立法来阻止竞争而产生的行政性垄断。</w:t>
            </w:r>
          </w:p>
        </w:tc>
      </w:tr>
    </w:tbl>
    <w:p>
      <w:pPr>
        <w:pStyle w:val="8"/>
        <w:bidi w:val="0"/>
        <w:rPr>
          <w:rFonts w:hint="eastAsia"/>
          <w:lang w:val="en-US" w:eastAsia="zh-CN"/>
        </w:rPr>
      </w:pPr>
      <w:r>
        <w:rPr>
          <w:sz w:val="21"/>
        </w:rPr>
        <mc:AlternateContent>
          <mc:Choice Requires="wps">
            <w:drawing>
              <wp:anchor distT="0" distB="0" distL="114300" distR="114300" simplePos="0" relativeHeight="251694080" behindDoc="1" locked="0" layoutInCell="1" allowOverlap="1">
                <wp:simplePos x="0" y="0"/>
                <wp:positionH relativeFrom="column">
                  <wp:posOffset>750570</wp:posOffset>
                </wp:positionH>
                <wp:positionV relativeFrom="paragraph">
                  <wp:posOffset>43815</wp:posOffset>
                </wp:positionV>
                <wp:extent cx="1460500" cy="304800"/>
                <wp:effectExtent l="0" t="0" r="6350" b="0"/>
                <wp:wrapNone/>
                <wp:docPr id="38" name="圆角矩形 38"/>
                <wp:cNvGraphicFramePr/>
                <a:graphic xmlns:a="http://schemas.openxmlformats.org/drawingml/2006/main">
                  <a:graphicData uri="http://schemas.microsoft.com/office/word/2010/wordprocessingShape">
                    <wps:wsp>
                      <wps:cNvSpPr/>
                      <wps:spPr>
                        <a:xfrm>
                          <a:off x="1504315" y="5183505"/>
                          <a:ext cx="146050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15pt;z-index:-251622400;v-text-anchor:middle;mso-width-relative:page;mso-height-relative:page;" fillcolor="#D9D9D9 [2732]" filled="t" stroked="f" coordsize="21600,21600" arcsize="0.166666666666667" o:gfxdata="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3tMPRdUAAAAIAQAADwAAAAAAAAABACAAAAAiAAAAZHJzL2Rvd25yZXYueG1sUEsBAhQAFAAA&#10;AAgAh07iQPaEL3ydAgAAFAUAAA4AAAAAAAAAAQAgAAAAJAEAAGRycy9lMm9Eb2MueG1sUEsFBgAA&#10;AAAGAAYAWQEAADM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510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42" name="饼形 4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21376;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Nw096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考点6：按资本要素分配</w:t>
      </w:r>
      <w:r>
        <w:rPr>
          <w:rFonts w:hint="eastAsia" w:ascii="楷体" w:hAnsi="楷体" w:eastAsia="楷体" w:cs="楷体"/>
          <w:color w:val="auto"/>
          <w:kern w:val="2"/>
          <w:sz w:val="21"/>
          <w:szCs w:val="24"/>
          <w:lang w:val="en-US" w:eastAsia="zh-CN" w:bidi="ar-SA"/>
        </w:rPr>
        <w:t>★★★</w:t>
      </w:r>
    </w:p>
    <w:tbl>
      <w:tblPr>
        <w:tblStyle w:val="18"/>
        <w:tblW w:w="950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17"/>
        <w:gridCol w:w="8190"/>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按资本要素分配</w:t>
            </w:r>
          </w:p>
        </w:tc>
        <w:tc>
          <w:tcPr>
            <w:tcW w:w="819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一是将资金用于银行储蓄，获取利息收入。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819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二是将资金用于购买各种债券、股票等有价证券，获取利润、红利、股息以及有价证券买卖收入。</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819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三是将资金以独资、合资等形式从事实业投资以获取投资利润。</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819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四是将自有房产、车辆等出租获取租金收入。</w:t>
            </w:r>
          </w:p>
        </w:tc>
      </w:tr>
    </w:tbl>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四</w:t>
      </w:r>
      <w:r>
        <w:rPr>
          <w:rFonts w:hint="eastAsia" w:ascii="黑体" w:hAnsi="黑体" w:eastAsia="黑体" w:cs="黑体"/>
          <w:b w:val="0"/>
          <w:bCs/>
          <w:lang w:val="en-US" w:eastAsia="zh-CN"/>
        </w:rPr>
        <w:t xml:space="preserve">章  </w:t>
      </w:r>
      <w:r>
        <w:rPr>
          <w:rFonts w:hint="eastAsia" w:eastAsia="黑体" w:cs="黑体"/>
          <w:b w:val="0"/>
          <w:bCs/>
          <w:lang w:val="en-US" w:eastAsia="zh-CN"/>
        </w:rPr>
        <w:t>宏观经济</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国民经济</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1.国民经济核算指标</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sz w:val="21"/>
                <w:szCs w:val="21"/>
                <w:vertAlign w:val="baseline"/>
                <w:lang w:val="en-US" w:eastAsia="zh-CN"/>
              </w:rPr>
            </w:pPr>
            <w:r>
              <w:rPr>
                <w:rFonts w:hint="eastAsia" w:ascii="楷体" w:hAnsi="楷体" w:cs="楷体"/>
                <w:sz w:val="21"/>
                <w:szCs w:val="21"/>
                <w:vertAlign w:val="baseline"/>
                <w:lang w:val="en-US" w:eastAsia="zh-CN"/>
              </w:rPr>
              <w:t>2.三大产业的分类</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5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color w:val="auto"/>
                <w:kern w:val="2"/>
                <w:sz w:val="21"/>
                <w:szCs w:val="21"/>
                <w:lang w:val="en-US" w:eastAsia="zh-CN" w:bidi="ar-SA"/>
              </w:rPr>
            </w:pPr>
            <w:r>
              <w:rPr>
                <w:rFonts w:hint="eastAsia" w:ascii="黑体" w:hAnsi="黑体" w:eastAsia="黑体" w:cs="黑体"/>
                <w:sz w:val="21"/>
                <w:szCs w:val="21"/>
                <w:lang w:val="en-US" w:eastAsia="zh-CN"/>
              </w:rPr>
              <w:t>财政与税收</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3.税收及其特征</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69"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货币政策</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4.货币政策工具</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pStyle w:val="2"/>
        <w:keepNext w:val="0"/>
        <w:keepLines/>
        <w:pageBreakBefore w:val="0"/>
        <w:widowControl w:val="0"/>
        <w:kinsoku/>
        <w:wordWrap/>
        <w:overflowPunct/>
        <w:topLinePunct w:val="0"/>
        <w:autoSpaceDE/>
        <w:autoSpaceDN/>
        <w:bidi w:val="0"/>
        <w:adjustRightInd/>
        <w:snapToGrid/>
        <w:ind w:firstLine="0" w:firstLineChars="0"/>
        <w:jc w:val="both"/>
        <w:textAlignment w:val="auto"/>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第四章  宏观经济</w:t>
      </w:r>
    </w:p>
    <w:p>
      <w:pPr>
        <w:pStyle w:val="8"/>
        <w:bidi w:val="0"/>
        <w:rPr>
          <w:rFonts w:hint="eastAsia"/>
          <w:lang w:val="en-US" w:eastAsia="zh-CN"/>
        </w:rPr>
      </w:pPr>
      <w:r>
        <w:rPr>
          <w:sz w:val="21"/>
        </w:rPr>
        <mc:AlternateContent>
          <mc:Choice Requires="wps">
            <w:drawing>
              <wp:anchor distT="0" distB="0" distL="114300" distR="114300" simplePos="0" relativeHeight="251696128" behindDoc="1" locked="0" layoutInCell="1" allowOverlap="1">
                <wp:simplePos x="0" y="0"/>
                <wp:positionH relativeFrom="column">
                  <wp:posOffset>750570</wp:posOffset>
                </wp:positionH>
                <wp:positionV relativeFrom="paragraph">
                  <wp:posOffset>43815</wp:posOffset>
                </wp:positionV>
                <wp:extent cx="1622425" cy="304800"/>
                <wp:effectExtent l="0" t="0" r="15875" b="0"/>
                <wp:wrapNone/>
                <wp:docPr id="43" name="圆角矩形 43"/>
                <wp:cNvGraphicFramePr/>
                <a:graphic xmlns:a="http://schemas.openxmlformats.org/drawingml/2006/main">
                  <a:graphicData uri="http://schemas.microsoft.com/office/word/2010/wordprocessingShape">
                    <wps:wsp>
                      <wps:cNvSpPr/>
                      <wps:spPr>
                        <a:xfrm>
                          <a:off x="1504315" y="5183505"/>
                          <a:ext cx="162242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27.75pt;z-index:-251620352;v-text-anchor:middle;mso-width-relative:page;mso-height-relative:page;" fillcolor="#D9D9D9 [2732]" filled="t" stroked="f" coordsize="21600,21600" arcsize="0.166666666666667" o:gfxdata="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knu+DXAAAACAEAAA8AAAAAAAAAAQAgAAAAIgAAAGRycy9kb3ducmV2LnhtbFBLAQIU&#10;ABQAAAAIAIdO4kArlnZCnwIAABQFAAAOAAAAAAAAAAEAIAAAACYBAABkcnMvZTJvRG9jLnhtbFBL&#10;BQYAAAAABgAGAFkBAAA3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715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44" name="饼形 44"/>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1932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gt7OrK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考点1：国民经济核算指标</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9"/>
        <w:gridCol w:w="79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国内生产总值（GDP）</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国内生产总值指在一定时期内（通常为1年）一国国内所生产的全部最终产品及劳务的市场价值总和。国内生产总值是国民经济核算中最核心的一个指标。</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国民生产总值（GNP）</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国民生产总值是指一个国家（或地区）在一定时期内本国生产要素所生产的全部最终产品（物品和劳务）的市场价值。</w:t>
            </w:r>
          </w:p>
        </w:tc>
      </w:tr>
    </w:tbl>
    <w:p>
      <w:pPr>
        <w:pStyle w:val="8"/>
        <w:bidi w:val="0"/>
        <w:rPr>
          <w:rFonts w:hint="eastAsia"/>
          <w:lang w:val="en-US" w:eastAsia="zh-CN"/>
        </w:rPr>
      </w:pPr>
      <w:r>
        <w:rPr>
          <w:sz w:val="21"/>
        </w:rPr>
        <mc:AlternateContent>
          <mc:Choice Requires="wps">
            <w:drawing>
              <wp:anchor distT="0" distB="0" distL="114300" distR="114300" simplePos="0" relativeHeight="251698176" behindDoc="1" locked="0" layoutInCell="1" allowOverlap="1">
                <wp:simplePos x="0" y="0"/>
                <wp:positionH relativeFrom="column">
                  <wp:posOffset>750570</wp:posOffset>
                </wp:positionH>
                <wp:positionV relativeFrom="paragraph">
                  <wp:posOffset>43815</wp:posOffset>
                </wp:positionV>
                <wp:extent cx="1526540" cy="304800"/>
                <wp:effectExtent l="0" t="0" r="16510" b="0"/>
                <wp:wrapNone/>
                <wp:docPr id="45" name="圆角矩形 45"/>
                <wp:cNvGraphicFramePr/>
                <a:graphic xmlns:a="http://schemas.openxmlformats.org/drawingml/2006/main">
                  <a:graphicData uri="http://schemas.microsoft.com/office/word/2010/wordprocessingShape">
                    <wps:wsp>
                      <wps:cNvSpPr/>
                      <wps:spPr>
                        <a:xfrm>
                          <a:off x="1504315" y="5183505"/>
                          <a:ext cx="152654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20.2pt;z-index:-251618304;v-text-anchor:middle;mso-width-relative:page;mso-height-relative:page;" fillcolor="#D9D9D9 [2732]" filled="t" stroked="f" coordsize="21600,21600" arcsize="0.166666666666667" o:gfxdata="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9hSUfWAAAACAEAAA8AAAAAAAAAAQAgAAAAIgAAAGRycy9kb3ducmV2LnhtbFBLAQIUABQA&#10;AAAIAIdO4kCmWjrDnQIAABQFAAAOAAAAAAAAAAEAIAAAACUBAABkcnMvZTJvRG9jLnhtbFBLBQYA&#10;AAAABgAGAFkBAAA0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99200"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46" name="饼形 46"/>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17280;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qCBnmq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考点2：三大产业的分类</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9"/>
        <w:gridCol w:w="79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第一产业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农、林、牧、渔业</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第二产业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指采矿业、制造业、电力、热力、燃气及水生产和供应业、建筑业</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第三产业</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除第一、第二产业以外的其他各业，主要包括：（1）农、林、牧、渔专业及辅助性活动；（2）开采专业及辅助性活动；（3）金属制品、机械和设备修理业；（4）批发和零售业等。</w:t>
            </w:r>
          </w:p>
        </w:tc>
      </w:tr>
    </w:tbl>
    <w:p>
      <w:pPr>
        <w:pStyle w:val="8"/>
        <w:bidi w:val="0"/>
        <w:rPr>
          <w:rFonts w:hint="eastAsia"/>
          <w:lang w:val="en-US" w:eastAsia="zh-CN"/>
        </w:rPr>
      </w:pPr>
      <w:r>
        <w:rPr>
          <w:sz w:val="21"/>
        </w:rPr>
        <mc:AlternateContent>
          <mc:Choice Requires="wps">
            <w:drawing>
              <wp:anchor distT="0" distB="0" distL="114300" distR="114300" simplePos="0" relativeHeight="251700224" behindDoc="1" locked="0" layoutInCell="1" allowOverlap="1">
                <wp:simplePos x="0" y="0"/>
                <wp:positionH relativeFrom="column">
                  <wp:posOffset>750570</wp:posOffset>
                </wp:positionH>
                <wp:positionV relativeFrom="paragraph">
                  <wp:posOffset>43815</wp:posOffset>
                </wp:positionV>
                <wp:extent cx="1289685" cy="304800"/>
                <wp:effectExtent l="0" t="0" r="5715" b="0"/>
                <wp:wrapNone/>
                <wp:docPr id="49" name="圆角矩形 49"/>
                <wp:cNvGraphicFramePr/>
                <a:graphic xmlns:a="http://schemas.openxmlformats.org/drawingml/2006/main">
                  <a:graphicData uri="http://schemas.microsoft.com/office/word/2010/wordprocessingShape">
                    <wps:wsp>
                      <wps:cNvSpPr/>
                      <wps:spPr>
                        <a:xfrm>
                          <a:off x="1504315" y="5183505"/>
                          <a:ext cx="128968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01.55pt;z-index:-251616256;v-text-anchor:middle;mso-width-relative:page;mso-height-relative:page;" fillcolor="#D9D9D9 [2732]" filled="t" stroked="f" coordsize="21600,21600" arcsize="0.166666666666667" o:gfxdata="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zDfi21gAAAAgBAAAPAAAAAAAAAAEAIAAAACIAAABkcnMvZG93bnJldi54bWxQSwECFAAU&#10;AAAACACHTuJAEorBh54CAAAUBQAADgAAAAAAAAABACAAAAAl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1248"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60" name="饼形 6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15232;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P5CEBqlAgAAPg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P5CEBq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考点3：税收及其特征</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235"/>
        <w:gridCol w:w="810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933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default" w:ascii="仿宋" w:hAnsi="仿宋" w:eastAsia="仿宋" w:cs="仿宋"/>
                <w:color w:val="auto"/>
                <w:kern w:val="2"/>
                <w:sz w:val="20"/>
                <w:szCs w:val="20"/>
                <w:vertAlign w:val="baseline"/>
                <w:lang w:val="en-US" w:eastAsia="zh-CN" w:bidi="ar-SA"/>
              </w:rPr>
              <w:t>税收是国家为实现其职能，凭借其政治权力，依法参与单位和个人的财富分配，强制、无偿地取得财政收入的一种形式。税收是为实现国家职能而组织财政收入的一种主要形式。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73" w:hRule="atLeast"/>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强制性</w:t>
            </w:r>
          </w:p>
        </w:tc>
        <w:tc>
          <w:tcPr>
            <w:tcW w:w="81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一方面税收是国家以政治权力作为依据而进行的一种分配。另一方面在国家税法规定的限度内，纳税人必须依法纳税，征税人必须依法征税，否则就要受到法律的制裁。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78" w:hRule="atLeast"/>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无偿性</w:t>
            </w:r>
          </w:p>
        </w:tc>
        <w:tc>
          <w:tcPr>
            <w:tcW w:w="81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国家征税后，纳税人所纳税款的所有权随之发生转移，国家对具体纳税人既不需要直接偿还，也不付出任何形式的直接报酬。</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853" w:hRule="atLeast"/>
          <w:jc w:val="center"/>
        </w:trPr>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固定性</w:t>
            </w:r>
          </w:p>
        </w:tc>
        <w:tc>
          <w:tcPr>
            <w:tcW w:w="81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在征税前，国家通过法律形式把每种税的课征对象及征收数额或征收比例都规定下来，便于征纳双方共同遵守。</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702272" behindDoc="1" locked="0" layoutInCell="1" allowOverlap="1">
                <wp:simplePos x="0" y="0"/>
                <wp:positionH relativeFrom="column">
                  <wp:posOffset>750570</wp:posOffset>
                </wp:positionH>
                <wp:positionV relativeFrom="paragraph">
                  <wp:posOffset>43815</wp:posOffset>
                </wp:positionV>
                <wp:extent cx="1374775" cy="304800"/>
                <wp:effectExtent l="0" t="0" r="15875" b="0"/>
                <wp:wrapNone/>
                <wp:docPr id="66" name="圆角矩形 66"/>
                <wp:cNvGraphicFramePr/>
                <a:graphic xmlns:a="http://schemas.openxmlformats.org/drawingml/2006/main">
                  <a:graphicData uri="http://schemas.microsoft.com/office/word/2010/wordprocessingShape">
                    <wps:wsp>
                      <wps:cNvSpPr/>
                      <wps:spPr>
                        <a:xfrm>
                          <a:off x="1504315" y="5183505"/>
                          <a:ext cx="137477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08.25pt;z-index:-251614208;v-text-anchor:middle;mso-width-relative:page;mso-height-relative:page;" fillcolor="#D9D9D9 [2732]" filled="t" stroked="f" coordsize="21600,21600" arcsize="0.166666666666667" o:gfxdata="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u23LPXAAAACAEAAA8AAAAAAAAAAQAgAAAAIgAAAGRycy9kb3ducmV2LnhtbFBLAQIU&#10;ABQAAAAIAIdO4kBf5FDgnwIAABQFAAAOAAAAAAAAAAEAIAAAACYBAABkcnMvZTJvRG9jLnhtbFBL&#10;BQYAAAAABgAGAFkBAAA3Bg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3296"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72" name="饼形 7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13184;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ZbDty0wAAAAYBAAAPAAAAAAAAAAEAIAAAACIAAABkcnMvZG93bnJldi54bWxQ&#10;SwECFAAUAAAACACHTuJAwAx/QacCAAA+BQAADgAAAAAAAAABACAAAAAiAQAAZHJzL2Uyb0RvYy54&#10;bWxQSwUGAAAAAAYABgBZAQAAOw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考点4：货币政策工具</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9"/>
        <w:gridCol w:w="79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利率</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vertAlign w:val="baseline"/>
                <w:lang w:val="en-US" w:eastAsia="zh-CN" w:bidi="ar-SA"/>
              </w:rPr>
            </w:pPr>
            <w:r>
              <w:rPr>
                <w:rFonts w:hint="eastAsia" w:ascii="仿宋" w:hAnsi="仿宋" w:eastAsia="仿宋" w:cs="仿宋"/>
                <w:color w:val="auto"/>
                <w:sz w:val="20"/>
                <w:szCs w:val="20"/>
                <w:lang w:val="en-US" w:eastAsia="zh-CN"/>
              </w:rPr>
              <w:t>提高利率有利于鼓励存款、减少贷款，减少市场上货币供应量。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再贴现率</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商业银行将其贴现的未到期票据向中央银行申请再贴现时的预扣利率。再贴现指中央银行通过买进商业银行持有的已贴现但尚未到期的商业汇票，向商业银行提供融资支持的行为。</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存款准备金率</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中央银行要求的存款准备金占其存款总额的比例。经济过热，央行可通过提高存款准备金率抑制消费。</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公开市场业务</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中央银行通过买进或卖出有价证券，吞吐基础货币，调节货币供应量。</w:t>
            </w:r>
          </w:p>
        </w:tc>
      </w:tr>
    </w:tbl>
    <w:p>
      <w:pPr>
        <w:rPr>
          <w:rFonts w:hint="eastAsia" w:ascii="楷体" w:hAnsi="楷体" w:eastAsia="楷体" w:cs="楷体"/>
          <w:color w:val="auto"/>
          <w:kern w:val="2"/>
          <w:sz w:val="21"/>
          <w:szCs w:val="24"/>
          <w:lang w:val="en-US" w:eastAsia="zh-CN" w:bidi="ar-SA"/>
        </w:rPr>
      </w:pPr>
    </w:p>
    <w:p>
      <w:pPr>
        <w:pStyle w:val="7"/>
        <w:keepNext/>
        <w:keepLines/>
        <w:pageBreakBefore/>
        <w:widowControl w:val="0"/>
        <w:kinsoku/>
        <w:wordWrap/>
        <w:overflowPunct/>
        <w:topLinePunct w:val="0"/>
        <w:autoSpaceDE/>
        <w:autoSpaceDN/>
        <w:bidi w:val="0"/>
        <w:adjustRightInd/>
        <w:snapToGrid/>
        <w:spacing w:after="157" w:afterLines="50"/>
        <w:textAlignment w:val="auto"/>
        <w:rPr>
          <w:rFonts w:hint="default" w:ascii="黑体" w:hAnsi="黑体" w:eastAsia="黑体" w:cs="黑体"/>
          <w:b w:val="0"/>
          <w:bCs/>
          <w:lang w:val="en-US"/>
        </w:rPr>
      </w:pPr>
      <w:r>
        <w:rPr>
          <w:rFonts w:hint="eastAsia" w:ascii="黑体" w:hAnsi="黑体" w:eastAsia="黑体" w:cs="黑体"/>
          <w:b w:val="0"/>
          <w:bCs/>
          <w:lang w:val="en-US" w:eastAsia="zh-CN"/>
        </w:rPr>
        <w:t>第</w:t>
      </w:r>
      <w:r>
        <w:rPr>
          <w:rFonts w:hint="eastAsia" w:eastAsia="黑体" w:cs="黑体"/>
          <w:b w:val="0"/>
          <w:bCs/>
          <w:lang w:val="en-US" w:eastAsia="zh-CN"/>
        </w:rPr>
        <w:t>五</w:t>
      </w:r>
      <w:r>
        <w:rPr>
          <w:rFonts w:hint="eastAsia" w:ascii="黑体" w:hAnsi="黑体" w:eastAsia="黑体" w:cs="黑体"/>
          <w:b w:val="0"/>
          <w:bCs/>
          <w:lang w:val="en-US" w:eastAsia="zh-CN"/>
        </w:rPr>
        <w:t xml:space="preserve">章  </w:t>
      </w:r>
      <w:r>
        <w:rPr>
          <w:rFonts w:hint="eastAsia" w:eastAsia="黑体" w:cs="黑体"/>
          <w:b w:val="0"/>
          <w:bCs/>
          <w:lang w:val="en-US" w:eastAsia="zh-CN"/>
        </w:rPr>
        <w:t>国际贸易</w: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494"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世界贸易</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1.对外贸易类型</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29" w:hRule="exact"/>
          <w:jc w:val="center"/>
        </w:trPr>
        <w:tc>
          <w:tcPr>
            <w:tcW w:w="2422" w:type="dxa"/>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国际经济组织</w:t>
            </w:r>
          </w:p>
        </w:tc>
        <w:tc>
          <w:tcPr>
            <w:tcW w:w="411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2.拉动世界经济的“三驾马车”</w:t>
            </w:r>
          </w:p>
        </w:tc>
        <w:tc>
          <w:tcPr>
            <w:tcW w:w="2929"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pStyle w:val="2"/>
        <w:keepNext w:val="0"/>
        <w:keepLines/>
        <w:pageBreakBefore w:val="0"/>
        <w:widowControl w:val="0"/>
        <w:kinsoku/>
        <w:wordWrap/>
        <w:overflowPunct/>
        <w:topLinePunct w:val="0"/>
        <w:autoSpaceDE/>
        <w:autoSpaceDN/>
        <w:bidi w:val="0"/>
        <w:adjustRightInd/>
        <w:snapToGrid/>
        <w:ind w:firstLine="0" w:firstLineChars="0"/>
        <w:jc w:val="both"/>
        <w:textAlignment w:val="auto"/>
        <w:rPr>
          <w:rFonts w:hint="eastAsia"/>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黑体" w:hAnsi="黑体" w:eastAsia="黑体" w:cs="黑体"/>
          <w:b/>
          <w:bCs/>
          <w:color w:val="auto"/>
          <w:kern w:val="2"/>
          <w:sz w:val="28"/>
          <w:szCs w:val="28"/>
          <w:highlight w:val="none"/>
          <w:lang w:val="en-US" w:eastAsia="zh-CN" w:bidi="ar-SA"/>
        </w:rPr>
      </w:pPr>
      <w:r>
        <w:rPr>
          <w:rFonts w:hint="eastAsia" w:ascii="黑体" w:hAnsi="黑体" w:eastAsia="黑体" w:cs="黑体"/>
          <w:b/>
          <w:bCs/>
          <w:color w:val="auto"/>
          <w:kern w:val="2"/>
          <w:sz w:val="28"/>
          <w:szCs w:val="28"/>
          <w:highlight w:val="none"/>
          <w:lang w:val="en-US" w:eastAsia="zh-CN" w:bidi="ar-SA"/>
        </w:rPr>
        <w:t>第五章  国际贸易</w:t>
      </w:r>
    </w:p>
    <w:p>
      <w:pPr>
        <w:pStyle w:val="8"/>
        <w:bidi w:val="0"/>
        <w:rPr>
          <w:rFonts w:hint="eastAsia"/>
          <w:lang w:val="en-US" w:eastAsia="zh-CN"/>
        </w:rPr>
      </w:pPr>
      <w:r>
        <w:rPr>
          <w:sz w:val="21"/>
        </w:rPr>
        <mc:AlternateContent>
          <mc:Choice Requires="wps">
            <w:drawing>
              <wp:anchor distT="0" distB="0" distL="114300" distR="114300" simplePos="0" relativeHeight="251704320" behindDoc="1" locked="0" layoutInCell="1" allowOverlap="1">
                <wp:simplePos x="0" y="0"/>
                <wp:positionH relativeFrom="column">
                  <wp:posOffset>750570</wp:posOffset>
                </wp:positionH>
                <wp:positionV relativeFrom="paragraph">
                  <wp:posOffset>43815</wp:posOffset>
                </wp:positionV>
                <wp:extent cx="1316990" cy="304800"/>
                <wp:effectExtent l="0" t="0" r="16510" b="0"/>
                <wp:wrapNone/>
                <wp:docPr id="73" name="圆角矩形 73"/>
                <wp:cNvGraphicFramePr/>
                <a:graphic xmlns:a="http://schemas.openxmlformats.org/drawingml/2006/main">
                  <a:graphicData uri="http://schemas.microsoft.com/office/word/2010/wordprocessingShape">
                    <wps:wsp>
                      <wps:cNvSpPr/>
                      <wps:spPr>
                        <a:xfrm>
                          <a:off x="1504315" y="5183505"/>
                          <a:ext cx="1316990"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03.7pt;z-index:-251612160;v-text-anchor:middle;mso-width-relative:page;mso-height-relative:page;" fillcolor="#D9D9D9 [2732]" filled="t" stroked="f" coordsize="21600,21600" arcsize="0.166666666666667" o:gfxdata="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g4niv9YAAAAIAQAADwAAAAAAAAABACAAAAAiAAAAZHJzL2Rvd25yZXYueG1sUEsBAhQA&#10;FAAAAAgAh07iQBL1zBGfAgAAFAUAAA4AAAAAAAAAAQAgAAAAJQEAAGRycy9lMm9Eb2MueG1sUEsF&#10;BgAAAAAGAAYAWQEAADY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5344"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74" name="饼形 74"/>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11136;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lsO3LTAAAABgEAAA8AAAAAAAAAAQAgAAAAIgAAAGRycy9kb3ducmV2LnhtbFBL&#10;AQIUABQAAAAIAIdO4kC+DoUapgIAAD4FAAAOAAAAAAAAAAEAIAAAACIBAABkcnMvZTJvRG9jLnht&#10;bFBLBQYAAAAABgAGAFkBAAA6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考点1：对外贸易类型</w:t>
      </w:r>
      <w:r>
        <w:rPr>
          <w:rFonts w:hint="eastAsia" w:ascii="楷体" w:hAnsi="楷体" w:eastAsia="楷体" w:cs="楷体"/>
          <w:color w:val="auto"/>
          <w:kern w:val="2"/>
          <w:sz w:val="21"/>
          <w:szCs w:val="24"/>
          <w:lang w:val="en-US" w:eastAsia="zh-CN" w:bidi="ar-SA"/>
        </w:rPr>
        <w:t>★★★</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29"/>
        <w:gridCol w:w="7909"/>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贸易顺差</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指一国在特定年度内出口贸易总额大于进口贸易总额，又称“出超”，表示该国当年在对外贸易中处于有利地位。</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33" w:hRule="atLeast"/>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贸易逆差</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指一国在特定年度内进口贸易总额大于出口贸易总额，又称“入超”，表示该国当年在对外贸易中处于不利地位。</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33" w:hRule="atLeast"/>
          <w:jc w:val="center"/>
        </w:trPr>
        <w:tc>
          <w:tcPr>
            <w:tcW w:w="1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贸易平衡</w:t>
            </w:r>
          </w:p>
        </w:tc>
        <w:tc>
          <w:tcPr>
            <w:tcW w:w="79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指一国在特定年度内外贸进、出口总额基本上趋于平衡。一般来说，一国政府在对外贸易中应设法保持进出口基本平衡，略有结余，此举有利于国民经济健康发展。</w:t>
            </w:r>
          </w:p>
        </w:tc>
      </w:tr>
    </w:tbl>
    <w:p>
      <w:pPr>
        <w:pStyle w:val="8"/>
        <w:bidi w:val="0"/>
        <w:rPr>
          <w:rFonts w:hint="eastAsia"/>
          <w:lang w:val="en-US" w:eastAsia="zh-CN"/>
        </w:rPr>
      </w:pPr>
      <w:r>
        <w:rPr>
          <w:sz w:val="21"/>
        </w:rPr>
        <mc:AlternateContent>
          <mc:Choice Requires="wps">
            <w:drawing>
              <wp:anchor distT="0" distB="0" distL="114300" distR="114300" simplePos="0" relativeHeight="251706368" behindDoc="1" locked="0" layoutInCell="1" allowOverlap="1">
                <wp:simplePos x="0" y="0"/>
                <wp:positionH relativeFrom="column">
                  <wp:posOffset>750570</wp:posOffset>
                </wp:positionH>
                <wp:positionV relativeFrom="paragraph">
                  <wp:posOffset>43815</wp:posOffset>
                </wp:positionV>
                <wp:extent cx="2116455" cy="304800"/>
                <wp:effectExtent l="0" t="0" r="17145" b="0"/>
                <wp:wrapNone/>
                <wp:docPr id="75" name="圆角矩形 75"/>
                <wp:cNvGraphicFramePr/>
                <a:graphic xmlns:a="http://schemas.openxmlformats.org/drawingml/2006/main">
                  <a:graphicData uri="http://schemas.microsoft.com/office/word/2010/wordprocessingShape">
                    <wps:wsp>
                      <wps:cNvSpPr/>
                      <wps:spPr>
                        <a:xfrm>
                          <a:off x="1504315" y="5183505"/>
                          <a:ext cx="211645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66.65pt;z-index:-251610112;v-text-anchor:middle;mso-width-relative:page;mso-height-relative:page;" fillcolor="#D9D9D9 [2732]" filled="t" stroked="f" coordsize="21600,21600" arcsize="0.166666666666667" o:gfxdata="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sfDlTdYAAAAIAQAADwAAAAAAAAABACAAAAAiAAAAZHJzL2Rvd25yZXYueG1sUEsBAhQA&#10;FAAAAAgAh07iQGLZfyyfAgAAFAUAAA4AAAAAAAAAAQAgAAAAJQEAAGRycy9lMm9Eb2MueG1sUEsF&#10;BgAAAAAGAAYAWQEAADYGA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707392"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80" name="饼形 80"/>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09088;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bDty0wAAAAYBAAAPAAAAAAAAAAEAIAAAACIAAABkcnMvZG93bnJldi54bWxQSwEC&#10;FAAUAAAACACHTuJA5WghdaQCAAA+BQAADgAAAAAAAAABACAAAAAiAQAAZHJzL2Uyb0RvYy54bWxQ&#10;SwUGAAAAAAYABgBZAQAAOAY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考点2：拉动世界经济的“三驾马车”★★</w:t>
      </w:r>
    </w:p>
    <w:tbl>
      <w:tblPr>
        <w:tblStyle w:val="18"/>
        <w:tblW w:w="9338"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385"/>
        <w:gridCol w:w="795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jc w:val="center"/>
        </w:trPr>
        <w:tc>
          <w:tcPr>
            <w:tcW w:w="13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国际货币基金组织（IMF）</w:t>
            </w:r>
          </w:p>
        </w:tc>
        <w:tc>
          <w:tcPr>
            <w:tcW w:w="795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sz w:val="20"/>
                <w:szCs w:val="20"/>
                <w:lang w:val="en-US" w:eastAsia="zh-CN"/>
              </w:rPr>
              <w:t>成立：</w:t>
            </w:r>
            <w:r>
              <w:rPr>
                <w:rFonts w:hint="eastAsia" w:ascii="仿宋" w:hAnsi="仿宋" w:eastAsia="仿宋" w:cs="仿宋"/>
                <w:color w:val="auto"/>
                <w:sz w:val="20"/>
                <w:szCs w:val="20"/>
                <w:lang w:val="en-US" w:eastAsia="zh-CN"/>
              </w:rPr>
              <w:t>1945年12月27日，总部设在美国华盛顿。</w:t>
            </w:r>
          </w:p>
          <w:p>
            <w:pPr>
              <w:pStyle w:val="2"/>
              <w:keepNext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kern w:val="2"/>
                <w:sz w:val="20"/>
                <w:szCs w:val="20"/>
                <w:lang w:val="en-US" w:eastAsia="zh-CN" w:bidi="ar-SA"/>
              </w:rPr>
              <w:t>性质：</w:t>
            </w:r>
            <w:r>
              <w:rPr>
                <w:rFonts w:hint="eastAsia" w:ascii="仿宋" w:hAnsi="仿宋" w:eastAsia="仿宋" w:cs="仿宋"/>
                <w:color w:val="auto"/>
                <w:sz w:val="20"/>
                <w:szCs w:val="20"/>
                <w:lang w:val="en-US" w:eastAsia="zh-CN"/>
              </w:rPr>
              <w:t>联合国的专门机构，在经营上有其独立性。</w:t>
            </w:r>
          </w:p>
          <w:p>
            <w:pPr>
              <w:pStyle w:val="4"/>
              <w:keepNext w:val="0"/>
              <w:pageBreakBefore w:val="0"/>
              <w:widowControl w:val="0"/>
              <w:kinsoku/>
              <w:wordWrap/>
              <w:overflowPunct/>
              <w:topLinePunct w:val="0"/>
              <w:autoSpaceDE/>
              <w:autoSpaceDN/>
              <w:bidi w:val="0"/>
              <w:adjustRightInd/>
              <w:snapToGrid/>
              <w:spacing w:afterLines="0"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kern w:val="2"/>
                <w:sz w:val="20"/>
                <w:szCs w:val="20"/>
                <w:lang w:val="en-US" w:eastAsia="zh-CN" w:bidi="ar-SA"/>
              </w:rPr>
              <w:t>宗旨：</w:t>
            </w:r>
            <w:r>
              <w:rPr>
                <w:rFonts w:hint="eastAsia" w:ascii="仿宋" w:hAnsi="仿宋" w:eastAsia="仿宋" w:cs="仿宋"/>
                <w:color w:val="auto"/>
                <w:sz w:val="20"/>
                <w:szCs w:val="20"/>
                <w:lang w:val="en-US" w:eastAsia="zh-CN"/>
              </w:rPr>
              <w:t>把促进和保持成员国的就业、生产资源的发展、实际收入的高水平作为经济政策的首要目标；稳定国际汇率，在成员国之间保持有秩序的汇价安排，避免竞争性的汇价贬值；协助成员国建立经常性交易的多边支付制度，消除妨碍世界贸易的外汇管制等。</w:t>
            </w:r>
          </w:p>
          <w:p>
            <w:pPr>
              <w:keepNext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sz w:val="20"/>
                <w:szCs w:val="20"/>
                <w:lang w:val="en-US" w:eastAsia="zh-CN"/>
              </w:rPr>
              <w:t>职责：</w:t>
            </w:r>
            <w:r>
              <w:rPr>
                <w:rFonts w:hint="eastAsia" w:ascii="仿宋" w:hAnsi="仿宋" w:eastAsia="仿宋" w:cs="仿宋"/>
                <w:color w:val="auto"/>
                <w:sz w:val="20"/>
                <w:szCs w:val="20"/>
                <w:lang w:val="en-US" w:eastAsia="zh-CN"/>
              </w:rPr>
              <w:t>监察货币汇率和各国贸易情况，提供技术和资金协助，确保全球金融制度运作正常。</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33" w:hRule="atLeast"/>
          <w:jc w:val="center"/>
        </w:trPr>
        <w:tc>
          <w:tcPr>
            <w:tcW w:w="13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世界银行（WB）</w:t>
            </w:r>
          </w:p>
        </w:tc>
        <w:tc>
          <w:tcPr>
            <w:tcW w:w="795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sz w:val="20"/>
                <w:szCs w:val="20"/>
                <w:lang w:val="en-US" w:eastAsia="zh-CN"/>
              </w:rPr>
              <w:t>成立：</w:t>
            </w:r>
            <w:r>
              <w:rPr>
                <w:rFonts w:hint="eastAsia" w:ascii="仿宋" w:hAnsi="仿宋" w:eastAsia="仿宋" w:cs="仿宋"/>
                <w:color w:val="auto"/>
                <w:sz w:val="20"/>
                <w:szCs w:val="20"/>
                <w:lang w:val="en-US" w:eastAsia="zh-CN"/>
              </w:rPr>
              <w:t>1945年12月27日，总部设在美国华盛顿。</w:t>
            </w:r>
          </w:p>
          <w:p>
            <w:pPr>
              <w:pStyle w:val="2"/>
              <w:keepNext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kern w:val="2"/>
                <w:sz w:val="20"/>
                <w:szCs w:val="20"/>
                <w:lang w:val="en-US" w:eastAsia="zh-CN" w:bidi="ar-SA"/>
              </w:rPr>
              <w:t>性质：</w:t>
            </w:r>
            <w:r>
              <w:rPr>
                <w:rFonts w:hint="eastAsia" w:ascii="仿宋" w:hAnsi="仿宋" w:eastAsia="仿宋" w:cs="仿宋"/>
                <w:color w:val="auto"/>
                <w:sz w:val="20"/>
                <w:szCs w:val="20"/>
                <w:lang w:val="en-US" w:eastAsia="zh-CN"/>
              </w:rPr>
              <w:t>联合国的专门机构，是负责长期贷款的国际金融机构。</w:t>
            </w:r>
          </w:p>
          <w:p>
            <w:pPr>
              <w:pStyle w:val="4"/>
              <w:keepNext w:val="0"/>
              <w:pageBreakBefore w:val="0"/>
              <w:widowControl w:val="0"/>
              <w:kinsoku/>
              <w:wordWrap/>
              <w:overflowPunct/>
              <w:topLinePunct w:val="0"/>
              <w:autoSpaceDE/>
              <w:autoSpaceDN/>
              <w:bidi w:val="0"/>
              <w:adjustRightInd/>
              <w:snapToGrid/>
              <w:spacing w:afterLines="0"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kern w:val="2"/>
                <w:sz w:val="20"/>
                <w:szCs w:val="20"/>
                <w:lang w:val="en-US" w:eastAsia="zh-CN" w:bidi="ar-SA"/>
              </w:rPr>
              <w:t>宗旨：</w:t>
            </w:r>
            <w:r>
              <w:rPr>
                <w:rFonts w:hint="eastAsia" w:ascii="仿宋" w:hAnsi="仿宋" w:eastAsia="仿宋" w:cs="仿宋"/>
                <w:color w:val="auto"/>
                <w:sz w:val="20"/>
                <w:szCs w:val="20"/>
                <w:lang w:val="en-US" w:eastAsia="zh-CN"/>
              </w:rPr>
              <w:t>给生产性投资提供便利，协助会员国开发；通过保证或参与的方式促进私人对外投资；鼓励开发生产资源，促进国际贸易平衡发展；与其他国际贷款机构相配合，提供贷款保证。</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33" w:hRule="atLeast"/>
          <w:jc w:val="center"/>
        </w:trPr>
        <w:tc>
          <w:tcPr>
            <w:tcW w:w="13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世界贸易组织（WTO）</w:t>
            </w:r>
          </w:p>
        </w:tc>
        <w:tc>
          <w:tcPr>
            <w:tcW w:w="795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sz w:val="20"/>
                <w:szCs w:val="20"/>
                <w:lang w:val="en-US" w:eastAsia="zh-CN"/>
              </w:rPr>
              <w:t>成立：</w:t>
            </w:r>
            <w:r>
              <w:rPr>
                <w:rFonts w:hint="eastAsia" w:ascii="仿宋" w:hAnsi="仿宋" w:eastAsia="仿宋" w:cs="仿宋"/>
                <w:color w:val="auto"/>
                <w:sz w:val="20"/>
                <w:szCs w:val="20"/>
                <w:lang w:val="en-US" w:eastAsia="zh-CN"/>
              </w:rPr>
              <w:t>1995年1月1日，总部设在瑞士日内瓦。</w:t>
            </w:r>
          </w:p>
          <w:p>
            <w:pPr>
              <w:pStyle w:val="2"/>
              <w:keepNext w:val="0"/>
              <w:pageBreakBefore w:val="0"/>
              <w:widowControl w:val="0"/>
              <w:kinsoku/>
              <w:wordWrap/>
              <w:overflowPunct/>
              <w:topLinePunct w:val="0"/>
              <w:autoSpaceDE/>
              <w:autoSpaceDN/>
              <w:bidi w:val="0"/>
              <w:adjustRightInd/>
              <w:snapToGrid/>
              <w:spacing w:before="0" w:beforeLines="0" w:after="0" w:afterLines="0" w:line="288" w:lineRule="auto"/>
              <w:textAlignment w:val="auto"/>
              <w:rPr>
                <w:rFonts w:hint="eastAsia" w:ascii="仿宋" w:hAnsi="仿宋" w:eastAsia="仿宋" w:cs="仿宋"/>
                <w:color w:val="auto"/>
                <w:sz w:val="20"/>
                <w:szCs w:val="20"/>
                <w:lang w:val="en-US" w:eastAsia="zh-CN"/>
              </w:rPr>
            </w:pPr>
            <w:r>
              <w:rPr>
                <w:rFonts w:hint="eastAsia" w:ascii="仿宋" w:hAnsi="仿宋" w:eastAsia="仿宋" w:cs="仿宋"/>
                <w:color w:val="FF0000"/>
                <w:kern w:val="2"/>
                <w:sz w:val="20"/>
                <w:szCs w:val="20"/>
                <w:lang w:val="en-US" w:eastAsia="zh-CN" w:bidi="ar-SA"/>
              </w:rPr>
              <w:t>运行机制：</w:t>
            </w:r>
            <w:r>
              <w:rPr>
                <w:rFonts w:hint="eastAsia" w:ascii="仿宋" w:hAnsi="仿宋" w:eastAsia="仿宋" w:cs="仿宋"/>
                <w:color w:val="auto"/>
                <w:sz w:val="20"/>
                <w:szCs w:val="20"/>
                <w:lang w:val="en-US" w:eastAsia="zh-CN"/>
              </w:rPr>
              <w:t>部长级会议是WTO的最高决策权力机构。</w:t>
            </w:r>
          </w:p>
        </w:tc>
      </w:tr>
    </w:tbl>
    <w:p>
      <w:pPr>
        <w:bidi w:val="0"/>
        <w:rPr>
          <w:rFonts w:hint="eastAsia"/>
          <w:lang w:eastAsia="zh-CN"/>
        </w:rPr>
      </w:pPr>
    </w:p>
    <w:p>
      <w:pPr>
        <w:pStyle w:val="2"/>
        <w:rPr>
          <w:rFonts w:hint="default"/>
          <w:lang w:val="en-US" w:eastAsia="zh-CN"/>
        </w:rPr>
      </w:pPr>
    </w:p>
    <w:p>
      <w:pPr>
        <w:pStyle w:val="4"/>
        <w:rPr>
          <w:rFonts w:hint="default"/>
          <w:lang w:val="en-US" w:eastAsia="zh-CN"/>
        </w:rPr>
        <w:sectPr>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keepLines/>
        <w:pageBreakBefore/>
        <w:widowControl w:val="0"/>
        <w:kinsoku/>
        <w:wordWrap/>
        <w:overflowPunct/>
        <w:topLinePunct w:val="0"/>
        <w:autoSpaceDE/>
        <w:autoSpaceDN/>
        <w:bidi w:val="0"/>
        <w:adjustRightInd/>
        <w:snapToGrid/>
        <w:spacing w:before="50" w:beforeLines="50" w:beforeAutospacing="0" w:after="157" w:afterLines="50" w:afterAutospacing="0" w:line="288" w:lineRule="auto"/>
        <w:ind w:firstLine="0" w:firstLineChars="0"/>
        <w:jc w:val="center"/>
        <w:textAlignment w:val="auto"/>
        <w:outlineLvl w:val="1"/>
        <w:rPr>
          <w:rFonts w:hint="eastAsia" w:ascii="黑体" w:hAnsi="黑体" w:eastAsia="黑体" w:cs="黑体"/>
          <w:b w:val="0"/>
          <w:bCs/>
          <w:kern w:val="2"/>
          <w:sz w:val="28"/>
          <w:szCs w:val="24"/>
          <w:lang w:val="en-US" w:eastAsia="zh-CN" w:bidi="ar-SA"/>
        </w:rPr>
      </w:pPr>
      <w:r>
        <w:rPr>
          <w:rFonts w:ascii="黑体" w:hAnsi="黑体" w:eastAsia="楷体" w:cs="Times New Roman"/>
          <w:b/>
          <w:kern w:val="2"/>
          <w:sz w:val="21"/>
          <w:szCs w:val="24"/>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245745</wp:posOffset>
                </wp:positionH>
                <wp:positionV relativeFrom="paragraph">
                  <wp:posOffset>88265</wp:posOffset>
                </wp:positionV>
                <wp:extent cx="1343660" cy="486410"/>
                <wp:effectExtent l="4445" t="4445" r="23495" b="23495"/>
                <wp:wrapNone/>
                <wp:docPr id="127" name="文本框 127"/>
                <wp:cNvGraphicFramePr/>
                <a:graphic xmlns:a="http://schemas.openxmlformats.org/drawingml/2006/main">
                  <a:graphicData uri="http://schemas.microsoft.com/office/word/2010/wordprocessingShape">
                    <wps:wsp>
                      <wps:cNvSpPr txBox="1"/>
                      <wps:spPr>
                        <a:xfrm>
                          <a:off x="0" y="0"/>
                          <a:ext cx="1343660" cy="486410"/>
                        </a:xfrm>
                        <a:prstGeom prst="rect">
                          <a:avLst/>
                        </a:prstGeom>
                        <a:solidFill>
                          <a:schemeClr val="bg1">
                            <a:lumMod val="95000"/>
                          </a:schemeClr>
                        </a:solidFill>
                        <a:ln w="6350">
                          <a:solidFill>
                            <a:sysClr val="window" lastClr="FFFFFF">
                              <a:lumMod val="95000"/>
                            </a:sysClr>
                          </a:solid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6.95pt;height:38.3pt;width:105.8pt;z-index:251710464;mso-width-relative:page;mso-height-relative:page;" fillcolor="#F2F2F2 [3052]" filled="t" stroked="t" coordsize="21600,21600" o:gfxdata="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OxpJGNcAAAAIAQAADwAAAAAAAAABACAA&#10;AAAiAAAAZHJzL2Rvd25yZXYueG1sUEsBAhQAFAAAAAgAh07iQD4cTR+AAgAAHQUAAA4AAAAAAAAA&#10;AQAgAAAAJgEAAGRycy9lMm9Eb2MueG1sUEsFBgAAAAAGAAYAWQEAABgGAAAAAA==&#10;">
                <v:fill on="t" focussize="0,0"/>
                <v:stroke weight="0.5pt" color="#F2F2F2 [3044]" joinstyle="round"/>
                <v:imagedata o:title=""/>
                <o:lock v:ext="edit" aspectratio="f"/>
                <v:textbox>
                  <w:txbxContent>
                    <w:p>
                      <w:pPr>
                        <w:ind w:left="0" w:leftChars="0" w:firstLine="0" w:firstLineChars="0"/>
                        <w:jc w:val="cente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FF0000"/>
                          <w:sz w:val="36"/>
                          <w:szCs w:val="36"/>
                          <w:lang w:eastAsia="zh-CN"/>
                          <w14:textFill>
                            <w14:gradFill>
                              <w14:gsLst>
                                <w14:gs w14:pos="0">
                                  <w14:srgbClr w14:val="14CD68"/>
                                </w14:gs>
                                <w14:gs w14:pos="100000">
                                  <w14:srgbClr w14:val="0B6E38"/>
                                </w14:gs>
                              </w14:gsLst>
                              <w14:lin w14:scaled="0"/>
                            </w14:gradFill>
                          </w14:textFill>
                        </w:rPr>
                        <w:t>我问你答</w:t>
                      </w:r>
                    </w:p>
                  </w:txbxContent>
                </v:textbox>
              </v:shape>
            </w:pict>
          </mc:Fallback>
        </mc:AlternateContent>
      </w:r>
    </w:p>
    <w:p>
      <w:pPr>
        <w:keepNext/>
        <w:keepLines/>
        <w:widowControl w:val="0"/>
        <w:snapToGrid/>
        <w:spacing w:before="50" w:beforeLines="50" w:beforeAutospacing="0" w:afterAutospacing="0" w:line="288" w:lineRule="auto"/>
        <w:ind w:firstLine="0" w:firstLineChars="0"/>
        <w:jc w:val="center"/>
        <w:outlineLvl w:val="1"/>
        <w:rPr>
          <w:rFonts w:hint="default" w:ascii="黑体" w:hAnsi="黑体" w:eastAsia="楷体" w:cs="Times New Roman"/>
          <w:b/>
          <w:kern w:val="2"/>
          <w:sz w:val="28"/>
          <w:szCs w:val="24"/>
          <w:lang w:val="en-US" w:eastAsia="zh-CN" w:bidi="ar-SA"/>
        </w:rPr>
      </w:pPr>
      <w:r>
        <w:rPr>
          <w:rFonts w:hint="eastAsia" w:ascii="黑体" w:hAnsi="黑体" w:eastAsia="楷体" w:cs="Times New Roman"/>
          <w:b/>
          <w:kern w:val="2"/>
          <w:sz w:val="28"/>
          <w:szCs w:val="24"/>
          <w:lang w:val="en-US" w:eastAsia="zh-CN" w:bidi="ar-SA"/>
        </w:rPr>
        <w:t>经济常识</w:t>
      </w:r>
    </w:p>
    <w:p>
      <w:pPr>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1.商品能够满足人们某种需要的属性</w:t>
      </w:r>
      <w:r>
        <w:rPr>
          <w:rFonts w:hint="eastAsia" w:ascii="楷体" w:hAnsi="楷体" w:cs="楷体"/>
          <w:color w:val="000000" w:themeColor="text1"/>
          <w:sz w:val="24"/>
          <w:szCs w:val="24"/>
          <w:lang w:val="en-US" w:eastAsia="zh-CN"/>
          <w14:textFill>
            <w14:solidFill>
              <w14:schemeClr w14:val="tx1"/>
            </w14:solidFill>
          </w14:textFill>
        </w:rPr>
        <w:t>是商品的</w:t>
      </w:r>
      <w:r>
        <w:rPr>
          <w:rFonts w:hint="eastAsia" w:ascii="楷体" w:hAnsi="楷体" w:cs="楷体"/>
          <w:sz w:val="24"/>
          <w:lang w:val="en-US" w:eastAsia="zh-CN"/>
        </w:rPr>
        <w:t>____________。</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2.</w:t>
      </w:r>
      <w:r>
        <w:rPr>
          <w:rFonts w:hint="eastAsia" w:ascii="楷体" w:hAnsi="楷体" w:cs="楷体"/>
          <w:sz w:val="24"/>
          <w:lang w:val="en-US" w:eastAsia="zh-CN"/>
        </w:rPr>
        <w:t>____________和____________是生产商品的劳动的两个方面，而不是两种劳动。</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3.</w:t>
      </w:r>
      <w:r>
        <w:rPr>
          <w:rFonts w:hint="eastAsia" w:ascii="楷体" w:hAnsi="楷体" w:cs="楷体"/>
          <w:sz w:val="24"/>
          <w:lang w:val="en-US" w:eastAsia="zh-CN"/>
        </w:rPr>
        <w:t>____________和____________是</w:t>
      </w:r>
      <w:r>
        <w:rPr>
          <w:rFonts w:hint="eastAsia" w:ascii="楷体" w:hAnsi="楷体" w:cs="楷体"/>
          <w:color w:val="000000" w:themeColor="text1"/>
          <w:kern w:val="2"/>
          <w:sz w:val="24"/>
          <w:szCs w:val="24"/>
          <w:lang w:val="en-US" w:eastAsia="zh-CN" w:bidi="ar-SA"/>
          <w14:textFill>
            <w14:solidFill>
              <w14:schemeClr w14:val="tx1"/>
            </w14:solidFill>
          </w14:textFill>
        </w:rPr>
        <w:t>货币的基本职能。</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4.</w:t>
      </w:r>
      <w:r>
        <w:rPr>
          <w:rFonts w:hint="eastAsia" w:ascii="楷体" w:hAnsi="楷体" w:cs="楷体"/>
          <w:color w:val="000000" w:themeColor="text1"/>
          <w:kern w:val="2"/>
          <w:sz w:val="24"/>
          <w:szCs w:val="24"/>
          <w:lang w:val="en-US" w:eastAsia="zh-CN" w:bidi="ar-SA"/>
          <w14:textFill>
            <w14:solidFill>
              <w14:schemeClr w14:val="tx1"/>
            </w14:solidFill>
          </w14:textFill>
        </w:rPr>
        <w:t>行使货币的</w:t>
      </w:r>
      <w:r>
        <w:rPr>
          <w:rFonts w:hint="eastAsia" w:ascii="楷体" w:hAnsi="楷体" w:eastAsia="楷体" w:cs="楷体"/>
          <w:color w:val="000000" w:themeColor="text1"/>
          <w:kern w:val="2"/>
          <w:sz w:val="24"/>
          <w:szCs w:val="24"/>
          <w:lang w:val="en-US" w:eastAsia="zh-CN" w:bidi="ar-SA"/>
          <w14:textFill>
            <w14:solidFill>
              <w14:schemeClr w14:val="tx1"/>
            </w14:solidFill>
          </w14:textFill>
        </w:rPr>
        <w:t>____________</w:t>
      </w:r>
      <w:r>
        <w:rPr>
          <w:rFonts w:hint="eastAsia" w:ascii="楷体" w:hAnsi="楷体" w:cs="楷体"/>
          <w:color w:val="000000" w:themeColor="text1"/>
          <w:kern w:val="2"/>
          <w:sz w:val="24"/>
          <w:szCs w:val="24"/>
          <w:lang w:val="en-US" w:eastAsia="zh-CN" w:bidi="ar-SA"/>
          <w14:textFill>
            <w14:solidFill>
              <w14:schemeClr w14:val="tx1"/>
            </w14:solidFill>
          </w14:textFill>
        </w:rPr>
        <w:t>职能的</w:t>
      </w:r>
      <w:r>
        <w:rPr>
          <w:rFonts w:hint="eastAsia" w:ascii="楷体" w:hAnsi="楷体" w:eastAsia="楷体" w:cs="楷体"/>
          <w:color w:val="000000" w:themeColor="text1"/>
          <w:kern w:val="2"/>
          <w:sz w:val="24"/>
          <w:szCs w:val="24"/>
          <w:lang w:val="en-US" w:eastAsia="zh-CN" w:bidi="ar-SA"/>
          <w14:textFill>
            <w14:solidFill>
              <w14:schemeClr w14:val="tx1"/>
            </w14:solidFill>
          </w14:textFill>
        </w:rPr>
        <w:t>必须是足值的金属货币或金属条块。</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5.</w:t>
      </w:r>
      <w:r>
        <w:rPr>
          <w:rFonts w:hint="eastAsia" w:ascii="楷体" w:hAnsi="楷体" w:cs="楷体"/>
          <w:color w:val="000000" w:themeColor="text1"/>
          <w:kern w:val="2"/>
          <w:sz w:val="24"/>
          <w:szCs w:val="24"/>
          <w:lang w:val="en-US" w:eastAsia="zh-CN" w:bidi="ar-SA"/>
          <w14:textFill>
            <w14:solidFill>
              <w14:schemeClr w14:val="tx1"/>
            </w14:solidFill>
          </w14:textFill>
        </w:rPr>
        <w:t>商品的</w:t>
      </w:r>
      <w:r>
        <w:rPr>
          <w:rFonts w:hint="eastAsia" w:ascii="楷体" w:hAnsi="楷体" w:eastAsia="楷体" w:cs="楷体"/>
          <w:color w:val="000000" w:themeColor="text1"/>
          <w:kern w:val="2"/>
          <w:sz w:val="24"/>
          <w:szCs w:val="24"/>
          <w:lang w:val="en-US" w:eastAsia="zh-CN" w:bidi="ar-SA"/>
          <w14:textFill>
            <w14:solidFill>
              <w14:schemeClr w14:val="tx1"/>
            </w14:solidFill>
          </w14:textFill>
        </w:rPr>
        <w:t>价格围绕____________上下波动</w:t>
      </w:r>
      <w:r>
        <w:rPr>
          <w:rFonts w:hint="eastAsia" w:ascii="楷体" w:hAnsi="楷体" w:cs="楷体"/>
          <w:color w:val="000000" w:themeColor="text1"/>
          <w:kern w:val="2"/>
          <w:sz w:val="24"/>
          <w:szCs w:val="24"/>
          <w:lang w:val="en-US" w:eastAsia="zh-CN" w:bidi="ar-SA"/>
          <w14:textFill>
            <w14:solidFill>
              <w14:schemeClr w14:val="tx1"/>
            </w14:solidFill>
          </w14:textFill>
        </w:rPr>
        <w:t>，是商品的价值规律。</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6.商品的价值量是由凝结在商品中的____________决定的。</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7.剩余价值是由____________创造的</w:t>
      </w:r>
      <w:r>
        <w:rPr>
          <w:rFonts w:hint="eastAsia" w:ascii="楷体" w:hAnsi="楷体" w:cs="楷体"/>
          <w:color w:val="000000" w:themeColor="text1"/>
          <w:kern w:val="2"/>
          <w:sz w:val="24"/>
          <w:szCs w:val="24"/>
          <w:lang w:val="en-US" w:eastAsia="zh-CN" w:bidi="ar-SA"/>
          <w14:textFill>
            <w14:solidFill>
              <w14:schemeClr w14:val="tx1"/>
            </w14:solidFill>
          </w14:textFill>
        </w:rPr>
        <w:t>。（哪种资本）</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8.____________指在必要劳动时间不变的条件下，通过延长工作时间所获得的剩余价值。</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9.</w:t>
      </w:r>
      <w:r>
        <w:rPr>
          <w:rFonts w:hint="eastAsia" w:ascii="楷体" w:hAnsi="楷体" w:cs="楷体"/>
          <w:color w:val="000000" w:themeColor="text1"/>
          <w:kern w:val="2"/>
          <w:sz w:val="24"/>
          <w:szCs w:val="24"/>
          <w:lang w:val="en-US" w:eastAsia="zh-CN" w:bidi="ar-SA"/>
          <w14:textFill>
            <w14:solidFill>
              <w14:schemeClr w14:val="tx1"/>
            </w14:solidFill>
          </w14:textFill>
        </w:rPr>
        <w:t>剩余价值率是</w:t>
      </w:r>
      <w:r>
        <w:rPr>
          <w:rFonts w:hint="eastAsia" w:ascii="楷体" w:hAnsi="楷体" w:eastAsia="楷体" w:cs="楷体"/>
          <w:color w:val="000000" w:themeColor="text1"/>
          <w:kern w:val="2"/>
          <w:sz w:val="24"/>
          <w:szCs w:val="24"/>
          <w:lang w:val="en-US" w:eastAsia="zh-CN" w:bidi="ar-SA"/>
          <w14:textFill>
            <w14:solidFill>
              <w14:schemeClr w14:val="tx1"/>
            </w14:solidFill>
          </w14:textFill>
        </w:rPr>
        <w:t>____________</w:t>
      </w:r>
      <w:r>
        <w:rPr>
          <w:rFonts w:hint="eastAsia" w:ascii="楷体" w:hAnsi="楷体" w:cs="楷体"/>
          <w:color w:val="000000" w:themeColor="text1"/>
          <w:kern w:val="2"/>
          <w:sz w:val="24"/>
          <w:szCs w:val="24"/>
          <w:lang w:val="en-US" w:eastAsia="zh-CN" w:bidi="ar-SA"/>
          <w14:textFill>
            <w14:solidFill>
              <w14:schemeClr w14:val="tx1"/>
            </w14:solidFill>
          </w14:textFill>
        </w:rPr>
        <w:t>和</w:t>
      </w:r>
      <w:r>
        <w:rPr>
          <w:rFonts w:hint="eastAsia" w:ascii="楷体" w:hAnsi="楷体" w:eastAsia="楷体" w:cs="楷体"/>
          <w:color w:val="000000" w:themeColor="text1"/>
          <w:kern w:val="2"/>
          <w:sz w:val="24"/>
          <w:szCs w:val="24"/>
          <w:lang w:val="en-US" w:eastAsia="zh-CN" w:bidi="ar-SA"/>
          <w14:textFill>
            <w14:solidFill>
              <w14:schemeClr w14:val="tx1"/>
            </w14:solidFill>
          </w14:textFill>
        </w:rPr>
        <w:t>____________</w:t>
      </w:r>
      <w:r>
        <w:rPr>
          <w:rFonts w:hint="eastAsia" w:ascii="楷体" w:hAnsi="楷体" w:cs="楷体"/>
          <w:color w:val="000000" w:themeColor="text1"/>
          <w:kern w:val="2"/>
          <w:sz w:val="24"/>
          <w:szCs w:val="24"/>
          <w:lang w:val="en-US" w:eastAsia="zh-CN" w:bidi="ar-SA"/>
          <w14:textFill>
            <w14:solidFill>
              <w14:schemeClr w14:val="tx1"/>
            </w14:solidFill>
          </w14:textFill>
        </w:rPr>
        <w:t>比率。</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10.</w:t>
      </w:r>
      <w:r>
        <w:rPr>
          <w:rFonts w:hint="eastAsia" w:ascii="楷体" w:hAnsi="楷体" w:cs="楷体"/>
          <w:color w:val="000000" w:themeColor="text1"/>
          <w:kern w:val="2"/>
          <w:sz w:val="24"/>
          <w:szCs w:val="24"/>
          <w:lang w:val="en-US" w:eastAsia="zh-CN" w:bidi="ar-SA"/>
          <w14:textFill>
            <w14:solidFill>
              <w14:schemeClr w14:val="tx1"/>
            </w14:solidFill>
          </w14:textFill>
        </w:rPr>
        <w:t>剩余价值是</w:t>
      </w:r>
      <w:r>
        <w:rPr>
          <w:rFonts w:hint="eastAsia" w:ascii="楷体" w:hAnsi="楷体" w:eastAsia="楷体" w:cs="楷体"/>
          <w:color w:val="000000" w:themeColor="text1"/>
          <w:kern w:val="2"/>
          <w:sz w:val="24"/>
          <w:szCs w:val="24"/>
          <w:lang w:val="en-US" w:eastAsia="zh-CN" w:bidi="ar-SA"/>
          <w14:textFill>
            <w14:solidFill>
              <w14:schemeClr w14:val="tx1"/>
            </w14:solidFill>
          </w14:textFill>
        </w:rPr>
        <w:t>____________</w:t>
      </w:r>
      <w:r>
        <w:rPr>
          <w:rFonts w:hint="eastAsia" w:ascii="楷体" w:hAnsi="楷体" w:cs="楷体"/>
          <w:color w:val="000000" w:themeColor="text1"/>
          <w:kern w:val="2"/>
          <w:sz w:val="24"/>
          <w:szCs w:val="24"/>
          <w:lang w:val="en-US" w:eastAsia="zh-CN" w:bidi="ar-SA"/>
          <w14:textFill>
            <w14:solidFill>
              <w14:schemeClr w14:val="tx1"/>
            </w14:solidFill>
          </w14:textFill>
        </w:rPr>
        <w:t>的本质。</w:t>
      </w:r>
    </w:p>
    <w:p>
      <w:r>
        <w:drawing>
          <wp:inline distT="0" distB="0" distL="114300" distR="114300">
            <wp:extent cx="2362200" cy="1143000"/>
            <wp:effectExtent l="0" t="0" r="0" b="0"/>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
                    <pic:cNvPicPr>
                      <a:picLocks noChangeAspect="1"/>
                    </pic:cNvPicPr>
                  </pic:nvPicPr>
                  <pic:blipFill>
                    <a:blip r:embed="rId9"/>
                    <a:stretch>
                      <a:fillRect/>
                    </a:stretch>
                  </pic:blipFill>
                  <pic:spPr>
                    <a:xfrm>
                      <a:off x="0" y="0"/>
                      <a:ext cx="2362200" cy="1143000"/>
                    </a:xfrm>
                    <a:prstGeom prst="rect">
                      <a:avLst/>
                    </a:prstGeom>
                    <a:noFill/>
                    <a:ln>
                      <a:noFill/>
                    </a:ln>
                  </pic:spPr>
                </pic:pic>
              </a:graphicData>
            </a:graphic>
          </wp:inline>
        </w:drawing>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sz w:val="24"/>
          <w:szCs w:val="24"/>
          <w:lang w:val="en-US" w:eastAsia="zh-CN"/>
        </w:rPr>
        <w:t>1.</w:t>
      </w:r>
      <w:r>
        <w:rPr>
          <w:rFonts w:hint="eastAsia" w:ascii="楷体" w:hAnsi="楷体" w:cs="楷体"/>
          <w:sz w:val="24"/>
          <w:szCs w:val="24"/>
          <w:lang w:val="en-US" w:eastAsia="zh-CN"/>
        </w:rPr>
        <w:t>使用价值</w:t>
      </w:r>
      <w:r>
        <w:rPr>
          <w:rFonts w:hint="eastAsia" w:ascii="楷体" w:hAnsi="楷体" w:cs="楷体"/>
          <w:sz w:val="24"/>
          <w:szCs w:val="24"/>
          <w:lang w:val="en-US" w:eastAsia="zh-CN"/>
        </w:rPr>
        <w:tab/>
      </w:r>
      <w:r>
        <w:rPr>
          <w:rFonts w:hint="eastAsia" w:ascii="楷体" w:hAnsi="楷体" w:cs="楷体"/>
          <w:sz w:val="24"/>
          <w:szCs w:val="24"/>
          <w:lang w:val="en-US" w:eastAsia="zh-CN"/>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2.</w:t>
      </w:r>
      <w:r>
        <w:rPr>
          <w:rFonts w:hint="eastAsia" w:ascii="楷体" w:hAnsi="楷体" w:cs="楷体"/>
          <w:color w:val="000000" w:themeColor="text1"/>
          <w:kern w:val="2"/>
          <w:sz w:val="24"/>
          <w:szCs w:val="24"/>
          <w:lang w:val="en-US" w:eastAsia="zh-CN" w:bidi="ar-SA"/>
          <w14:textFill>
            <w14:solidFill>
              <w14:schemeClr w14:val="tx1"/>
            </w14:solidFill>
          </w14:textFill>
        </w:rPr>
        <w:t>具体劳动  抽象劳动</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default"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3.价值尺度  流通手段</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4.贮藏手段</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5.</w:t>
      </w:r>
      <w:r>
        <w:rPr>
          <w:rFonts w:hint="eastAsia" w:ascii="楷体" w:hAnsi="楷体" w:cs="楷体"/>
          <w:color w:val="000000" w:themeColor="text1"/>
          <w:kern w:val="2"/>
          <w:sz w:val="24"/>
          <w:szCs w:val="24"/>
          <w:lang w:val="en-US" w:eastAsia="zh-CN" w:bidi="ar-SA"/>
          <w14:textFill>
            <w14:solidFill>
              <w14:schemeClr w14:val="tx1"/>
            </w14:solidFill>
          </w14:textFill>
        </w:rPr>
        <w:t>价值</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6.社会必要劳动时间</w:t>
      </w:r>
      <w:r>
        <w:rPr>
          <w:rFonts w:hint="eastAsia" w:ascii="楷体" w:hAnsi="楷体" w:cs="楷体"/>
          <w:color w:val="000000" w:themeColor="text1"/>
          <w:kern w:val="2"/>
          <w:sz w:val="24"/>
          <w:szCs w:val="24"/>
          <w:lang w:val="en-US" w:eastAsia="zh-CN" w:bidi="ar-SA"/>
          <w14:textFill>
            <w14:solidFill>
              <w14:schemeClr w14:val="tx1"/>
            </w14:solidFill>
          </w14:textFill>
        </w:rPr>
        <w:t>价值</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7.可变资本</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eastAsia="楷体" w:cs="楷体"/>
          <w:color w:val="000000" w:themeColor="text1"/>
          <w:kern w:val="2"/>
          <w:sz w:val="24"/>
          <w:szCs w:val="24"/>
          <w:lang w:val="en-US" w:eastAsia="zh-CN" w:bidi="ar-SA"/>
          <w14:textFill>
            <w14:solidFill>
              <w14:schemeClr w14:val="tx1"/>
            </w14:solidFill>
          </w14:textFill>
        </w:rPr>
        <w:t>8.</w:t>
      </w:r>
      <w:r>
        <w:rPr>
          <w:rFonts w:hint="eastAsia" w:ascii="楷体" w:hAnsi="楷体" w:cs="楷体"/>
          <w:color w:val="000000" w:themeColor="text1"/>
          <w:kern w:val="2"/>
          <w:sz w:val="24"/>
          <w:szCs w:val="24"/>
          <w:lang w:val="en-US" w:eastAsia="zh-CN" w:bidi="ar-SA"/>
          <w14:textFill>
            <w14:solidFill>
              <w14:schemeClr w14:val="tx1"/>
            </w14:solidFill>
          </w14:textFill>
        </w:rPr>
        <w:t>绝对剩余价值</w:t>
      </w:r>
    </w:p>
    <w:p>
      <w:pPr>
        <w:keepNext w:val="0"/>
        <w:keepLines/>
        <w:widowControl w:val="0"/>
        <w:snapToGrid/>
        <w:spacing w:before="100" w:beforeLines="0" w:beforeAutospacing="0" w:after="50" w:afterLines="0" w:afterAutospacing="0" w:line="360" w:lineRule="auto"/>
        <w:ind w:left="0" w:leftChars="0" w:firstLine="480" w:firstLineChars="200"/>
        <w:jc w:val="both"/>
        <w:outlineLvl w:val="9"/>
        <w:rPr>
          <w:rFonts w:hint="eastAsia" w:ascii="楷体" w:hAnsi="楷体" w:eastAsia="楷体" w:cs="楷体"/>
          <w:color w:val="000000" w:themeColor="text1"/>
          <w:kern w:val="2"/>
          <w:sz w:val="24"/>
          <w:szCs w:val="24"/>
          <w:lang w:val="en-US" w:eastAsia="zh-CN" w:bidi="ar-SA"/>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9.</w:t>
      </w:r>
      <w:r>
        <w:rPr>
          <w:rFonts w:hint="eastAsia" w:ascii="楷体" w:hAnsi="楷体" w:cs="楷体"/>
          <w:color w:val="000000" w:themeColor="text1"/>
          <w:kern w:val="2"/>
          <w:sz w:val="24"/>
          <w:szCs w:val="24"/>
          <w:lang w:val="en-US" w:eastAsia="zh-CN" w:bidi="ar-SA"/>
          <w14:textFill>
            <w14:solidFill>
              <w14:schemeClr w14:val="tx1"/>
            </w14:solidFill>
          </w14:textFill>
        </w:rPr>
        <w:t>剩余价值  可变资本</w:t>
      </w:r>
      <w:r>
        <w:rPr>
          <w:rFonts w:hint="eastAsia" w:ascii="楷体" w:hAnsi="楷体" w:cs="楷体"/>
          <w:color w:val="000000" w:themeColor="text1"/>
          <w:kern w:val="2"/>
          <w:sz w:val="24"/>
          <w:szCs w:val="24"/>
          <w:lang w:val="en-US" w:eastAsia="zh-CN" w:bidi="ar-SA"/>
          <w14:textFill>
            <w14:solidFill>
              <w14:schemeClr w14:val="tx1"/>
            </w14:solidFill>
          </w14:textFill>
        </w:rPr>
        <w:tab/>
      </w:r>
      <w:r>
        <w:rPr>
          <w:rFonts w:hint="eastAsia" w:ascii="楷体" w:hAnsi="楷体" w:cs="楷体"/>
          <w:color w:val="000000" w:themeColor="text1"/>
          <w:kern w:val="2"/>
          <w:sz w:val="24"/>
          <w:szCs w:val="24"/>
          <w:lang w:val="en-US" w:eastAsia="zh-CN" w:bidi="ar-SA"/>
          <w14:textFill>
            <w14:solidFill>
              <w14:schemeClr w14:val="tx1"/>
            </w14:solidFill>
          </w14:textFill>
        </w:rPr>
        <w:t>1</w:t>
      </w:r>
      <w:r>
        <w:rPr>
          <w:rFonts w:hint="eastAsia" w:ascii="楷体" w:hAnsi="楷体" w:eastAsia="楷体" w:cs="楷体"/>
          <w:color w:val="000000" w:themeColor="text1"/>
          <w:kern w:val="2"/>
          <w:sz w:val="24"/>
          <w:szCs w:val="24"/>
          <w:lang w:val="en-US" w:eastAsia="zh-CN" w:bidi="ar-SA"/>
          <w14:textFill>
            <w14:solidFill>
              <w14:schemeClr w14:val="tx1"/>
            </w14:solidFill>
          </w14:textFill>
        </w:rPr>
        <w:t>0.</w:t>
      </w:r>
      <w:r>
        <w:rPr>
          <w:rFonts w:hint="eastAsia" w:ascii="楷体" w:hAnsi="楷体" w:cs="楷体"/>
          <w:color w:val="000000" w:themeColor="text1"/>
          <w:kern w:val="2"/>
          <w:sz w:val="24"/>
          <w:szCs w:val="24"/>
          <w:lang w:val="en-US" w:eastAsia="zh-CN" w:bidi="ar-SA"/>
          <w14:textFill>
            <w14:solidFill>
              <w14:schemeClr w14:val="tx1"/>
            </w14:solidFill>
          </w14:textFill>
        </w:rPr>
        <w:t>利润</w:t>
      </w:r>
    </w:p>
    <w:p>
      <w:pPr>
        <w:keepNext w:val="0"/>
        <w:keepLines w:val="0"/>
        <w:pageBreakBefore w:val="0"/>
        <w:widowControl/>
        <w:snapToGrid/>
        <w:spacing w:before="100" w:beforeLines="100" w:beforeAutospacing="0" w:afterAutospacing="0" w:line="240" w:lineRule="auto"/>
        <w:ind w:firstLine="422" w:firstLineChars="200"/>
        <w:jc w:val="left"/>
        <w:outlineLvl w:val="3"/>
        <w:rPr>
          <w:rFonts w:ascii="宋体" w:hAnsi="宋体" w:eastAsia="宋体" w:cstheme="minorBidi"/>
          <w:b/>
          <w:color w:val="000000" w:themeColor="text1"/>
          <w:kern w:val="2"/>
          <w:sz w:val="21"/>
          <w:szCs w:val="24"/>
          <w:lang w:val="en-US" w:eastAsia="zh-CN" w:bidi="ar-SA"/>
          <w14:textFill>
            <w14:solidFill>
              <w14:schemeClr w14:val="tx1"/>
            </w14:solidFill>
          </w14:textFill>
        </w:rPr>
      </w:pPr>
    </w:p>
    <w:p>
      <w:pPr>
        <w:pStyle w:val="4"/>
        <w:rPr>
          <w:rFonts w:hint="default"/>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882650</wp:posOffset>
                </wp:positionH>
                <wp:positionV relativeFrom="paragraph">
                  <wp:posOffset>6756400</wp:posOffset>
                </wp:positionV>
                <wp:extent cx="2514600" cy="695325"/>
                <wp:effectExtent l="0" t="0" r="0" b="9525"/>
                <wp:wrapNone/>
                <wp:docPr id="279" name="文本框 279"/>
                <wp:cNvGraphicFramePr/>
                <a:graphic xmlns:a="http://schemas.openxmlformats.org/drawingml/2006/main">
                  <a:graphicData uri="http://schemas.microsoft.com/office/word/2010/wordprocessingShape">
                    <wps:wsp>
                      <wps:cNvSpPr txBox="1"/>
                      <wps:spPr>
                        <a:xfrm>
                          <a:off x="1751330" y="8195310"/>
                          <a:ext cx="2514600"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t>国际贸易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pt;margin-top:532pt;height:54.75pt;width:198pt;z-index:251663360;mso-width-relative:page;mso-height-relative:page;" filled="f" stroked="f" coordsize="21600,21600" o:gfxdata="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ay+ibaAAAADQEAAA8AAAAAAAAA&#10;AQAgAAAAIgAAAGRycy9kb3ducmV2LnhtbFBLAQIUABQAAAAIAIdO4kAqAkZxSAIAAHYEAAAOAAAA&#10;AAAAAAEAIAAAACkBAABkcnMvZTJvRG9jLnhtbFBLBQYAAAAABgAGAFkBAADjBQAAAAA=&#10;">
                <v:fill on="f" focussize="0,0"/>
                <v:stroke on="f" weight="0.5pt"/>
                <v:imagedata o:title=""/>
                <o:lock v:ext="edit" aspectratio="f"/>
                <v:textbo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t>国际贸易</w:t>
                      </w:r>
                    </w:p>
                  </w:txbxContent>
                </v:textbox>
              </v:shape>
            </w:pict>
          </mc:Fallback>
        </mc:AlternateContent>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杨任东竹石体-Bold">
    <w:panose1 w:val="02000000000000000000"/>
    <w:charset w:val="86"/>
    <w:family w:val="auto"/>
    <w:pitch w:val="default"/>
    <w:sig w:usb0="800000BF" w:usb1="0841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0D64AE1"/>
    <w:rsid w:val="01151D08"/>
    <w:rsid w:val="016A7DD9"/>
    <w:rsid w:val="01D628BE"/>
    <w:rsid w:val="01D721E3"/>
    <w:rsid w:val="021C29C7"/>
    <w:rsid w:val="035566D3"/>
    <w:rsid w:val="03595D77"/>
    <w:rsid w:val="03693046"/>
    <w:rsid w:val="03777BB1"/>
    <w:rsid w:val="03CF1A23"/>
    <w:rsid w:val="03DB240E"/>
    <w:rsid w:val="03E72B61"/>
    <w:rsid w:val="03E86C02"/>
    <w:rsid w:val="04E57560"/>
    <w:rsid w:val="052265D2"/>
    <w:rsid w:val="057E5315"/>
    <w:rsid w:val="05DF6901"/>
    <w:rsid w:val="06222015"/>
    <w:rsid w:val="069C001A"/>
    <w:rsid w:val="06B12937"/>
    <w:rsid w:val="06DF0467"/>
    <w:rsid w:val="06E2563F"/>
    <w:rsid w:val="06F02684"/>
    <w:rsid w:val="0742420A"/>
    <w:rsid w:val="07944DAE"/>
    <w:rsid w:val="07C5140B"/>
    <w:rsid w:val="08184907"/>
    <w:rsid w:val="081D0AF4"/>
    <w:rsid w:val="0838784F"/>
    <w:rsid w:val="08AE6343"/>
    <w:rsid w:val="08E87C56"/>
    <w:rsid w:val="08F0005A"/>
    <w:rsid w:val="095347F5"/>
    <w:rsid w:val="096C0F7F"/>
    <w:rsid w:val="0A06666D"/>
    <w:rsid w:val="0A294767"/>
    <w:rsid w:val="0A2D1EB9"/>
    <w:rsid w:val="0A51342A"/>
    <w:rsid w:val="0B0A7ED0"/>
    <w:rsid w:val="0B0E4903"/>
    <w:rsid w:val="0B930564"/>
    <w:rsid w:val="0B9D348F"/>
    <w:rsid w:val="0C46697A"/>
    <w:rsid w:val="0CC3045E"/>
    <w:rsid w:val="0D7B2B2A"/>
    <w:rsid w:val="0D8C4E0F"/>
    <w:rsid w:val="0DA765FE"/>
    <w:rsid w:val="0DBB677E"/>
    <w:rsid w:val="0E143379"/>
    <w:rsid w:val="0E172295"/>
    <w:rsid w:val="0E302610"/>
    <w:rsid w:val="102A2A78"/>
    <w:rsid w:val="10485B57"/>
    <w:rsid w:val="106D2640"/>
    <w:rsid w:val="10C72BB8"/>
    <w:rsid w:val="110F3588"/>
    <w:rsid w:val="11431F96"/>
    <w:rsid w:val="117D5808"/>
    <w:rsid w:val="11963E18"/>
    <w:rsid w:val="119B2C57"/>
    <w:rsid w:val="12344AF0"/>
    <w:rsid w:val="1267241E"/>
    <w:rsid w:val="12C57576"/>
    <w:rsid w:val="12D544CC"/>
    <w:rsid w:val="1359756F"/>
    <w:rsid w:val="135D3B0A"/>
    <w:rsid w:val="13915EB9"/>
    <w:rsid w:val="146C44C4"/>
    <w:rsid w:val="14D3256C"/>
    <w:rsid w:val="14FF3601"/>
    <w:rsid w:val="150335A0"/>
    <w:rsid w:val="150A7ED0"/>
    <w:rsid w:val="153F4796"/>
    <w:rsid w:val="156C0429"/>
    <w:rsid w:val="16445BF1"/>
    <w:rsid w:val="1677737B"/>
    <w:rsid w:val="16AC0667"/>
    <w:rsid w:val="170614EB"/>
    <w:rsid w:val="17590B1B"/>
    <w:rsid w:val="176E561B"/>
    <w:rsid w:val="17A41E08"/>
    <w:rsid w:val="17BE3F1C"/>
    <w:rsid w:val="17C92945"/>
    <w:rsid w:val="17F151C8"/>
    <w:rsid w:val="180E376C"/>
    <w:rsid w:val="1833355B"/>
    <w:rsid w:val="189B14BA"/>
    <w:rsid w:val="18A35C8B"/>
    <w:rsid w:val="19101792"/>
    <w:rsid w:val="1917583F"/>
    <w:rsid w:val="19314B52"/>
    <w:rsid w:val="19B66EA4"/>
    <w:rsid w:val="1A1053BC"/>
    <w:rsid w:val="1BF400B9"/>
    <w:rsid w:val="1C003042"/>
    <w:rsid w:val="1C221180"/>
    <w:rsid w:val="1C784FA2"/>
    <w:rsid w:val="1CCA7704"/>
    <w:rsid w:val="1D8611E5"/>
    <w:rsid w:val="1D8F1E47"/>
    <w:rsid w:val="1D9D01F9"/>
    <w:rsid w:val="1DAC3FD8"/>
    <w:rsid w:val="1DED441E"/>
    <w:rsid w:val="1E916049"/>
    <w:rsid w:val="1EE31166"/>
    <w:rsid w:val="1F2D7B6A"/>
    <w:rsid w:val="1F3111A1"/>
    <w:rsid w:val="1F354785"/>
    <w:rsid w:val="1F436459"/>
    <w:rsid w:val="1F4A1CC4"/>
    <w:rsid w:val="1FE551D6"/>
    <w:rsid w:val="207E43F5"/>
    <w:rsid w:val="20C270EB"/>
    <w:rsid w:val="211B678E"/>
    <w:rsid w:val="216201AA"/>
    <w:rsid w:val="224C1BDA"/>
    <w:rsid w:val="225278E7"/>
    <w:rsid w:val="2302026D"/>
    <w:rsid w:val="23322DA5"/>
    <w:rsid w:val="23A979DB"/>
    <w:rsid w:val="23B44CE0"/>
    <w:rsid w:val="23EB16FF"/>
    <w:rsid w:val="23F9105D"/>
    <w:rsid w:val="243060F7"/>
    <w:rsid w:val="249026DB"/>
    <w:rsid w:val="24E8121A"/>
    <w:rsid w:val="250550E5"/>
    <w:rsid w:val="25873D4C"/>
    <w:rsid w:val="26543ACA"/>
    <w:rsid w:val="265C0805"/>
    <w:rsid w:val="265D3EE2"/>
    <w:rsid w:val="265F074B"/>
    <w:rsid w:val="26CD61AE"/>
    <w:rsid w:val="27561209"/>
    <w:rsid w:val="28284782"/>
    <w:rsid w:val="28A438FA"/>
    <w:rsid w:val="28BB5EEC"/>
    <w:rsid w:val="28D76B05"/>
    <w:rsid w:val="28F214DC"/>
    <w:rsid w:val="291F600F"/>
    <w:rsid w:val="297C067A"/>
    <w:rsid w:val="2A1751BA"/>
    <w:rsid w:val="2A681272"/>
    <w:rsid w:val="2AA44BE2"/>
    <w:rsid w:val="2AB23D89"/>
    <w:rsid w:val="2AD11B0A"/>
    <w:rsid w:val="2B6F3037"/>
    <w:rsid w:val="2BA50CAD"/>
    <w:rsid w:val="2C384593"/>
    <w:rsid w:val="2C3F2C8B"/>
    <w:rsid w:val="2C58099A"/>
    <w:rsid w:val="2C6C387E"/>
    <w:rsid w:val="2C780EC0"/>
    <w:rsid w:val="2CFC71ED"/>
    <w:rsid w:val="2D450FFF"/>
    <w:rsid w:val="2DB62C42"/>
    <w:rsid w:val="2E1F27A8"/>
    <w:rsid w:val="2E4118EF"/>
    <w:rsid w:val="2E566448"/>
    <w:rsid w:val="2EB07FFF"/>
    <w:rsid w:val="2F566028"/>
    <w:rsid w:val="2FDF4DC0"/>
    <w:rsid w:val="2FF43D8C"/>
    <w:rsid w:val="2FFF0961"/>
    <w:rsid w:val="303B719D"/>
    <w:rsid w:val="304E5EF9"/>
    <w:rsid w:val="30D53BBD"/>
    <w:rsid w:val="31372553"/>
    <w:rsid w:val="318E4AA5"/>
    <w:rsid w:val="31C54C6A"/>
    <w:rsid w:val="31D85220"/>
    <w:rsid w:val="32476A1F"/>
    <w:rsid w:val="325D3E6B"/>
    <w:rsid w:val="32635F0C"/>
    <w:rsid w:val="32696CB3"/>
    <w:rsid w:val="326B56FE"/>
    <w:rsid w:val="32904240"/>
    <w:rsid w:val="32A42A22"/>
    <w:rsid w:val="330768C7"/>
    <w:rsid w:val="33103F5D"/>
    <w:rsid w:val="33801648"/>
    <w:rsid w:val="33C53969"/>
    <w:rsid w:val="33D83D2B"/>
    <w:rsid w:val="33E505BB"/>
    <w:rsid w:val="34754544"/>
    <w:rsid w:val="35074EB7"/>
    <w:rsid w:val="351C73FD"/>
    <w:rsid w:val="3557440B"/>
    <w:rsid w:val="35B46904"/>
    <w:rsid w:val="35CC72DE"/>
    <w:rsid w:val="364A2958"/>
    <w:rsid w:val="3679148F"/>
    <w:rsid w:val="36821135"/>
    <w:rsid w:val="36CA5AE9"/>
    <w:rsid w:val="37293454"/>
    <w:rsid w:val="37397AA3"/>
    <w:rsid w:val="374B4BD9"/>
    <w:rsid w:val="37B409D1"/>
    <w:rsid w:val="38741E1F"/>
    <w:rsid w:val="38744AFC"/>
    <w:rsid w:val="397C586D"/>
    <w:rsid w:val="39CB3DB0"/>
    <w:rsid w:val="3A1608E9"/>
    <w:rsid w:val="3A2072C1"/>
    <w:rsid w:val="3A2076F4"/>
    <w:rsid w:val="3A2648A9"/>
    <w:rsid w:val="3A663AD8"/>
    <w:rsid w:val="3A6E37BE"/>
    <w:rsid w:val="3B1B48C3"/>
    <w:rsid w:val="3B214753"/>
    <w:rsid w:val="3B4E235F"/>
    <w:rsid w:val="3BDF7FE6"/>
    <w:rsid w:val="3C30439E"/>
    <w:rsid w:val="3C6F0771"/>
    <w:rsid w:val="3C8A3F06"/>
    <w:rsid w:val="3CBF685D"/>
    <w:rsid w:val="3CD37038"/>
    <w:rsid w:val="3D1D0092"/>
    <w:rsid w:val="3D685678"/>
    <w:rsid w:val="3D6D516C"/>
    <w:rsid w:val="3D734E8A"/>
    <w:rsid w:val="3DCB25D0"/>
    <w:rsid w:val="3DF71617"/>
    <w:rsid w:val="3E440FBD"/>
    <w:rsid w:val="3E921335"/>
    <w:rsid w:val="3F043D71"/>
    <w:rsid w:val="3F471DC2"/>
    <w:rsid w:val="3F5465F5"/>
    <w:rsid w:val="3FFD6C8D"/>
    <w:rsid w:val="40BA4C70"/>
    <w:rsid w:val="40D134CB"/>
    <w:rsid w:val="40DC1C38"/>
    <w:rsid w:val="423643C9"/>
    <w:rsid w:val="42884F34"/>
    <w:rsid w:val="428D2F30"/>
    <w:rsid w:val="43166A7E"/>
    <w:rsid w:val="43542885"/>
    <w:rsid w:val="43853221"/>
    <w:rsid w:val="43B35ED7"/>
    <w:rsid w:val="43B90509"/>
    <w:rsid w:val="43FE1FA4"/>
    <w:rsid w:val="443F6E95"/>
    <w:rsid w:val="444035EC"/>
    <w:rsid w:val="445247CB"/>
    <w:rsid w:val="44623562"/>
    <w:rsid w:val="456A18F5"/>
    <w:rsid w:val="45737AE3"/>
    <w:rsid w:val="4642758E"/>
    <w:rsid w:val="46B36B28"/>
    <w:rsid w:val="475A6773"/>
    <w:rsid w:val="47B82DE3"/>
    <w:rsid w:val="4800603F"/>
    <w:rsid w:val="482C197C"/>
    <w:rsid w:val="482D184B"/>
    <w:rsid w:val="48360F8E"/>
    <w:rsid w:val="48842235"/>
    <w:rsid w:val="490A11F4"/>
    <w:rsid w:val="49267254"/>
    <w:rsid w:val="493279A7"/>
    <w:rsid w:val="49CB56B3"/>
    <w:rsid w:val="4A227C95"/>
    <w:rsid w:val="4A3F72C9"/>
    <w:rsid w:val="4A915972"/>
    <w:rsid w:val="4B3C2D5F"/>
    <w:rsid w:val="4B8A2BD1"/>
    <w:rsid w:val="4BB51955"/>
    <w:rsid w:val="4BF43F8F"/>
    <w:rsid w:val="4C772B2A"/>
    <w:rsid w:val="4CDC555F"/>
    <w:rsid w:val="4CF32CD9"/>
    <w:rsid w:val="4D7C73FE"/>
    <w:rsid w:val="4D924EB8"/>
    <w:rsid w:val="4DDF5C24"/>
    <w:rsid w:val="4E453CD9"/>
    <w:rsid w:val="4E5271AC"/>
    <w:rsid w:val="4E6918B8"/>
    <w:rsid w:val="4E863958"/>
    <w:rsid w:val="4F1A25AD"/>
    <w:rsid w:val="4F2D5EEA"/>
    <w:rsid w:val="4F4B180D"/>
    <w:rsid w:val="4F786A15"/>
    <w:rsid w:val="4F8C5937"/>
    <w:rsid w:val="50311835"/>
    <w:rsid w:val="506105A4"/>
    <w:rsid w:val="50653776"/>
    <w:rsid w:val="50656D1F"/>
    <w:rsid w:val="50EE4AFC"/>
    <w:rsid w:val="50F14EFD"/>
    <w:rsid w:val="51517280"/>
    <w:rsid w:val="527A4FF1"/>
    <w:rsid w:val="52A116FA"/>
    <w:rsid w:val="52D41DFD"/>
    <w:rsid w:val="52DF13D0"/>
    <w:rsid w:val="530349C9"/>
    <w:rsid w:val="530B16F6"/>
    <w:rsid w:val="531E16E1"/>
    <w:rsid w:val="531F066F"/>
    <w:rsid w:val="538B6223"/>
    <w:rsid w:val="53C411F2"/>
    <w:rsid w:val="54752E3E"/>
    <w:rsid w:val="54A80623"/>
    <w:rsid w:val="55C54666"/>
    <w:rsid w:val="55DD4DDD"/>
    <w:rsid w:val="56351845"/>
    <w:rsid w:val="564018C1"/>
    <w:rsid w:val="56696863"/>
    <w:rsid w:val="56B56BFD"/>
    <w:rsid w:val="572138C3"/>
    <w:rsid w:val="575C550F"/>
    <w:rsid w:val="57777798"/>
    <w:rsid w:val="57785381"/>
    <w:rsid w:val="5795354A"/>
    <w:rsid w:val="57CA4158"/>
    <w:rsid w:val="57DC32D5"/>
    <w:rsid w:val="57EE3633"/>
    <w:rsid w:val="586E0448"/>
    <w:rsid w:val="58F44C79"/>
    <w:rsid w:val="59317F84"/>
    <w:rsid w:val="593D2BCC"/>
    <w:rsid w:val="59A541C5"/>
    <w:rsid w:val="59C061B7"/>
    <w:rsid w:val="59FA066B"/>
    <w:rsid w:val="5A1018EA"/>
    <w:rsid w:val="5B6314B2"/>
    <w:rsid w:val="5B7E725D"/>
    <w:rsid w:val="5BEA4111"/>
    <w:rsid w:val="5D102AE3"/>
    <w:rsid w:val="5D194829"/>
    <w:rsid w:val="5D46649A"/>
    <w:rsid w:val="5D4C6DE2"/>
    <w:rsid w:val="5DC32387"/>
    <w:rsid w:val="5E0165E2"/>
    <w:rsid w:val="5EDD5E5A"/>
    <w:rsid w:val="5EE9262C"/>
    <w:rsid w:val="5EF42617"/>
    <w:rsid w:val="5F0C284C"/>
    <w:rsid w:val="5F176E05"/>
    <w:rsid w:val="5F2D282F"/>
    <w:rsid w:val="60710DC2"/>
    <w:rsid w:val="60CB2763"/>
    <w:rsid w:val="60FB46CB"/>
    <w:rsid w:val="611B3604"/>
    <w:rsid w:val="61585C3E"/>
    <w:rsid w:val="61795BDB"/>
    <w:rsid w:val="61974E2E"/>
    <w:rsid w:val="61FC4B9F"/>
    <w:rsid w:val="623B468B"/>
    <w:rsid w:val="628063AD"/>
    <w:rsid w:val="62BF4208"/>
    <w:rsid w:val="62C607B9"/>
    <w:rsid w:val="63561B45"/>
    <w:rsid w:val="640177C8"/>
    <w:rsid w:val="6408152D"/>
    <w:rsid w:val="64A019C2"/>
    <w:rsid w:val="6524270C"/>
    <w:rsid w:val="65336B29"/>
    <w:rsid w:val="654900FB"/>
    <w:rsid w:val="6569254B"/>
    <w:rsid w:val="656C3DE9"/>
    <w:rsid w:val="66AA50B5"/>
    <w:rsid w:val="66B919D4"/>
    <w:rsid w:val="67480B14"/>
    <w:rsid w:val="68703BF0"/>
    <w:rsid w:val="68FE11FC"/>
    <w:rsid w:val="69814D48"/>
    <w:rsid w:val="69C51D1A"/>
    <w:rsid w:val="6A1C444D"/>
    <w:rsid w:val="6A2048FC"/>
    <w:rsid w:val="6AB57183"/>
    <w:rsid w:val="6ADE331F"/>
    <w:rsid w:val="6B5F679A"/>
    <w:rsid w:val="6B9E0691"/>
    <w:rsid w:val="6BC26878"/>
    <w:rsid w:val="6C74249F"/>
    <w:rsid w:val="6CA32A3D"/>
    <w:rsid w:val="6D286486"/>
    <w:rsid w:val="6D552B77"/>
    <w:rsid w:val="6D8916C5"/>
    <w:rsid w:val="6D931A89"/>
    <w:rsid w:val="6D951217"/>
    <w:rsid w:val="6E401DF3"/>
    <w:rsid w:val="6E621DBE"/>
    <w:rsid w:val="6E731D44"/>
    <w:rsid w:val="6E847E0C"/>
    <w:rsid w:val="6EE57348"/>
    <w:rsid w:val="6EF55F46"/>
    <w:rsid w:val="6EFA5189"/>
    <w:rsid w:val="6F162E82"/>
    <w:rsid w:val="6F817F97"/>
    <w:rsid w:val="6F995FD7"/>
    <w:rsid w:val="6FAC76E6"/>
    <w:rsid w:val="703D7D7F"/>
    <w:rsid w:val="706B18AE"/>
    <w:rsid w:val="708772EC"/>
    <w:rsid w:val="70DB0AA0"/>
    <w:rsid w:val="718B6278"/>
    <w:rsid w:val="7214383E"/>
    <w:rsid w:val="721970A7"/>
    <w:rsid w:val="728B6ED3"/>
    <w:rsid w:val="74054DCB"/>
    <w:rsid w:val="7419308A"/>
    <w:rsid w:val="74312A1D"/>
    <w:rsid w:val="74505B88"/>
    <w:rsid w:val="7486595F"/>
    <w:rsid w:val="74F956AB"/>
    <w:rsid w:val="75114142"/>
    <w:rsid w:val="75633084"/>
    <w:rsid w:val="75703A9C"/>
    <w:rsid w:val="758919FB"/>
    <w:rsid w:val="75AF4B3E"/>
    <w:rsid w:val="766313E0"/>
    <w:rsid w:val="76654669"/>
    <w:rsid w:val="76BB00CA"/>
    <w:rsid w:val="77006B0C"/>
    <w:rsid w:val="7756676B"/>
    <w:rsid w:val="776204F6"/>
    <w:rsid w:val="77A65FD2"/>
    <w:rsid w:val="77B07B65"/>
    <w:rsid w:val="77DE74CE"/>
    <w:rsid w:val="780809B5"/>
    <w:rsid w:val="781C169F"/>
    <w:rsid w:val="7821349C"/>
    <w:rsid w:val="78306EF8"/>
    <w:rsid w:val="78A633D4"/>
    <w:rsid w:val="78BE4504"/>
    <w:rsid w:val="78CE09BA"/>
    <w:rsid w:val="79E93803"/>
    <w:rsid w:val="7A4F384E"/>
    <w:rsid w:val="7A9F47C8"/>
    <w:rsid w:val="7AF623FE"/>
    <w:rsid w:val="7B162FEE"/>
    <w:rsid w:val="7B7F61CD"/>
    <w:rsid w:val="7C3C759E"/>
    <w:rsid w:val="7C60758C"/>
    <w:rsid w:val="7C8400F6"/>
    <w:rsid w:val="7C9D27C0"/>
    <w:rsid w:val="7CE565D6"/>
    <w:rsid w:val="7D455C96"/>
    <w:rsid w:val="7E003CE5"/>
    <w:rsid w:val="7E7A6F57"/>
    <w:rsid w:val="7EC30AC6"/>
    <w:rsid w:val="7F484B27"/>
    <w:rsid w:val="7FBA1FC4"/>
    <w:rsid w:val="7FD3558B"/>
    <w:rsid w:val="7FEB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napToGrid/>
      <w:spacing w:line="288" w:lineRule="auto"/>
      <w:ind w:firstLine="562" w:firstLineChars="200"/>
      <w:jc w:val="both"/>
    </w:pPr>
    <w:rPr>
      <w:rFonts w:ascii="宋体" w:hAnsi="宋体" w:eastAsia="楷体" w:cstheme="minorBidi"/>
      <w:kern w:val="2"/>
      <w:sz w:val="21"/>
      <w:szCs w:val="24"/>
      <w:lang w:val="en-US" w:eastAsia="zh-CN" w:bidi="ar-SA"/>
    </w:rPr>
  </w:style>
  <w:style w:type="paragraph" w:styleId="6">
    <w:name w:val="heading 1"/>
    <w:basedOn w:val="1"/>
    <w:next w:val="1"/>
    <w:link w:val="21"/>
    <w:qFormat/>
    <w:uiPriority w:val="0"/>
    <w:pPr>
      <w:keepNext w:val="0"/>
      <w:keepLines w:val="0"/>
      <w:pageBreakBefore/>
      <w:spacing w:before="100" w:beforeLines="100" w:beforeAutospacing="0" w:after="100" w:afterLines="100" w:afterAutospacing="0" w:line="288" w:lineRule="auto"/>
      <w:ind w:firstLine="0" w:firstLineChars="0"/>
      <w:jc w:val="center"/>
      <w:outlineLvl w:val="0"/>
    </w:pPr>
    <w:rPr>
      <w:rFonts w:ascii="仿宋" w:hAnsi="仿宋" w:eastAsia="仿宋" w:cs="Times New Roman"/>
      <w:b/>
      <w:kern w:val="44"/>
      <w:sz w:val="32"/>
      <w:szCs w:val="24"/>
      <w:lang w:val="en-US" w:eastAsia="zh-CN" w:bidi="ar-SA"/>
    </w:rPr>
  </w:style>
  <w:style w:type="paragraph" w:styleId="7">
    <w:name w:val="heading 2"/>
    <w:basedOn w:val="1"/>
    <w:next w:val="1"/>
    <w:link w:val="22"/>
    <w:unhideWhenUsed/>
    <w:qFormat/>
    <w:uiPriority w:val="0"/>
    <w:pPr>
      <w:keepNext/>
      <w:keepLine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spacing w:before="50" w:beforeLines="50" w:beforeAutospacing="0" w:after="50" w:afterLines="50" w:afterAutospacing="0" w:line="288" w:lineRule="auto"/>
      <w:outlineLvl w:val="2"/>
    </w:pPr>
    <w:rPr>
      <w:rFonts w:ascii="黑体" w:hAnsi="黑体" w:eastAsia="黑体" w:cs="Times New Roman"/>
    </w:rPr>
  </w:style>
  <w:style w:type="paragraph" w:styleId="3">
    <w:name w:val="heading 4"/>
    <w:basedOn w:val="1"/>
    <w:next w:val="1"/>
    <w:link w:val="20"/>
    <w:semiHidden/>
    <w:unhideWhenUsed/>
    <w:qFormat/>
    <w:uiPriority w:val="0"/>
    <w:pPr>
      <w:keepNext/>
      <w:keepLines/>
      <w:spacing w:before="100" w:beforeLines="100" w:beforeAutospacing="0" w:after="50" w:afterLines="50" w:afterAutospacing="0" w:line="240" w:lineRule="auto"/>
      <w:ind w:firstLine="643" w:firstLineChars="200"/>
      <w:jc w:val="both"/>
      <w:outlineLvl w:val="3"/>
    </w:pPr>
    <w:rPr>
      <w:rFonts w:ascii="宋体" w:hAnsi="宋体" w:eastAsia="黑体" w:cs="Times New Roman"/>
      <w:color w:val="auto"/>
      <w:sz w:val="22"/>
      <w:szCs w:val="21"/>
    </w:rPr>
  </w:style>
  <w:style w:type="paragraph" w:styleId="9">
    <w:name w:val="heading 5"/>
    <w:basedOn w:val="1"/>
    <w:next w:val="1"/>
    <w:link w:val="27"/>
    <w:semiHidden/>
    <w:unhideWhenUsed/>
    <w:qFormat/>
    <w:uiPriority w:val="0"/>
    <w:pPr>
      <w:keepNext/>
      <w:keepLine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5"/>
    <w:semiHidden/>
    <w:unhideWhenUsed/>
    <w:qFormat/>
    <w:uiPriority w:val="0"/>
    <w:pPr>
      <w:keepNext/>
      <w:keepLine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qFormat/>
    <w:uiPriority w:val="0"/>
    <w:pPr>
      <w:tabs>
        <w:tab w:val="left" w:leader="middleDot" w:pos="9030"/>
        <w:tab w:val="clear" w:pos="420"/>
        <w:tab w:val="clear" w:pos="2520"/>
        <w:tab w:val="clear" w:pos="4620"/>
        <w:tab w:val="clear" w:pos="672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 w:val="clear" w:pos="420"/>
        <w:tab w:val="clear" w:pos="2520"/>
        <w:tab w:val="clear" w:pos="4620"/>
        <w:tab w:val="clear" w:pos="67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 w:val="clear" w:pos="420"/>
        <w:tab w:val="clear" w:pos="2520"/>
        <w:tab w:val="clear" w:pos="4620"/>
        <w:tab w:val="clear" w:pos="672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4 Char"/>
    <w:link w:val="3"/>
    <w:qFormat/>
    <w:uiPriority w:val="0"/>
    <w:rPr>
      <w:rFonts w:ascii="宋体" w:hAnsi="宋体" w:eastAsia="黑体" w:cs="Times New Roman"/>
      <w:color w:val="auto"/>
      <w:sz w:val="22"/>
      <w:szCs w:val="21"/>
    </w:rPr>
  </w:style>
  <w:style w:type="character" w:customStyle="1" w:styleId="21">
    <w:name w:val="标题 1 Char"/>
    <w:link w:val="6"/>
    <w:qFormat/>
    <w:uiPriority w:val="0"/>
    <w:rPr>
      <w:rFonts w:ascii="仿宋" w:hAnsi="仿宋" w:eastAsia="仿宋" w:cs="Times New Roman"/>
      <w:b/>
      <w:kern w:val="44"/>
      <w:sz w:val="32"/>
      <w:szCs w:val="24"/>
      <w:lang w:val="en-US" w:eastAsia="zh-CN" w:bidi="ar-SA"/>
    </w:rPr>
  </w:style>
  <w:style w:type="character" w:customStyle="1" w:styleId="22">
    <w:name w:val="标题 2 Char"/>
    <w:basedOn w:val="19"/>
    <w:link w:val="7"/>
    <w:qFormat/>
    <w:uiPriority w:val="0"/>
    <w:rPr>
      <w:rFonts w:ascii="黑体" w:hAnsi="黑体" w:eastAsia="楷体" w:cs="Times New Roman"/>
      <w:b/>
      <w:kern w:val="2"/>
      <w:sz w:val="28"/>
    </w:rPr>
  </w:style>
  <w:style w:type="paragraph" w:customStyle="1" w:styleId="23">
    <w:name w:val="表格内容"/>
    <w:basedOn w:val="1"/>
    <w:qFormat/>
    <w:uiPriority w:val="0"/>
    <w:pPr>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9"/>
    <w:next w:val="1"/>
    <w:qFormat/>
    <w:uiPriority w:val="0"/>
    <w:pPr>
      <w:spacing w:line="240" w:lineRule="auto"/>
    </w:pPr>
    <w:rPr>
      <w:sz w:val="21"/>
      <w:szCs w:val="22"/>
    </w:rPr>
  </w:style>
  <w:style w:type="character" w:customStyle="1" w:styleId="25">
    <w:name w:val="标题 6 Char"/>
    <w:link w:val="10"/>
    <w:qFormat/>
    <w:uiPriority w:val="0"/>
    <w:rPr>
      <w:rFonts w:ascii="Arial" w:hAnsi="Arial" w:eastAsia="仿宋" w:cs="宋体"/>
      <w:b/>
      <w:szCs w:val="21"/>
    </w:rPr>
  </w:style>
  <w:style w:type="paragraph" w:customStyle="1" w:styleId="26">
    <w:name w:val="标题6"/>
    <w:basedOn w:val="1"/>
    <w:qFormat/>
    <w:uiPriority w:val="0"/>
    <w:pPr>
      <w:spacing w:before="30" w:beforeLines="30" w:after="30" w:afterLines="30"/>
    </w:pPr>
    <w:rPr>
      <w:rFonts w:ascii="Times New Roman" w:hAnsi="Times New Roman" w:eastAsia="仿宋" w:cs="宋体"/>
      <w:b/>
      <w:szCs w:val="21"/>
    </w:rPr>
  </w:style>
  <w:style w:type="character" w:customStyle="1" w:styleId="27">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 w:type="character" w:customStyle="1" w:styleId="31">
    <w:name w:val="font11"/>
    <w:basedOn w:val="19"/>
    <w:uiPriority w:val="0"/>
    <w:rPr>
      <w:rFonts w:ascii="宋体" w:hAnsi="宋体" w:eastAsia="宋体" w:cs="宋体"/>
      <w:b/>
      <w:bCs/>
      <w:color w:val="000000"/>
      <w:sz w:val="38"/>
      <w:szCs w:val="38"/>
      <w:u w:val="none"/>
    </w:rPr>
  </w:style>
  <w:style w:type="character" w:customStyle="1" w:styleId="32">
    <w:name w:val="font21"/>
    <w:basedOn w:val="19"/>
    <w:uiPriority w:val="0"/>
    <w:rPr>
      <w:rFonts w:ascii="宋体" w:hAnsi="宋体" w:eastAsia="宋体" w:cs="宋体"/>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14</Pages>
  <Words>5723</Words>
  <Characters>5938</Characters>
  <Lines>0</Lines>
  <Paragraphs>0</Paragraphs>
  <TotalTime>0</TotalTime>
  <ScaleCrop>false</ScaleCrop>
  <LinksUpToDate>false</LinksUpToDate>
  <CharactersWithSpaces>6014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2023-09-05T07:06:35Z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4E4E667F87DB4F41B577498D999B12CB_13</vt:lpwstr>
  </property>
</Properties>
</file>