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ind w:left="0" w:leftChars="0" w:right="0" w:rightChars="0" w:firstLine="0" w:firstLineChars="0"/>
        <w:jc w:val="left"/>
        <w:textAlignment w:val="auto"/>
        <w:rPr>
          <w:rFonts w:hint="eastAsia"/>
          <w:lang w:val="en-US" w:eastAsia="zh-CN"/>
        </w:rPr>
        <w:sectPr>
          <w:headerReference r:id="rId5" w:type="default"/>
          <w:pgSz w:w="10431" w:h="14740"/>
          <w:pgMar w:top="0" w:right="0" w:bottom="0" w:left="0" w:header="851" w:footer="992" w:gutter="0"/>
          <w:pgBorders>
            <w:top w:val="none" w:sz="0" w:space="0"/>
            <w:left w:val="none" w:sz="0" w:space="0"/>
            <w:bottom w:val="none" w:sz="0" w:space="0"/>
            <w:right w:val="none" w:sz="0" w:space="0"/>
          </w:pgBorders>
          <w:pgNumType w:fmt="decimal" w:start="1"/>
          <w:cols w:space="425" w:num="1"/>
          <w:titlePg/>
          <w:docGrid w:type="lines" w:linePitch="312" w:charSpace="0"/>
        </w:sectPr>
      </w:pPr>
      <w:r>
        <w:rPr>
          <w:sz w:val="21"/>
        </w:rPr>
        <mc:AlternateContent>
          <mc:Choice Requires="wps">
            <w:drawing>
              <wp:anchor distT="0" distB="0" distL="114300" distR="114300" simplePos="0" relativeHeight="251669504" behindDoc="0" locked="0" layoutInCell="1" allowOverlap="1">
                <wp:simplePos x="0" y="0"/>
                <wp:positionH relativeFrom="column">
                  <wp:posOffset>4686300</wp:posOffset>
                </wp:positionH>
                <wp:positionV relativeFrom="paragraph">
                  <wp:posOffset>3392170</wp:posOffset>
                </wp:positionV>
                <wp:extent cx="1800225" cy="4953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00225" cy="495300"/>
                        </a:xfrm>
                        <a:prstGeom prst="rect">
                          <a:avLst/>
                        </a:prstGeom>
                        <a:noFill/>
                        <a:ln w="6350">
                          <a:solidFill>
                            <a:srgbClr val="000000">
                              <a:alpha val="0"/>
                            </a:srgbClr>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杨任东竹石体-Bold" w:hAnsi="杨任东竹石体-Bold" w:eastAsia="杨任东竹石体-Bold" w:cs="杨任东竹石体-Bold"/>
                                <w:sz w:val="44"/>
                                <w:szCs w:val="44"/>
                                <w:lang w:eastAsia="zh-CN"/>
                              </w:rPr>
                            </w:pPr>
                            <w:r>
                              <w:rPr>
                                <w:rFonts w:hint="eastAsia" w:ascii="杨任东竹石体-Bold" w:hAnsi="杨任东竹石体-Bold" w:eastAsia="杨任东竹石体-Bold" w:cs="杨任东竹石体-Bold"/>
                                <w:color w:val="00B0F0"/>
                                <w:sz w:val="44"/>
                                <w:szCs w:val="44"/>
                                <w:lang w:eastAsia="zh-CN"/>
                              </w:rPr>
                              <w:t>其他常识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9pt;margin-top:267.1pt;height:39pt;width:141.75pt;z-index:251669504;mso-width-relative:page;mso-height-relative:page;" filled="f" stroked="t" coordsize="21600,21600" o:gfxdata="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C7gkTdAAAADAEAAA8AAAAAAAAAAQAgAAAAIgAAAGRycy9kb3ducmV2LnhtbFBLAQIUABQA&#10;AAAIAIdO4kDiK/42XQIAAK4EAAAOAAAAAAAAAAEAIAAAACwBAABkcnMvZTJvRG9jLnhtbFBLBQYA&#10;AAAABgAGAFkBAAD7BQAAAAA=&#10;">
                <v:fill on="f" focussize="0,0"/>
                <v:stroke weight="0.5pt" color="#000000 [3204]" opacity="0f"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杨任东竹石体-Bold" w:hAnsi="杨任东竹石体-Bold" w:eastAsia="杨任东竹石体-Bold" w:cs="杨任东竹石体-Bold"/>
                          <w:sz w:val="44"/>
                          <w:szCs w:val="44"/>
                          <w:lang w:eastAsia="zh-CN"/>
                        </w:rPr>
                      </w:pPr>
                      <w:r>
                        <w:rPr>
                          <w:rFonts w:hint="eastAsia" w:ascii="杨任东竹石体-Bold" w:hAnsi="杨任东竹石体-Bold" w:eastAsia="杨任东竹石体-Bold" w:cs="杨任东竹石体-Bold"/>
                          <w:color w:val="00B0F0"/>
                          <w:sz w:val="44"/>
                          <w:szCs w:val="44"/>
                          <w:lang w:eastAsia="zh-CN"/>
                        </w:rPr>
                        <w:t>其他常识</w:t>
                      </w:r>
                    </w:p>
                  </w:txbxContent>
                </v:textbox>
              </v:shape>
            </w:pict>
          </mc:Fallback>
        </mc:AlternateContent>
      </w:r>
      <w:bookmarkStart w:id="0" w:name="_GoBack"/>
      <w:r>
        <w:drawing>
          <wp:inline distT="0" distB="0" distL="114300" distR="114300">
            <wp:extent cx="6641465" cy="9387205"/>
            <wp:effectExtent l="0" t="0" r="698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6641465" cy="9387205"/>
                    </a:xfrm>
                    <a:prstGeom prst="rect">
                      <a:avLst/>
                    </a:prstGeom>
                    <a:noFill/>
                    <a:ln>
                      <a:noFill/>
                    </a:ln>
                  </pic:spPr>
                </pic:pic>
              </a:graphicData>
            </a:graphic>
          </wp:inline>
        </w:drawing>
      </w:r>
      <w:bookmarkEnd w:id="0"/>
    </w:p>
    <w:p>
      <w:pPr>
        <w:keepNext w:val="0"/>
        <w:keepLines w:val="0"/>
        <w:pageBreakBefore/>
        <w:widowControl w:val="0"/>
        <w:kinsoku/>
        <w:wordWrap/>
        <w:overflowPunct/>
        <w:topLinePunct w:val="0"/>
        <w:autoSpaceDE/>
        <w:autoSpaceDN/>
        <w:bidi w:val="0"/>
        <w:adjustRightInd/>
        <w:snapToGrid/>
        <w:ind w:left="0" w:leftChars="0" w:right="0" w:rightChars="0" w:firstLine="0" w:firstLineChars="0"/>
        <w:jc w:val="left"/>
        <w:textAlignment w:val="auto"/>
        <w:rPr>
          <w:rFonts w:hint="eastAsia"/>
          <w:lang w:val="en-US" w:eastAsia="zh-CN"/>
        </w:rPr>
      </w:pPr>
      <w:r>
        <mc:AlternateContent>
          <mc:Choice Requires="wps">
            <w:drawing>
              <wp:anchor distT="0" distB="0" distL="114300" distR="114300" simplePos="0" relativeHeight="251662336" behindDoc="0" locked="0" layoutInCell="1" allowOverlap="1">
                <wp:simplePos x="0" y="0"/>
                <wp:positionH relativeFrom="column">
                  <wp:posOffset>-111125</wp:posOffset>
                </wp:positionH>
                <wp:positionV relativeFrom="paragraph">
                  <wp:posOffset>-33655</wp:posOffset>
                </wp:positionV>
                <wp:extent cx="2351405" cy="676910"/>
                <wp:effectExtent l="31750" t="31750" r="36195" b="34290"/>
                <wp:wrapNone/>
                <wp:docPr id="48" name="圆角矩形 48"/>
                <wp:cNvGraphicFramePr/>
                <a:graphic xmlns:a="http://schemas.openxmlformats.org/drawingml/2006/main">
                  <a:graphicData uri="http://schemas.microsoft.com/office/word/2010/wordprocessingShape">
                    <wps:wsp>
                      <wps:cNvSpPr/>
                      <wps:spPr>
                        <a:xfrm>
                          <a:off x="804545" y="1240155"/>
                          <a:ext cx="2351405" cy="676910"/>
                        </a:xfrm>
                        <a:prstGeom prst="roundRect">
                          <a:avLst/>
                        </a:prstGeom>
                        <a:noFill/>
                        <a:ln w="63500" cap="flat" cmpd="thickThin" algn="ctr">
                          <a:solidFill>
                            <a:srgbClr val="ED7D31">
                              <a:alpha val="39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75pt;margin-top:-2.65pt;height:53.3pt;width:185.15pt;z-index:251662336;v-text-anchor:middle;mso-width-relative:page;mso-height-relative:page;" filled="f" stroked="t" coordsize="21600,21600" arcsize="0.166666666666667" o:gfxdata="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7xzBptcAAAAKAQAADwAAAAAAAAABACAAAAAiAAAAZHJzL2Rvd25yZXYueG1s&#10;UEsBAhQAFAAAAAgAh07iQFAkhNakAgAAGAUAAA4AAAAAAAAAAQAgAAAAJgEAAGRycy9lMm9Eb2Mu&#10;eG1sUEsFBgAAAAAGAAYAWQEAADwGAAAAAA==&#10;">
                <v:fill on="f" focussize="0,0"/>
                <v:stroke weight="5pt" color="#ED7D31 [3204]" opacity="25559f" linestyle="thickThin" miterlimit="8" joinstyle="miter"/>
                <v:imagedata o:title=""/>
                <o:lock v:ext="edit" aspectratio="f"/>
              </v:roundrect>
            </w:pict>
          </mc:Fallback>
        </mc:AlternateContent>
      </w:r>
      <w:r>
        <mc:AlternateContent>
          <mc:Choice Requires="wps">
            <w:drawing>
              <wp:inline distT="0" distB="0" distL="114300" distR="114300">
                <wp:extent cx="2257425" cy="656590"/>
                <wp:effectExtent l="0" t="0" r="0" b="0"/>
                <wp:docPr id="36" name="文本框 36"/>
                <wp:cNvGraphicFramePr/>
                <a:graphic xmlns:a="http://schemas.openxmlformats.org/drawingml/2006/main">
                  <a:graphicData uri="http://schemas.microsoft.com/office/word/2010/wordprocessingShape">
                    <wps:wsp>
                      <wps:cNvSpPr txBox="1"/>
                      <wps:spPr>
                        <a:xfrm>
                          <a:off x="1148715" y="1284605"/>
                          <a:ext cx="2257425" cy="656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ascii="黑体" w:hAnsi="黑体" w:eastAsia="黑体" w:cs="黑体"/>
                                <w:sz w:val="40"/>
                                <w:szCs w:val="40"/>
                                <w:lang w:val="en-US" w:eastAsia="zh-CN"/>
                              </w:rPr>
                            </w:pPr>
                            <w:r>
                              <w:rPr>
                                <w:rFonts w:hint="eastAsia" w:ascii="黑体" w:hAnsi="黑体" w:eastAsia="黑体" w:cs="黑体"/>
                                <w:sz w:val="40"/>
                                <w:szCs w:val="40"/>
                                <w:lang w:val="en-US" w:eastAsia="zh-CN"/>
                              </w:rPr>
                              <w:t>9其他常识</w:t>
                            </w:r>
                          </w:p>
                          <w:p>
                            <w:pPr>
                              <w:rPr>
                                <w:rFonts w:hint="eastAsia" w:eastAsia="宋体"/>
                                <w:b/>
                                <w:bCs/>
                                <w:color w:val="000000" w:themeColor="text1"/>
                                <w:sz w:val="72"/>
                                <w:szCs w:val="72"/>
                                <w:lang w:eastAsia="zh-CN"/>
                                <w14:shadow w14:blurRad="38100" w14:dist="19050" w14:dir="2700000" w14:sx="100000" w14:sy="100000" w14:kx="0" w14:ky="0" w14:algn="tl">
                                  <w14:schemeClr w14:val="dk1">
                                    <w14:alpha w14:val="60000"/>
                                  </w14:schemeClr>
                                </w14:shadow>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51.7pt;width:177.75pt;" filled="f" stroked="f" coordsize="21600,21600" o:gfxdata="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VtD8r1wAAAAUBAAAPAAAA&#10;AAAAAAEAIAAAACIAAABkcnMvZG93bnJldi54bWxQSwECFAAUAAAACACHTuJAjD+Ma08CAACCBAAA&#10;DgAAAAAAAAABACAAAAAmAQAAZHJzL2Uyb0RvYy54bWxQSwUGAAAAAAYABgBZAQAA5wUAAAAA&#10;">
                <v:fill on="f" focussize="0,0"/>
                <v:stroke on="f" weight="0.5pt"/>
                <v:imagedata o:title=""/>
                <o:lock v:ext="edit" aspectratio="f"/>
                <v:textbox>
                  <w:txbxContent>
                    <w:p>
                      <w:pPr>
                        <w:ind w:left="0" w:leftChars="0" w:firstLine="0" w:firstLineChars="0"/>
                        <w:jc w:val="center"/>
                        <w:rPr>
                          <w:rFonts w:hint="default" w:ascii="黑体" w:hAnsi="黑体" w:eastAsia="黑体" w:cs="黑体"/>
                          <w:sz w:val="40"/>
                          <w:szCs w:val="40"/>
                          <w:lang w:val="en-US" w:eastAsia="zh-CN"/>
                        </w:rPr>
                      </w:pPr>
                      <w:r>
                        <w:rPr>
                          <w:rFonts w:hint="eastAsia" w:ascii="黑体" w:hAnsi="黑体" w:eastAsia="黑体" w:cs="黑体"/>
                          <w:sz w:val="40"/>
                          <w:szCs w:val="40"/>
                          <w:lang w:val="en-US" w:eastAsia="zh-CN"/>
                        </w:rPr>
                        <w:t>9其他常识</w:t>
                      </w:r>
                    </w:p>
                    <w:p>
                      <w:pPr>
                        <w:rPr>
                          <w:rFonts w:hint="eastAsia" w:eastAsia="宋体"/>
                          <w:b/>
                          <w:bCs/>
                          <w:color w:val="000000" w:themeColor="text1"/>
                          <w:sz w:val="72"/>
                          <w:szCs w:val="72"/>
                          <w:lang w:eastAsia="zh-CN"/>
                          <w14:shadow w14:blurRad="38100" w14:dist="19050" w14:dir="2700000" w14:sx="100000" w14:sy="100000" w14:kx="0" w14:ky="0" w14:algn="tl">
                            <w14:schemeClr w14:val="dk1">
                              <w14:alpha w14:val="60000"/>
                            </w14:schemeClr>
                          </w14:shadow>
                          <w14:textFill>
                            <w14:solidFill>
                              <w14:schemeClr w14:val="tx1"/>
                            </w14:solidFill>
                          </w14:textFill>
                        </w:rPr>
                      </w:pPr>
                    </w:p>
                  </w:txbxContent>
                </v:textbox>
                <w10:wrap type="none"/>
                <w10:anchorlock/>
              </v:shape>
            </w:pict>
          </mc:Fallback>
        </mc:AlternateContent>
      </w:r>
    </w:p>
    <w:tbl>
      <w:tblPr>
        <w:tblStyle w:val="18"/>
        <w:tblW w:w="9461" w:type="dxa"/>
        <w:jc w:val="center"/>
        <w:tblBorders>
          <w:top w:val="double" w:color="1E4D78" w:themeColor="accent1" w:themeShade="7F" w:sz="4" w:space="0"/>
          <w:left w:val="none" w:color="auto" w:sz="0" w:space="0"/>
          <w:bottom w:val="double" w:color="1E4D78" w:themeColor="accent1" w:themeShade="7F" w:sz="4" w:space="0"/>
          <w:right w:val="none" w:color="auto" w:sz="0" w:space="0"/>
          <w:insideH w:val="single" w:color="1E4D78" w:themeColor="accent1" w:themeShade="7F" w:sz="4" w:space="0"/>
          <w:insideV w:val="single" w:color="1E4D78" w:themeColor="accent1" w:themeShade="7F" w:sz="4" w:space="0"/>
        </w:tblBorders>
        <w:tblLayout w:type="autofit"/>
        <w:tblCellMar>
          <w:top w:w="0" w:type="dxa"/>
          <w:left w:w="108" w:type="dxa"/>
          <w:bottom w:w="0" w:type="dxa"/>
          <w:right w:w="108" w:type="dxa"/>
        </w:tblCellMar>
      </w:tblPr>
      <w:tblGrid>
        <w:gridCol w:w="2422"/>
        <w:gridCol w:w="4110"/>
        <w:gridCol w:w="2929"/>
      </w:tblGrid>
      <w:tr>
        <w:tblPrEx>
          <w:tblBorders>
            <w:top w:val="double" w:color="1E4D78" w:themeColor="accent1" w:themeShade="7F" w:sz="4" w:space="0"/>
            <w:left w:val="none" w:color="auto" w:sz="0" w:space="0"/>
            <w:bottom w:val="double" w:color="1E4D78" w:themeColor="accent1" w:themeShade="7F" w:sz="4" w:space="0"/>
            <w:right w:val="none" w:color="auto" w:sz="0" w:space="0"/>
            <w:insideH w:val="single" w:color="1E4D78" w:themeColor="accent1" w:themeShade="7F" w:sz="4" w:space="0"/>
            <w:insideV w:val="single" w:color="1E4D78" w:themeColor="accent1" w:themeShade="7F" w:sz="4" w:space="0"/>
          </w:tblBorders>
          <w:tblCellMar>
            <w:top w:w="0" w:type="dxa"/>
            <w:left w:w="108" w:type="dxa"/>
            <w:bottom w:w="0" w:type="dxa"/>
            <w:right w:w="108" w:type="dxa"/>
          </w:tblCellMar>
        </w:tblPrEx>
        <w:trPr>
          <w:jc w:val="center"/>
        </w:trPr>
        <w:tc>
          <w:tcPr>
            <w:tcW w:w="2422" w:type="dxa"/>
            <w:tcBorders>
              <w:tl2br w:val="nil"/>
              <w:tr2bl w:val="nil"/>
            </w:tcBorders>
            <w:shd w:val="clear" w:color="auto" w:fill="CFCECE" w:themeFill="background2" w:themeFillShade="E5"/>
            <w:vAlign w:val="center"/>
          </w:tcPr>
          <w:p>
            <w:pPr>
              <w:bidi w:val="0"/>
              <w:ind w:left="0" w:leftChars="0" w:right="0" w:righ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章  节</w:t>
            </w:r>
          </w:p>
        </w:tc>
        <w:tc>
          <w:tcPr>
            <w:tcW w:w="4110" w:type="dxa"/>
            <w:tcBorders>
              <w:tl2br w:val="nil"/>
              <w:tr2bl w:val="nil"/>
            </w:tcBorders>
            <w:shd w:val="clear" w:color="auto" w:fill="CFCECE" w:themeFill="background2" w:themeFillShade="E5"/>
            <w:vAlign w:val="center"/>
          </w:tcPr>
          <w:p>
            <w:pPr>
              <w:bidi w:val="0"/>
              <w:ind w:left="0" w:leftChars="0" w:right="0" w:righ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考  点</w:t>
            </w:r>
          </w:p>
        </w:tc>
        <w:tc>
          <w:tcPr>
            <w:tcW w:w="2929" w:type="dxa"/>
            <w:tcBorders>
              <w:tl2br w:val="nil"/>
              <w:tr2bl w:val="nil"/>
            </w:tcBorders>
            <w:shd w:val="clear" w:color="auto" w:fill="CFCECE" w:themeFill="background2" w:themeFillShade="E5"/>
            <w:vAlign w:val="center"/>
          </w:tcPr>
          <w:p>
            <w:pPr>
              <w:bidi w:val="0"/>
              <w:ind w:left="0" w:leftChars="0" w:right="0" w:righ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重要程度</w:t>
            </w:r>
          </w:p>
        </w:tc>
      </w:tr>
      <w:tr>
        <w:tblPrEx>
          <w:tblBorders>
            <w:top w:val="double" w:color="1E4D78" w:themeColor="accent1" w:themeShade="7F" w:sz="4" w:space="0"/>
            <w:left w:val="none" w:color="auto" w:sz="0" w:space="0"/>
            <w:bottom w:val="double" w:color="1E4D78" w:themeColor="accent1" w:themeShade="7F" w:sz="4" w:space="0"/>
            <w:right w:val="none" w:color="auto" w:sz="0" w:space="0"/>
            <w:insideH w:val="single" w:color="1E4D78" w:themeColor="accent1" w:themeShade="7F" w:sz="4" w:space="0"/>
            <w:insideV w:val="single" w:color="1E4D78" w:themeColor="accent1" w:themeShade="7F" w:sz="4" w:space="0"/>
          </w:tblBorders>
          <w:tblCellMar>
            <w:top w:w="0" w:type="dxa"/>
            <w:left w:w="108" w:type="dxa"/>
            <w:bottom w:w="0" w:type="dxa"/>
            <w:right w:w="108" w:type="dxa"/>
          </w:tblCellMar>
        </w:tblPrEx>
        <w:trPr>
          <w:trHeight w:val="509" w:hRule="exact"/>
          <w:jc w:val="center"/>
        </w:trPr>
        <w:tc>
          <w:tcPr>
            <w:tcW w:w="2422" w:type="dxa"/>
            <w:vMerge w:val="restart"/>
            <w:tcBorders>
              <w:tl2br w:val="nil"/>
              <w:tr2bl w:val="nil"/>
            </w:tcBorders>
            <w:vAlign w:val="center"/>
          </w:tcPr>
          <w:p>
            <w:pPr>
              <w:bidi w:val="0"/>
              <w:spacing w:line="240" w:lineRule="auto"/>
              <w:ind w:left="0" w:leftChars="0" w:right="0" w:rightChars="0" w:firstLine="0" w:firstLineChars="0"/>
              <w:jc w:val="center"/>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公民道德建设</w:t>
            </w:r>
          </w:p>
        </w:tc>
        <w:tc>
          <w:tcPr>
            <w:tcW w:w="41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center"/>
              <w:rPr>
                <w:rFonts w:hint="default" w:ascii="楷体" w:hAnsi="楷体" w:eastAsia="楷体" w:cs="楷体"/>
                <w:color w:val="auto"/>
                <w:kern w:val="2"/>
                <w:sz w:val="21"/>
                <w:szCs w:val="21"/>
                <w:lang w:val="en-US" w:eastAsia="zh-CN" w:bidi="ar-SA"/>
              </w:rPr>
            </w:pPr>
            <w:r>
              <w:rPr>
                <w:rFonts w:hint="eastAsia" w:ascii="楷体" w:hAnsi="楷体" w:cs="楷体"/>
                <w:color w:val="auto"/>
                <w:kern w:val="2"/>
                <w:sz w:val="21"/>
                <w:szCs w:val="21"/>
                <w:lang w:val="en-US" w:eastAsia="zh-CN" w:bidi="ar-SA"/>
              </w:rPr>
              <w:t>1.社会主义职业道德的五项基本规范</w:t>
            </w:r>
          </w:p>
        </w:tc>
        <w:tc>
          <w:tcPr>
            <w:tcW w:w="29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楷体" w:hAnsi="楷体" w:eastAsia="楷体" w:cs="楷体"/>
                <w:color w:val="auto"/>
                <w:kern w:val="2"/>
                <w:sz w:val="21"/>
                <w:szCs w:val="24"/>
                <w:lang w:val="en-US" w:eastAsia="zh-CN" w:bidi="ar-SA"/>
              </w:rPr>
            </w:pPr>
            <w:r>
              <w:rPr>
                <w:rFonts w:hint="eastAsia" w:ascii="楷体" w:hAnsi="楷体" w:eastAsia="楷体" w:cs="楷体"/>
                <w:color w:val="auto"/>
                <w:kern w:val="2"/>
                <w:sz w:val="21"/>
                <w:szCs w:val="24"/>
                <w:lang w:val="en-US" w:eastAsia="zh-CN" w:bidi="ar-SA"/>
              </w:rPr>
              <w:t>★★★</w:t>
            </w:r>
          </w:p>
        </w:tc>
      </w:tr>
      <w:tr>
        <w:tblPrEx>
          <w:tblBorders>
            <w:top w:val="double" w:color="1E4D78" w:themeColor="accent1" w:themeShade="7F" w:sz="4" w:space="0"/>
            <w:left w:val="none" w:color="auto" w:sz="0" w:space="0"/>
            <w:bottom w:val="double" w:color="1E4D78" w:themeColor="accent1" w:themeShade="7F" w:sz="4" w:space="0"/>
            <w:right w:val="none" w:color="auto" w:sz="0" w:space="0"/>
            <w:insideH w:val="single" w:color="1E4D78" w:themeColor="accent1" w:themeShade="7F" w:sz="4" w:space="0"/>
            <w:insideV w:val="single" w:color="1E4D78" w:themeColor="accent1" w:themeShade="7F" w:sz="4" w:space="0"/>
          </w:tblBorders>
          <w:tblCellMar>
            <w:top w:w="0" w:type="dxa"/>
            <w:left w:w="108" w:type="dxa"/>
            <w:bottom w:w="0" w:type="dxa"/>
            <w:right w:w="108" w:type="dxa"/>
          </w:tblCellMar>
        </w:tblPrEx>
        <w:trPr>
          <w:trHeight w:val="504" w:hRule="exact"/>
          <w:jc w:val="center"/>
        </w:trPr>
        <w:tc>
          <w:tcPr>
            <w:tcW w:w="2422" w:type="dxa"/>
            <w:vMerge w:val="continue"/>
            <w:tcBorders>
              <w:tl2br w:val="nil"/>
              <w:tr2bl w:val="nil"/>
            </w:tcBorders>
            <w:vAlign w:val="center"/>
          </w:tcPr>
          <w:p>
            <w:pPr>
              <w:bidi w:val="0"/>
              <w:spacing w:line="240" w:lineRule="auto"/>
              <w:ind w:left="0" w:leftChars="0" w:right="0" w:rightChars="0" w:firstLine="0" w:firstLineChars="0"/>
              <w:jc w:val="center"/>
              <w:rPr>
                <w:rFonts w:hint="eastAsia" w:ascii="黑体" w:hAnsi="黑体" w:eastAsia="黑体" w:cs="黑体"/>
                <w:sz w:val="21"/>
                <w:szCs w:val="21"/>
                <w:lang w:val="en-US" w:eastAsia="zh-CN"/>
              </w:rPr>
            </w:pPr>
          </w:p>
        </w:tc>
        <w:tc>
          <w:tcPr>
            <w:tcW w:w="41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center"/>
              <w:rPr>
                <w:rFonts w:hint="default" w:ascii="楷体" w:hAnsi="楷体" w:eastAsia="楷体" w:cs="楷体"/>
                <w:sz w:val="21"/>
                <w:szCs w:val="21"/>
                <w:vertAlign w:val="baseline"/>
                <w:lang w:val="en-US" w:eastAsia="zh-CN"/>
              </w:rPr>
            </w:pPr>
            <w:r>
              <w:rPr>
                <w:rFonts w:hint="eastAsia" w:ascii="楷体" w:hAnsi="楷体" w:cs="楷体"/>
                <w:sz w:val="21"/>
                <w:szCs w:val="21"/>
                <w:vertAlign w:val="baseline"/>
                <w:lang w:val="en-US" w:eastAsia="zh-CN"/>
              </w:rPr>
              <w:t>2.道德的主要功能</w:t>
            </w:r>
          </w:p>
        </w:tc>
        <w:tc>
          <w:tcPr>
            <w:tcW w:w="29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楷体" w:hAnsi="楷体" w:eastAsia="楷体" w:cs="楷体"/>
                <w:color w:val="auto"/>
                <w:kern w:val="2"/>
                <w:sz w:val="21"/>
                <w:szCs w:val="24"/>
                <w:lang w:val="en-US" w:eastAsia="zh-CN" w:bidi="ar-SA"/>
              </w:rPr>
            </w:pPr>
            <w:r>
              <w:rPr>
                <w:rFonts w:hint="eastAsia" w:ascii="楷体" w:hAnsi="楷体" w:eastAsia="楷体" w:cs="楷体"/>
                <w:color w:val="auto"/>
                <w:kern w:val="2"/>
                <w:sz w:val="21"/>
                <w:szCs w:val="24"/>
                <w:lang w:val="en-US" w:eastAsia="zh-CN" w:bidi="ar-SA"/>
              </w:rPr>
              <w:t>★★</w:t>
            </w:r>
          </w:p>
        </w:tc>
      </w:tr>
      <w:tr>
        <w:tblPrEx>
          <w:tblBorders>
            <w:top w:val="double" w:color="1E4D78" w:themeColor="accent1" w:themeShade="7F" w:sz="4" w:space="0"/>
            <w:left w:val="none" w:color="auto" w:sz="0" w:space="0"/>
            <w:bottom w:val="double" w:color="1E4D78" w:themeColor="accent1" w:themeShade="7F" w:sz="4" w:space="0"/>
            <w:right w:val="none" w:color="auto" w:sz="0" w:space="0"/>
            <w:insideH w:val="single" w:color="1E4D78" w:themeColor="accent1" w:themeShade="7F" w:sz="4" w:space="0"/>
            <w:insideV w:val="single" w:color="1E4D78" w:themeColor="accent1" w:themeShade="7F" w:sz="4" w:space="0"/>
          </w:tblBorders>
          <w:tblCellMar>
            <w:top w:w="0" w:type="dxa"/>
            <w:left w:w="108" w:type="dxa"/>
            <w:bottom w:w="0" w:type="dxa"/>
            <w:right w:w="108" w:type="dxa"/>
          </w:tblCellMar>
        </w:tblPrEx>
        <w:trPr>
          <w:trHeight w:val="534" w:hRule="exact"/>
          <w:jc w:val="center"/>
        </w:trPr>
        <w:tc>
          <w:tcPr>
            <w:tcW w:w="2422" w:type="dxa"/>
            <w:vMerge w:val="continue"/>
            <w:tcBorders>
              <w:tl2br w:val="nil"/>
              <w:tr2bl w:val="nil"/>
            </w:tcBorders>
            <w:vAlign w:val="center"/>
          </w:tcPr>
          <w:p>
            <w:pPr>
              <w:bidi w:val="0"/>
              <w:spacing w:line="240" w:lineRule="auto"/>
              <w:ind w:left="0" w:leftChars="0" w:right="0" w:rightChars="0" w:firstLine="0" w:firstLineChars="0"/>
              <w:jc w:val="center"/>
              <w:rPr>
                <w:rFonts w:hint="eastAsia" w:ascii="黑体" w:hAnsi="黑体" w:eastAsia="黑体" w:cs="黑体"/>
                <w:sz w:val="21"/>
                <w:szCs w:val="21"/>
                <w:lang w:val="en-US" w:eastAsia="zh-CN"/>
              </w:rPr>
            </w:pPr>
          </w:p>
        </w:tc>
        <w:tc>
          <w:tcPr>
            <w:tcW w:w="4110" w:type="dxa"/>
            <w:tcBorders>
              <w:tl2br w:val="nil"/>
              <w:tr2bl w:val="nil"/>
            </w:tcBorders>
            <w:vAlign w:val="center"/>
          </w:tcPr>
          <w:p>
            <w:pPr>
              <w:pStyle w:val="2"/>
              <w:keepNext w:val="0"/>
              <w:keepLines w:val="0"/>
              <w:pageBreakBefore w:val="0"/>
              <w:widowControl w:val="0"/>
              <w:tabs>
                <w:tab w:val="left" w:pos="1050"/>
                <w:tab w:val="left" w:pos="1260"/>
                <w:tab w:val="left" w:pos="1680"/>
              </w:tabs>
              <w:kinsoku/>
              <w:wordWrap/>
              <w:overflowPunct/>
              <w:topLinePunct w:val="0"/>
              <w:autoSpaceDE/>
              <w:autoSpaceDN/>
              <w:bidi w:val="0"/>
              <w:adjustRightInd/>
              <w:snapToGrid/>
              <w:spacing w:before="0" w:after="0" w:line="240" w:lineRule="auto"/>
              <w:ind w:left="0" w:leftChars="0" w:right="0" w:rightChars="0" w:firstLine="420" w:firstLineChars="200"/>
              <w:jc w:val="left"/>
              <w:textAlignment w:val="auto"/>
              <w:rPr>
                <w:rFonts w:hint="default" w:ascii="楷体" w:hAnsi="楷体" w:eastAsia="楷体" w:cs="楷体"/>
                <w:color w:val="auto"/>
                <w:kern w:val="2"/>
                <w:sz w:val="21"/>
                <w:szCs w:val="21"/>
                <w:lang w:val="en-US" w:eastAsia="zh-CN" w:bidi="ar-SA"/>
              </w:rPr>
            </w:pPr>
            <w:r>
              <w:rPr>
                <w:rFonts w:hint="eastAsia" w:ascii="楷体" w:hAnsi="楷体" w:cs="楷体"/>
                <w:color w:val="auto"/>
                <w:kern w:val="2"/>
                <w:sz w:val="21"/>
                <w:szCs w:val="21"/>
                <w:lang w:val="en-US" w:eastAsia="zh-CN" w:bidi="ar-SA"/>
              </w:rPr>
              <w:t>3.社会主义核心价值观</w:t>
            </w:r>
          </w:p>
        </w:tc>
        <w:tc>
          <w:tcPr>
            <w:tcW w:w="2929" w:type="dxa"/>
            <w:tcBorders>
              <w:tl2br w:val="nil"/>
              <w:tr2bl w:val="nil"/>
            </w:tcBorders>
            <w:vAlign w:val="center"/>
          </w:tcPr>
          <w:p>
            <w:pPr>
              <w:pStyle w:val="2"/>
              <w:keepNext w:val="0"/>
              <w:keepLines w:val="0"/>
              <w:pageBreakBefore w:val="0"/>
              <w:widowControl w:val="0"/>
              <w:tabs>
                <w:tab w:val="left" w:pos="1050"/>
                <w:tab w:val="left" w:pos="1260"/>
                <w:tab w:val="left" w:pos="1680"/>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楷体" w:hAnsi="楷体" w:eastAsia="楷体" w:cs="楷体"/>
                <w:color w:val="auto"/>
                <w:kern w:val="2"/>
                <w:sz w:val="21"/>
                <w:szCs w:val="24"/>
                <w:lang w:val="en-US" w:eastAsia="zh-CN" w:bidi="ar-SA"/>
              </w:rPr>
            </w:pPr>
            <w:r>
              <w:rPr>
                <w:rFonts w:hint="eastAsia" w:ascii="楷体" w:hAnsi="楷体" w:eastAsia="楷体" w:cs="楷体"/>
                <w:color w:val="auto"/>
                <w:kern w:val="2"/>
                <w:sz w:val="21"/>
                <w:szCs w:val="24"/>
                <w:lang w:val="en-US" w:eastAsia="zh-CN" w:bidi="ar-SA"/>
              </w:rPr>
              <w:t>★★★</w:t>
            </w:r>
          </w:p>
        </w:tc>
      </w:tr>
    </w:tbl>
    <w:p>
      <w:pPr>
        <w:bidi w:val="0"/>
        <w:ind w:left="0" w:leftChars="0" w:right="0" w:rightChars="0" w:firstLine="0" w:firstLineChars="0"/>
        <w:jc w:val="center"/>
        <w:rPr>
          <w:rFonts w:hint="eastAsia" w:ascii="黑体" w:hAnsi="黑体" w:eastAsia="黑体" w:cs="黑体"/>
          <w:lang w:val="en-US" w:eastAsia="zh-CN"/>
        </w:rPr>
      </w:pPr>
    </w:p>
    <w:p>
      <w:pPr>
        <w:bidi w:val="0"/>
        <w:ind w:left="0" w:leftChars="0" w:right="0" w:rightChars="0" w:firstLine="0" w:firstLineChars="0"/>
        <w:jc w:val="center"/>
        <w:rPr>
          <w:rFonts w:hint="eastAsia" w:ascii="黑体" w:hAnsi="黑体" w:eastAsia="黑体" w:cs="黑体"/>
          <w:lang w:val="en-US" w:eastAsia="zh-CN"/>
        </w:rPr>
      </w:pPr>
    </w:p>
    <w:p>
      <w:pPr>
        <w:pStyle w:val="4"/>
        <w:keepNext w:val="0"/>
        <w:keepLines w:val="0"/>
        <w:pageBreakBefore/>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黑体" w:hAnsi="黑体" w:eastAsia="黑体" w:cs="黑体"/>
          <w:b/>
          <w:bCs/>
          <w:color w:val="auto"/>
          <w:kern w:val="2"/>
          <w:sz w:val="28"/>
          <w:szCs w:val="28"/>
          <w:highlight w:val="none"/>
          <w:lang w:val="en-US" w:eastAsia="zh-CN" w:bidi="ar-SA"/>
        </w:rPr>
        <w:sectPr>
          <w:head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8"/>
        <w:bidi w:val="0"/>
        <w:rPr>
          <w:rFonts w:hint="eastAsia" w:ascii="楷体" w:hAnsi="楷体" w:eastAsia="楷体" w:cs="楷体"/>
          <w:color w:val="auto"/>
          <w:kern w:val="2"/>
          <w:sz w:val="21"/>
          <w:szCs w:val="24"/>
          <w:lang w:val="en-US" w:eastAsia="zh-CN" w:bidi="ar-SA"/>
        </w:rPr>
      </w:pPr>
      <w:r>
        <w:rPr>
          <w:sz w:val="21"/>
        </w:rPr>
        <mc:AlternateContent>
          <mc:Choice Requires="wps">
            <w:drawing>
              <wp:anchor distT="0" distB="0" distL="114300" distR="114300" simplePos="0" relativeHeight="251664384" behindDoc="1" locked="0" layoutInCell="1" allowOverlap="1">
                <wp:simplePos x="0" y="0"/>
                <wp:positionH relativeFrom="column">
                  <wp:posOffset>281305</wp:posOffset>
                </wp:positionH>
                <wp:positionV relativeFrom="paragraph">
                  <wp:posOffset>36195</wp:posOffset>
                </wp:positionV>
                <wp:extent cx="377825" cy="362585"/>
                <wp:effectExtent l="0" t="2540" r="5080" b="15875"/>
                <wp:wrapNone/>
                <wp:docPr id="2" name="饼形 2"/>
                <wp:cNvGraphicFramePr/>
                <a:graphic xmlns:a="http://schemas.openxmlformats.org/drawingml/2006/main">
                  <a:graphicData uri="http://schemas.microsoft.com/office/word/2010/wordprocessingShape">
                    <wps:wsp>
                      <wps:cNvSpPr/>
                      <wps:spPr>
                        <a:xfrm rot="1980000">
                          <a:off x="0" y="0"/>
                          <a:ext cx="377825" cy="362585"/>
                        </a:xfrm>
                        <a:prstGeom prst="pie">
                          <a:avLst>
                            <a:gd name="adj1" fmla="val 21126685"/>
                            <a:gd name="adj2" fmla="val 18664403"/>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2.15pt;margin-top:2.85pt;height:28.55pt;width:29.75pt;rotation:2162688f;z-index:-251652096;v-text-anchor:middle;mso-width-relative:page;mso-height-relative:page;" fillcolor="#FFE699 [1303]" filled="t" stroked="f" coordsize="377825,362585" o:gfxdata="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JXaV5tUAAAAHAQAADwAAAAAAAAABACAAAAAi&#10;AAAAZHJzL2Rvd25yZXYueG1sUEsBAhQAFAAAAAgAh07iQBaOA5K4AgAAZwUAAA4AAAAAAAAAAQAg&#10;AAAAJAEAAGRycy9lMm9Eb2MueG1sUEsFBgAAAAAGAAYAWQEAAE4GAAAAAA==&#10;" path="m375886,155385c377171,163829,377825,172487,377825,181292c377825,281417,293246,362584,188913,362584c84580,362584,1,281417,1,181292c1,81167,84580,0,188913,0c235044,0,277312,15868,310115,42225l188912,181292xe">
                <v:path o:connectlocs="377825,181292;188912,362585;0,181292;188912,0" o:connectangles="0,82,164,247"/>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661312" behindDoc="1" locked="0" layoutInCell="1" allowOverlap="1">
                <wp:simplePos x="0" y="0"/>
                <wp:positionH relativeFrom="column">
                  <wp:posOffset>750570</wp:posOffset>
                </wp:positionH>
                <wp:positionV relativeFrom="paragraph">
                  <wp:posOffset>74295</wp:posOffset>
                </wp:positionV>
                <wp:extent cx="2684145" cy="295275"/>
                <wp:effectExtent l="0" t="0" r="1905" b="9525"/>
                <wp:wrapNone/>
                <wp:docPr id="124" name="圆角矩形 124"/>
                <wp:cNvGraphicFramePr/>
                <a:graphic xmlns:a="http://schemas.openxmlformats.org/drawingml/2006/main">
                  <a:graphicData uri="http://schemas.microsoft.com/office/word/2010/wordprocessingShape">
                    <wps:wsp>
                      <wps:cNvSpPr/>
                      <wps:spPr>
                        <a:xfrm>
                          <a:off x="1570990" y="1658620"/>
                          <a:ext cx="2684145" cy="295275"/>
                        </a:xfrm>
                        <a:prstGeom prst="round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9.1pt;margin-top:5.85pt;height:23.25pt;width:211.35pt;z-index:-251655168;v-text-anchor:middle;mso-width-relative:page;mso-height-relative:page;" fillcolor="#D0CECE [2894]" filled="t" stroked="f" coordsize="21600,21600" arcsize="0.166666666666667" o:gfxdata="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2n81DtYAAAAJAQAADwAAAAAAAAABACAAAAAiAAAAZHJzL2Rvd25yZXYueG1sUEsBAhQAFAAA&#10;AAgAh07iQO3FP8CcAgAACAUAAA4AAAAAAAAAAQAgAAAAJQEAAGRycy9lMm9Eb2MueG1sUEsFBgAA&#10;AAAGAAYAWQEAADMGAAAAAA==&#10;">
                <v:fill on="t" focussize="0,0"/>
                <v:stroke on="f" weight="1pt" miterlimit="8" joinstyle="miter"/>
                <v:imagedata o:title=""/>
                <o:lock v:ext="edit" aspectratio="f"/>
              </v:roundrect>
            </w:pict>
          </mc:Fallback>
        </mc:AlternateContent>
      </w:r>
      <w:r>
        <w:rPr>
          <w:rFonts w:hint="eastAsia"/>
          <w:lang w:val="en-US" w:eastAsia="zh-CN"/>
        </w:rPr>
        <w:t>考点1：社会主义职业道德的五项基本规范★★★</w:t>
      </w:r>
    </w:p>
    <w:tbl>
      <w:tblPr>
        <w:tblStyle w:val="18"/>
        <w:tblW w:w="9627" w:type="dxa"/>
        <w:jc w:val="center"/>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4" w:space="0"/>
          <w:insideV w:val="single" w:color="2E75B5" w:themeColor="accent1" w:themeShade="BF" w:sz="4" w:space="0"/>
        </w:tblBorders>
        <w:tblLayout w:type="autofit"/>
        <w:tblCellMar>
          <w:top w:w="0" w:type="dxa"/>
          <w:left w:w="108" w:type="dxa"/>
          <w:bottom w:w="0" w:type="dxa"/>
          <w:right w:w="108" w:type="dxa"/>
        </w:tblCellMar>
      </w:tblPr>
      <w:tblGrid>
        <w:gridCol w:w="1050"/>
        <w:gridCol w:w="1394"/>
        <w:gridCol w:w="7183"/>
      </w:tblGrid>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84" w:hRule="atLeast"/>
          <w:jc w:val="center"/>
        </w:trPr>
        <w:tc>
          <w:tcPr>
            <w:tcW w:w="105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黑体" w:hAnsi="黑体" w:eastAsia="黑体" w:cs="黑体"/>
                <w:color w:val="auto"/>
                <w:kern w:val="2"/>
                <w:sz w:val="20"/>
                <w:szCs w:val="20"/>
                <w:vertAlign w:val="baseline"/>
                <w:lang w:val="en-US" w:eastAsia="zh-CN" w:bidi="ar-SA"/>
              </w:rPr>
            </w:pPr>
            <w:r>
              <w:rPr>
                <w:rFonts w:hint="eastAsia" w:ascii="黑体" w:hAnsi="黑体" w:eastAsia="黑体" w:cs="黑体"/>
                <w:color w:val="auto"/>
                <w:kern w:val="2"/>
                <w:sz w:val="20"/>
                <w:szCs w:val="20"/>
                <w:vertAlign w:val="baseline"/>
                <w:lang w:val="en-US" w:eastAsia="zh-CN" w:bidi="ar-SA"/>
              </w:rPr>
              <w:t>社会主义职业道德的五项基本规范</w:t>
            </w:r>
          </w:p>
        </w:tc>
        <w:tc>
          <w:tcPr>
            <w:tcW w:w="13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爱岗敬业</w:t>
            </w:r>
          </w:p>
        </w:tc>
        <w:tc>
          <w:tcPr>
            <w:tcW w:w="71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仿宋" w:hAnsi="仿宋" w:eastAsia="仿宋" w:cs="仿宋"/>
                <w:color w:val="auto"/>
                <w:kern w:val="2"/>
                <w:sz w:val="20"/>
                <w:szCs w:val="20"/>
                <w:vertAlign w:val="baseline"/>
                <w:lang w:val="en-US" w:eastAsia="zh-CN" w:bidi="ar-SA"/>
              </w:rPr>
            </w:pPr>
            <w:r>
              <w:rPr>
                <w:rFonts w:hint="eastAsia" w:ascii="仿宋" w:hAnsi="仿宋" w:eastAsia="仿宋" w:cs="仿宋"/>
                <w:sz w:val="20"/>
                <w:szCs w:val="20"/>
                <w:lang w:val="en-US" w:eastAsia="zh-CN"/>
              </w:rPr>
              <w:t>爱岗敬业是社会主义职业道德最基本、最起码、最普通的要求</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394" w:hRule="atLeast"/>
          <w:jc w:val="center"/>
        </w:trPr>
        <w:tc>
          <w:tcPr>
            <w:tcW w:w="10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黑体" w:hAnsi="黑体" w:eastAsia="黑体" w:cs="黑体"/>
                <w:color w:val="auto"/>
                <w:kern w:val="2"/>
                <w:sz w:val="20"/>
                <w:szCs w:val="20"/>
                <w:vertAlign w:val="baseline"/>
                <w:lang w:val="en-US" w:eastAsia="zh-CN" w:bidi="ar-SA"/>
              </w:rPr>
            </w:pPr>
          </w:p>
        </w:tc>
        <w:tc>
          <w:tcPr>
            <w:tcW w:w="13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诚实守信</w:t>
            </w:r>
          </w:p>
        </w:tc>
        <w:tc>
          <w:tcPr>
            <w:tcW w:w="71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仿宋" w:hAnsi="仿宋" w:eastAsia="仿宋" w:cs="仿宋"/>
                <w:color w:val="auto"/>
                <w:kern w:val="2"/>
                <w:sz w:val="20"/>
                <w:szCs w:val="20"/>
                <w:vertAlign w:val="baseline"/>
                <w:lang w:val="en-US" w:eastAsia="zh-CN" w:bidi="ar-SA"/>
              </w:rPr>
            </w:pPr>
            <w:r>
              <w:rPr>
                <w:rFonts w:hint="eastAsia" w:ascii="仿宋" w:hAnsi="仿宋" w:eastAsia="仿宋" w:cs="仿宋"/>
                <w:color w:val="auto"/>
                <w:kern w:val="2"/>
                <w:sz w:val="21"/>
                <w:szCs w:val="24"/>
                <w:lang w:val="en-US" w:eastAsia="zh-CN" w:bidi="ar-SA"/>
              </w:rPr>
              <w:t>诚实守信既是做人的准则也是从业者的道德要求，也是市场经济的基本原则，是社会主义最基本的道德规范之一</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63" w:hRule="atLeast"/>
          <w:jc w:val="center"/>
        </w:trPr>
        <w:tc>
          <w:tcPr>
            <w:tcW w:w="10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黑体" w:hAnsi="黑体" w:eastAsia="黑体" w:cs="黑体"/>
                <w:color w:val="auto"/>
                <w:kern w:val="2"/>
                <w:sz w:val="20"/>
                <w:szCs w:val="20"/>
                <w:vertAlign w:val="baseline"/>
                <w:lang w:val="en-US" w:eastAsia="zh-CN" w:bidi="ar-SA"/>
              </w:rPr>
            </w:pPr>
          </w:p>
        </w:tc>
        <w:tc>
          <w:tcPr>
            <w:tcW w:w="13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办事公道</w:t>
            </w:r>
          </w:p>
        </w:tc>
        <w:tc>
          <w:tcPr>
            <w:tcW w:w="71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办事公道是指从业人员在办理事情、处理问题时，要站在公正的立场上，按照统一标准、统一规则办事，是处理职业内外一切关系的行为准则</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63" w:hRule="atLeast"/>
          <w:jc w:val="center"/>
        </w:trPr>
        <w:tc>
          <w:tcPr>
            <w:tcW w:w="10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黑体" w:hAnsi="黑体" w:eastAsia="黑体" w:cs="黑体"/>
                <w:color w:val="auto"/>
                <w:kern w:val="2"/>
                <w:sz w:val="20"/>
                <w:szCs w:val="20"/>
                <w:vertAlign w:val="baseline"/>
                <w:lang w:val="en-US" w:eastAsia="zh-CN" w:bidi="ar-SA"/>
              </w:rPr>
            </w:pPr>
          </w:p>
        </w:tc>
        <w:tc>
          <w:tcPr>
            <w:tcW w:w="13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服务群众</w:t>
            </w:r>
          </w:p>
        </w:tc>
        <w:tc>
          <w:tcPr>
            <w:tcW w:w="71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这既是党的宗旨的体现，也是为人民服务这一社会主义道德核心在职业道德中的集中体现，是职业道德要求目标指向的最终归宿</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63" w:hRule="atLeast"/>
          <w:jc w:val="center"/>
        </w:trPr>
        <w:tc>
          <w:tcPr>
            <w:tcW w:w="10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黑体" w:hAnsi="黑体" w:eastAsia="黑体" w:cs="黑体"/>
                <w:color w:val="auto"/>
                <w:kern w:val="2"/>
                <w:sz w:val="20"/>
                <w:szCs w:val="20"/>
                <w:vertAlign w:val="baseline"/>
                <w:lang w:val="en-US" w:eastAsia="zh-CN" w:bidi="ar-SA"/>
              </w:rPr>
            </w:pPr>
          </w:p>
        </w:tc>
        <w:tc>
          <w:tcPr>
            <w:tcW w:w="13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奉献社会</w:t>
            </w:r>
          </w:p>
        </w:tc>
        <w:tc>
          <w:tcPr>
            <w:tcW w:w="71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奉献是当一个人的个人利益与集体利益、国家利益发生矛盾时，毫不犹豫地牺牲个人利益，服从集体利益和国家利益</w:t>
            </w:r>
          </w:p>
        </w:tc>
      </w:tr>
    </w:tbl>
    <w:p>
      <w:pPr>
        <w:pStyle w:val="8"/>
        <w:bidi w:val="0"/>
        <w:rPr>
          <w:rFonts w:hint="eastAsia" w:ascii="楷体" w:hAnsi="楷体" w:eastAsia="楷体" w:cs="楷体"/>
          <w:color w:val="auto"/>
          <w:kern w:val="2"/>
          <w:sz w:val="21"/>
          <w:szCs w:val="24"/>
          <w:lang w:val="en-US" w:eastAsia="zh-CN" w:bidi="ar-SA"/>
        </w:rPr>
      </w:pPr>
      <w:r>
        <w:rPr>
          <w:sz w:val="21"/>
        </w:rPr>
        <mc:AlternateContent>
          <mc:Choice Requires="wps">
            <w:drawing>
              <wp:anchor distT="0" distB="0" distL="114300" distR="114300" simplePos="0" relativeHeight="251665408" behindDoc="1" locked="0" layoutInCell="1" allowOverlap="1">
                <wp:simplePos x="0" y="0"/>
                <wp:positionH relativeFrom="column">
                  <wp:posOffset>259080</wp:posOffset>
                </wp:positionH>
                <wp:positionV relativeFrom="paragraph">
                  <wp:posOffset>37465</wp:posOffset>
                </wp:positionV>
                <wp:extent cx="377825" cy="362585"/>
                <wp:effectExtent l="0" t="2540" r="5080" b="15875"/>
                <wp:wrapNone/>
                <wp:docPr id="6" name="饼形 6"/>
                <wp:cNvGraphicFramePr/>
                <a:graphic xmlns:a="http://schemas.openxmlformats.org/drawingml/2006/main">
                  <a:graphicData uri="http://schemas.microsoft.com/office/word/2010/wordprocessingShape">
                    <wps:wsp>
                      <wps:cNvSpPr/>
                      <wps:spPr>
                        <a:xfrm rot="1980000">
                          <a:off x="0" y="0"/>
                          <a:ext cx="377825" cy="362585"/>
                        </a:xfrm>
                        <a:prstGeom prst="pie">
                          <a:avLst>
                            <a:gd name="adj1" fmla="val 21126685"/>
                            <a:gd name="adj2" fmla="val 18664403"/>
                          </a:avLst>
                        </a:prstGeom>
                        <a:solidFill>
                          <a:schemeClr val="accent4">
                            <a:lumMod val="40000"/>
                            <a:lumOff val="60000"/>
                          </a:schemeClr>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0.4pt;margin-top:2.95pt;height:28.55pt;width:29.75pt;rotation:2162688f;z-index:-251651072;v-text-anchor:middle;mso-width-relative:page;mso-height-relative:page;" fillcolor="#FFE699 [1303]" filled="t" stroked="f" coordsize="377825,362585" o:gfxdata="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MStY3TUAAAABwEAAA8AAAAAAAAAAQAg&#10;AAAAIgAAAGRycy9kb3ducmV2LnhtbFBLAQIUABQAAAAIAIdO4kDTEyy2vQIAAHUFAAAOAAAAAAAA&#10;AAEAIAAAACMBAABkcnMvZTJvRG9jLnhtbFBLBQYAAAAABgAGAFkBAABSBgAAAAA=&#10;" path="m375886,155385c377171,163829,377825,172487,377825,181292c377825,281417,293246,362584,188913,362584c84580,362584,1,281417,1,181292c1,81167,84580,0,188913,0c235044,0,277312,15868,310115,42225l188912,181292xe">
                <v:path o:connectlocs="377825,181292;188912,362585;0,181292;188912,0" o:connectangles="0,82,164,247"/>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666432" behindDoc="1" locked="0" layoutInCell="1" allowOverlap="1">
                <wp:simplePos x="0" y="0"/>
                <wp:positionH relativeFrom="column">
                  <wp:posOffset>693420</wp:posOffset>
                </wp:positionH>
                <wp:positionV relativeFrom="paragraph">
                  <wp:posOffset>41275</wp:posOffset>
                </wp:positionV>
                <wp:extent cx="1358900" cy="323850"/>
                <wp:effectExtent l="0" t="0" r="12700" b="0"/>
                <wp:wrapNone/>
                <wp:docPr id="7" name="圆角矩形 7"/>
                <wp:cNvGraphicFramePr/>
                <a:graphic xmlns:a="http://schemas.openxmlformats.org/drawingml/2006/main">
                  <a:graphicData uri="http://schemas.microsoft.com/office/word/2010/wordprocessingShape">
                    <wps:wsp>
                      <wps:cNvSpPr/>
                      <wps:spPr>
                        <a:xfrm>
                          <a:off x="1485265" y="2706370"/>
                          <a:ext cx="1358900" cy="323850"/>
                        </a:xfrm>
                        <a:prstGeom prst="roundRect">
                          <a:avLst/>
                        </a:prstGeom>
                        <a:solidFill>
                          <a:schemeClr val="bg2">
                            <a:lumMod val="90000"/>
                          </a:schemeClr>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4.6pt;margin-top:3.25pt;height:25.5pt;width:107pt;z-index:-251650048;v-text-anchor:middle;mso-width-relative:page;mso-height-relative:page;" fillcolor="#D0CECE [2894]" filled="t" stroked="f" coordsize="21600,21600" arcsize="0.166666666666667" o:gfxdata="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7OUn4NYAAAAIAQAADwAAAAAAAAABACAAAAAiAAAAZHJzL2Rvd25yZXYueG1sUEsBAhQA&#10;FAAAAAgAh07iQKJ/yvSfAgAAEgUAAA4AAAAAAAAAAQAgAAAAJQEAAGRycy9lMm9Eb2MueG1sUEsF&#10;BgAAAAAGAAYAWQEAADYGAAAAAA==&#10;">
                <v:fill on="t" focussize="0,0"/>
                <v:stroke on="f" weight="1pt" miterlimit="8" joinstyle="miter"/>
                <v:imagedata o:title=""/>
                <o:lock v:ext="edit" aspectratio="f"/>
              </v:roundrect>
            </w:pict>
          </mc:Fallback>
        </mc:AlternateContent>
      </w:r>
      <w:r>
        <w:rPr>
          <w:rFonts w:hint="eastAsia"/>
          <w:lang w:val="en-US" w:eastAsia="zh-CN"/>
        </w:rPr>
        <w:t>考点2：道德的主要功能</w:t>
      </w:r>
      <w:r>
        <w:rPr>
          <w:rFonts w:hint="eastAsia" w:ascii="楷体" w:hAnsi="楷体" w:eastAsia="楷体" w:cs="楷体"/>
          <w:color w:val="auto"/>
          <w:kern w:val="2"/>
          <w:sz w:val="21"/>
          <w:szCs w:val="24"/>
          <w:lang w:val="en-US" w:eastAsia="zh-CN" w:bidi="ar-SA"/>
        </w:rPr>
        <w:t>★★</w:t>
      </w:r>
    </w:p>
    <w:tbl>
      <w:tblPr>
        <w:tblStyle w:val="18"/>
        <w:tblW w:w="9627" w:type="dxa"/>
        <w:jc w:val="center"/>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4" w:space="0"/>
          <w:insideV w:val="single" w:color="2E75B5" w:themeColor="accent1" w:themeShade="BF" w:sz="4" w:space="0"/>
        </w:tblBorders>
        <w:tblLayout w:type="autofit"/>
        <w:tblCellMar>
          <w:top w:w="0" w:type="dxa"/>
          <w:left w:w="108" w:type="dxa"/>
          <w:bottom w:w="0" w:type="dxa"/>
          <w:right w:w="108" w:type="dxa"/>
        </w:tblCellMar>
      </w:tblPr>
      <w:tblGrid>
        <w:gridCol w:w="1050"/>
        <w:gridCol w:w="1394"/>
        <w:gridCol w:w="7183"/>
      </w:tblGrid>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84" w:hRule="atLeast"/>
          <w:jc w:val="center"/>
        </w:trPr>
        <w:tc>
          <w:tcPr>
            <w:tcW w:w="105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黑体" w:hAnsi="黑体" w:eastAsia="黑体" w:cs="黑体"/>
                <w:color w:val="auto"/>
                <w:kern w:val="2"/>
                <w:sz w:val="20"/>
                <w:szCs w:val="20"/>
                <w:vertAlign w:val="baseline"/>
                <w:lang w:val="en-US" w:eastAsia="zh-CN" w:bidi="ar-SA"/>
              </w:rPr>
            </w:pPr>
            <w:r>
              <w:rPr>
                <w:rFonts w:hint="eastAsia" w:ascii="黑体" w:hAnsi="黑体" w:eastAsia="黑体" w:cs="黑体"/>
                <w:color w:val="auto"/>
                <w:kern w:val="2"/>
                <w:sz w:val="20"/>
                <w:szCs w:val="20"/>
                <w:vertAlign w:val="baseline"/>
                <w:lang w:val="en-US" w:eastAsia="zh-CN" w:bidi="ar-SA"/>
              </w:rPr>
              <w:t>道德的主要功能</w:t>
            </w:r>
          </w:p>
        </w:tc>
        <w:tc>
          <w:tcPr>
            <w:tcW w:w="13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认识功能</w:t>
            </w:r>
          </w:p>
        </w:tc>
        <w:tc>
          <w:tcPr>
            <w:tcW w:w="71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仿宋" w:hAnsi="仿宋" w:eastAsia="仿宋" w:cs="仿宋"/>
                <w:color w:val="auto"/>
                <w:kern w:val="2"/>
                <w:sz w:val="20"/>
                <w:szCs w:val="20"/>
                <w:vertAlign w:val="baseline"/>
                <w:lang w:val="en-US" w:eastAsia="zh-CN" w:bidi="ar-SA"/>
              </w:rPr>
            </w:pPr>
            <w:r>
              <w:rPr>
                <w:rFonts w:hint="eastAsia" w:ascii="仿宋" w:hAnsi="仿宋" w:eastAsia="仿宋" w:cs="仿宋"/>
                <w:sz w:val="20"/>
                <w:szCs w:val="20"/>
                <w:lang w:val="en-US" w:eastAsia="zh-CN"/>
              </w:rPr>
              <w:t>道德是引导人们追求最高利益的方向</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394" w:hRule="atLeast"/>
          <w:jc w:val="center"/>
        </w:trPr>
        <w:tc>
          <w:tcPr>
            <w:tcW w:w="10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黑体" w:hAnsi="黑体" w:eastAsia="黑体" w:cs="黑体"/>
                <w:color w:val="auto"/>
                <w:kern w:val="2"/>
                <w:sz w:val="20"/>
                <w:szCs w:val="20"/>
                <w:vertAlign w:val="baseline"/>
                <w:lang w:val="en-US" w:eastAsia="zh-CN" w:bidi="ar-SA"/>
              </w:rPr>
            </w:pPr>
          </w:p>
        </w:tc>
        <w:tc>
          <w:tcPr>
            <w:tcW w:w="13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调节功能</w:t>
            </w:r>
          </w:p>
        </w:tc>
        <w:tc>
          <w:tcPr>
            <w:tcW w:w="71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仿宋" w:hAnsi="仿宋" w:eastAsia="仿宋" w:cs="仿宋"/>
                <w:color w:val="auto"/>
                <w:kern w:val="2"/>
                <w:sz w:val="20"/>
                <w:szCs w:val="20"/>
                <w:vertAlign w:val="baseline"/>
                <w:lang w:val="en-US" w:eastAsia="zh-CN" w:bidi="ar-SA"/>
              </w:rPr>
            </w:pPr>
            <w:r>
              <w:rPr>
                <w:rFonts w:hint="eastAsia" w:ascii="仿宋" w:hAnsi="仿宋" w:eastAsia="仿宋" w:cs="仿宋"/>
                <w:color w:val="auto"/>
                <w:kern w:val="2"/>
                <w:sz w:val="21"/>
                <w:szCs w:val="24"/>
                <w:lang w:val="en-US" w:eastAsia="zh-CN" w:bidi="ar-SA"/>
              </w:rPr>
              <w:t>道德是社会矛盾的调节者</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63" w:hRule="atLeast"/>
          <w:jc w:val="center"/>
        </w:trPr>
        <w:tc>
          <w:tcPr>
            <w:tcW w:w="10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黑体" w:hAnsi="黑体" w:eastAsia="黑体" w:cs="黑体"/>
                <w:color w:val="auto"/>
                <w:kern w:val="2"/>
                <w:sz w:val="20"/>
                <w:szCs w:val="20"/>
                <w:vertAlign w:val="baseline"/>
                <w:lang w:val="en-US" w:eastAsia="zh-CN" w:bidi="ar-SA"/>
              </w:rPr>
            </w:pPr>
          </w:p>
        </w:tc>
        <w:tc>
          <w:tcPr>
            <w:tcW w:w="13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教育功能</w:t>
            </w:r>
          </w:p>
        </w:tc>
        <w:tc>
          <w:tcPr>
            <w:tcW w:w="71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道德是推动人们前进的指南</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63" w:hRule="atLeast"/>
          <w:jc w:val="center"/>
        </w:trPr>
        <w:tc>
          <w:tcPr>
            <w:tcW w:w="10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黑体" w:hAnsi="黑体" w:eastAsia="黑体" w:cs="黑体"/>
                <w:color w:val="auto"/>
                <w:kern w:val="2"/>
                <w:sz w:val="20"/>
                <w:szCs w:val="20"/>
                <w:vertAlign w:val="baseline"/>
                <w:lang w:val="en-US" w:eastAsia="zh-CN" w:bidi="ar-SA"/>
              </w:rPr>
            </w:pPr>
          </w:p>
        </w:tc>
        <w:tc>
          <w:tcPr>
            <w:tcW w:w="13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评价功能</w:t>
            </w:r>
          </w:p>
        </w:tc>
        <w:tc>
          <w:tcPr>
            <w:tcW w:w="71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道德评价是一种巨大的社会力量和人们的内在意志力。道德是人们评估社会现象和掌握现实世界的一种方式</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63" w:hRule="atLeast"/>
          <w:jc w:val="center"/>
        </w:trPr>
        <w:tc>
          <w:tcPr>
            <w:tcW w:w="10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黑体" w:hAnsi="黑体" w:eastAsia="黑体" w:cs="黑体"/>
                <w:color w:val="auto"/>
                <w:kern w:val="2"/>
                <w:sz w:val="20"/>
                <w:szCs w:val="20"/>
                <w:vertAlign w:val="baseline"/>
                <w:lang w:val="en-US" w:eastAsia="zh-CN" w:bidi="ar-SA"/>
              </w:rPr>
            </w:pPr>
          </w:p>
        </w:tc>
        <w:tc>
          <w:tcPr>
            <w:tcW w:w="13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平衡功能</w:t>
            </w:r>
          </w:p>
        </w:tc>
        <w:tc>
          <w:tcPr>
            <w:tcW w:w="71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道德不仅调节人与人之间的关系，而且平衡人与自然之间的关系。在社会生活中，人们依照一定社会或阶级的道德标准对自己和他人的行为进行评价和判断，表明自己态度，这体现了道德的评价功能</w:t>
            </w:r>
          </w:p>
        </w:tc>
      </w:tr>
    </w:tbl>
    <w:p>
      <w:pPr>
        <w:pStyle w:val="8"/>
        <w:bidi w:val="0"/>
        <w:rPr>
          <w:rFonts w:hint="eastAsia" w:ascii="楷体" w:hAnsi="楷体" w:eastAsia="楷体" w:cs="楷体"/>
          <w:color w:val="auto"/>
          <w:kern w:val="2"/>
          <w:sz w:val="21"/>
          <w:szCs w:val="24"/>
          <w:lang w:val="en-US" w:eastAsia="zh-CN" w:bidi="ar-SA"/>
        </w:rPr>
      </w:pPr>
      <w:r>
        <w:rPr>
          <w:sz w:val="21"/>
        </w:rPr>
        <mc:AlternateContent>
          <mc:Choice Requires="wps">
            <w:drawing>
              <wp:anchor distT="0" distB="0" distL="114300" distR="114300" simplePos="0" relativeHeight="251667456" behindDoc="1" locked="0" layoutInCell="1" allowOverlap="1">
                <wp:simplePos x="0" y="0"/>
                <wp:positionH relativeFrom="column">
                  <wp:posOffset>750570</wp:posOffset>
                </wp:positionH>
                <wp:positionV relativeFrom="paragraph">
                  <wp:posOffset>43815</wp:posOffset>
                </wp:positionV>
                <wp:extent cx="1898015" cy="304800"/>
                <wp:effectExtent l="0" t="0" r="6985" b="0"/>
                <wp:wrapNone/>
                <wp:docPr id="24" name="圆角矩形 24"/>
                <wp:cNvGraphicFramePr/>
                <a:graphic xmlns:a="http://schemas.openxmlformats.org/drawingml/2006/main">
                  <a:graphicData uri="http://schemas.microsoft.com/office/word/2010/wordprocessingShape">
                    <wps:wsp>
                      <wps:cNvSpPr/>
                      <wps:spPr>
                        <a:xfrm>
                          <a:off x="1504315" y="5183505"/>
                          <a:ext cx="1898015" cy="304800"/>
                        </a:xfrm>
                        <a:prstGeom prst="roundRect">
                          <a:avLst/>
                        </a:prstGeom>
                        <a:solidFill>
                          <a:schemeClr val="bg1">
                            <a:lumMod val="85000"/>
                          </a:schemeClr>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9.1pt;margin-top:3.45pt;height:24pt;width:149.45pt;z-index:-251649024;v-text-anchor:middle;mso-width-relative:page;mso-height-relative:page;" fillcolor="#D9D9D9 [2732]" filled="t" stroked="f" coordsize="21600,21600" arcsize="0.166666666666667" o:gfxdata="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r93Z+1gAAAAgBAAAPAAAAAAAAAAEAIAAAACIAAABkcnMvZG93bnJldi54bWxQSwECFAAU&#10;AAAACACHTuJAbJNEF54CAAAUBQAADgAAAAAAAAABACAAAAAlAQAAZHJzL2Uyb0RvYy54bWxQSwUG&#10;AAAAAAYABgBZAQAANQYAAAAA&#10;">
                <v:fill on="t" focussize="0,0"/>
                <v:stroke on="f" weight="1pt" miterlimit="8" joinstyle="miter"/>
                <v:imagedata o:title=""/>
                <o:lock v:ext="edit" aspectratio="f"/>
              </v:roundrect>
            </w:pict>
          </mc:Fallback>
        </mc:AlternateContent>
      </w:r>
      <w:r>
        <w:rPr>
          <w:sz w:val="21"/>
        </w:rPr>
        <mc:AlternateContent>
          <mc:Choice Requires="wps">
            <w:drawing>
              <wp:anchor distT="0" distB="0" distL="114300" distR="114300" simplePos="0" relativeHeight="251668480" behindDoc="1" locked="0" layoutInCell="1" allowOverlap="1">
                <wp:simplePos x="0" y="0"/>
                <wp:positionH relativeFrom="column">
                  <wp:posOffset>193040</wp:posOffset>
                </wp:positionH>
                <wp:positionV relativeFrom="paragraph">
                  <wp:posOffset>41910</wp:posOffset>
                </wp:positionV>
                <wp:extent cx="377825" cy="362585"/>
                <wp:effectExtent l="0" t="2540" r="5080" b="15875"/>
                <wp:wrapNone/>
                <wp:docPr id="25" name="饼形 25"/>
                <wp:cNvGraphicFramePr/>
                <a:graphic xmlns:a="http://schemas.openxmlformats.org/drawingml/2006/main">
                  <a:graphicData uri="http://schemas.microsoft.com/office/word/2010/wordprocessingShape">
                    <wps:wsp>
                      <wps:cNvSpPr/>
                      <wps:spPr>
                        <a:xfrm rot="1980000">
                          <a:off x="0" y="0"/>
                          <a:ext cx="377825" cy="362585"/>
                        </a:xfrm>
                        <a:prstGeom prst="pie">
                          <a:avLst>
                            <a:gd name="adj1" fmla="val 21126685"/>
                            <a:gd name="adj2" fmla="val 18664403"/>
                          </a:avLst>
                        </a:prstGeom>
                        <a:solidFill>
                          <a:srgbClr val="FFE699"/>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5.2pt;margin-top:3.3pt;height:28.55pt;width:29.75pt;rotation:2162688f;z-index:-251648000;v-text-anchor:middle;mso-width-relative:page;mso-height-relative:page;" fillcolor="#FFE699" filled="t" stroked="f" coordsize="377825,362585" o:gfxdata="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GWw7ctMAAAAGAQAADwAAAAAAAAABACAAAAAiAAAAZHJzL2Rvd25yZXYueG1sUEsB&#10;AhQAFAAAAAgAh07iQK6HfAClAgAAPgUAAA4AAAAAAAAAAQAgAAAAIgEAAGRycy9lMm9Eb2MueG1s&#10;UEsFBgAAAAAGAAYAWQEAADkGAAAAAA==&#10;" path="m375886,155385c377171,163829,377825,172487,377825,181292c377825,281417,293246,362584,188913,362584c84580,362584,1,281417,1,181292c1,81167,84580,0,188913,0c235044,0,277312,15868,310115,42225l188912,181292xe">
                <v:path o:connectlocs="377825,181292;188912,362585;0,181292;188912,0" o:connectangles="0,82,164,247"/>
                <v:fill on="t" focussize="0,0"/>
                <v:stroke on="f" weight="1pt" miterlimit="8" joinstyle="miter"/>
                <v:imagedata o:title=""/>
                <o:lock v:ext="edit" aspectratio="f"/>
              </v:shape>
            </w:pict>
          </mc:Fallback>
        </mc:AlternateContent>
      </w:r>
      <w:r>
        <w:rPr>
          <w:rFonts w:hint="eastAsia"/>
          <w:lang w:val="en-US" w:eastAsia="zh-CN"/>
        </w:rPr>
        <w:t>考点3：社会主义核心价值观</w:t>
      </w:r>
      <w:r>
        <w:rPr>
          <w:rFonts w:hint="eastAsia" w:ascii="楷体" w:hAnsi="楷体" w:eastAsia="楷体" w:cs="楷体"/>
          <w:color w:val="auto"/>
          <w:kern w:val="2"/>
          <w:sz w:val="21"/>
          <w:szCs w:val="24"/>
          <w:lang w:val="en-US" w:eastAsia="zh-CN" w:bidi="ar-SA"/>
        </w:rPr>
        <w:t>★★★</w:t>
      </w:r>
    </w:p>
    <w:tbl>
      <w:tblPr>
        <w:tblStyle w:val="18"/>
        <w:tblW w:w="9627" w:type="dxa"/>
        <w:jc w:val="center"/>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4" w:space="0"/>
          <w:insideV w:val="single" w:color="2E75B5" w:themeColor="accent1" w:themeShade="BF" w:sz="4" w:space="0"/>
        </w:tblBorders>
        <w:tblLayout w:type="autofit"/>
        <w:tblCellMar>
          <w:top w:w="0" w:type="dxa"/>
          <w:left w:w="108" w:type="dxa"/>
          <w:bottom w:w="0" w:type="dxa"/>
          <w:right w:w="108" w:type="dxa"/>
        </w:tblCellMar>
      </w:tblPr>
      <w:tblGrid>
        <w:gridCol w:w="1453"/>
        <w:gridCol w:w="2657"/>
        <w:gridCol w:w="5517"/>
      </w:tblGrid>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84" w:hRule="atLeast"/>
          <w:jc w:val="center"/>
        </w:trPr>
        <w:tc>
          <w:tcPr>
            <w:tcW w:w="145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黑体" w:hAnsi="黑体" w:eastAsia="黑体" w:cs="黑体"/>
                <w:color w:val="auto"/>
                <w:kern w:val="2"/>
                <w:sz w:val="20"/>
                <w:szCs w:val="20"/>
                <w:vertAlign w:val="baseline"/>
                <w:lang w:val="en-US" w:eastAsia="zh-CN" w:bidi="ar-SA"/>
              </w:rPr>
            </w:pPr>
            <w:r>
              <w:rPr>
                <w:rFonts w:hint="eastAsia" w:ascii="黑体" w:hAnsi="黑体" w:eastAsia="黑体" w:cs="黑体"/>
                <w:color w:val="auto"/>
                <w:kern w:val="2"/>
                <w:sz w:val="20"/>
                <w:szCs w:val="20"/>
                <w:vertAlign w:val="baseline"/>
                <w:lang w:val="en-US" w:eastAsia="zh-CN" w:bidi="ar-SA"/>
              </w:rPr>
              <w:t>社会主义核心价值观</w:t>
            </w:r>
          </w:p>
        </w:tc>
        <w:tc>
          <w:tcPr>
            <w:tcW w:w="26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爱国、敬业、诚信、友善</w:t>
            </w:r>
          </w:p>
        </w:tc>
        <w:tc>
          <w:tcPr>
            <w:tcW w:w="55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仿宋" w:hAnsi="仿宋" w:eastAsia="仿宋" w:cs="仿宋"/>
                <w:color w:val="auto"/>
                <w:kern w:val="2"/>
                <w:sz w:val="20"/>
                <w:szCs w:val="20"/>
                <w:vertAlign w:val="baseline"/>
                <w:lang w:val="en-US" w:eastAsia="zh-CN" w:bidi="ar-SA"/>
              </w:rPr>
            </w:pPr>
            <w:r>
              <w:rPr>
                <w:rFonts w:hint="default" w:ascii="仿宋" w:hAnsi="仿宋" w:eastAsia="仿宋" w:cs="仿宋"/>
                <w:color w:val="auto"/>
                <w:kern w:val="2"/>
                <w:sz w:val="20"/>
                <w:szCs w:val="20"/>
                <w:vertAlign w:val="baseline"/>
                <w:lang w:val="en-US" w:eastAsia="zh-CN" w:bidi="ar-SA"/>
              </w:rPr>
              <w:t>是社会主义核心价值观在个人层面的要求</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394" w:hRule="atLeast"/>
          <w:jc w:val="center"/>
        </w:trPr>
        <w:tc>
          <w:tcPr>
            <w:tcW w:w="14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default" w:ascii="黑体" w:hAnsi="黑体" w:eastAsia="黑体" w:cs="黑体"/>
                <w:color w:val="auto"/>
                <w:kern w:val="2"/>
                <w:sz w:val="20"/>
                <w:szCs w:val="20"/>
                <w:vertAlign w:val="baseline"/>
                <w:lang w:val="en-US" w:eastAsia="zh-CN" w:bidi="ar-SA"/>
              </w:rPr>
            </w:pPr>
          </w:p>
        </w:tc>
        <w:tc>
          <w:tcPr>
            <w:tcW w:w="26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自由、平等、公正、法治</w:t>
            </w:r>
          </w:p>
        </w:tc>
        <w:tc>
          <w:tcPr>
            <w:tcW w:w="55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仿宋" w:hAnsi="仿宋" w:eastAsia="仿宋" w:cs="仿宋"/>
                <w:color w:val="auto"/>
                <w:kern w:val="2"/>
                <w:sz w:val="20"/>
                <w:szCs w:val="20"/>
                <w:vertAlign w:val="baseline"/>
                <w:lang w:val="en-US" w:eastAsia="zh-CN" w:bidi="ar-SA"/>
              </w:rPr>
            </w:pPr>
            <w:r>
              <w:rPr>
                <w:rFonts w:hint="eastAsia" w:ascii="仿宋" w:hAnsi="仿宋" w:eastAsia="仿宋" w:cs="仿宋"/>
                <w:color w:val="auto"/>
                <w:kern w:val="2"/>
                <w:sz w:val="20"/>
                <w:szCs w:val="20"/>
                <w:lang w:val="en-US" w:eastAsia="zh-CN" w:bidi="ar-SA"/>
              </w:rPr>
              <w:t>是社会主义核心价值观在社会层面的要求</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63" w:hRule="atLeast"/>
          <w:jc w:val="center"/>
        </w:trPr>
        <w:tc>
          <w:tcPr>
            <w:tcW w:w="14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rPr>
                <w:rFonts w:hint="eastAsia" w:ascii="黑体" w:hAnsi="黑体" w:eastAsia="黑体" w:cs="黑体"/>
                <w:color w:val="auto"/>
                <w:kern w:val="2"/>
                <w:sz w:val="20"/>
                <w:szCs w:val="20"/>
                <w:vertAlign w:val="baseline"/>
                <w:lang w:val="en-US" w:eastAsia="zh-CN" w:bidi="ar-SA"/>
              </w:rPr>
            </w:pPr>
          </w:p>
        </w:tc>
        <w:tc>
          <w:tcPr>
            <w:tcW w:w="26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富强、民主、文明、和谐</w:t>
            </w:r>
          </w:p>
        </w:tc>
        <w:tc>
          <w:tcPr>
            <w:tcW w:w="55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是社会主义核心价值观在国家层面的要求</w:t>
            </w:r>
          </w:p>
        </w:tc>
      </w:tr>
    </w:tbl>
    <w:p>
      <w:pPr>
        <w:rPr>
          <w:rFonts w:hint="default"/>
          <w:lang w:val="en-US" w:eastAsia="zh-CN"/>
        </w:rPr>
        <w:sectPr>
          <w:footerReference r:id="rId7"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4"/>
        <w:ind w:left="0" w:leftChars="0" w:firstLine="0" w:firstLineChars="0"/>
        <w:rPr>
          <w:rFonts w:hint="default"/>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882650</wp:posOffset>
                </wp:positionH>
                <wp:positionV relativeFrom="paragraph">
                  <wp:posOffset>6756400</wp:posOffset>
                </wp:positionV>
                <wp:extent cx="2514600" cy="695325"/>
                <wp:effectExtent l="0" t="0" r="0" b="9525"/>
                <wp:wrapNone/>
                <wp:docPr id="279" name="文本框 279"/>
                <wp:cNvGraphicFramePr/>
                <a:graphic xmlns:a="http://schemas.openxmlformats.org/drawingml/2006/main">
                  <a:graphicData uri="http://schemas.microsoft.com/office/word/2010/wordprocessingShape">
                    <wps:wsp>
                      <wps:cNvSpPr txBox="1"/>
                      <wps:spPr>
                        <a:xfrm>
                          <a:off x="1751330" y="8195310"/>
                          <a:ext cx="2514600" cy="6953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right="0" w:rightChars="0" w:firstLine="0" w:firstLineChars="0"/>
                              <w:jc w:val="center"/>
                              <w:rPr>
                                <w:rFonts w:hint="eastAsia" w:ascii="黑体" w:hAnsi="黑体" w:eastAsia="黑体" w:cs="黑体"/>
                                <w:color w:val="AEAAAA" w:themeColor="background2" w:themeShade="BF"/>
                                <w:sz w:val="30"/>
                                <w:szCs w:val="30"/>
                                <w:lang w:eastAsia="zh-CN"/>
                                <w14:textFill>
                                  <w14:gradFill>
                                    <w14:gsLst>
                                      <w14:gs w14:pos="0">
                                        <w14:srgbClr w14:val="14CD68"/>
                                      </w14:gs>
                                      <w14:gs w14:pos="100000">
                                        <w14:srgbClr w14:val="0B6E38"/>
                                      </w14:gs>
                                    </w14:gsLst>
                                    <w14:lin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5pt;margin-top:532pt;height:54.75pt;width:198pt;z-index:251663360;mso-width-relative:page;mso-height-relative:page;" filled="f" stroked="f" coordsize="21600,21600" o:gfxdata="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ay+ibaAAAADQEAAA8AAAAAAAAA&#10;AQAgAAAAIgAAAGRycy9kb3ducmV2LnhtbFBLAQIUABQAAAAIAIdO4kAqAkZxSAIAAHYEAAAOAAAA&#10;AAAAAAEAIAAAACkBAABkcnMvZTJvRG9jLnhtbFBLBQYAAAAABgAGAFkBAADjBQAAAAA=&#10;">
                <v:fill on="f" focussize="0,0"/>
                <v:stroke on="f" weight="0.5pt"/>
                <v:imagedata o:title=""/>
                <o:lock v:ext="edit" aspectratio="f"/>
                <v:textbox>
                  <w:txbxContent>
                    <w:p>
                      <w:pPr>
                        <w:ind w:left="0" w:leftChars="0" w:right="0" w:rightChars="0" w:firstLine="0" w:firstLineChars="0"/>
                        <w:jc w:val="center"/>
                        <w:rPr>
                          <w:rFonts w:hint="eastAsia" w:ascii="黑体" w:hAnsi="黑体" w:eastAsia="黑体" w:cs="黑体"/>
                          <w:color w:val="AEAAAA" w:themeColor="background2" w:themeShade="BF"/>
                          <w:sz w:val="30"/>
                          <w:szCs w:val="30"/>
                          <w:lang w:eastAsia="zh-CN"/>
                          <w14:textFill>
                            <w14:gradFill>
                              <w14:gsLst>
                                <w14:gs w14:pos="0">
                                  <w14:srgbClr w14:val="14CD68"/>
                                </w14:gs>
                                <w14:gs w14:pos="100000">
                                  <w14:srgbClr w14:val="0B6E38"/>
                                </w14:gs>
                              </w14:gsLst>
                              <w14:lin w14:scaled="0"/>
                            </w14:gradFill>
                          </w14:textFill>
                        </w:rPr>
                      </w:pPr>
                    </w:p>
                  </w:txbxContent>
                </v:textbox>
              </v:shape>
            </w:pict>
          </mc:Fallback>
        </mc:AlternateContent>
      </w:r>
    </w:p>
    <w:sectPr>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杨任东竹石体-Bold">
    <w:panose1 w:val="02000000000000000000"/>
    <w:charset w:val="86"/>
    <w:family w:val="auto"/>
    <w:pitch w:val="default"/>
    <w:sig w:usb0="800000BF" w:usb1="08416CFA"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11" name="图片 1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YzhjMTFlZTFhNzFmMjMzYTUxYjRhMTI3MjI4YzAifQ=="/>
  </w:docVars>
  <w:rsids>
    <w:rsidRoot w:val="00172A27"/>
    <w:rsid w:val="00A364B9"/>
    <w:rsid w:val="00C30909"/>
    <w:rsid w:val="00D64AE1"/>
    <w:rsid w:val="01151D08"/>
    <w:rsid w:val="016A7DD9"/>
    <w:rsid w:val="01934780"/>
    <w:rsid w:val="019422A6"/>
    <w:rsid w:val="01D628BE"/>
    <w:rsid w:val="01D721E3"/>
    <w:rsid w:val="021C29C7"/>
    <w:rsid w:val="024141DC"/>
    <w:rsid w:val="025F4662"/>
    <w:rsid w:val="028C11CF"/>
    <w:rsid w:val="035566D3"/>
    <w:rsid w:val="035618EA"/>
    <w:rsid w:val="03595D77"/>
    <w:rsid w:val="03693046"/>
    <w:rsid w:val="03777BB1"/>
    <w:rsid w:val="03A52548"/>
    <w:rsid w:val="03CF1A23"/>
    <w:rsid w:val="03DB240E"/>
    <w:rsid w:val="03E72B61"/>
    <w:rsid w:val="03F82FC0"/>
    <w:rsid w:val="04E57560"/>
    <w:rsid w:val="057E5315"/>
    <w:rsid w:val="05A217DD"/>
    <w:rsid w:val="05DF6901"/>
    <w:rsid w:val="06222015"/>
    <w:rsid w:val="06691F53"/>
    <w:rsid w:val="067A4160"/>
    <w:rsid w:val="069C001A"/>
    <w:rsid w:val="06B12937"/>
    <w:rsid w:val="06CC603E"/>
    <w:rsid w:val="06DF0467"/>
    <w:rsid w:val="06E2563F"/>
    <w:rsid w:val="06F02684"/>
    <w:rsid w:val="07944DAE"/>
    <w:rsid w:val="07C5140B"/>
    <w:rsid w:val="07DD49A7"/>
    <w:rsid w:val="08184907"/>
    <w:rsid w:val="081D0AF4"/>
    <w:rsid w:val="0838784F"/>
    <w:rsid w:val="08E87C56"/>
    <w:rsid w:val="08F0005A"/>
    <w:rsid w:val="091042E1"/>
    <w:rsid w:val="09410F65"/>
    <w:rsid w:val="095347F5"/>
    <w:rsid w:val="096C0F7F"/>
    <w:rsid w:val="099D03AA"/>
    <w:rsid w:val="0A06666D"/>
    <w:rsid w:val="0A294767"/>
    <w:rsid w:val="0A2D1EB9"/>
    <w:rsid w:val="0A486323"/>
    <w:rsid w:val="0A51342A"/>
    <w:rsid w:val="0B0A7ED0"/>
    <w:rsid w:val="0B0E4903"/>
    <w:rsid w:val="0B930564"/>
    <w:rsid w:val="0B9D348F"/>
    <w:rsid w:val="0BBF2615"/>
    <w:rsid w:val="0BD36F25"/>
    <w:rsid w:val="0C230DF6"/>
    <w:rsid w:val="0C46697A"/>
    <w:rsid w:val="0CC3045E"/>
    <w:rsid w:val="0D0533E5"/>
    <w:rsid w:val="0D4E3C51"/>
    <w:rsid w:val="0D553231"/>
    <w:rsid w:val="0D7B2B2A"/>
    <w:rsid w:val="0D8C4E0F"/>
    <w:rsid w:val="0DA765FE"/>
    <w:rsid w:val="0DBB677E"/>
    <w:rsid w:val="0E302610"/>
    <w:rsid w:val="0F072309"/>
    <w:rsid w:val="0F5D63CD"/>
    <w:rsid w:val="0F7B31D4"/>
    <w:rsid w:val="102A2A78"/>
    <w:rsid w:val="10485B57"/>
    <w:rsid w:val="105926A7"/>
    <w:rsid w:val="1065378B"/>
    <w:rsid w:val="106D2640"/>
    <w:rsid w:val="10C72BB8"/>
    <w:rsid w:val="110F3588"/>
    <w:rsid w:val="11431F96"/>
    <w:rsid w:val="116752E1"/>
    <w:rsid w:val="117D5808"/>
    <w:rsid w:val="11963E18"/>
    <w:rsid w:val="119B2C57"/>
    <w:rsid w:val="12344AF0"/>
    <w:rsid w:val="126857B5"/>
    <w:rsid w:val="12C57576"/>
    <w:rsid w:val="12D544CC"/>
    <w:rsid w:val="12E070A3"/>
    <w:rsid w:val="1359756F"/>
    <w:rsid w:val="135D3B0A"/>
    <w:rsid w:val="13915EB9"/>
    <w:rsid w:val="13A248B4"/>
    <w:rsid w:val="13BD38DE"/>
    <w:rsid w:val="14186D67"/>
    <w:rsid w:val="146C44C4"/>
    <w:rsid w:val="14D3256C"/>
    <w:rsid w:val="14FF3601"/>
    <w:rsid w:val="150335A0"/>
    <w:rsid w:val="150A7ED0"/>
    <w:rsid w:val="1534071F"/>
    <w:rsid w:val="153E04C9"/>
    <w:rsid w:val="153F4796"/>
    <w:rsid w:val="156C0429"/>
    <w:rsid w:val="16445BF1"/>
    <w:rsid w:val="166149F5"/>
    <w:rsid w:val="1677737B"/>
    <w:rsid w:val="168E3DFE"/>
    <w:rsid w:val="16AC0667"/>
    <w:rsid w:val="17590B1B"/>
    <w:rsid w:val="176E561B"/>
    <w:rsid w:val="17A41E08"/>
    <w:rsid w:val="17BE3F1C"/>
    <w:rsid w:val="17C92945"/>
    <w:rsid w:val="17D31130"/>
    <w:rsid w:val="17F151C8"/>
    <w:rsid w:val="180E376C"/>
    <w:rsid w:val="18A35C8B"/>
    <w:rsid w:val="1917583F"/>
    <w:rsid w:val="19314B52"/>
    <w:rsid w:val="19747DFA"/>
    <w:rsid w:val="19945D2E"/>
    <w:rsid w:val="19B66EA4"/>
    <w:rsid w:val="19EC2827"/>
    <w:rsid w:val="1A1053BC"/>
    <w:rsid w:val="1A5A59B5"/>
    <w:rsid w:val="1A6372B2"/>
    <w:rsid w:val="1AB41974"/>
    <w:rsid w:val="1C003042"/>
    <w:rsid w:val="1C705992"/>
    <w:rsid w:val="1CC428B6"/>
    <w:rsid w:val="1CCA7704"/>
    <w:rsid w:val="1D336FE6"/>
    <w:rsid w:val="1D8611E5"/>
    <w:rsid w:val="1D8F1E47"/>
    <w:rsid w:val="1D9D01F9"/>
    <w:rsid w:val="1DAC3FD8"/>
    <w:rsid w:val="1DED441E"/>
    <w:rsid w:val="1E916049"/>
    <w:rsid w:val="1EE31166"/>
    <w:rsid w:val="1F2D7B6A"/>
    <w:rsid w:val="1F436459"/>
    <w:rsid w:val="1F4A1CC4"/>
    <w:rsid w:val="1FB45B95"/>
    <w:rsid w:val="203E7B55"/>
    <w:rsid w:val="207E43F5"/>
    <w:rsid w:val="20C270EB"/>
    <w:rsid w:val="211B678E"/>
    <w:rsid w:val="21312575"/>
    <w:rsid w:val="216201AA"/>
    <w:rsid w:val="216E7FC6"/>
    <w:rsid w:val="220A02D7"/>
    <w:rsid w:val="22235254"/>
    <w:rsid w:val="222607E1"/>
    <w:rsid w:val="224C1BDA"/>
    <w:rsid w:val="225278E7"/>
    <w:rsid w:val="22750B0D"/>
    <w:rsid w:val="22B97967"/>
    <w:rsid w:val="2302026D"/>
    <w:rsid w:val="230865AC"/>
    <w:rsid w:val="23322DA5"/>
    <w:rsid w:val="23692D78"/>
    <w:rsid w:val="23887A65"/>
    <w:rsid w:val="23953F30"/>
    <w:rsid w:val="23A979DB"/>
    <w:rsid w:val="23B44CE0"/>
    <w:rsid w:val="23EB16FF"/>
    <w:rsid w:val="23F9105D"/>
    <w:rsid w:val="242413DF"/>
    <w:rsid w:val="243060F7"/>
    <w:rsid w:val="249026DB"/>
    <w:rsid w:val="2490423C"/>
    <w:rsid w:val="24E8121A"/>
    <w:rsid w:val="250550E5"/>
    <w:rsid w:val="25873D4C"/>
    <w:rsid w:val="26543ACA"/>
    <w:rsid w:val="265C0805"/>
    <w:rsid w:val="265D3EE2"/>
    <w:rsid w:val="265F074B"/>
    <w:rsid w:val="26CD61AE"/>
    <w:rsid w:val="27561209"/>
    <w:rsid w:val="27B5694E"/>
    <w:rsid w:val="27D843EB"/>
    <w:rsid w:val="28284782"/>
    <w:rsid w:val="288F719F"/>
    <w:rsid w:val="28BB5EEC"/>
    <w:rsid w:val="28D76B05"/>
    <w:rsid w:val="28E84803"/>
    <w:rsid w:val="28F214DC"/>
    <w:rsid w:val="291F600F"/>
    <w:rsid w:val="297302C0"/>
    <w:rsid w:val="297C067A"/>
    <w:rsid w:val="298A7967"/>
    <w:rsid w:val="2A681272"/>
    <w:rsid w:val="2A720B27"/>
    <w:rsid w:val="2AA44BE2"/>
    <w:rsid w:val="2AB52686"/>
    <w:rsid w:val="2AD11B0A"/>
    <w:rsid w:val="2B0A0D5F"/>
    <w:rsid w:val="2B277B63"/>
    <w:rsid w:val="2B3C2EE3"/>
    <w:rsid w:val="2B6D12EE"/>
    <w:rsid w:val="2B6F3037"/>
    <w:rsid w:val="2BA900D4"/>
    <w:rsid w:val="2C1A1476"/>
    <w:rsid w:val="2C384593"/>
    <w:rsid w:val="2C3F2C8B"/>
    <w:rsid w:val="2C6C387E"/>
    <w:rsid w:val="2C780EC0"/>
    <w:rsid w:val="2CFC71ED"/>
    <w:rsid w:val="2D450FFF"/>
    <w:rsid w:val="2D990AC0"/>
    <w:rsid w:val="2DB62C42"/>
    <w:rsid w:val="2E1F27A8"/>
    <w:rsid w:val="2E2B0EA8"/>
    <w:rsid w:val="2E566448"/>
    <w:rsid w:val="2EB07FFF"/>
    <w:rsid w:val="2F566028"/>
    <w:rsid w:val="2F922EED"/>
    <w:rsid w:val="2FDF4DC0"/>
    <w:rsid w:val="2FF43D8C"/>
    <w:rsid w:val="2FFF0961"/>
    <w:rsid w:val="30313232"/>
    <w:rsid w:val="303B719D"/>
    <w:rsid w:val="304E5EF9"/>
    <w:rsid w:val="30890978"/>
    <w:rsid w:val="30C65728"/>
    <w:rsid w:val="30D53BBD"/>
    <w:rsid w:val="30FE28BC"/>
    <w:rsid w:val="31372553"/>
    <w:rsid w:val="314D409C"/>
    <w:rsid w:val="318E4AA5"/>
    <w:rsid w:val="319A0963"/>
    <w:rsid w:val="31C54C6A"/>
    <w:rsid w:val="31D85220"/>
    <w:rsid w:val="325D3E6B"/>
    <w:rsid w:val="32635F0C"/>
    <w:rsid w:val="32696CB3"/>
    <w:rsid w:val="326B56FE"/>
    <w:rsid w:val="327613D0"/>
    <w:rsid w:val="3278638D"/>
    <w:rsid w:val="32904240"/>
    <w:rsid w:val="32A42A22"/>
    <w:rsid w:val="32A6358C"/>
    <w:rsid w:val="330768C7"/>
    <w:rsid w:val="33103F5D"/>
    <w:rsid w:val="33801648"/>
    <w:rsid w:val="33C00B55"/>
    <w:rsid w:val="33C53969"/>
    <w:rsid w:val="33D83D2B"/>
    <w:rsid w:val="33E505BB"/>
    <w:rsid w:val="343B3BD0"/>
    <w:rsid w:val="346A4072"/>
    <w:rsid w:val="34722342"/>
    <w:rsid w:val="34754544"/>
    <w:rsid w:val="34D36666"/>
    <w:rsid w:val="34F04C16"/>
    <w:rsid w:val="35074EB7"/>
    <w:rsid w:val="351C73FD"/>
    <w:rsid w:val="3557440B"/>
    <w:rsid w:val="35B46904"/>
    <w:rsid w:val="35CC72DE"/>
    <w:rsid w:val="35E86810"/>
    <w:rsid w:val="364A2958"/>
    <w:rsid w:val="3679148F"/>
    <w:rsid w:val="36821135"/>
    <w:rsid w:val="36CA5AE9"/>
    <w:rsid w:val="37293454"/>
    <w:rsid w:val="37397AA3"/>
    <w:rsid w:val="374B4BD9"/>
    <w:rsid w:val="37B409D1"/>
    <w:rsid w:val="37D36112"/>
    <w:rsid w:val="383C4522"/>
    <w:rsid w:val="38741E1F"/>
    <w:rsid w:val="38744AFC"/>
    <w:rsid w:val="38777FC2"/>
    <w:rsid w:val="38A86A99"/>
    <w:rsid w:val="39444FD0"/>
    <w:rsid w:val="397A0EAC"/>
    <w:rsid w:val="397C586D"/>
    <w:rsid w:val="39A71E6F"/>
    <w:rsid w:val="3A1608E9"/>
    <w:rsid w:val="3A2072C1"/>
    <w:rsid w:val="3A2076F4"/>
    <w:rsid w:val="3A2648A9"/>
    <w:rsid w:val="3A663AD8"/>
    <w:rsid w:val="3A6E37BE"/>
    <w:rsid w:val="3ADB06A3"/>
    <w:rsid w:val="3B214753"/>
    <w:rsid w:val="3B253993"/>
    <w:rsid w:val="3B4E235F"/>
    <w:rsid w:val="3B660234"/>
    <w:rsid w:val="3BDF7FE6"/>
    <w:rsid w:val="3C30439E"/>
    <w:rsid w:val="3C6F0771"/>
    <w:rsid w:val="3CBF685D"/>
    <w:rsid w:val="3CD37038"/>
    <w:rsid w:val="3D1D0092"/>
    <w:rsid w:val="3D67557F"/>
    <w:rsid w:val="3D685678"/>
    <w:rsid w:val="3D6D516C"/>
    <w:rsid w:val="3DBF00CF"/>
    <w:rsid w:val="3DCB25D0"/>
    <w:rsid w:val="3DF71617"/>
    <w:rsid w:val="3E2148E6"/>
    <w:rsid w:val="3E247B00"/>
    <w:rsid w:val="3E440FBD"/>
    <w:rsid w:val="3E921335"/>
    <w:rsid w:val="3EC73055"/>
    <w:rsid w:val="3ED26F97"/>
    <w:rsid w:val="3F043D71"/>
    <w:rsid w:val="3F471DC2"/>
    <w:rsid w:val="3F5465F5"/>
    <w:rsid w:val="3FE919A4"/>
    <w:rsid w:val="3FFD6C8D"/>
    <w:rsid w:val="40572714"/>
    <w:rsid w:val="40BA4C70"/>
    <w:rsid w:val="40D134CB"/>
    <w:rsid w:val="40DC1C38"/>
    <w:rsid w:val="40ED0AAF"/>
    <w:rsid w:val="423643C9"/>
    <w:rsid w:val="42884F34"/>
    <w:rsid w:val="43166A7E"/>
    <w:rsid w:val="43542885"/>
    <w:rsid w:val="43853221"/>
    <w:rsid w:val="43B35ED7"/>
    <w:rsid w:val="43B90509"/>
    <w:rsid w:val="43FE1FA4"/>
    <w:rsid w:val="443F6E95"/>
    <w:rsid w:val="444035EC"/>
    <w:rsid w:val="445247CB"/>
    <w:rsid w:val="44623562"/>
    <w:rsid w:val="456A18F5"/>
    <w:rsid w:val="45752BDB"/>
    <w:rsid w:val="4642758E"/>
    <w:rsid w:val="46B36B28"/>
    <w:rsid w:val="475A6773"/>
    <w:rsid w:val="479E48B1"/>
    <w:rsid w:val="4800603F"/>
    <w:rsid w:val="482C197C"/>
    <w:rsid w:val="48360F8E"/>
    <w:rsid w:val="483C6032"/>
    <w:rsid w:val="48842235"/>
    <w:rsid w:val="489C3DB1"/>
    <w:rsid w:val="490A11F4"/>
    <w:rsid w:val="49267254"/>
    <w:rsid w:val="493279A7"/>
    <w:rsid w:val="49CB56B3"/>
    <w:rsid w:val="4A201EF6"/>
    <w:rsid w:val="4A227C95"/>
    <w:rsid w:val="4AC575EA"/>
    <w:rsid w:val="4B071D4D"/>
    <w:rsid w:val="4B2D220E"/>
    <w:rsid w:val="4B3C2D5F"/>
    <w:rsid w:val="4B6E4EE3"/>
    <w:rsid w:val="4B841097"/>
    <w:rsid w:val="4BB51955"/>
    <w:rsid w:val="4BE551A5"/>
    <w:rsid w:val="4BF43F8F"/>
    <w:rsid w:val="4C69326D"/>
    <w:rsid w:val="4C772B2A"/>
    <w:rsid w:val="4C883D82"/>
    <w:rsid w:val="4CC23708"/>
    <w:rsid w:val="4CDA19A5"/>
    <w:rsid w:val="4CF32CD9"/>
    <w:rsid w:val="4D7C73FE"/>
    <w:rsid w:val="4D906FE7"/>
    <w:rsid w:val="4D924EB8"/>
    <w:rsid w:val="4D9F0820"/>
    <w:rsid w:val="4DDF5C24"/>
    <w:rsid w:val="4E453CD9"/>
    <w:rsid w:val="4E6918B8"/>
    <w:rsid w:val="4E863958"/>
    <w:rsid w:val="4F1A25AD"/>
    <w:rsid w:val="4F2204BE"/>
    <w:rsid w:val="4F2D5EEA"/>
    <w:rsid w:val="4F4B180D"/>
    <w:rsid w:val="4F786A15"/>
    <w:rsid w:val="4F8C5937"/>
    <w:rsid w:val="50311835"/>
    <w:rsid w:val="506105A4"/>
    <w:rsid w:val="50653776"/>
    <w:rsid w:val="50656D1F"/>
    <w:rsid w:val="50EE4AFC"/>
    <w:rsid w:val="50F14EFD"/>
    <w:rsid w:val="511931FB"/>
    <w:rsid w:val="51517280"/>
    <w:rsid w:val="52662EDE"/>
    <w:rsid w:val="527A4FF1"/>
    <w:rsid w:val="52A116FA"/>
    <w:rsid w:val="52D41DFD"/>
    <w:rsid w:val="52DF13D0"/>
    <w:rsid w:val="530349C9"/>
    <w:rsid w:val="530B16F6"/>
    <w:rsid w:val="531E16E1"/>
    <w:rsid w:val="531F066F"/>
    <w:rsid w:val="538B6223"/>
    <w:rsid w:val="53933738"/>
    <w:rsid w:val="53C411F2"/>
    <w:rsid w:val="54752E3E"/>
    <w:rsid w:val="54A80623"/>
    <w:rsid w:val="55C54666"/>
    <w:rsid w:val="55DD4DDD"/>
    <w:rsid w:val="56351845"/>
    <w:rsid w:val="564018C1"/>
    <w:rsid w:val="56696863"/>
    <w:rsid w:val="56B56BFD"/>
    <w:rsid w:val="56D7393C"/>
    <w:rsid w:val="56FC59B8"/>
    <w:rsid w:val="572138C3"/>
    <w:rsid w:val="575C550F"/>
    <w:rsid w:val="57777798"/>
    <w:rsid w:val="57785381"/>
    <w:rsid w:val="5795354A"/>
    <w:rsid w:val="57B0459E"/>
    <w:rsid w:val="57CA4158"/>
    <w:rsid w:val="57D028A5"/>
    <w:rsid w:val="57DC32D5"/>
    <w:rsid w:val="57EE3633"/>
    <w:rsid w:val="58452C81"/>
    <w:rsid w:val="586E0448"/>
    <w:rsid w:val="58F44C79"/>
    <w:rsid w:val="59317F84"/>
    <w:rsid w:val="593D2BCC"/>
    <w:rsid w:val="59A541C5"/>
    <w:rsid w:val="59C061B7"/>
    <w:rsid w:val="59CA5DE3"/>
    <w:rsid w:val="59FA066B"/>
    <w:rsid w:val="5A3D43FE"/>
    <w:rsid w:val="5A521C5C"/>
    <w:rsid w:val="5ADD34EB"/>
    <w:rsid w:val="5AF5108D"/>
    <w:rsid w:val="5B100B4F"/>
    <w:rsid w:val="5B150F40"/>
    <w:rsid w:val="5B6314B2"/>
    <w:rsid w:val="5C8A31FF"/>
    <w:rsid w:val="5CDA4186"/>
    <w:rsid w:val="5CE33E64"/>
    <w:rsid w:val="5CF3349A"/>
    <w:rsid w:val="5CF52D6E"/>
    <w:rsid w:val="5D102AE3"/>
    <w:rsid w:val="5D194829"/>
    <w:rsid w:val="5D46649A"/>
    <w:rsid w:val="5D4C6DE2"/>
    <w:rsid w:val="5D5B264D"/>
    <w:rsid w:val="5DC32387"/>
    <w:rsid w:val="5E0165E2"/>
    <w:rsid w:val="5E693A13"/>
    <w:rsid w:val="5E9D36BD"/>
    <w:rsid w:val="5EDD5E5A"/>
    <w:rsid w:val="5EE9262C"/>
    <w:rsid w:val="5EF42617"/>
    <w:rsid w:val="5F0C25F1"/>
    <w:rsid w:val="5F0C284C"/>
    <w:rsid w:val="5F176E05"/>
    <w:rsid w:val="5F452F0E"/>
    <w:rsid w:val="60457B68"/>
    <w:rsid w:val="6065561F"/>
    <w:rsid w:val="60710DC2"/>
    <w:rsid w:val="60CB2763"/>
    <w:rsid w:val="60FB46CB"/>
    <w:rsid w:val="613923A3"/>
    <w:rsid w:val="6142156F"/>
    <w:rsid w:val="61585C3E"/>
    <w:rsid w:val="61795BDB"/>
    <w:rsid w:val="61974E2E"/>
    <w:rsid w:val="61FC4B9F"/>
    <w:rsid w:val="622163B3"/>
    <w:rsid w:val="623B468B"/>
    <w:rsid w:val="628063AD"/>
    <w:rsid w:val="62AC60CB"/>
    <w:rsid w:val="63125A19"/>
    <w:rsid w:val="63561B45"/>
    <w:rsid w:val="640069C6"/>
    <w:rsid w:val="640177C8"/>
    <w:rsid w:val="6408152D"/>
    <w:rsid w:val="640A35A3"/>
    <w:rsid w:val="641E2BAA"/>
    <w:rsid w:val="642064F6"/>
    <w:rsid w:val="647B624F"/>
    <w:rsid w:val="648066CC"/>
    <w:rsid w:val="64A019C2"/>
    <w:rsid w:val="6524270C"/>
    <w:rsid w:val="65336B29"/>
    <w:rsid w:val="654900FB"/>
    <w:rsid w:val="65562818"/>
    <w:rsid w:val="6569254B"/>
    <w:rsid w:val="656C3DE9"/>
    <w:rsid w:val="6663343E"/>
    <w:rsid w:val="66723681"/>
    <w:rsid w:val="66AA50B5"/>
    <w:rsid w:val="66B919D4"/>
    <w:rsid w:val="66FD119D"/>
    <w:rsid w:val="67480B14"/>
    <w:rsid w:val="674D7F03"/>
    <w:rsid w:val="67B101D9"/>
    <w:rsid w:val="67B36358"/>
    <w:rsid w:val="68DB72BC"/>
    <w:rsid w:val="68FE11FC"/>
    <w:rsid w:val="69140A20"/>
    <w:rsid w:val="69814D48"/>
    <w:rsid w:val="69877B00"/>
    <w:rsid w:val="69C51D1A"/>
    <w:rsid w:val="6A1C444D"/>
    <w:rsid w:val="6A3A1926"/>
    <w:rsid w:val="6AB57183"/>
    <w:rsid w:val="6B5F679A"/>
    <w:rsid w:val="6B9E0691"/>
    <w:rsid w:val="6BC26878"/>
    <w:rsid w:val="6C74249F"/>
    <w:rsid w:val="6C7F4402"/>
    <w:rsid w:val="6CA32A3D"/>
    <w:rsid w:val="6CE150BD"/>
    <w:rsid w:val="6D286486"/>
    <w:rsid w:val="6D552B77"/>
    <w:rsid w:val="6D787C86"/>
    <w:rsid w:val="6D8916C5"/>
    <w:rsid w:val="6D931A89"/>
    <w:rsid w:val="6D951217"/>
    <w:rsid w:val="6E401DF3"/>
    <w:rsid w:val="6E621DBE"/>
    <w:rsid w:val="6E847E0C"/>
    <w:rsid w:val="6E940458"/>
    <w:rsid w:val="6E994FA5"/>
    <w:rsid w:val="6EBB30E2"/>
    <w:rsid w:val="6EE57348"/>
    <w:rsid w:val="6EF55F46"/>
    <w:rsid w:val="6EFA5189"/>
    <w:rsid w:val="6F162E82"/>
    <w:rsid w:val="6F817F97"/>
    <w:rsid w:val="6F995FD7"/>
    <w:rsid w:val="6F9C52CB"/>
    <w:rsid w:val="6FAC76E6"/>
    <w:rsid w:val="703D7D7F"/>
    <w:rsid w:val="706B18AE"/>
    <w:rsid w:val="70DB0AA0"/>
    <w:rsid w:val="70E433CD"/>
    <w:rsid w:val="7133085E"/>
    <w:rsid w:val="718B6278"/>
    <w:rsid w:val="7214383E"/>
    <w:rsid w:val="721970A7"/>
    <w:rsid w:val="728B6ED3"/>
    <w:rsid w:val="7349576A"/>
    <w:rsid w:val="738D38A8"/>
    <w:rsid w:val="73E45C50"/>
    <w:rsid w:val="74054DCB"/>
    <w:rsid w:val="7419308A"/>
    <w:rsid w:val="74312A1D"/>
    <w:rsid w:val="74505B88"/>
    <w:rsid w:val="746C7A2D"/>
    <w:rsid w:val="7486595F"/>
    <w:rsid w:val="74F956AB"/>
    <w:rsid w:val="75114142"/>
    <w:rsid w:val="75633084"/>
    <w:rsid w:val="75774810"/>
    <w:rsid w:val="758919FB"/>
    <w:rsid w:val="75AF4B3E"/>
    <w:rsid w:val="75ED062E"/>
    <w:rsid w:val="766313E0"/>
    <w:rsid w:val="76654669"/>
    <w:rsid w:val="768B68D4"/>
    <w:rsid w:val="76BB00CA"/>
    <w:rsid w:val="77006B0C"/>
    <w:rsid w:val="771B50F1"/>
    <w:rsid w:val="7756676B"/>
    <w:rsid w:val="776204F6"/>
    <w:rsid w:val="77A65FD2"/>
    <w:rsid w:val="77B07B65"/>
    <w:rsid w:val="77DE74CE"/>
    <w:rsid w:val="780809B5"/>
    <w:rsid w:val="781C169F"/>
    <w:rsid w:val="78306EF8"/>
    <w:rsid w:val="7897514B"/>
    <w:rsid w:val="78A633D4"/>
    <w:rsid w:val="78BE4504"/>
    <w:rsid w:val="78CE09BA"/>
    <w:rsid w:val="78D67A06"/>
    <w:rsid w:val="7936053E"/>
    <w:rsid w:val="7A4F384E"/>
    <w:rsid w:val="7A9F47C8"/>
    <w:rsid w:val="7AF623FE"/>
    <w:rsid w:val="7B0F1047"/>
    <w:rsid w:val="7B162FEE"/>
    <w:rsid w:val="7B7F61CD"/>
    <w:rsid w:val="7BB340C8"/>
    <w:rsid w:val="7BCB31C0"/>
    <w:rsid w:val="7C0E3F92"/>
    <w:rsid w:val="7C3C759E"/>
    <w:rsid w:val="7C60758C"/>
    <w:rsid w:val="7C8400F6"/>
    <w:rsid w:val="7CE565D6"/>
    <w:rsid w:val="7D364FB1"/>
    <w:rsid w:val="7D455C96"/>
    <w:rsid w:val="7D5D3231"/>
    <w:rsid w:val="7D8467AE"/>
    <w:rsid w:val="7E003CE5"/>
    <w:rsid w:val="7E061462"/>
    <w:rsid w:val="7E7A6F57"/>
    <w:rsid w:val="7EB30231"/>
    <w:rsid w:val="7EC30AC6"/>
    <w:rsid w:val="7F484B27"/>
    <w:rsid w:val="7F932F3F"/>
    <w:rsid w:val="7FA84806"/>
    <w:rsid w:val="7FBA1FC4"/>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napToGrid/>
      <w:spacing w:line="288" w:lineRule="auto"/>
      <w:ind w:firstLine="562" w:firstLineChars="200"/>
      <w:jc w:val="both"/>
    </w:pPr>
    <w:rPr>
      <w:rFonts w:ascii="宋体" w:hAnsi="宋体" w:eastAsia="楷体" w:cstheme="minorBidi"/>
      <w:kern w:val="2"/>
      <w:sz w:val="21"/>
      <w:szCs w:val="24"/>
      <w:lang w:val="en-US" w:eastAsia="zh-CN" w:bidi="ar-SA"/>
    </w:rPr>
  </w:style>
  <w:style w:type="paragraph" w:styleId="6">
    <w:name w:val="heading 1"/>
    <w:basedOn w:val="1"/>
    <w:next w:val="1"/>
    <w:link w:val="21"/>
    <w:qFormat/>
    <w:uiPriority w:val="0"/>
    <w:pPr>
      <w:keepNext w:val="0"/>
      <w:keepLines w:val="0"/>
      <w:pageBreakBefore/>
      <w:spacing w:before="100" w:beforeLines="100" w:beforeAutospacing="0" w:after="100" w:afterLines="100" w:afterAutospacing="0" w:line="288" w:lineRule="auto"/>
      <w:ind w:firstLine="0" w:firstLineChars="0"/>
      <w:jc w:val="center"/>
      <w:outlineLvl w:val="0"/>
    </w:pPr>
    <w:rPr>
      <w:rFonts w:ascii="仿宋" w:hAnsi="仿宋" w:eastAsia="仿宋" w:cs="Times New Roman"/>
      <w:b/>
      <w:kern w:val="44"/>
      <w:sz w:val="32"/>
      <w:szCs w:val="24"/>
      <w:lang w:val="en-US" w:eastAsia="zh-CN" w:bidi="ar-SA"/>
    </w:rPr>
  </w:style>
  <w:style w:type="paragraph" w:styleId="7">
    <w:name w:val="heading 2"/>
    <w:basedOn w:val="1"/>
    <w:next w:val="1"/>
    <w:link w:val="22"/>
    <w:unhideWhenUsed/>
    <w:qFormat/>
    <w:uiPriority w:val="0"/>
    <w:pPr>
      <w:keepNext/>
      <w:keepLine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8">
    <w:name w:val="heading 3"/>
    <w:basedOn w:val="1"/>
    <w:next w:val="1"/>
    <w:link w:val="29"/>
    <w:unhideWhenUsed/>
    <w:qFormat/>
    <w:uiPriority w:val="0"/>
    <w:pPr>
      <w:keepNext/>
      <w:keepLines/>
      <w:spacing w:before="50" w:beforeLines="50" w:beforeAutospacing="0" w:after="50" w:afterLines="50" w:afterAutospacing="0" w:line="288" w:lineRule="auto"/>
      <w:outlineLvl w:val="2"/>
    </w:pPr>
    <w:rPr>
      <w:rFonts w:ascii="黑体" w:hAnsi="黑体" w:eastAsia="黑体" w:cs="Times New Roman"/>
    </w:rPr>
  </w:style>
  <w:style w:type="paragraph" w:styleId="3">
    <w:name w:val="heading 4"/>
    <w:basedOn w:val="1"/>
    <w:next w:val="1"/>
    <w:link w:val="20"/>
    <w:semiHidden/>
    <w:unhideWhenUsed/>
    <w:qFormat/>
    <w:uiPriority w:val="0"/>
    <w:pPr>
      <w:keepNext/>
      <w:keepLines/>
      <w:spacing w:before="100" w:beforeLines="100" w:beforeAutospacing="0" w:after="50" w:afterLines="50" w:afterAutospacing="0" w:line="240" w:lineRule="auto"/>
      <w:ind w:firstLine="643" w:firstLineChars="200"/>
      <w:jc w:val="both"/>
      <w:outlineLvl w:val="3"/>
    </w:pPr>
    <w:rPr>
      <w:rFonts w:ascii="宋体" w:hAnsi="宋体" w:eastAsia="黑体" w:cs="Times New Roman"/>
      <w:color w:val="auto"/>
      <w:sz w:val="22"/>
      <w:szCs w:val="21"/>
    </w:rPr>
  </w:style>
  <w:style w:type="paragraph" w:styleId="9">
    <w:name w:val="heading 5"/>
    <w:basedOn w:val="1"/>
    <w:next w:val="1"/>
    <w:link w:val="27"/>
    <w:semiHidden/>
    <w:unhideWhenUsed/>
    <w:qFormat/>
    <w:uiPriority w:val="0"/>
    <w:pPr>
      <w:keepNext/>
      <w:keepLine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10">
    <w:name w:val="heading 6"/>
    <w:basedOn w:val="1"/>
    <w:next w:val="1"/>
    <w:link w:val="25"/>
    <w:semiHidden/>
    <w:unhideWhenUsed/>
    <w:qFormat/>
    <w:uiPriority w:val="0"/>
    <w:pPr>
      <w:keepNext/>
      <w:keepLine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semiHidden/>
    <w:qFormat/>
    <w:uiPriority w:val="99"/>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link w:val="30"/>
    <w:qFormat/>
    <w:uiPriority w:val="0"/>
    <w:pPr>
      <w:keepNext w:val="0"/>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paragraph" w:styleId="4">
    <w:name w:val="Body Text First Indent"/>
    <w:basedOn w:val="5"/>
    <w:next w:val="1"/>
    <w:qFormat/>
    <w:uiPriority w:val="0"/>
    <w:pPr>
      <w:tabs>
        <w:tab w:val="left" w:pos="420"/>
        <w:tab w:val="left" w:pos="2520"/>
        <w:tab w:val="left" w:pos="4620"/>
        <w:tab w:val="left" w:pos="6720"/>
      </w:tabs>
      <w:spacing w:line="288" w:lineRule="auto"/>
      <w:ind w:firstLine="420" w:firstLineChars="200"/>
    </w:pPr>
    <w:rPr>
      <w:rFonts w:ascii="宋体" w:hAnsi="宋体" w:cs="宋体"/>
    </w:rPr>
  </w:style>
  <w:style w:type="paragraph" w:styleId="5">
    <w:name w:val="Body Text"/>
    <w:basedOn w:val="1"/>
    <w:next w:val="1"/>
    <w:qFormat/>
    <w:uiPriority w:val="0"/>
    <w:pPr>
      <w:spacing w:afterLines="0" w:afterAutospacing="0" w:line="240" w:lineRule="auto"/>
    </w:pPr>
    <w:rPr>
      <w:rFonts w:ascii="Times New Roman" w:hAnsi="Times New Roman" w:eastAsia="宋体" w:cs="Times New Roman"/>
    </w:rPr>
  </w:style>
  <w:style w:type="paragraph" w:styleId="11">
    <w:name w:val="Body Text Indent"/>
    <w:basedOn w:val="1"/>
    <w:qFormat/>
    <w:uiPriority w:val="0"/>
    <w:pPr>
      <w:spacing w:after="120" w:afterLines="0" w:afterAutospacing="0"/>
      <w:ind w:left="420" w:leftChars="200"/>
    </w:pPr>
  </w:style>
  <w:style w:type="paragraph" w:styleId="12">
    <w:name w:val="toc 3"/>
    <w:basedOn w:val="1"/>
    <w:next w:val="1"/>
    <w:qFormat/>
    <w:uiPriority w:val="0"/>
    <w:pPr>
      <w:tabs>
        <w:tab w:val="left" w:leader="middleDot" w:pos="9030"/>
        <w:tab w:val="clear" w:pos="420"/>
        <w:tab w:val="clear" w:pos="2520"/>
        <w:tab w:val="clear" w:pos="4620"/>
        <w:tab w:val="clear" w:pos="672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3">
    <w:name w:val="footer"/>
    <w:basedOn w:val="1"/>
    <w:qFormat/>
    <w:uiPriority w:val="0"/>
    <w:pPr>
      <w:tabs>
        <w:tab w:val="center" w:pos="4153"/>
        <w:tab w:val="right" w:pos="8306"/>
        <w:tab w:val="clear" w:pos="420"/>
        <w:tab w:val="clear" w:pos="2520"/>
        <w:tab w:val="clear" w:pos="4620"/>
        <w:tab w:val="clear" w:pos="6720"/>
      </w:tabs>
      <w:snapToGrid/>
      <w:ind w:firstLine="0" w:firstLineChars="0"/>
      <w:jc w:val="center"/>
    </w:pPr>
    <w:rPr>
      <w:rFonts w:ascii="Times New Roman" w:hAnsi="Times New Roman" w:cs="Times New Roman"/>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5">
    <w:name w:val="toc 1"/>
    <w:basedOn w:val="1"/>
    <w:next w:val="1"/>
    <w:qFormat/>
    <w:uiPriority w:val="0"/>
    <w:pPr>
      <w:tabs>
        <w:tab w:val="center" w:leader="middleDot" w:pos="8820"/>
        <w:tab w:val="clear" w:pos="420"/>
        <w:tab w:val="clear" w:pos="2520"/>
        <w:tab w:val="clear" w:pos="4620"/>
        <w:tab w:val="clear" w:pos="6720"/>
      </w:tabs>
      <w:spacing w:before="50" w:beforeLines="50" w:after="50" w:afterLines="50"/>
    </w:pPr>
    <w:rPr>
      <w:rFonts w:ascii="Times New Roman" w:hAnsi="Times New Roman" w:eastAsia="黑体"/>
      <w:sz w:val="24"/>
    </w:rPr>
  </w:style>
  <w:style w:type="paragraph" w:styleId="16">
    <w:name w:val="toc 2"/>
    <w:basedOn w:val="1"/>
    <w:next w:val="1"/>
    <w:link w:val="28"/>
    <w:qFormat/>
    <w:uiPriority w:val="0"/>
    <w:pPr>
      <w:tabs>
        <w:tab w:val="left" w:leader="middleDot" w:pos="7770"/>
        <w:tab w:val="clear" w:pos="420"/>
        <w:tab w:val="clear" w:pos="2520"/>
        <w:tab w:val="clear" w:pos="4620"/>
        <w:tab w:val="clear" w:pos="672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table" w:styleId="1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4 Char"/>
    <w:link w:val="3"/>
    <w:qFormat/>
    <w:uiPriority w:val="0"/>
    <w:rPr>
      <w:rFonts w:ascii="宋体" w:hAnsi="宋体" w:eastAsia="黑体" w:cs="Times New Roman"/>
      <w:color w:val="auto"/>
      <w:sz w:val="22"/>
      <w:szCs w:val="21"/>
    </w:rPr>
  </w:style>
  <w:style w:type="character" w:customStyle="1" w:styleId="21">
    <w:name w:val="标题 1 Char"/>
    <w:link w:val="6"/>
    <w:qFormat/>
    <w:uiPriority w:val="0"/>
    <w:rPr>
      <w:rFonts w:ascii="仿宋" w:hAnsi="仿宋" w:eastAsia="仿宋" w:cs="Times New Roman"/>
      <w:b/>
      <w:kern w:val="44"/>
      <w:sz w:val="32"/>
      <w:szCs w:val="24"/>
      <w:lang w:val="en-US" w:eastAsia="zh-CN" w:bidi="ar-SA"/>
    </w:rPr>
  </w:style>
  <w:style w:type="character" w:customStyle="1" w:styleId="22">
    <w:name w:val="标题 2 Char"/>
    <w:basedOn w:val="19"/>
    <w:link w:val="7"/>
    <w:qFormat/>
    <w:uiPriority w:val="0"/>
    <w:rPr>
      <w:rFonts w:ascii="黑体" w:hAnsi="黑体" w:eastAsia="楷体" w:cs="Times New Roman"/>
      <w:b/>
      <w:kern w:val="2"/>
      <w:sz w:val="28"/>
    </w:rPr>
  </w:style>
  <w:style w:type="paragraph" w:customStyle="1" w:styleId="23">
    <w:name w:val="表格内容"/>
    <w:basedOn w:val="1"/>
    <w:qFormat/>
    <w:uiPriority w:val="0"/>
    <w:pPr>
      <w:spacing w:line="240" w:lineRule="auto"/>
      <w:ind w:firstLine="0" w:firstLineChars="0"/>
      <w:jc w:val="left"/>
    </w:pPr>
    <w:rPr>
      <w:rFonts w:ascii="Times New Roman" w:hAnsi="Times New Roman" w:eastAsia="仿宋" w:cstheme="minorBidi"/>
      <w:sz w:val="18"/>
      <w:szCs w:val="24"/>
    </w:rPr>
  </w:style>
  <w:style w:type="paragraph" w:customStyle="1" w:styleId="24">
    <w:name w:val="样式2"/>
    <w:basedOn w:val="9"/>
    <w:next w:val="1"/>
    <w:qFormat/>
    <w:uiPriority w:val="0"/>
    <w:pPr>
      <w:spacing w:line="240" w:lineRule="auto"/>
    </w:pPr>
    <w:rPr>
      <w:sz w:val="21"/>
      <w:szCs w:val="22"/>
    </w:rPr>
  </w:style>
  <w:style w:type="character" w:customStyle="1" w:styleId="25">
    <w:name w:val="标题 6 Char"/>
    <w:link w:val="10"/>
    <w:qFormat/>
    <w:uiPriority w:val="0"/>
    <w:rPr>
      <w:rFonts w:ascii="Arial" w:hAnsi="Arial" w:eastAsia="仿宋" w:cs="宋体"/>
      <w:b/>
      <w:szCs w:val="21"/>
    </w:rPr>
  </w:style>
  <w:style w:type="paragraph" w:customStyle="1" w:styleId="26">
    <w:name w:val="标题6"/>
    <w:basedOn w:val="1"/>
    <w:qFormat/>
    <w:uiPriority w:val="0"/>
    <w:pPr>
      <w:spacing w:before="30" w:beforeLines="30" w:after="30" w:afterLines="30"/>
    </w:pPr>
    <w:rPr>
      <w:rFonts w:ascii="Times New Roman" w:hAnsi="Times New Roman" w:eastAsia="仿宋" w:cs="宋体"/>
      <w:b/>
      <w:szCs w:val="21"/>
    </w:rPr>
  </w:style>
  <w:style w:type="character" w:customStyle="1" w:styleId="27">
    <w:name w:val="标题 5 Char"/>
    <w:link w:val="9"/>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8">
    <w:name w:val="目录 2 Char"/>
    <w:link w:val="16"/>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29">
    <w:name w:val="Heading 3 Char"/>
    <w:basedOn w:val="19"/>
    <w:link w:val="8"/>
    <w:semiHidden/>
    <w:qFormat/>
    <w:uiPriority w:val="9"/>
    <w:rPr>
      <w:rFonts w:ascii="黑体" w:hAnsi="黑体" w:eastAsia="黑体" w:cs="Times New Roman"/>
      <w:bCs/>
      <w:color w:val="FF0000"/>
      <w:sz w:val="32"/>
      <w:szCs w:val="32"/>
    </w:rPr>
  </w:style>
  <w:style w:type="character" w:customStyle="1" w:styleId="30">
    <w:name w:val="正文首行缩进 2 Char"/>
    <w:link w:val="2"/>
    <w:qFormat/>
    <w:uiPriority w:val="0"/>
    <w:rPr>
      <w:rFonts w:ascii="Times New Roman" w:hAnsi="Times New Roman" w:eastAsia="楷体" w:cstheme="minorBidi"/>
      <w:color w:val="FF0000"/>
      <w:sz w:val="21"/>
      <w:szCs w:val="22"/>
    </w:rPr>
  </w:style>
  <w:style w:type="character" w:customStyle="1" w:styleId="31">
    <w:name w:val="font11"/>
    <w:basedOn w:val="19"/>
    <w:qFormat/>
    <w:uiPriority w:val="0"/>
    <w:rPr>
      <w:rFonts w:ascii="宋体" w:hAnsi="宋体" w:eastAsia="宋体" w:cs="宋体"/>
      <w:b/>
      <w:bCs/>
      <w:color w:val="000000"/>
      <w:sz w:val="38"/>
      <w:szCs w:val="38"/>
      <w:u w:val="none"/>
    </w:rPr>
  </w:style>
  <w:style w:type="character" w:customStyle="1" w:styleId="32">
    <w:name w:val="font21"/>
    <w:basedOn w:val="19"/>
    <w:qFormat/>
    <w:uiPriority w:val="0"/>
    <w:rPr>
      <w:rFonts w:ascii="宋体" w:hAnsi="宋体" w:eastAsia="宋体" w:cs="宋体"/>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3</Pages>
  <Words>683</Words>
  <Characters>686</Characters>
  <Lines>0</Lines>
  <Paragraphs>0</Paragraphs>
  <TotalTime>0</TotalTime>
  <ScaleCrop>false</ScaleCrop>
  <LinksUpToDate>false</LinksUpToDate>
  <CharactersWithSpaces>690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娟</dc:creator>
  <cp:lastModifiedBy>娟</cp:lastModifiedBy>
  <dcterms:modified xsi:type="dcterms:W3CDTF">2023-09-05T07:10:00Z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13D0B16C60944747B770C2A21CE359AF_13</vt:lpwstr>
  </property>
</Properties>
</file>