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08:56:12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执行如下三条指令后， 30H 单元的内容是( )。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MOV R1，＃30H MOV 40H，＃0E H MOV @R1，40H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40H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0EH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FFH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 单片机共有( )个中断优先级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4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5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PC 的值是(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当前指令前一条指令的地址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当前正在执行指令的地址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下一条指令的地址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控制器中指令寄存器的地址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MCS-51 单片机的运算电路中，不能为 ALU 提供数据的是(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累加器 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暂存器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寄存器 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状态寄存器 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单片机中既可位寻址又可字节寻址的单元是(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在系统中只扩展两片 INTEL2764 （ 8KX8 ） 除应使用 P0 口的 8 条口线外，至少还应使用 P2 口的口线(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5 条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6 条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 条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8 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判断下列的说法是否正确？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特殊功能寄存器SCON，与定时器/计数器的控制无关。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特殊功能寄存器TMOD，与定时器/计数器的控制无关。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特殊功能寄存器IE，与定时器/计数器的控制无关。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特殊功能寄存器TCON，与定时器/计数器的控制无关。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能够用紫外光擦除ROM中程序的只读存储器称为（ 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掩膜ROM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EPROM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EEPROM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 的内部 RAM 中，可以进行位寻址的地址空间为(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00H∽2FH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20H∽2FH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00H∽FFH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20H∽FFH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 单片机中，唯一一个用户不能直接使用的寄存器是(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PSW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DPTR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PC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MCS—51单片机的复位信号是( )有效。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高电平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低电平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脉冲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下降沿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在家用电器中使用单片机应属于计算机的(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辅助工程应用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数值计算应用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控制应用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数据处理应用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LJMP 跳转空间最大可达到(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2KB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256B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128B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64KB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设（ A ） =0C3H ，（ R0 ） =0AAH ，执行指令 ANL A ， R0 后，结果(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（ A ） =82H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（ A ） =6CH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（ R0 ） =82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（ R0 ） =6CH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以下所列的特点中，不属于串行工作方式 2 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11 位帧格式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有第 9 数据位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使用一种固定的波特率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使用两种固定的波特率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某异步通讯接口的波特率为 4800 ，则该接口每秒钟传送( )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4800 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4800 字节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9600 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9600 字节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LED显示中，为了输出位控和段控信号，应使用指令(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MOVX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XCH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已知某数的BCD码为0111 0101 0100 0010 则其表示的十进制数值为（ 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7542H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7542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75.42H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 75.42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中 DPTR 寄存器用途是(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程序计数器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片内 RAM 指针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片外 RAM 指针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执行指令 MOVX A ，﹫ DPTR 时， WR ． RD 脚的电平为(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WR 高电平， RD 低电平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W R 低电平， RD 高电平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WR 高电平， RD 高电平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WR 低电平， RD 低电平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单片机的复位有上电自动复位和按钮手动复位两种，当单片机运行出错或进入死循环时，可按复位键重新启动。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DPTR是由DPH和DPL两个8位特殊寄存器组成的。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8255A的B口可以设置成方式2。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（3）MOVX A，30H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定时器与计数器的工作原理均是对输入脉冲进行计数。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执行返回指令时，返回的断点是调用指令的首地址。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（9）JBCP0，LL1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在中断响应阶段CPU一定要做如下2件工作：保护断点和给出中断服务程序入口地址。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当EA脚接***此处为域***高电平时，对ROM的读操作只访问片外程序存储器。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MCS-51的数据传送指令是把源操作数传送到目的操作数，指令执行后，源操作数改变，目的操作数修改为源操作数。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Style w:val="18"/>
          <w:rFonts w:ascii="宋体" w:hAnsi="宋体" w:eastAsia="宋体" w:cs="宋体"/>
          <w:b/>
          <w:i w:val="0"/>
          <w:iCs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0分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00:00:06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114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字数统计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08:56:41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在接口电路中的“口”一定是一个(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已赋值的寄存器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可编址的寄存器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既可读又可写的寄存器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以下运算中对溢出标志 OV 没有影响或不受 OV 影响的运算是(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逻辑运算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符号数加减法运算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乘法运算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除法运算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PC的值是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当前正在执行指令的前一条指令的地址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当前正在执行指令的下一条指令的地址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当前正在执行指令的地址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控制器中指令寄存器的地址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LED显示中，为了输出位控和段控信号，应使用指令(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MOVX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XCH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 — 51 单片机的四个并行 I/O 中，其驱动能力最强的是(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P0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P1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P2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P3 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十进制数 89.75 其对应的二进制可表示为(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10001001.01110101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1001001.10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1011001.11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10011000.11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PC 的值是(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当前指令前一条指令的地址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当前正在执行指令的地址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下一条指令的地址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控制器中指令寄存器的地址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按键的机械抖动时间参数通常是(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5~10μs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5~10ms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1s 以上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下列是把 DAC0832 连接成双缓冲方式进行正确数据转换的措施，其中错误的(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给两个寄存器各分配一个地址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把两个地址译码信号分别接 CS 和 XFER 引脚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在程序中使用一条 MOVX 指令输出数据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在程序中使用一条 MOVX 指令输入数据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在片外扩展一片2764程序存储器芯片要（ ）地址线。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8根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13根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16根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20根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不能为程序存储器提供或构成地址的有(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A 　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DPTR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的无条件转移指令中，其转移范围最大的是(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LJMP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SJMP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单片机芯片 8031属于(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MCS-48系列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MCS-51系列　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MCS-96系列 　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MCS-31系列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在计算机中 “A” 是用( )来表示的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BCD 码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二一一十进制编码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余三码 　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ASC I I 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程序计数器 PC 用来(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存放指令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存放正在执行的指令地址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存放下一条的指令地址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存放上一条的指令地址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单片机中既可位寻址又可字节寻址的单元是(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下列指令中错误的是(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A ， R4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20H ， R4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R4 ， R3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 V @R4 ， R3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若PSW.4=0,PSW.3=1，要想把寄存器R0的内容入栈，应使用( )指令。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R0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@R0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00H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PUSH 08H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判断下列说法是否正确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8031共有21个特殊功能寄存器，它们的位都是可以用软件设置的，因此，是可以进行位寻址的。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内部RAM的位寻址区，只能供位寻址使用，而不能供字节寻址使用。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程序计数器PC不能为用户编程时直接使用，因为它没有地址。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下列功能中不是由 I/O 接口实现的是(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速度协调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数据缓冲和锁存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数据转换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数据暂存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单片机是面向数据处理的。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程序存储器和数据存储器的作用不同，程序存储器一般用存放数据表格和程序，而数据存储器一般用来存放数据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单片机的CPU从功能上可分为运算器和存储器。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当EA脚接***此处为域***高电平时，对ROM的读操作只访问片外程序存储器。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相对寻址方式中，“相对”两字是相对于当前指令的首地址。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判断以下各条指令是否正确（LL1和PROC为标号）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（2）MOV A，30H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工作寄存器工作在0区，则R2 所对应的内部数据存储器的地址是03H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8255A的B口可以设置成方式2。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MCS-51单片机的片内存储器称为程序存储器。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MCS-51单片机的数据存储器是指外部存储器。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222D44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00:00:06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114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字数统计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08:57:07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工作寄存器区设定为 2 组，则(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RS1=0 ，RS0=0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RS1=0，RS0=1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RS1=1，RS0=0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RS1=1，RS0=1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下列表达式错误的是( )中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X 补 +Y 补 = 〔 X+Y 〕补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X= 〔 X 补〕补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X= X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 X?Y+X?Y =X+Y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下列功能中不是由 I/O 接口实现的是(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速度协调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数据缓冲和锁存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数据转换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数据暂存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下列定时 / 计数硬件资源中，不是供用户使用的是(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高 8 位计数器 TH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低 8 位计数器 TL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定时器 / 计数器控制逻辑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用于定时 / 记数控制的相关寄存器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在算术运算中，与辅助进位位 AC 有关的是(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二进制数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八进制数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十进制数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十六进制数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下列指令中不影响标志位 CY 的指令有(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ADD A ， 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CLR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RRC 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INC 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LED显示中，为了输出位控和段控信号，应使用指令(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MOVX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XCH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已知某数的BCD码为0111 0101 0100 0010 则其表示的十进制数值为（ 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7542H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7542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75.42H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 75.42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定时器 / 计数器工作于模式 2 ，在计数溢出时(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计数从零重新开始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计数从初值重新开始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计数停止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复位后， PC 与 SP 的值为(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0000H ， 00H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0000H ， 07H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 ， 07H 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0800H ， 00H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 单片机中，唯一一个用户可使用的 16 位寄存器是(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PSW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DPTR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ACC 　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PC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下面那一段程序能准确地读取 P1 口引脚信号(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A，#00H ； MOV P1，A ； MOV A，P1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 A，#0FFH ；MOV P1，A ； MOV A，P1 C.MOV A，#0FFH ；MOV A，P1 D.MOV A，#0FFH ；MOV A，P1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INTEL 8031 的 P0 口，当使用外部存储器时它是一个(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传输高 8 位地址口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传输低 8 位地址口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传输低 8 位数据口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传输低 8 位地址／数据总线口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一个 EPROM 的地址有 A0----A11 引脚，它的容量为(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2KB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4KB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11KB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12KB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MCS-51 单片机的运算电路中，不能为 ALU 提供数据的是(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累加器 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暂存器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寄存器 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状态寄存器 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二进制数 110110110 对应的十六进制数可表示为(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1D3H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1B6H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DB0H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666H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必须进行十进制调整的十进制运算(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有加法和减法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有乘法和除法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只有加法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只有减法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三态缓冲器的输出应具有三种状态，其中不包括(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高阻抗状态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低阻抗状态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高电平状态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低电平状态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设累加器 A 的内容为 0 C 9 H ，寄存器 R2 的内容为 54H ， C Y=1 ，执行指令SUBB A，R2 后结果为(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（ A ） =74H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（ R2 ） =74H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（ A ） =75H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（ R2 ） =75H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外中断初始化的内容不包括(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设置中断响应方式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设置外中断允许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设置中断总允许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设置中断方式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MCS-51的数据传送指令是把源操作数传送到目的操作数，指令执行后，源操作数改变，目的操作数修改为源操作数。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判断以下各条指令是否正确（LL1和PROC为标号）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（1）MOVX @R0，B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工作寄存器工作在0区，则R2 所对应的内部数据存储器的地址是03H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MCS-51单片机的指令格式中操作码与操作数之间必须用“，”分隔。 （√）20．MCS-51指令：MOV A，#40H ；表示将立即数40H传送至A中。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MOV A， R0， 这是寄存器寻址方式。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MCS-51单片机的片内存储器称为程序存储器。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8255A的B口可以设置成方式2。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8051的程序状态字寄存器PSW是一个8位的专用寄存器，用于存放程序运行中的各种状态信息。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MCS-51的程序存储器用于存放运算中间结果。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定时器与计数器的工作原理均是对输入脉冲进行计数。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0分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00:00:07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114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字数统计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08:57:38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能够用紫外光擦除ROM中程序的只读存储器称为（ 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掩膜ROM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EPROM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EEPROM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串行口的移位寄存器方式为(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.方式 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方式 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方式 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方式 3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 单片机中，唯一一个用户可使用的 16 位寄存器是(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PSW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DPTR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ACC 　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PC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 — 51 单片机复位后，压栈从片内 RAM 哪单元开始(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06H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08H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执行 MOV SP，#30H 指令后，压栈从片内 RAM 哪单元开始(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31H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8051与8751的区别是：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内部数据存储但也数目的不同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内部程序存储器的类型不同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内部数据存储器的类型不同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内部的寄存器的数目不同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中的位地址 00H~7FH ，位于下列那些单元中(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片内 RAM 00H~1FH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片内 RAM 20H~2FH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片外 RAM 0020H~002FH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按键的机械抖动时间参数通常是(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5~10μs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5~10ms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1s 以上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8031复位后，PC与SP的值为（ 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0000H，00H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0000H，07H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0003H，07H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0800H，00H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内部 RAM 中的位寻址区定义的位是给(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位操作准备的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移位操作准备的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控制转移操作准备的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以上都对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中断查询，查询的是(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中断请求信号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中断标志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外中断方式控制位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中断允许控制位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PC的值是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当前正在执行指令的前一条指令的地址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当前正在执行指令的下一条指令的地址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当前正在执行指令的地址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控制器中指令寄存器的地址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外部中断 1的中断入口地址为(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000BH____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0013H____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001BH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在中断流程中有“关中断”的操作，对于外部中断 0 ，要关中断应复位中断允许寄存器的(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EA 和 ET0 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EA 和 EX0 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EA 和 ES 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EA和EX1位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 — 51 单片机的四个并行 I/O 中，其驱动能力最强的是(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P0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P1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P2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P3 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下列定时 / 计数硬件资源中，不是供用户使用的是(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高 8 位计数器 TH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低 8 位计数器 TL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定时器 / 计数器控制逻辑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用于定时 / 记数控制的相关寄存器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不能为程序存储器提供或构成地址的有(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A 　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DPTR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执行指令 MOVX A ，﹫ DPTR 时， WR ． RD 脚的电平为(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WR 高电平， RD 低电平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W R 低电平， RD 高电平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WR 高电平， RD 高电平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WR 低电平， RD 低电平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下列指令中错误的是(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A ， R4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20H ， R4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R4 ， R3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 V @R4 ， R3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串行口的控制寄存器SCON中，REN的作用是(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接收中断请求标志位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发送中断请求标志位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串行口允许接收位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地址/数据位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当EA脚接***此处为域***高电平时，对ROM的读操作只访问片外程序存储器。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MOV A，30H的源操作数为立即直接寻址方式。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定时器与计数器的工作原理均是对输入脉冲进行计数。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8051单片机的P2口只能用作通用I/O 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（7）MOV C，ACC.0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MCS-51的数据传送指令是把源操作数传送到目的操作数，指令执行后，源操作数改变，目的操作数修改为源操作数。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DPTR是由DPH和DPL两个8位特殊寄存器组成的。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MCS-51的产品8051与8031的区别是：8031片内无ROM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MCS-51单片机的特殊功能寄存器集中布置在片内数据存储器的一个区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MOVC A @A +DPTR ，这是条相对寻址指令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0分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00:00:09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114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字数统计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08:58:04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单片机的堆栈指针 SP 始终是(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指示堆栈底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指示堆栈顶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指示堆栈地址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指示堆栈长度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串行口的移位寄存器方式为(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.方式 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方式 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方式 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方式 3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LJMP 跳转空间最大可达到(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2KB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256B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128B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64KB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三态缓冲器的输出应具有三种状态，其中不包括(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高阻抗状态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低阻抗状态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高电平状态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低电平状态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外中断初始化的内容不包括(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设置中断响应方式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设置外中断允许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设置中断总允许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设置中断方式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数据指针 DPDR 访问的是(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CPU 控制器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CPU 运算器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外部程序存储器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外部数据存储器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定时工作方式 0 和 1 比较，定时工作方式 2 不具备的特点是(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计数溢出后能自动重新加载计数初值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增加计数器位数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提高定时精度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适于循环定时和循环计数应用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定时器/计数器工作方式1是(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8位计数器结构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2个8位计数器结构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13位计数结构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16位计数结构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T0 的中断服务程序入口地址为(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000BH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0013H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001BH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十进制数 89.75 其对应的二进制可表示为(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10001001.01110101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1001001.10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1011001.11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10011000.11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定时器 / 计数器工作于模式 2 ，在计数溢出时(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计数从零重新开始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计数从初值重新开始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计数停止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二进制数 110110110 对应的十六进制数可表示为(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1D3H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1B6H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DB0H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666H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累加器 A 的位地址为(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F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下列指令中错误的是(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A ， R4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20H ， R4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R4 ， R3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 V @R4 ， R3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CPU 内部，反映程序运行状态或运算结果特征的寄存器是(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PSW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　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SP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处理器是单片机面向控制应用的重要体现，下列中不属于位处理器的资源是(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位累加器CY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通用寄存器的可寻址位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专用寄存器的可寻址位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位操作指令集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二进制数 110010010 对应的十六进制数可表示为(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192H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C90H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1A2H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CA0H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MCS-51 单片机的运算电路中，不能为 ALU 提供数据的是(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累加器 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暂存器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寄存器 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状态寄存器 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8051与8751的区别是：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内部数据存储但也数目的不同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内部程序存储器的类型不同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内部数据存储器的类型不同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内部的寄存器的数目不同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8155 芯片中，决定口和单元编址的信号是(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AD7~AD0 和 WR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 AD7~AD0 和CE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 AD7~AD0 和 IO/ 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 AD7~AD0 和 ALE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判断以下各条指令是否正确（LL1和PROC为标号）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（2）MOV A，30H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MCS-51单片机的数据存储器是指外部存储器。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在8155H芯片中，决定端口和RAM单元编址的信号线是AD7-AD0和WR。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MCS-51的产品8051与8031的区别是：8031片内无ROM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各中断源发出的中断请求信号，都会标记在MCS-51系统中的TCON中。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MCS-51单片机的指令格式中操作码与操作数之间必须用“，”分隔。 （√）20．MCS-51指令：MOV A，#40H ；表示将立即数40H传送至A中。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定时器与计数器的工作原理均是对输入脉冲进行计数。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（4）ADDC A，R7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五个中断源中优先级是高的是外部中断0，优先级是低的是串行口中断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8051单片机片内RAM从00H～1FH的32个单元，不仅可以作工作寄存器使用，而且可作为通用RAM来读写。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222D44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00:00:06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114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字数统计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08:58:29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80C51 中可使用的最大堆栈深度为(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80 个单元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32 个单元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128 个单元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8 个单元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在接口电路中的“口”一定是一个(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已赋值的寄存器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可编址的寄存器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既可读又可写的寄存器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MOV A ， 20H 指令的寻址方式为(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立接数寻址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直接寻址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寄存器寻址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寄存器间接寻址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单片机上电后或复位后，工作寄存器 R0 是在(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 区 00H 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 区 01H 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 区 09H 单元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SFR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MCS-51 单片机的运算电路中，不能为 ALU 提供数据的是(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累加器 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暂存器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寄存器 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状态寄存器 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在算术运算中，与辅助进位位 AC 有关的是(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二进制数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八进制数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十进制数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十六进制数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的无条件转移指令中，其转移范围最小的是(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SJMP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LJMP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在家用电器中使用单片机应属于计算机的(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辅助工程应用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数值计算应用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控制应用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数据处理应用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 的内部 RAM 中，可以进行位寻址的地址空间为(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00H∽2FH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20H∽2FH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00H∽FFH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20H∽FFH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单片机中既可位寻址又可字节寻址的单元是(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指令和程序是以( )形式存放在程序存储器中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源程序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汇编程序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二进制编码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BCD 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程序计数器 PC 用来(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存放指令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存放正在执行的指令地址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存放下一条的指令地址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存放上一条的指令地址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中的位地址 00H~7FH ，位于下列那些单元中(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片内 RAM 00H~1FH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片内 RAM 20H~2FH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片外 RAM 0020H~002FH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进位标志 CY 在( )中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累加器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算逻运算部件 ALU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程序状态字寄存器PSW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DPOR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PC 的值是(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当前指令前一条指令的地址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当前正在执行指令的地址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下一条指令的地址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控制器中指令寄存器的地址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寄存器 B 的位地址为(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F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外部中断源 I E 1 （外部中断 1 ）的向量地址为(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000BH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0013H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002BH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在数据传送过程中，数据由串行变为并行可通过( )实现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移位寄存器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锁存器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A/D 转换器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定时工作方式 0 和 1 比较，定时工作方式 2 不具备的特点是(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计数溢出后能自动重新加载计数初值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增加计数器位数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提高定时精度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适于循环定时和循环计数应用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二进制数 110010010 对应的十六进制数可表示为(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192H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C90H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1A2H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CA0H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定时器与计数器的工作原理均是对输入脉冲进行计数。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8255A的B口可以设置成方式2。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MCS-51的数据传送指令是把源操作数传送到目的操作数，指令执行后，源操作数改变，目的操作数修改为源操作数。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工作寄存器工作在0区，则R2 所对应的内部数据存储器的地址是03H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中断函数的调用是在满足中断的情况下，自动完成函数调用的。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当8051单片机的晶振频率为12MHZ时，ALE地址锁存信号端的输出频率为2MHZ的脉冲。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8051的程序状态字寄存器PSW是一个8位的专用寄存器，用于存放程序运行中的各种状态信息。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将37H单元的内容传送至A的指令是：MOV A，#37H。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单片机是面向数据处理的。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MCS-51单片机的数据存储器是指外部存储器。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222D44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00:00:05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114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字数统计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08:59:17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外部中断源 I E 1 （外部中断 1 ）的向量地址为(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000BH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0013H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002BH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的无条件转移指令中，其转移范围最大的是(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LJMP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SJMP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单片机中既可位寻址又可字节寻址的单元是(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有如下程序段：MOV 　R0，＃30H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____ SETB____C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____ CLR 　A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____ ADDC____A，＃00H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____ MOV____﹫R0，A 执行结果是(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（ 30H ） =0 0H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（ 30H ） =0 1H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（ 00H ） =0 0H 　　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（ 00H ） =0 1H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若PSW.4=0,PSW.3=1，要想把寄存器R0的内容入栈，应使用( )指令。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R0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@R0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00H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PUSH 08H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中 DPTR 寄存器用途是(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程序计数器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片内 RAM 指针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片外 RAM 指针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在相对寻址方式中，“相对”两字是指相对于(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地址偏移量rel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当前指令的首地址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当前指令的末地址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DPTR值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在家用电器中使用单片机应属于计算机的(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辅助工程应用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数值计算应用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控制应用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数据处理应用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复位后， PC 与 SP 的值为(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0000H ， 00H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0000H ， 07H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 ， 07H 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0800H ， 00H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设MCS-51单片机晶振频率为12MHz，定时器作计数器使用时，其最高的输入计数频率应为(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2MHz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1MHz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500KHz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250KHz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T0 的中断服务程序入口地址为(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000BH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0013H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001BH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 的程序计数器 P C 为 16 位计数器，其寻址范围是(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8K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16 K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32 K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64 K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各中断源发出的中断请求信号，都会标记在( )寄存器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TMOD/SCON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TCON/PCON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 IE/TCON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TCON/SCON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下面那一段程序能准确地读取 P1 口引脚信号(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A，#00H ； MOV P1，A ； MOV A，P1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 A，#0FFH ；MOV P1，A ； MOV A，P1 C.MOV A，#0FFH ；MOV A，P1 D.MOV A，#0FFH ；MOV A，P1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处理器是单片机面向控制应用的重要体现，下列中不属于位处理器的资源是(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位累加器CY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通用寄存器的可寻址位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专用寄存器的可寻址位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位操作指令集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下列哪条指令是正确的（ 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R2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ADD R0,A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MOVX A @DPTR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MOV@R0,A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二进制数 110110110 对应的十六进制数可表示为(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1D3H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1B6H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DB0H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666H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下列指令中不影响标志位CY的指令有（ 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ADD A，20H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CLR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RRC 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INC 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单片机用来开放或禁止中断的控制寄存器是(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IP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TCON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IE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SCON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在寄存器间接寻址中，指定寄存器中存放的是(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操作数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操作数地址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转移地址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地址偏移量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相对寻址方式中，“相对”两字是相对于当前指令的首地址。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定时器与计数器的工作原理均是对输入脉冲进行计数。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单片机的CPU从功能上可分为运算器和存储器。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我们所说的计算机实质上是计算机的硬件系统和软件系统的总称。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MCS-51单片机的特殊功能寄存器集中布置在片内数据存储器的一个区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中断函数的调用是在满足中断的情况下，自动完成函数调用的。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使用8751且 =1时，仍可外扩64KB的程序存储器。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8255A的B口可以设置成方式2。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MCS-51的产品8051与8031的区别是：8031片内无ROM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CPU的时钟周期为振荡器频率的倒数。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222D44"/>
          <w:kern w:val="0"/>
          <w:sz w:val="18"/>
          <w:szCs w:val="18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00:00:06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08:59:41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不能为程序存储器提供或构成地址的有(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A 　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DPTR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在算术运算中，与辅助进位位 AC 有关的是(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二进制数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八进制数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十进制数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十六进制数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定时器/计数器工作方式1是(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8位计数器结构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2个8位计数器结构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13位计数结构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16位计数结构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PSW 中的 RS1=0 . RS0=1 时，当前使用的工作寄存区对应的单元是(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00H~07H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08H~1FH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10H~17H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18H~1FH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程序计数器 PC 用来(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存放指令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存放正在执行的指令地址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存放下一条的指令地址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存放上一条的指令地址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下列哪条指令是正确的（ 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R2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ADD R0,A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MOVX A @DPTR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MOV@R0,A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二进制数 110010010 对应的十六进制数可表示为(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192H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C90H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1A2H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CA0H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执行如下三条指令后， 30H 单元的内容是( )。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MOV R1，＃30H MOV 40H，＃0E H MOV @R1，40H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40H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0EH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FFH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能够用紫外光擦除ROM中程序的只读存储器称为（ 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掩膜ROM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EPROM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EEPROM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 — 51 单片机的四个并行 I/O 中，其驱动能力最强的是(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P0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P1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P2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P3 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下列是把 DAC0832 连接成双缓冲方式进行正确数据转换的措施，其中错误的(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给两个寄存器各分配一个地址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把两个地址译码信号分别接 CS 和 XFER 引脚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在程序中使用一条 MOVX 指令输出数据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在程序中使用一条 MOVX 指令输入数据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下列理由中，不能说明 MCS-51 的 I/O 编址是统一方式而非独立方式的理由(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没有专用的 I/O 指令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没有区分存储器和 I/O 的控制信号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使用存储器指令进行 I/O 操作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P3 口线具有第二功能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在下列信号中不是给数据存储器扩展使用的是(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RD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WR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ALE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LED显示中，为了输出位控和段控信号，应使用指令(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MOVX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XCH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单片机的堆栈指针 SP 始终是(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指示堆栈底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指示堆栈顶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指示堆栈地址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指示堆栈长度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单片机中既可位寻址又可字节寻址的单元是(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对程序计数器 PC 的操作(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是自动进行的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是通过传送进行的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是通过加 1 指令进行的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是通过减 1 指令进行的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在相对寻址方式中，“相对”两字是指相对于(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地址偏移量rel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当前指令的首地址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当前指令的末地址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DPTR值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8051与8751的区别是：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内部数据存储但也数目的不同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内部程序存储器的类型不同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内部数据存储器的类型不同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内部的寄存器的数目不同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执行返回指令时，返回的断点是(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调用指令的首地址　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调用指令的末地址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调用指令下一条指令的首地址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返回指令的末地址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（8）ORL P1.0，P3.1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8051单片机的P2口只能用作通用I/O 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TMOD中GATE=1时，表示由两个信号控制定时器的启停。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MOV A， R0， 这是寄存器寻址方式。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单片机的CPU从功能上可分为运算器和存储器。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MUL AB的执行结果是高低8位在A中，低高8 位在B中。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8051的程序状态字寄存器PSW是一个8位的专用寄存器，用于存放程序运行中的各种状态信息。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8255A的B口可以设置成方式2。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MCS-51单片机的指令格式中操作码与操作数之间必须用“，”分隔。 （√）20．MCS-51指令：MOV A，#40H ；表示将立即数40H传送至A中。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五个中断源中优先级是高的是外部中断0，优先级是低的是串行口中断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Style w:val="19"/>
          <w:rFonts w:hint="eastAsia" w:ascii="微软雅黑" w:hAnsi="微软雅黑" w:eastAsia="微软雅黑" w:cs="微软雅黑"/>
          <w:b/>
          <w:i w:val="0"/>
          <w:iCs w:val="0"/>
          <w:sz w:val="18"/>
          <w:szCs w:val="18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00:00:05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1140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字数统计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vanish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08:58:29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80C51 中可使用的最大堆栈深度为(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80 个单元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32 个单元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128 个单元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8 个单元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在接口电路中的“口”一定是一个(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已赋值的寄存器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可编址的寄存器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既可读又可写的寄存器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MOV A ， 20H 指令的寻址方式为(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立接数寻址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直接寻址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寄存器寻址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寄存器间接寻址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单片机上电后或复位后，工作寄存器 R0 是在(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 区 00H 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 区 01H 单元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 区 09H 单元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SFR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MCS-51 单片机的运算电路中，不能为 ALU 提供数据的是(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累加器 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暂存器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寄存器 B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状态寄存器 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在算术运算中，与辅助进位位 AC 有关的是(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二进制数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八进制数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十进制数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十六进制数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的无条件转移指令中，其转移范围最小的是(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SJMP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AJMP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LJMP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在家用电器中使用单片机应属于计算机的(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辅助工程应用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数值计算应用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控制应用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数据处理应用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 的内部 RAM 中，可以进行位寻址的地址空间为(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00H∽2FH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20H∽2FH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00H∽FFH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20H∽FFH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单片机中既可位寻址又可字节寻址的单元是(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指令和程序是以( )形式存放在程序存储器中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源程序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汇编程序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二进制编码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BCD 码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程序计数器 PC 用来(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存放指令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存放正在执行的指令地址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存放下一条的指令地址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存放上一条的指令地址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 中的位地址 00H~7FH ，位于下列那些单元中(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片内 RAM 00H~1FH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片内 RAM 20H~2FH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片外 RAM 0020H~002FH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进位标志 CY 在( )中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累加器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算逻运算部件 ALU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程序状态字寄存器PSW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DPOR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PC 的值是(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当前指令前一条指令的地址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当前正在执行指令的地址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下一条指令的地址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控制器中指令寄存器的地址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寄存器 B 的位地址为(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F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 7 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外部中断源 I E 1 （外部中断 1 ）的向量地址为(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000BH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0013H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002BH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在数据传送过程中，数据由串行变为并行可通过( )实现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数据寄存器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移位寄存器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锁存器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A/D 转换器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定时工作方式 0 和 1 比较，定时工作方式 2 不具备的特点是(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计数溢出后能自动重新加载计数初值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增加计数器位数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提高定时精度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适于循环定时和循环计数应用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二进制数 110010010 对应的十六进制数可表示为(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192H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C90H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1A2H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CA0H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定时器与计数器的工作原理均是对输入脉冲进行计数。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8255A的B口可以设置成方式2。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MCS-51的数据传送指令是把源操作数传送到目的操作数，指令执行后，源操作数改变，目的操作数修改为源操作数。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工作寄存器工作在0区，则R2 所对应的内部数据存储器的地址是03H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中断函数的调用是在满足中断的情况下，自动完成函数调用的。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当8051单片机的晶振频率为12MHZ时，ALE地址锁存信号端的输出频率为2MHZ的脉冲。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8051的程序状态字寄存器PSW是一个8位的专用寄存器，用于存放程序运行中的各种状态信息。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将37H单元的内容传送至A的指令是：MOV A，#37H。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单片机是面向数据处理的。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MCS-51单片机的数据存储器是指外部存储器。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0分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00:00:05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单片机原理及应用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sz w:val="18"/>
          <w:szCs w:val="18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2023-06-27 08:59:41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一、单选题</w:t>
      </w:r>
      <w:r>
        <w:rPr>
          <w:b w:val="0"/>
          <w:bCs w:val="0"/>
          <w:i w:val="0"/>
          <w:iCs w:val="0"/>
        </w:rPr>
        <w:t>（每题4分，共20道小题，总分值80分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不能为程序存储器提供或构成地址的有(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A 　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DPTR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PSW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在算术运算中，与辅助进位位 AC 有关的是(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二进制数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八进制数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十进制数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十六进制数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定时器/计数器工作方式1是(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8位计数器结构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2个8位计数器结构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13位计数结构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16位计数结构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PSW 中的 RS1=0 . RS0=1 时，当前使用的工作寄存区对应的单元是(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00H~07H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08H~1FH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10H~17H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18H~1FH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程序计数器 PC 用来(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存放指令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存放正在执行的指令地址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存放下一条的指令地址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存放上一条的指令地址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下列哪条指令是正确的（ 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PUSH R2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ADD R0,A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MOVX A @DPTR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MOV@R0,A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二进制数 110010010 对应的十六进制数可表示为( 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192H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C90H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1A2H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CA0H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执行如下三条指令后， 30H 单元的内容是( )。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MOV R1，＃30H MOV 40H，＃0E H MOV @R1，40H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40H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0EH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FFH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能够用紫外光擦除ROM中程序的只读存储器称为（ 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掩膜ROM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EPROM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EEPROM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 — 51 单片机的四个并行 I/O 中，其驱动能力最强的是(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P0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P1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P2 口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P3 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下列是把 DAC0832 连接成双缓冲方式进行正确数据转换的措施，其中错误的(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给两个寄存器各分配一个地址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把两个地址译码信号分别接 CS 和 XFER 引脚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在程序中使用一条 MOVX 指令输出数据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在程序中使用一条 MOVX 指令输入数据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下列理由中，不能说明 MCS-51 的 I/O 编址是统一方式而非独立方式的理由(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没有专用的 I/O 指令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没有区分存储器和 I/O 的控制信号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使用存储器指令进行 I/O 操作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P3 口线具有第二功能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D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在下列信号中不是给数据存储器扩展使用的是(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EA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RD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WR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ALE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 LED显示中，为了输出位控和段控信号，应使用指令(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MOVC 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MOVX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XCH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单片机的堆栈指针 SP 始终是(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指示堆栈底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指示堆栈顶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指示堆栈地址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指示堆栈长度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8031 单片机中既可位寻址又可字节寻址的单元是(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20H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30H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00H 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70H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对程序计数器 PC 的操作(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是自动进行的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是通过传送进行的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是通过加 1 指令进行的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是通过减 1 指令进行的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A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在相对寻址方式中，“相对”两字是指相对于( )。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地址偏移量rel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当前指令的首地址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当前指令的末地址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DPTR值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8051与8751的区别是：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内部数据存储但也数目的不同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内部程序存储器的类型不同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内部数据存储器的类型不同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内部的寄存器的数目不同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B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执行返回指令时，返回的断点是( 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4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调用指令的首地址　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 xml:space="preserve">调用指令的末地址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调用指令下一条指令的首地址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返回指令的末地址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正确答案</w:t>
      </w:r>
      <w:r>
        <w:rPr>
          <w:b/>
          <w:bCs/>
          <w:i w:val="0"/>
          <w:iCs w:val="0"/>
        </w:rPr>
        <w:t>C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二、判断题</w:t>
      </w:r>
      <w:r>
        <w:rPr>
          <w:b w:val="0"/>
          <w:bCs w:val="0"/>
          <w:i w:val="0"/>
          <w:iCs w:val="0"/>
        </w:rPr>
        <w:t>（每题2分，共10道小题，总分值20分</w:t>
      </w:r>
      <w:r>
        <w:rPr>
          <w:vanish/>
        </w:rPr>
        <w:t>​</w:t>
      </w:r>
      <w:r>
        <w:rPr>
          <w:b w:val="0"/>
          <w:bCs w:val="0"/>
          <w:i w:val="0"/>
          <w:iCs w:val="0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（8）ORL P1.0，P3.1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8051单片机的P2口只能用作通用I/O 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TMOD中GATE=1时，表示由两个信号控制定时器的启停。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MOV A， R0， 这是寄存器寻址方式。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单片机的CPU从功能上可分为运算器和存储器。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MUL AB的执行结果是高低8位在A中，低高8 位在B中。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8051的程序状态字寄存器PSW是一个8位的专用寄存器，用于存放程序运行中的各种状态信息。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8.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判断下列说法是否正确？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8255A的B口可以设置成方式2。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MCS-51单片机的指令格式中操作码与操作数之间必须用“，”分隔。 （√）20．MCS-51指令：MOV A，#40H ；表示将立即数40H传送至A中。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错误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五个中断源中优先级是高的是外部中断0，优先级是低的是串行口中断 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>（</w:t>
      </w:r>
      <w:r>
        <w:rPr>
          <w:b w:val="0"/>
          <w:bCs w:val="0"/>
          <w:i w:val="0"/>
          <w:iCs w:val="0"/>
        </w:rPr>
        <w:t>2</w:t>
      </w:r>
      <w:r>
        <w:rPr>
          <w:i w:val="0"/>
          <w:iCs w:val="0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 xml:space="preserve">纠错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i w:val="0"/>
          <w:iCs w:val="0"/>
        </w:rPr>
        <w:t xml:space="preserve">正确答案 </w:t>
      </w:r>
      <w:r>
        <w:rPr>
          <w:b/>
          <w:bCs/>
          <w:i w:val="0"/>
          <w:iCs w:val="0"/>
        </w:rPr>
        <w:t>正确</w:t>
      </w:r>
      <w:r>
        <w:rPr>
          <w:i w:val="0"/>
          <w:iCs w:val="0"/>
        </w:rPr>
        <w:t xml:space="preserve">您的答案是 </w:t>
      </w:r>
      <w:r>
        <w:rPr>
          <w:b/>
          <w:bCs/>
          <w:i w:val="0"/>
          <w:iCs w:val="0"/>
        </w:rPr>
        <w:t>未作答</w:t>
      </w:r>
      <w:r>
        <w:rPr>
          <w:b w:val="0"/>
          <w:bCs w:val="0"/>
          <w:i w:val="0"/>
          <w:iCs w:val="0"/>
        </w:rPr>
        <w:t>回答错误</w:t>
      </w:r>
      <w:r>
        <w:rPr>
          <w:i w:val="0"/>
          <w:iCs w:val="0"/>
        </w:rPr>
        <w:t>展开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解析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知识点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i w:val="0"/>
          <w:iCs w:val="0"/>
        </w:rPr>
      </w:pPr>
      <w:r>
        <w:rPr>
          <w:rFonts w:ascii="宋体" w:hAnsi="宋体" w:eastAsia="宋体" w:cs="宋体"/>
          <w:b/>
          <w:i w:val="0"/>
          <w:iCs w:val="0"/>
          <w:kern w:val="0"/>
          <w:sz w:val="24"/>
          <w:szCs w:val="24"/>
          <w:lang w:val="en-US" w:eastAsia="zh-CN" w:bidi="ar"/>
        </w:rPr>
        <w:t>单片机原理及应用作业题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0分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00:00:05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olor w:val="222D44"/>
          <w:sz w:val="18"/>
          <w:szCs w:val="18"/>
        </w:rPr>
        <w:t>30</w:t>
      </w:r>
      <w:r>
        <w:rPr>
          <w:rFonts w:hint="eastAsia" w:ascii="微软雅黑" w:hAnsi="微软雅黑" w:eastAsia="微软雅黑" w:cs="微软雅黑"/>
          <w:sz w:val="18"/>
          <w:szCs w:val="18"/>
        </w:rPr>
        <w:t>题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</w:rPr>
        <w:t>正确错误主观题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一、单选题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1234567891011121314151617181920</w:t>
      </w:r>
    </w:p>
    <w:p>
      <w:pPr>
        <w:pStyle w:val="5"/>
        <w:keepNext w:val="0"/>
        <w:keepLines w:val="0"/>
        <w:widowControl/>
        <w:suppressLineNumbers w:val="0"/>
        <w:spacing w:after="300" w:afterAutospacing="0"/>
      </w:pPr>
      <w:r>
        <w:rPr>
          <w:i w:val="0"/>
          <w:iCs w:val="0"/>
        </w:rPr>
        <w:t>二、判断题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12345678910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75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FFFFFF"/>
          <w:sz w:val="18"/>
          <w:szCs w:val="18"/>
          <w:shd w:val="clear" w:fill="222D44"/>
        </w:rPr>
        <w:t>©2014-2023 弘成科技发展有限公司 版权所有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交卷的时候提示 &lt;p&gt;&lt;img src="//piwik.chinaedu.net/piwik.php?idsite=5" style="border:0;" alt="" /&gt;&lt;/p&gt;</w:t>
      </w:r>
    </w:p>
    <w:p>
      <w:pPr>
        <w:pStyle w:val="3"/>
        <w:keepNext w:val="0"/>
        <w:keepLines w:val="0"/>
        <w:widowControl/>
        <w:suppressLineNumbers w:val="0"/>
      </w:pPr>
      <w:r>
        <w:rPr>
          <w:i w:val="0"/>
          <w:iCs w:val="0"/>
        </w:rPr>
        <w:t>纠错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题目编号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纠错类型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错误描述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字号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kern w:val="0"/>
          <w:sz w:val="18"/>
          <w:szCs w:val="18"/>
          <w:lang w:val="en-US" w:eastAsia="zh-CN" w:bidi="ar"/>
        </w:rPr>
        <w:t>段落格式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点击上传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vanish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vanish/>
          <w:kern w:val="0"/>
          <w:sz w:val="18"/>
          <w:szCs w:val="18"/>
          <w:lang w:val="en-US" w:eastAsia="zh-CN" w:bidi="ar"/>
        </w:rPr>
        <w:t>x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20"/>
      </w:pPr>
      <w:r>
        <w:separator/>
      </w:r>
    </w:p>
  </w:endnote>
  <w:endnote w:type="continuationSeparator" w:id="1">
    <w:p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left="420"/>
      </w:pPr>
      <w:r>
        <w:separator/>
      </w:r>
    </w:p>
  </w:footnote>
  <w:footnote w:type="continuationSeparator" w:id="1">
    <w:p>
      <w:pPr>
        <w:spacing w:line="288" w:lineRule="auto"/>
        <w:ind w:left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mQ0NTJlZmRlYmJkODE3YjRkMTNkM2U2YTg4MDUifQ=="/>
  </w:docVars>
  <w:rsids>
    <w:rsidRoot w:val="57861C18"/>
    <w:rsid w:val="00151CA3"/>
    <w:rsid w:val="00ED0862"/>
    <w:rsid w:val="010A5030"/>
    <w:rsid w:val="02F156B9"/>
    <w:rsid w:val="035111B2"/>
    <w:rsid w:val="038414B5"/>
    <w:rsid w:val="06C148F3"/>
    <w:rsid w:val="07855E3C"/>
    <w:rsid w:val="07B11E6F"/>
    <w:rsid w:val="08A06CE1"/>
    <w:rsid w:val="08C03FEB"/>
    <w:rsid w:val="09106290"/>
    <w:rsid w:val="09132D47"/>
    <w:rsid w:val="093E5A59"/>
    <w:rsid w:val="0977049F"/>
    <w:rsid w:val="099F7FCC"/>
    <w:rsid w:val="0A55004C"/>
    <w:rsid w:val="0A561BB9"/>
    <w:rsid w:val="0AB3785E"/>
    <w:rsid w:val="0AFC33A4"/>
    <w:rsid w:val="0BC06F16"/>
    <w:rsid w:val="0C657D78"/>
    <w:rsid w:val="0CDB2938"/>
    <w:rsid w:val="0E796ECA"/>
    <w:rsid w:val="0EBF3C61"/>
    <w:rsid w:val="10B3290B"/>
    <w:rsid w:val="10D2092E"/>
    <w:rsid w:val="1107771E"/>
    <w:rsid w:val="113868DE"/>
    <w:rsid w:val="118504DA"/>
    <w:rsid w:val="11990934"/>
    <w:rsid w:val="12796415"/>
    <w:rsid w:val="129A2B1C"/>
    <w:rsid w:val="12CD0125"/>
    <w:rsid w:val="12F970BD"/>
    <w:rsid w:val="135E1C1F"/>
    <w:rsid w:val="136A76F9"/>
    <w:rsid w:val="13E30C9F"/>
    <w:rsid w:val="16673856"/>
    <w:rsid w:val="16A00F2F"/>
    <w:rsid w:val="17BB1448"/>
    <w:rsid w:val="17DA6AAD"/>
    <w:rsid w:val="19101E2D"/>
    <w:rsid w:val="193C038B"/>
    <w:rsid w:val="19CD7DDC"/>
    <w:rsid w:val="1C175F89"/>
    <w:rsid w:val="1C4C64F9"/>
    <w:rsid w:val="1C5F14F2"/>
    <w:rsid w:val="1CDD612C"/>
    <w:rsid w:val="1D0E1C21"/>
    <w:rsid w:val="1D7330B4"/>
    <w:rsid w:val="1D9A3BE1"/>
    <w:rsid w:val="1DED6111"/>
    <w:rsid w:val="1EA36B66"/>
    <w:rsid w:val="1EB13B08"/>
    <w:rsid w:val="1EFA04A3"/>
    <w:rsid w:val="1F5D4A3A"/>
    <w:rsid w:val="1FBC5DA0"/>
    <w:rsid w:val="1FF841EC"/>
    <w:rsid w:val="205023AD"/>
    <w:rsid w:val="207B57DA"/>
    <w:rsid w:val="2303545B"/>
    <w:rsid w:val="2390180B"/>
    <w:rsid w:val="24B922BF"/>
    <w:rsid w:val="24C614E6"/>
    <w:rsid w:val="26DB3257"/>
    <w:rsid w:val="2732736D"/>
    <w:rsid w:val="273A376A"/>
    <w:rsid w:val="27592399"/>
    <w:rsid w:val="27B23521"/>
    <w:rsid w:val="27D32EB2"/>
    <w:rsid w:val="27F11618"/>
    <w:rsid w:val="28117DF5"/>
    <w:rsid w:val="285D1721"/>
    <w:rsid w:val="29780CB2"/>
    <w:rsid w:val="2A0A4455"/>
    <w:rsid w:val="2C272694"/>
    <w:rsid w:val="2C8161F7"/>
    <w:rsid w:val="2CFB39B9"/>
    <w:rsid w:val="2D1B6961"/>
    <w:rsid w:val="2D7846FC"/>
    <w:rsid w:val="2DBB38E8"/>
    <w:rsid w:val="2DDA332C"/>
    <w:rsid w:val="2ECC7253"/>
    <w:rsid w:val="2ECF4481"/>
    <w:rsid w:val="2F214877"/>
    <w:rsid w:val="2F9E7A51"/>
    <w:rsid w:val="30430C70"/>
    <w:rsid w:val="308F18AE"/>
    <w:rsid w:val="30AB075A"/>
    <w:rsid w:val="30C0077A"/>
    <w:rsid w:val="339B7BED"/>
    <w:rsid w:val="33BD4909"/>
    <w:rsid w:val="34F47AE6"/>
    <w:rsid w:val="35342577"/>
    <w:rsid w:val="35784B4E"/>
    <w:rsid w:val="368E7B4B"/>
    <w:rsid w:val="373F2100"/>
    <w:rsid w:val="374B7F37"/>
    <w:rsid w:val="377153AB"/>
    <w:rsid w:val="37C81D21"/>
    <w:rsid w:val="38A542DE"/>
    <w:rsid w:val="391C6E9F"/>
    <w:rsid w:val="3AD211DF"/>
    <w:rsid w:val="3B060BDC"/>
    <w:rsid w:val="3B5F3DA9"/>
    <w:rsid w:val="3B652B88"/>
    <w:rsid w:val="3B8C0461"/>
    <w:rsid w:val="3F0D0126"/>
    <w:rsid w:val="3F0F0BE2"/>
    <w:rsid w:val="3F6A3CB4"/>
    <w:rsid w:val="3F942B89"/>
    <w:rsid w:val="3FA018A6"/>
    <w:rsid w:val="3FD054C3"/>
    <w:rsid w:val="40001303"/>
    <w:rsid w:val="40215104"/>
    <w:rsid w:val="403026A1"/>
    <w:rsid w:val="411213FC"/>
    <w:rsid w:val="41260FBE"/>
    <w:rsid w:val="41514D21"/>
    <w:rsid w:val="41732F00"/>
    <w:rsid w:val="41D207EB"/>
    <w:rsid w:val="421C6C77"/>
    <w:rsid w:val="42E37D1F"/>
    <w:rsid w:val="44D236AB"/>
    <w:rsid w:val="45B149EF"/>
    <w:rsid w:val="4652765B"/>
    <w:rsid w:val="46552C14"/>
    <w:rsid w:val="46FF1854"/>
    <w:rsid w:val="47356418"/>
    <w:rsid w:val="47AD2D27"/>
    <w:rsid w:val="48F06C3F"/>
    <w:rsid w:val="48F462CB"/>
    <w:rsid w:val="49736B5A"/>
    <w:rsid w:val="49BB74FF"/>
    <w:rsid w:val="49ED2135"/>
    <w:rsid w:val="4A554932"/>
    <w:rsid w:val="4B4E1C56"/>
    <w:rsid w:val="4BA93FC3"/>
    <w:rsid w:val="4BAE2D86"/>
    <w:rsid w:val="4BE43A9E"/>
    <w:rsid w:val="4C727D4C"/>
    <w:rsid w:val="4C7B5BD2"/>
    <w:rsid w:val="4CFB7DAF"/>
    <w:rsid w:val="4DE15E5B"/>
    <w:rsid w:val="4DF64872"/>
    <w:rsid w:val="4E524F2B"/>
    <w:rsid w:val="4F050B7F"/>
    <w:rsid w:val="4F252CB5"/>
    <w:rsid w:val="512802E8"/>
    <w:rsid w:val="520476C0"/>
    <w:rsid w:val="52BB1416"/>
    <w:rsid w:val="52C7281E"/>
    <w:rsid w:val="53B82D73"/>
    <w:rsid w:val="549A7C06"/>
    <w:rsid w:val="54A32C54"/>
    <w:rsid w:val="54F337FF"/>
    <w:rsid w:val="55BF2AB2"/>
    <w:rsid w:val="56540A67"/>
    <w:rsid w:val="572D68B5"/>
    <w:rsid w:val="57437505"/>
    <w:rsid w:val="57861C18"/>
    <w:rsid w:val="57966781"/>
    <w:rsid w:val="57A623C2"/>
    <w:rsid w:val="57C43027"/>
    <w:rsid w:val="58140A1B"/>
    <w:rsid w:val="58EA7FAB"/>
    <w:rsid w:val="592A196C"/>
    <w:rsid w:val="59540373"/>
    <w:rsid w:val="5A61580E"/>
    <w:rsid w:val="5B4F1197"/>
    <w:rsid w:val="5BF82330"/>
    <w:rsid w:val="5C1740C0"/>
    <w:rsid w:val="5CA07A5A"/>
    <w:rsid w:val="5EB2748C"/>
    <w:rsid w:val="5F18153F"/>
    <w:rsid w:val="5F9875B0"/>
    <w:rsid w:val="60833462"/>
    <w:rsid w:val="615A593B"/>
    <w:rsid w:val="615F50DD"/>
    <w:rsid w:val="61A765EF"/>
    <w:rsid w:val="63E07405"/>
    <w:rsid w:val="64520E09"/>
    <w:rsid w:val="64D3744D"/>
    <w:rsid w:val="65D664D3"/>
    <w:rsid w:val="66475C0C"/>
    <w:rsid w:val="66DF6A45"/>
    <w:rsid w:val="677813F5"/>
    <w:rsid w:val="67D92266"/>
    <w:rsid w:val="681841D4"/>
    <w:rsid w:val="693D5733"/>
    <w:rsid w:val="699A731B"/>
    <w:rsid w:val="6A6F2E07"/>
    <w:rsid w:val="6AF900A0"/>
    <w:rsid w:val="6CDC3EC7"/>
    <w:rsid w:val="6CFF54CC"/>
    <w:rsid w:val="6D5617BA"/>
    <w:rsid w:val="6EDF16BE"/>
    <w:rsid w:val="6F6453DA"/>
    <w:rsid w:val="7044106D"/>
    <w:rsid w:val="71860DF2"/>
    <w:rsid w:val="72A97ADA"/>
    <w:rsid w:val="731036AE"/>
    <w:rsid w:val="73E35B1B"/>
    <w:rsid w:val="743C2BC0"/>
    <w:rsid w:val="746946C9"/>
    <w:rsid w:val="75EC78E7"/>
    <w:rsid w:val="767D3D32"/>
    <w:rsid w:val="76F53FA6"/>
    <w:rsid w:val="79431EDA"/>
    <w:rsid w:val="79E642B2"/>
    <w:rsid w:val="79F847A8"/>
    <w:rsid w:val="7A503C54"/>
    <w:rsid w:val="7AA94510"/>
    <w:rsid w:val="7ADF586E"/>
    <w:rsid w:val="7AED7B0B"/>
    <w:rsid w:val="7B084260"/>
    <w:rsid w:val="7B4F4C55"/>
    <w:rsid w:val="7C2A2D63"/>
    <w:rsid w:val="7CEC6BC5"/>
    <w:rsid w:val="7DD62356"/>
    <w:rsid w:val="7F2C3125"/>
    <w:rsid w:val="7F4450E6"/>
    <w:rsid w:val="7F8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left="420" w:leftChars="200"/>
      <w:jc w:val="both"/>
    </w:pPr>
    <w:rPr>
      <w:rFonts w:asciiTheme="minorAscii" w:hAnsiTheme="minorAsci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50" w:beforeLines="150" w:after="150" w:afterLines="150" w:line="360" w:lineRule="auto"/>
      <w:contextualSpacing/>
      <w:jc w:val="center"/>
      <w:outlineLvl w:val="0"/>
    </w:pPr>
    <w:rPr>
      <w:rFonts w:ascii="Times New Roman" w:hAnsi="Times New Roman" w:eastAsia="宋体" w:cs="Times New Roman"/>
      <w:sz w:val="44"/>
      <w:szCs w:val="2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widowControl/>
      <w:spacing w:before="50" w:beforeLines="50" w:beforeAutospacing="0" w:after="50" w:afterLines="50" w:afterAutospacing="0" w:line="288" w:lineRule="auto"/>
      <w:jc w:val="center"/>
      <w:outlineLvl w:val="1"/>
    </w:pPr>
    <w:rPr>
      <w:rFonts w:ascii="宋体" w:hAnsi="宋体" w:eastAsia="宋体" w:cs="宋体"/>
      <w:bCs/>
      <w:kern w:val="0"/>
      <w:sz w:val="28"/>
      <w:szCs w:val="36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50" w:beforeLines="50" w:after="50" w:afterLines="50" w:line="288" w:lineRule="auto"/>
      <w:jc w:val="center"/>
      <w:outlineLvl w:val="2"/>
    </w:pPr>
    <w:rPr>
      <w:rFonts w:hint="eastAsia" w:eastAsia="宋体" w:cs="Arial Unicode MS" w:asciiTheme="minorAscii" w:hAnsiTheme="minorAscii"/>
      <w:color w:val="000000"/>
      <w:sz w:val="32"/>
      <w:szCs w:val="22"/>
      <w:u w:color="000000"/>
      <w:lang w:val="zh-CN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 w:val="0"/>
      <w:kern w:val="0"/>
      <w:sz w:val="24"/>
      <w:szCs w:val="24"/>
      <w:lang w:val="en-US" w:eastAsia="zh-CN" w:bidi="ar"/>
    </w:rPr>
  </w:style>
  <w:style w:type="paragraph" w:styleId="6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 w:val="0"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1"/>
    <w:basedOn w:val="1"/>
    <w:next w:val="1"/>
    <w:qFormat/>
    <w:uiPriority w:val="0"/>
    <w:pPr>
      <w:spacing w:before="100" w:beforeLines="100" w:after="100" w:afterLines="100"/>
      <w:jc w:val="center"/>
    </w:pPr>
    <w:rPr>
      <w:rFonts w:ascii="Times New Roman" w:hAnsi="Times New Roman" w:eastAsia="宋体"/>
      <w:sz w:val="44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 w:val="0"/>
      <w:sz w:val="32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宋体" w:cs="Times New Roman"/>
      <w:sz w:val="44"/>
      <w:szCs w:val="28"/>
      <w:lang w:val="en-US" w:eastAsia="zh-CN" w:bidi="ar-SA"/>
    </w:rPr>
  </w:style>
  <w:style w:type="character" w:customStyle="1" w:styleId="13">
    <w:name w:val="标题 2 Char"/>
    <w:basedOn w:val="11"/>
    <w:link w:val="3"/>
    <w:semiHidden/>
    <w:qFormat/>
    <w:uiPriority w:val="0"/>
    <w:rPr>
      <w:rFonts w:ascii="宋体" w:hAnsi="宋体" w:eastAsia="宋体" w:cs="宋体"/>
      <w:b/>
      <w:bCs/>
      <w:kern w:val="0"/>
      <w:sz w:val="28"/>
      <w:szCs w:val="36"/>
    </w:rPr>
  </w:style>
  <w:style w:type="character" w:customStyle="1" w:styleId="14">
    <w:name w:val="标题 3 Char"/>
    <w:basedOn w:val="11"/>
    <w:link w:val="4"/>
    <w:qFormat/>
    <w:uiPriority w:val="1"/>
    <w:rPr>
      <w:rFonts w:hint="eastAsia" w:ascii="Noto Sans Mono CJK JP Regular" w:hAnsi="Noto Sans Mono CJK JP Regular" w:eastAsia="宋体" w:cs="Arial Unicode MS"/>
      <w:b/>
      <w:color w:val="000000"/>
      <w:sz w:val="24"/>
      <w:szCs w:val="22"/>
      <w:u w:color="000000"/>
      <w:lang w:val="zh-CN" w:eastAsia="en-US"/>
    </w:rPr>
  </w:style>
  <w:style w:type="paragraph" w:customStyle="1" w:styleId="15">
    <w:name w:val="一级标题"/>
    <w:basedOn w:val="2"/>
    <w:next w:val="3"/>
    <w:qFormat/>
    <w:uiPriority w:val="0"/>
    <w:pPr>
      <w:spacing w:before="150" w:beforeLines="150" w:after="150" w:afterLines="150"/>
    </w:pPr>
    <w:rPr>
      <w:rFonts w:hint="eastAsia" w:ascii="仿宋" w:hAnsi="仿宋" w:eastAsia="仿宋" w:cs="仿宋"/>
      <w:sz w:val="32"/>
      <w:szCs w:val="32"/>
    </w:rPr>
  </w:style>
  <w:style w:type="paragraph" w:customStyle="1" w:styleId="16">
    <w:name w:val="二级标题"/>
    <w:basedOn w:val="3"/>
    <w:next w:val="4"/>
    <w:uiPriority w:val="0"/>
    <w:pPr>
      <w:widowControl w:val="0"/>
      <w:spacing w:before="150" w:beforeLines="150" w:after="150" w:afterLines="150" w:line="288" w:lineRule="auto"/>
      <w:jc w:val="center"/>
      <w:outlineLvl w:val="0"/>
    </w:pPr>
    <w:rPr>
      <w:rFonts w:hint="default" w:eastAsia="微软雅黑" w:cs="Times New Roman" w:asciiTheme="minorAscii" w:hAnsiTheme="minorAscii"/>
      <w:b w:val="0"/>
      <w:sz w:val="24"/>
      <w:szCs w:val="28"/>
      <w:shd w:val="clear" w:color="000000" w:fill="FFFFFF"/>
    </w:rPr>
  </w:style>
  <w:style w:type="paragraph" w:customStyle="1" w:styleId="17">
    <w:name w:val="三级标题"/>
    <w:basedOn w:val="4"/>
    <w:next w:val="1"/>
    <w:uiPriority w:val="0"/>
    <w:pPr>
      <w:widowControl w:val="0"/>
      <w:spacing w:before="100" w:beforeLines="100" w:after="100" w:afterLines="100" w:line="288" w:lineRule="auto"/>
      <w:ind w:firstLine="843" w:firstLineChars="200"/>
    </w:pPr>
    <w:rPr>
      <w:rFonts w:hint="eastAsia" w:ascii="宋体" w:hAnsi="宋体" w:eastAsia="黑体" w:cs="Times New Roman"/>
      <w:b w:val="0"/>
      <w:sz w:val="21"/>
      <w:szCs w:val="21"/>
      <w:lang w:val="en-US"/>
    </w:rPr>
  </w:style>
  <w:style w:type="character" w:customStyle="1" w:styleId="18">
    <w:name w:val="fl"/>
    <w:basedOn w:val="11"/>
    <w:uiPriority w:val="0"/>
  </w:style>
  <w:style w:type="character" w:customStyle="1" w:styleId="19">
    <w:name w:val="p14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2023-06-27T03:38:00Z</dcterms:created>
  <dc:creator>Administrator</dc:creator>
  <cp:lastModifiedBy>Administrator</cp:lastModifiedBy>
  <dcterms:modified xsi:type="dcterms:W3CDTF">2023-06-27T03:45:50Z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72951421546E4265A2E441266D78FB94</vt:lpwstr>
  </property>
</Properties>
</file>