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527" w:rsidRDefault="00256A48">
      <w:pPr>
        <w:pStyle w:val="a3"/>
        <w:spacing w:before="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2014121" cy="2514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121" cy="25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7E6D" w:rsidRDefault="00437E6D" w:rsidP="00EC7157">
      <w:pPr>
        <w:pStyle w:val="a3"/>
        <w:tabs>
          <w:tab w:val="left" w:pos="3136"/>
        </w:tabs>
        <w:spacing w:before="0"/>
        <w:ind w:left="0"/>
        <w:jc w:val="center"/>
        <w:rPr>
          <w:rFonts w:hint="eastAsia"/>
          <w:w w:val="99"/>
          <w:szCs w:val="22"/>
        </w:rPr>
      </w:pPr>
    </w:p>
    <w:p w:rsidR="00EC7157" w:rsidRDefault="00EC7157" w:rsidP="00EC7157">
      <w:pPr>
        <w:pStyle w:val="a3"/>
        <w:tabs>
          <w:tab w:val="left" w:pos="3136"/>
        </w:tabs>
        <w:spacing w:before="0"/>
        <w:ind w:left="0"/>
        <w:jc w:val="center"/>
        <w:rPr>
          <w:w w:val="99"/>
          <w:szCs w:val="22"/>
        </w:rPr>
      </w:pPr>
      <w:r w:rsidRPr="00C87A67">
        <w:rPr>
          <w:rFonts w:hint="eastAsia"/>
          <w:w w:val="99"/>
          <w:szCs w:val="22"/>
        </w:rPr>
        <w:t>8月1</w:t>
      </w:r>
      <w:r>
        <w:rPr>
          <w:rFonts w:hint="eastAsia"/>
          <w:w w:val="99"/>
          <w:szCs w:val="22"/>
        </w:rPr>
        <w:t>9</w:t>
      </w:r>
      <w:r w:rsidRPr="00C87A67">
        <w:rPr>
          <w:rFonts w:hint="eastAsia"/>
          <w:w w:val="99"/>
          <w:szCs w:val="22"/>
        </w:rPr>
        <w:t>日推荐阅读</w:t>
      </w:r>
    </w:p>
    <w:p w:rsidR="00E54CDE" w:rsidRPr="00250555" w:rsidRDefault="00E54CDE" w:rsidP="00437E6D">
      <w:pPr>
        <w:spacing w:beforeLines="50" w:line="300" w:lineRule="auto"/>
        <w:ind w:firstLineChars="200" w:firstLine="420"/>
        <w:jc w:val="center"/>
        <w:rPr>
          <w:rFonts w:ascii="微软雅黑" w:eastAsia="微软雅黑" w:hAnsi="微软雅黑"/>
          <w:b/>
          <w:bCs/>
          <w:color w:val="343434"/>
          <w:sz w:val="21"/>
          <w:szCs w:val="21"/>
          <w:shd w:val="clear" w:color="auto" w:fill="FFFFFF"/>
        </w:rPr>
      </w:pPr>
      <w:r w:rsidRPr="00250555">
        <w:rPr>
          <w:rFonts w:ascii="微软雅黑" w:eastAsia="微软雅黑" w:hAnsi="微软雅黑"/>
          <w:b/>
          <w:bCs/>
          <w:color w:val="343434"/>
          <w:sz w:val="21"/>
          <w:szCs w:val="21"/>
          <w:shd w:val="clear" w:color="auto" w:fill="FFFFFF"/>
        </w:rPr>
        <w:t>整治形式主义要“刮骨疗毒”</w:t>
      </w:r>
    </w:p>
    <w:p w:rsidR="00E54CDE" w:rsidRPr="00250555" w:rsidRDefault="00E54CDE" w:rsidP="000B59A2">
      <w:pPr>
        <w:widowControl/>
        <w:shd w:val="clear" w:color="auto" w:fill="FFFFFF"/>
        <w:spacing w:before="50" w:line="300" w:lineRule="auto"/>
        <w:ind w:firstLineChars="200" w:firstLine="420"/>
        <w:rPr>
          <w:rFonts w:ascii="微软雅黑" w:eastAsia="微软雅黑" w:hAnsi="微软雅黑"/>
          <w:color w:val="222222"/>
          <w:sz w:val="21"/>
          <w:szCs w:val="21"/>
        </w:rPr>
      </w:pPr>
      <w:r w:rsidRPr="00250555">
        <w:rPr>
          <w:rFonts w:ascii="微软雅黑" w:eastAsia="微软雅黑" w:hAnsi="微软雅黑"/>
          <w:color w:val="222222"/>
          <w:sz w:val="21"/>
          <w:szCs w:val="21"/>
        </w:rPr>
        <w:t>形式主义根源在于政绩观错位、责任心缺失，是对实事求是思想路线的背离。一些地方用轰轰烈烈的形式代替扎扎实实的落实，用光鲜亮丽的外表掩盖了矛盾和问题，不仅挫伤了实干者的激情，更损害了党和政府在人民群众中的威信。其毒之甚，危害深远。</w:t>
      </w:r>
    </w:p>
    <w:p w:rsidR="00E54CDE" w:rsidRPr="00250555" w:rsidRDefault="00E54CDE" w:rsidP="000B59A2">
      <w:pPr>
        <w:widowControl/>
        <w:shd w:val="clear" w:color="auto" w:fill="FFFFFF"/>
        <w:spacing w:before="50" w:line="300" w:lineRule="auto"/>
        <w:ind w:firstLineChars="200" w:firstLine="420"/>
        <w:rPr>
          <w:rFonts w:ascii="微软雅黑" w:eastAsia="微软雅黑" w:hAnsi="微软雅黑"/>
          <w:color w:val="222222"/>
          <w:sz w:val="21"/>
          <w:szCs w:val="21"/>
        </w:rPr>
      </w:pPr>
      <w:r w:rsidRPr="00250555">
        <w:rPr>
          <w:rFonts w:ascii="微软雅黑" w:eastAsia="微软雅黑" w:hAnsi="微软雅黑"/>
          <w:color w:val="222222"/>
          <w:sz w:val="21"/>
          <w:szCs w:val="21"/>
        </w:rPr>
        <w:t>形式主义之弊非一日之寒，因此整治形式主义之风要持之以恒。毋庸讳言，经过从上到下多轮整治，求真务实之风已成为干事创业的良好导向，但还没有达到理想的预期。考核数据层层加码、指尖处处留痕、会议“明减实增”、调研走马观花等情况还不同程度地存在，“用形式主义整治形式主义”更成为不少干部群众的无奈。要想让整治成果转化为实实在在的效果，必须坚持以上率下、标本兼治、强化问责，真正的“刮骨疗毒”，理想才能照进现实。</w:t>
      </w:r>
    </w:p>
    <w:p w:rsidR="00E54CDE" w:rsidRPr="00250555" w:rsidRDefault="00E54CDE" w:rsidP="000B59A2">
      <w:pPr>
        <w:widowControl/>
        <w:shd w:val="clear" w:color="auto" w:fill="FFFFFF"/>
        <w:spacing w:before="50" w:line="300" w:lineRule="auto"/>
        <w:ind w:firstLineChars="200" w:firstLine="420"/>
        <w:rPr>
          <w:rFonts w:ascii="微软雅黑" w:eastAsia="微软雅黑" w:hAnsi="微软雅黑"/>
          <w:color w:val="222222"/>
          <w:sz w:val="21"/>
          <w:szCs w:val="21"/>
        </w:rPr>
      </w:pPr>
      <w:r w:rsidRPr="00EB4C55">
        <w:rPr>
          <w:rFonts w:ascii="微软雅黑" w:eastAsia="微软雅黑" w:hAnsi="微软雅黑"/>
          <w:b/>
          <w:color w:val="222222"/>
          <w:sz w:val="21"/>
          <w:szCs w:val="21"/>
        </w:rPr>
        <w:t>以上率下治其源。</w:t>
      </w:r>
      <w:r w:rsidRPr="00250555">
        <w:rPr>
          <w:rFonts w:ascii="微软雅黑" w:eastAsia="微软雅黑" w:hAnsi="微软雅黑"/>
          <w:color w:val="222222"/>
          <w:sz w:val="21"/>
          <w:szCs w:val="21"/>
        </w:rPr>
        <w:t>“风成于上，俗形于下，上有所好，下必甚焉。”形式主义是官僚主义的变种，要想杜绝形式主义的滋生蔓延，各级领导必须站稳人民立场，一切以实际出发，清醒认识到形式主义的危害性。要树立正确的政绩观，切实把对上负责与对下负责统一起来，做到坐在上面要求人、站在后面推动人、冲在前面带动人，根治形式主义才能产生强烈的感召力、凝聚力、影响力和说服力。</w:t>
      </w:r>
    </w:p>
    <w:p w:rsidR="00E54CDE" w:rsidRPr="00250555" w:rsidRDefault="00E54CDE" w:rsidP="000B59A2">
      <w:pPr>
        <w:widowControl/>
        <w:shd w:val="clear" w:color="auto" w:fill="FFFFFF"/>
        <w:spacing w:before="50" w:line="300" w:lineRule="auto"/>
        <w:ind w:firstLineChars="200" w:firstLine="420"/>
        <w:rPr>
          <w:rFonts w:ascii="微软雅黑" w:eastAsia="微软雅黑" w:hAnsi="微软雅黑"/>
          <w:color w:val="222222"/>
          <w:sz w:val="21"/>
          <w:szCs w:val="21"/>
        </w:rPr>
      </w:pPr>
      <w:r w:rsidRPr="00EB4C55">
        <w:rPr>
          <w:rFonts w:ascii="微软雅黑" w:eastAsia="微软雅黑" w:hAnsi="微软雅黑"/>
          <w:b/>
          <w:color w:val="222222"/>
          <w:sz w:val="21"/>
          <w:szCs w:val="21"/>
        </w:rPr>
        <w:t>标本兼治除其根。</w:t>
      </w:r>
      <w:r w:rsidRPr="00250555">
        <w:rPr>
          <w:rFonts w:ascii="微软雅黑" w:eastAsia="微软雅黑" w:hAnsi="微软雅黑"/>
          <w:color w:val="222222"/>
          <w:sz w:val="21"/>
          <w:szCs w:val="21"/>
        </w:rPr>
        <w:t>“善治病者，必医其受病之处。”尽管中央及各地纷纷亮出了改进作风狠抓落实的各种举措，然一些地方在落实层面出现了偏差，治了标，忽视了本，致使形式主义“改头换面”却未有效根除。红头文件变身为“白头”文件、便笺，视频会议一股脑出现、台账消失但清单频出等情况并非偶然。各级各部门必须深挖形式主义的根源，持之以恒对形式主义开刀，才能做到在整治上既“扬汤止沸”，又“釜底抽薪”。</w:t>
      </w:r>
    </w:p>
    <w:p w:rsidR="00E54CDE" w:rsidRDefault="00E54CDE" w:rsidP="000B59A2">
      <w:pPr>
        <w:widowControl/>
        <w:shd w:val="clear" w:color="auto" w:fill="FFFFFF"/>
        <w:spacing w:before="50" w:line="300" w:lineRule="auto"/>
        <w:ind w:firstLine="200"/>
        <w:rPr>
          <w:rFonts w:ascii="微软雅黑" w:eastAsia="微软雅黑" w:hAnsi="微软雅黑"/>
          <w:color w:val="222222"/>
        </w:rPr>
      </w:pPr>
      <w:r w:rsidRPr="00EB4C55">
        <w:rPr>
          <w:rFonts w:ascii="微软雅黑" w:eastAsia="微软雅黑" w:hAnsi="微软雅黑"/>
          <w:b/>
          <w:color w:val="222222"/>
          <w:sz w:val="21"/>
          <w:szCs w:val="21"/>
        </w:rPr>
        <w:t>强化问责祛其害。</w:t>
      </w:r>
      <w:r w:rsidRPr="00250555">
        <w:rPr>
          <w:rFonts w:ascii="微软雅黑" w:eastAsia="微软雅黑" w:hAnsi="微软雅黑"/>
          <w:color w:val="222222"/>
          <w:sz w:val="21"/>
          <w:szCs w:val="21"/>
        </w:rPr>
        <w:t>“教育千遍，不如问责一次。”形式主义是我们党的大敌、人民的大敌，它在一些地方“大行其道”，既有治标不治本的原因，更有问责机制功能发挥弱化的缘故。要强化问责机制的运用，让那些“好大喜功、贪大求洋、急功近利”者受到党纪政纪的处罚，真正地“刀刃向内，剜肉去痈 ”，基层干部才能从材料表格中抬起头，才能从无效的内卷中抽出身，才能心无旁骛走进一线、走进基层、走到群众心里。（来源：宣讲家网）</w:t>
      </w:r>
    </w:p>
    <w:p w:rsidR="00E54CDE" w:rsidRDefault="00E54CDE" w:rsidP="00EC7157">
      <w:pPr>
        <w:pStyle w:val="a3"/>
        <w:tabs>
          <w:tab w:val="left" w:pos="3136"/>
        </w:tabs>
        <w:spacing w:before="0"/>
        <w:ind w:left="0"/>
        <w:jc w:val="center"/>
        <w:rPr>
          <w:w w:val="99"/>
          <w:szCs w:val="22"/>
        </w:rPr>
      </w:pPr>
    </w:p>
    <w:p w:rsidR="00606D63" w:rsidRPr="00C87A67" w:rsidRDefault="00606D63" w:rsidP="00EC7157">
      <w:pPr>
        <w:pStyle w:val="a3"/>
        <w:tabs>
          <w:tab w:val="left" w:pos="3136"/>
        </w:tabs>
        <w:spacing w:before="0"/>
        <w:ind w:left="0"/>
        <w:jc w:val="center"/>
        <w:rPr>
          <w:w w:val="99"/>
          <w:szCs w:val="22"/>
        </w:rPr>
      </w:pPr>
    </w:p>
    <w:p w:rsidR="00EC7157" w:rsidRDefault="00EC7157" w:rsidP="00EC7157">
      <w:pPr>
        <w:pStyle w:val="a3"/>
        <w:tabs>
          <w:tab w:val="left" w:pos="3136"/>
        </w:tabs>
        <w:spacing w:before="0"/>
        <w:ind w:left="0"/>
        <w:jc w:val="center"/>
        <w:rPr>
          <w:w w:val="99"/>
          <w:szCs w:val="22"/>
        </w:rPr>
      </w:pPr>
      <w:r w:rsidRPr="00C87A67">
        <w:rPr>
          <w:rFonts w:hint="eastAsia"/>
          <w:w w:val="99"/>
          <w:szCs w:val="22"/>
        </w:rPr>
        <w:t>8月1</w:t>
      </w:r>
      <w:r>
        <w:rPr>
          <w:rFonts w:hint="eastAsia"/>
          <w:w w:val="99"/>
          <w:szCs w:val="22"/>
        </w:rPr>
        <w:t>9</w:t>
      </w:r>
      <w:r w:rsidRPr="00C87A67">
        <w:rPr>
          <w:rFonts w:hint="eastAsia"/>
          <w:w w:val="99"/>
          <w:szCs w:val="22"/>
        </w:rPr>
        <w:t>日每日一练</w:t>
      </w:r>
    </w:p>
    <w:p w:rsidR="00421792" w:rsidRPr="0073165E" w:rsidRDefault="00421792" w:rsidP="00421792">
      <w:pPr>
        <w:tabs>
          <w:tab w:val="left" w:pos="898"/>
        </w:tabs>
        <w:spacing w:line="372" w:lineRule="auto"/>
        <w:ind w:left="-45" w:right="212"/>
        <w:rPr>
          <w:sz w:val="21"/>
        </w:rPr>
      </w:pPr>
      <w:r>
        <w:rPr>
          <w:rFonts w:hint="eastAsia"/>
          <w:spacing w:val="-1"/>
          <w:w w:val="99"/>
          <w:sz w:val="21"/>
        </w:rPr>
        <w:t>1.</w:t>
      </w:r>
      <w:r w:rsidRPr="0073165E">
        <w:rPr>
          <w:spacing w:val="-1"/>
          <w:w w:val="99"/>
          <w:sz w:val="21"/>
        </w:rPr>
        <w:t>张先生在某个闰年中的生日是某个月的第四个也是最后一个星期五，他生日的前一个和后一个</w:t>
      </w:r>
      <w:r w:rsidRPr="0073165E">
        <w:rPr>
          <w:w w:val="99"/>
          <w:sz w:val="21"/>
        </w:rPr>
        <w:t>月正好也只有4个星期五。问当年的六一儿童节是星期几？（</w:t>
      </w:r>
      <w:r w:rsidRPr="0073165E">
        <w:rPr>
          <w:spacing w:val="-1"/>
          <w:sz w:val="21"/>
        </w:rPr>
        <w:t xml:space="preserve"> </w:t>
      </w:r>
      <w:r w:rsidRPr="0073165E">
        <w:rPr>
          <w:w w:val="99"/>
          <w:sz w:val="21"/>
        </w:rPr>
        <w:t>）</w:t>
      </w:r>
    </w:p>
    <w:p w:rsidR="00421792" w:rsidRDefault="00421792" w:rsidP="00421792">
      <w:pPr>
        <w:pStyle w:val="a3"/>
        <w:tabs>
          <w:tab w:val="left" w:pos="3090"/>
          <w:tab w:val="left" w:pos="5598"/>
          <w:tab w:val="left" w:pos="8106"/>
        </w:tabs>
        <w:spacing w:before="2"/>
        <w:ind w:left="582"/>
      </w:pPr>
      <w:r>
        <w:rPr>
          <w:w w:val="95"/>
        </w:rPr>
        <w:t>A.星期</w:t>
      </w:r>
      <w:r>
        <w:rPr>
          <w:spacing w:val="-10"/>
          <w:w w:val="95"/>
        </w:rPr>
        <w:t>一</w:t>
      </w:r>
      <w:r>
        <w:tab/>
      </w:r>
      <w:r>
        <w:rPr>
          <w:w w:val="95"/>
        </w:rPr>
        <w:t>B.星期</w:t>
      </w:r>
      <w:r>
        <w:rPr>
          <w:spacing w:val="-10"/>
          <w:w w:val="95"/>
        </w:rPr>
        <w:t>三</w:t>
      </w:r>
      <w:r>
        <w:tab/>
      </w:r>
      <w:r>
        <w:rPr>
          <w:w w:val="95"/>
        </w:rPr>
        <w:t>C.星期</w:t>
      </w:r>
      <w:r>
        <w:rPr>
          <w:spacing w:val="-10"/>
          <w:w w:val="95"/>
        </w:rPr>
        <w:t>五</w:t>
      </w:r>
      <w:r>
        <w:tab/>
      </w:r>
      <w:r>
        <w:rPr>
          <w:w w:val="95"/>
        </w:rPr>
        <w:t>D.星期</w:t>
      </w:r>
      <w:r>
        <w:rPr>
          <w:spacing w:val="-10"/>
          <w:w w:val="95"/>
        </w:rPr>
        <w:t>日</w:t>
      </w:r>
    </w:p>
    <w:p w:rsidR="00421792" w:rsidRDefault="00421792" w:rsidP="00421792">
      <w:pPr>
        <w:pStyle w:val="a3"/>
        <w:spacing w:before="2"/>
      </w:pPr>
    </w:p>
    <w:p w:rsidR="00421792" w:rsidRPr="0073165E" w:rsidRDefault="00421792" w:rsidP="00421792">
      <w:pPr>
        <w:tabs>
          <w:tab w:val="left" w:pos="898"/>
          <w:tab w:val="left" w:pos="5076"/>
        </w:tabs>
        <w:spacing w:before="148" w:line="372" w:lineRule="auto"/>
        <w:ind w:left="-45" w:right="212"/>
        <w:rPr>
          <w:sz w:val="21"/>
        </w:rPr>
      </w:pPr>
      <w:r>
        <w:rPr>
          <w:rFonts w:hint="eastAsia"/>
          <w:w w:val="99"/>
          <w:sz w:val="21"/>
        </w:rPr>
        <w:t>2.</w:t>
      </w:r>
      <w:r w:rsidRPr="0073165E">
        <w:rPr>
          <w:w w:val="99"/>
          <w:sz w:val="21"/>
        </w:rPr>
        <w:t>年初，甲、乙两种产品的价格比是3:5；年末，由于成本上涨，两种产品的价格都上涨了9元</w:t>
      </w:r>
      <w:r w:rsidRPr="0073165E">
        <w:rPr>
          <w:spacing w:val="-18"/>
          <w:w w:val="99"/>
          <w:sz w:val="21"/>
        </w:rPr>
        <w:t>，</w:t>
      </w:r>
      <w:r w:rsidRPr="0073165E">
        <w:rPr>
          <w:w w:val="99"/>
          <w:sz w:val="21"/>
        </w:rPr>
        <w:t>价格比变成了2:3，则年初时乙的价格比甲高出（</w:t>
      </w:r>
      <w:r>
        <w:rPr>
          <w:rFonts w:hint="eastAsia"/>
          <w:sz w:val="21"/>
        </w:rPr>
        <w:t xml:space="preserve"> </w:t>
      </w:r>
      <w:r w:rsidRPr="0073165E">
        <w:rPr>
          <w:w w:val="99"/>
          <w:sz w:val="21"/>
        </w:rPr>
        <w:t>）元。</w:t>
      </w:r>
    </w:p>
    <w:p w:rsidR="00421792" w:rsidRPr="004F2237" w:rsidRDefault="00421792" w:rsidP="00421792">
      <w:pPr>
        <w:pStyle w:val="a3"/>
        <w:tabs>
          <w:tab w:val="left" w:pos="3195"/>
          <w:tab w:val="left" w:pos="5912"/>
          <w:tab w:val="left" w:pos="8629"/>
        </w:tabs>
        <w:spacing w:before="2"/>
        <w:ind w:left="582"/>
        <w:rPr>
          <w:w w:val="99"/>
          <w:szCs w:val="22"/>
        </w:rPr>
      </w:pPr>
      <w:r w:rsidRPr="004F2237">
        <w:rPr>
          <w:w w:val="99"/>
          <w:szCs w:val="22"/>
        </w:rPr>
        <w:t>A.9</w:t>
      </w:r>
      <w:r w:rsidRPr="004F2237">
        <w:rPr>
          <w:w w:val="99"/>
          <w:szCs w:val="22"/>
        </w:rPr>
        <w:tab/>
        <w:t>B.18</w:t>
      </w:r>
      <w:r w:rsidRPr="004F2237">
        <w:rPr>
          <w:w w:val="99"/>
          <w:szCs w:val="22"/>
        </w:rPr>
        <w:tab/>
        <w:t>C.27</w:t>
      </w:r>
      <w:r w:rsidRPr="004F2237">
        <w:rPr>
          <w:w w:val="99"/>
          <w:szCs w:val="22"/>
        </w:rPr>
        <w:tab/>
        <w:t>D.36</w:t>
      </w:r>
    </w:p>
    <w:p w:rsidR="00421792" w:rsidRPr="0073165E" w:rsidRDefault="00421792" w:rsidP="00421792">
      <w:pPr>
        <w:tabs>
          <w:tab w:val="left" w:pos="898"/>
        </w:tabs>
        <w:spacing w:before="65" w:line="372" w:lineRule="auto"/>
        <w:ind w:left="-45" w:right="212"/>
        <w:jc w:val="both"/>
        <w:rPr>
          <w:sz w:val="21"/>
        </w:rPr>
      </w:pPr>
      <w:r>
        <w:rPr>
          <w:rFonts w:hint="eastAsia"/>
          <w:spacing w:val="-1"/>
          <w:w w:val="99"/>
          <w:sz w:val="21"/>
        </w:rPr>
        <w:lastRenderedPageBreak/>
        <w:t>3.</w:t>
      </w:r>
      <w:r w:rsidRPr="0073165E">
        <w:rPr>
          <w:spacing w:val="-1"/>
          <w:w w:val="99"/>
          <w:sz w:val="21"/>
        </w:rPr>
        <w:t>小王和小刘手工制作一种工艺品，每件工艺品由一个甲部件和一个乙部件组成，小王每天可以</w:t>
      </w:r>
      <w:r w:rsidRPr="0073165E">
        <w:rPr>
          <w:w w:val="99"/>
          <w:sz w:val="21"/>
        </w:rPr>
        <w:t>制作150个甲部件，或者制作75个乙部件；小刘每天可以制作60个甲部件，或者制作24</w:t>
      </w:r>
      <w:r w:rsidRPr="0073165E">
        <w:rPr>
          <w:spacing w:val="-3"/>
          <w:w w:val="99"/>
          <w:sz w:val="21"/>
        </w:rPr>
        <w:t>个乙部件。现两</w:t>
      </w:r>
      <w:r w:rsidRPr="0073165E">
        <w:rPr>
          <w:w w:val="99"/>
          <w:sz w:val="21"/>
        </w:rPr>
        <w:t>人一起制作工艺品，10天时间最多可以制作该工艺品（</w:t>
      </w:r>
      <w:r w:rsidRPr="0073165E">
        <w:rPr>
          <w:spacing w:val="-1"/>
          <w:sz w:val="21"/>
        </w:rPr>
        <w:t xml:space="preserve">  </w:t>
      </w:r>
      <w:r w:rsidRPr="0073165E">
        <w:rPr>
          <w:w w:val="99"/>
          <w:sz w:val="21"/>
        </w:rPr>
        <w:t>）个。</w:t>
      </w:r>
    </w:p>
    <w:p w:rsidR="00421792" w:rsidRPr="004F2237" w:rsidRDefault="00421792" w:rsidP="00421792">
      <w:pPr>
        <w:pStyle w:val="a3"/>
        <w:tabs>
          <w:tab w:val="left" w:pos="3195"/>
          <w:tab w:val="left" w:pos="5807"/>
          <w:tab w:val="left" w:pos="8420"/>
        </w:tabs>
        <w:spacing w:before="3"/>
        <w:ind w:left="582"/>
        <w:jc w:val="both"/>
        <w:rPr>
          <w:w w:val="99"/>
          <w:szCs w:val="22"/>
        </w:rPr>
      </w:pPr>
      <w:r w:rsidRPr="004F2237">
        <w:rPr>
          <w:w w:val="99"/>
          <w:szCs w:val="22"/>
        </w:rPr>
        <w:t>A.660</w:t>
      </w:r>
      <w:r w:rsidRPr="004F2237">
        <w:rPr>
          <w:w w:val="99"/>
          <w:szCs w:val="22"/>
        </w:rPr>
        <w:tab/>
        <w:t>B.675</w:t>
      </w:r>
      <w:r w:rsidRPr="004F2237">
        <w:rPr>
          <w:w w:val="99"/>
          <w:szCs w:val="22"/>
        </w:rPr>
        <w:tab/>
        <w:t>C.700</w:t>
      </w:r>
      <w:r w:rsidRPr="004F2237">
        <w:rPr>
          <w:w w:val="99"/>
          <w:szCs w:val="22"/>
        </w:rPr>
        <w:tab/>
        <w:t>D.900</w:t>
      </w:r>
    </w:p>
    <w:p w:rsidR="00421792" w:rsidRDefault="00421792" w:rsidP="00421792">
      <w:pPr>
        <w:pStyle w:val="a3"/>
        <w:spacing w:before="72" w:line="372" w:lineRule="auto"/>
        <w:ind w:right="3520"/>
      </w:pPr>
    </w:p>
    <w:p w:rsidR="00421792" w:rsidRDefault="00421792" w:rsidP="00421792">
      <w:pPr>
        <w:tabs>
          <w:tab w:val="left" w:pos="898"/>
        </w:tabs>
        <w:spacing w:line="372" w:lineRule="auto"/>
        <w:ind w:left="-45" w:right="108"/>
      </w:pPr>
      <w:r>
        <w:rPr>
          <w:rFonts w:hint="eastAsia"/>
          <w:w w:val="99"/>
          <w:sz w:val="21"/>
        </w:rPr>
        <w:t>4.</w:t>
      </w:r>
      <w:r w:rsidRPr="0073165E">
        <w:rPr>
          <w:w w:val="99"/>
          <w:sz w:val="21"/>
        </w:rPr>
        <w:t>李亮和刘纯两人采购同一款录音笔，如果一次购买数量不足50个，每个售价176</w:t>
      </w:r>
      <w:r w:rsidRPr="0073165E">
        <w:rPr>
          <w:spacing w:val="-3"/>
          <w:w w:val="99"/>
          <w:sz w:val="21"/>
        </w:rPr>
        <w:t>元；如果一次购</w:t>
      </w:r>
      <w:r w:rsidRPr="0073165E">
        <w:rPr>
          <w:w w:val="99"/>
          <w:sz w:val="21"/>
        </w:rPr>
        <w:t>买50～99个，每个售价160元；如果一次购买100个及以上，每个售价144元。如果李亮和刘纯分别购</w:t>
      </w:r>
      <w:r>
        <w:rPr>
          <w:w w:val="99"/>
        </w:rPr>
        <w:t>买，共要付18688元，如果两人合买，可以节省2416元。问两人中购买录音笔数量较少者买了多少个</w:t>
      </w:r>
      <w:r>
        <w:rPr>
          <w:spacing w:val="-18"/>
          <w:w w:val="99"/>
        </w:rPr>
        <w:t>录</w:t>
      </w:r>
      <w:r>
        <w:rPr>
          <w:w w:val="99"/>
        </w:rPr>
        <w:t>音笔？（</w:t>
      </w:r>
      <w:r>
        <w:tab/>
      </w:r>
      <w:r>
        <w:rPr>
          <w:w w:val="99"/>
        </w:rPr>
        <w:t>）</w:t>
      </w:r>
    </w:p>
    <w:p w:rsidR="00421792" w:rsidRPr="00895D9E" w:rsidRDefault="00421792" w:rsidP="00421792">
      <w:pPr>
        <w:pStyle w:val="a3"/>
        <w:tabs>
          <w:tab w:val="left" w:pos="3299"/>
          <w:tab w:val="left" w:pos="6016"/>
          <w:tab w:val="left" w:pos="8733"/>
        </w:tabs>
        <w:spacing w:before="2"/>
        <w:ind w:left="582"/>
        <w:rPr>
          <w:w w:val="99"/>
          <w:szCs w:val="22"/>
        </w:rPr>
      </w:pPr>
      <w:r w:rsidRPr="00895D9E">
        <w:rPr>
          <w:w w:val="99"/>
          <w:szCs w:val="22"/>
        </w:rPr>
        <w:t>A.52</w:t>
      </w:r>
      <w:r w:rsidRPr="00895D9E">
        <w:rPr>
          <w:w w:val="99"/>
          <w:szCs w:val="22"/>
        </w:rPr>
        <w:tab/>
        <w:t>B.56</w:t>
      </w:r>
      <w:r w:rsidRPr="00895D9E">
        <w:rPr>
          <w:w w:val="99"/>
          <w:szCs w:val="22"/>
        </w:rPr>
        <w:tab/>
        <w:t>C.20</w:t>
      </w:r>
      <w:r w:rsidRPr="00895D9E">
        <w:rPr>
          <w:w w:val="99"/>
          <w:szCs w:val="22"/>
        </w:rPr>
        <w:tab/>
        <w:t>D.38</w:t>
      </w:r>
    </w:p>
    <w:p w:rsidR="00421792" w:rsidRDefault="00421792" w:rsidP="00421792">
      <w:pPr>
        <w:pStyle w:val="a3"/>
        <w:spacing w:before="6"/>
        <w:ind w:left="0"/>
        <w:rPr>
          <w:b/>
          <w:sz w:val="22"/>
        </w:rPr>
      </w:pPr>
    </w:p>
    <w:p w:rsidR="00421792" w:rsidRPr="0073165E" w:rsidRDefault="00421792" w:rsidP="00421792">
      <w:pPr>
        <w:tabs>
          <w:tab w:val="left" w:pos="898"/>
        </w:tabs>
        <w:spacing w:before="70" w:line="372" w:lineRule="auto"/>
        <w:ind w:left="-45" w:right="108"/>
        <w:rPr>
          <w:sz w:val="21"/>
        </w:rPr>
      </w:pPr>
      <w:r>
        <w:rPr>
          <w:rFonts w:hint="eastAsia"/>
          <w:w w:val="99"/>
          <w:sz w:val="21"/>
        </w:rPr>
        <w:t>5.</w:t>
      </w:r>
      <w:r w:rsidRPr="0073165E">
        <w:rPr>
          <w:w w:val="99"/>
          <w:sz w:val="21"/>
        </w:rPr>
        <w:t>澳大利亚研究人员称，桉树在吸收水分的同时，会将水中微量的金元素吸收进树体。通过分析</w:t>
      </w:r>
      <w:r w:rsidRPr="0073165E">
        <w:rPr>
          <w:spacing w:val="-1"/>
          <w:w w:val="99"/>
          <w:sz w:val="21"/>
        </w:rPr>
        <w:t>桉树落叶中金的含量，可指示金矿的位置，不用钻探就能了解地表以下是否有矿藏。因此桉树探矿法对</w:t>
      </w:r>
      <w:r w:rsidRPr="0073165E">
        <w:rPr>
          <w:w w:val="99"/>
          <w:sz w:val="21"/>
        </w:rPr>
        <w:t>矿产勘探具有重要意义。</w:t>
      </w:r>
    </w:p>
    <w:p w:rsidR="00421792" w:rsidRDefault="00421792" w:rsidP="00421792">
      <w:pPr>
        <w:pStyle w:val="a3"/>
        <w:spacing w:before="3"/>
      </w:pPr>
      <w:r>
        <w:rPr>
          <w:w w:val="95"/>
        </w:rPr>
        <w:t>以下哪项如果为真，最能削弱上述结论？（</w:t>
      </w:r>
      <w:r>
        <w:rPr>
          <w:spacing w:val="26"/>
        </w:rPr>
        <w:t xml:space="preserve">  </w:t>
      </w:r>
      <w:r>
        <w:rPr>
          <w:spacing w:val="-10"/>
          <w:w w:val="95"/>
        </w:rPr>
        <w:t>）</w:t>
      </w:r>
    </w:p>
    <w:p w:rsidR="00421792" w:rsidRDefault="00421792" w:rsidP="00421792">
      <w:pPr>
        <w:pStyle w:val="a3"/>
        <w:ind w:left="582"/>
      </w:pPr>
      <w:r>
        <w:rPr>
          <w:w w:val="95"/>
        </w:rPr>
        <w:t>A.金矿一般都埋藏于砂石层之下，普通土壤层在砂石层上面，植物的根生长在土壤</w:t>
      </w:r>
      <w:r>
        <w:rPr>
          <w:spacing w:val="-10"/>
          <w:w w:val="95"/>
        </w:rPr>
        <w:t>层</w:t>
      </w:r>
    </w:p>
    <w:p w:rsidR="00421792" w:rsidRDefault="00421792" w:rsidP="00421792">
      <w:pPr>
        <w:pStyle w:val="a3"/>
        <w:spacing w:line="372" w:lineRule="auto"/>
        <w:ind w:left="582" w:right="944"/>
        <w:rPr>
          <w:spacing w:val="40"/>
        </w:rPr>
      </w:pPr>
      <w:r>
        <w:rPr>
          <w:spacing w:val="-2"/>
          <w:w w:val="95"/>
        </w:rPr>
        <w:t>B.澳洲西南部的新南威尔士州富含金矿，当地的桉树叶中含金量与其他地区并无显著差异</w:t>
      </w:r>
      <w:r>
        <w:rPr>
          <w:spacing w:val="40"/>
        </w:rPr>
        <w:t xml:space="preserve">  </w:t>
      </w:r>
    </w:p>
    <w:p w:rsidR="00421792" w:rsidRPr="00D9488C" w:rsidRDefault="00421792" w:rsidP="00421792">
      <w:pPr>
        <w:pStyle w:val="a3"/>
        <w:spacing w:line="372" w:lineRule="auto"/>
        <w:ind w:left="582" w:right="944"/>
        <w:rPr>
          <w:w w:val="99"/>
          <w:szCs w:val="22"/>
        </w:rPr>
      </w:pPr>
      <w:r w:rsidRPr="00D9488C">
        <w:rPr>
          <w:w w:val="99"/>
          <w:szCs w:val="22"/>
        </w:rPr>
        <w:t>C.桉树探矿法的实施周期较长，需要等待桉树成材之后才能有效</w:t>
      </w:r>
    </w:p>
    <w:p w:rsidR="00421792" w:rsidRDefault="00421792" w:rsidP="00421792">
      <w:pPr>
        <w:pStyle w:val="a3"/>
        <w:spacing w:before="1"/>
        <w:ind w:left="582"/>
      </w:pPr>
      <w:r>
        <w:rPr>
          <w:w w:val="95"/>
        </w:rPr>
        <w:t>D.澳州西南部有大片的桉树林，澳洲最早发现的金矿也在那</w:t>
      </w:r>
      <w:r>
        <w:rPr>
          <w:spacing w:val="-10"/>
          <w:w w:val="95"/>
        </w:rPr>
        <w:t>里</w:t>
      </w:r>
    </w:p>
    <w:p w:rsidR="00421792" w:rsidRDefault="00421792" w:rsidP="00421792">
      <w:pPr>
        <w:pStyle w:val="a3"/>
        <w:spacing w:before="2" w:line="372" w:lineRule="auto"/>
        <w:ind w:right="5437"/>
      </w:pPr>
    </w:p>
    <w:p w:rsidR="00421792" w:rsidRPr="0073165E" w:rsidRDefault="00421792" w:rsidP="00421792">
      <w:pPr>
        <w:tabs>
          <w:tab w:val="left" w:pos="898"/>
        </w:tabs>
        <w:spacing w:before="2" w:line="372" w:lineRule="auto"/>
        <w:ind w:left="-45" w:right="212"/>
        <w:rPr>
          <w:sz w:val="21"/>
        </w:rPr>
      </w:pPr>
      <w:r>
        <w:rPr>
          <w:rFonts w:hint="eastAsia"/>
          <w:spacing w:val="-1"/>
          <w:w w:val="99"/>
          <w:sz w:val="21"/>
        </w:rPr>
        <w:t>6.</w:t>
      </w:r>
      <w:r w:rsidRPr="0073165E">
        <w:rPr>
          <w:spacing w:val="-1"/>
          <w:w w:val="99"/>
          <w:sz w:val="21"/>
        </w:rPr>
        <w:t>面对家长们对于某小学装修已两月的教室存在甲醛超标的质疑，该小学校长回应道：“所有的</w:t>
      </w:r>
      <w:r w:rsidRPr="0073165E">
        <w:rPr>
          <w:w w:val="99"/>
          <w:sz w:val="21"/>
        </w:rPr>
        <w:t>教室我都逐一去过，没有闻到异味，所以，甲醛不超标。”</w:t>
      </w:r>
    </w:p>
    <w:p w:rsidR="00421792" w:rsidRDefault="00421792" w:rsidP="00421792">
      <w:pPr>
        <w:pStyle w:val="a3"/>
        <w:spacing w:before="2"/>
      </w:pPr>
      <w:r>
        <w:rPr>
          <w:w w:val="95"/>
        </w:rPr>
        <w:t>以下哪项如果为真，最能反驳该小学校长的论证？（</w:t>
      </w:r>
      <w:r>
        <w:rPr>
          <w:spacing w:val="43"/>
        </w:rPr>
        <w:t xml:space="preserve">  </w:t>
      </w:r>
      <w:r>
        <w:rPr>
          <w:spacing w:val="-10"/>
          <w:w w:val="95"/>
        </w:rPr>
        <w:t>）</w:t>
      </w:r>
    </w:p>
    <w:p w:rsidR="00421792" w:rsidRDefault="00421792" w:rsidP="00421792">
      <w:pPr>
        <w:pStyle w:val="a3"/>
        <w:spacing w:before="2" w:line="372" w:lineRule="auto"/>
        <w:ind w:left="582" w:right="2407"/>
        <w:rPr>
          <w:spacing w:val="-2"/>
          <w:w w:val="95"/>
        </w:rPr>
      </w:pPr>
      <w:r>
        <w:rPr>
          <w:spacing w:val="-2"/>
          <w:w w:val="95"/>
        </w:rPr>
        <w:t>A.不同的人对于味道的感受不同，校长闻起来无异味并不代表事实上无异味</w:t>
      </w:r>
      <w:r w:rsidRPr="00D9488C">
        <w:rPr>
          <w:spacing w:val="-2"/>
          <w:w w:val="95"/>
        </w:rPr>
        <w:t xml:space="preserve"> </w:t>
      </w:r>
    </w:p>
    <w:p w:rsidR="00421792" w:rsidRPr="00D9488C" w:rsidRDefault="00421792" w:rsidP="00421792">
      <w:pPr>
        <w:pStyle w:val="a3"/>
        <w:spacing w:before="2" w:line="372" w:lineRule="auto"/>
        <w:ind w:left="582" w:right="2407"/>
        <w:rPr>
          <w:spacing w:val="-2"/>
          <w:w w:val="95"/>
        </w:rPr>
      </w:pPr>
      <w:r w:rsidRPr="00D9488C">
        <w:rPr>
          <w:spacing w:val="-2"/>
          <w:w w:val="95"/>
        </w:rPr>
        <w:t>B.某新房装修完工三个多月后，经正规检测，甲醛依然超标</w:t>
      </w:r>
    </w:p>
    <w:p w:rsidR="00421792" w:rsidRDefault="00421792" w:rsidP="00421792">
      <w:pPr>
        <w:pStyle w:val="a3"/>
        <w:spacing w:before="2" w:line="372" w:lineRule="auto"/>
        <w:ind w:left="582" w:right="2407"/>
        <w:rPr>
          <w:spacing w:val="-2"/>
          <w:w w:val="95"/>
        </w:rPr>
      </w:pPr>
      <w:r>
        <w:rPr>
          <w:spacing w:val="-2"/>
          <w:w w:val="95"/>
        </w:rPr>
        <w:t>C.即使装修后无异味的房间，在装修后几月内通常都会有甲醛超标的可能</w:t>
      </w:r>
      <w:r w:rsidRPr="00D9488C">
        <w:rPr>
          <w:spacing w:val="-2"/>
          <w:w w:val="95"/>
        </w:rPr>
        <w:t xml:space="preserve"> </w:t>
      </w:r>
    </w:p>
    <w:p w:rsidR="00421792" w:rsidRPr="00D9488C" w:rsidRDefault="00421792" w:rsidP="00421792">
      <w:pPr>
        <w:pStyle w:val="a3"/>
        <w:spacing w:before="2" w:line="372" w:lineRule="auto"/>
        <w:ind w:left="582" w:right="2407"/>
        <w:rPr>
          <w:spacing w:val="-2"/>
          <w:w w:val="95"/>
        </w:rPr>
      </w:pPr>
      <w:r w:rsidRPr="00D9488C">
        <w:rPr>
          <w:spacing w:val="-2"/>
          <w:w w:val="95"/>
        </w:rPr>
        <w:t>D.甲醛是一种无色无味的气体，不能通过房间的味道来判断是否甲醛超标</w:t>
      </w:r>
    </w:p>
    <w:p w:rsidR="00421792" w:rsidRDefault="00421792" w:rsidP="00421792">
      <w:pPr>
        <w:tabs>
          <w:tab w:val="left" w:pos="898"/>
        </w:tabs>
        <w:spacing w:before="2"/>
        <w:rPr>
          <w:w w:val="95"/>
          <w:sz w:val="21"/>
        </w:rPr>
      </w:pPr>
    </w:p>
    <w:p w:rsidR="00421792" w:rsidRPr="0073165E" w:rsidRDefault="00421792" w:rsidP="00421792">
      <w:pPr>
        <w:tabs>
          <w:tab w:val="left" w:pos="89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7.</w:t>
      </w:r>
      <w:r w:rsidRPr="0073165E">
        <w:rPr>
          <w:w w:val="95"/>
          <w:sz w:val="21"/>
        </w:rPr>
        <w:t>万里长城∶北京故宫∶名胜古</w:t>
      </w:r>
      <w:r w:rsidRPr="0073165E">
        <w:rPr>
          <w:spacing w:val="-10"/>
          <w:w w:val="95"/>
          <w:sz w:val="21"/>
        </w:rPr>
        <w:t>迹</w:t>
      </w:r>
    </w:p>
    <w:p w:rsidR="00421792" w:rsidRPr="00781CA3" w:rsidRDefault="00421792" w:rsidP="00421792">
      <w:pPr>
        <w:pStyle w:val="a3"/>
        <w:ind w:left="582"/>
        <w:rPr>
          <w:w w:val="95"/>
          <w:szCs w:val="22"/>
        </w:rPr>
      </w:pPr>
      <w:r w:rsidRPr="00781CA3">
        <w:rPr>
          <w:w w:val="95"/>
          <w:szCs w:val="22"/>
        </w:rPr>
        <w:t xml:space="preserve">A.剪纸∶皮影戏∶民间艺术 </w:t>
      </w:r>
      <w:r>
        <w:rPr>
          <w:rFonts w:hint="eastAsia"/>
          <w:w w:val="95"/>
          <w:szCs w:val="22"/>
        </w:rPr>
        <w:t xml:space="preserve">   </w:t>
      </w:r>
      <w:r w:rsidRPr="00781CA3">
        <w:rPr>
          <w:w w:val="95"/>
          <w:szCs w:val="22"/>
        </w:rPr>
        <w:t>B.鲸鱼∶鲨鱼∶鱼</w:t>
      </w:r>
      <w:r>
        <w:rPr>
          <w:rFonts w:hint="eastAsia"/>
          <w:w w:val="95"/>
          <w:szCs w:val="22"/>
        </w:rPr>
        <w:t xml:space="preserve">   </w:t>
      </w:r>
      <w:r w:rsidRPr="00781CA3">
        <w:rPr>
          <w:w w:val="95"/>
          <w:szCs w:val="22"/>
        </w:rPr>
        <w:t xml:space="preserve"> C.川菜∶粤菜∶鲁菜 </w:t>
      </w:r>
      <w:r>
        <w:rPr>
          <w:rFonts w:hint="eastAsia"/>
          <w:w w:val="95"/>
          <w:szCs w:val="22"/>
        </w:rPr>
        <w:t xml:space="preserve">   </w:t>
      </w:r>
      <w:r w:rsidRPr="00781CA3">
        <w:rPr>
          <w:w w:val="95"/>
          <w:szCs w:val="22"/>
        </w:rPr>
        <w:t>D.白天∶夜晚∶一天</w:t>
      </w:r>
    </w:p>
    <w:p w:rsidR="00421792" w:rsidRDefault="00421792" w:rsidP="00421792">
      <w:pPr>
        <w:tabs>
          <w:tab w:val="left" w:pos="898"/>
        </w:tabs>
        <w:spacing w:before="70"/>
        <w:rPr>
          <w:w w:val="95"/>
          <w:sz w:val="21"/>
        </w:rPr>
      </w:pPr>
    </w:p>
    <w:p w:rsidR="00421792" w:rsidRPr="0073165E" w:rsidRDefault="00421792" w:rsidP="00421792">
      <w:pPr>
        <w:tabs>
          <w:tab w:val="left" w:pos="898"/>
        </w:tabs>
        <w:spacing w:before="70"/>
        <w:rPr>
          <w:sz w:val="21"/>
        </w:rPr>
      </w:pPr>
      <w:r>
        <w:rPr>
          <w:rFonts w:hint="eastAsia"/>
          <w:w w:val="95"/>
          <w:sz w:val="21"/>
        </w:rPr>
        <w:t>8.</w:t>
      </w:r>
      <w:r w:rsidRPr="0073165E">
        <w:rPr>
          <w:w w:val="95"/>
          <w:sz w:val="21"/>
        </w:rPr>
        <w:t>从所给的四个选项中，选择最合适的一个填入问号处，使之呈现一定的规律性</w:t>
      </w:r>
      <w:r w:rsidRPr="0073165E">
        <w:rPr>
          <w:spacing w:val="-10"/>
          <w:w w:val="95"/>
          <w:sz w:val="21"/>
        </w:rPr>
        <w:t>。</w:t>
      </w:r>
    </w:p>
    <w:p w:rsidR="00421792" w:rsidRDefault="00421792" w:rsidP="00421792">
      <w:pPr>
        <w:pStyle w:val="a3"/>
        <w:spacing w:before="8"/>
        <w:ind w:left="0"/>
        <w:rPr>
          <w:sz w:val="19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896747</wp:posOffset>
            </wp:positionH>
            <wp:positionV relativeFrom="paragraph">
              <wp:posOffset>175089</wp:posOffset>
            </wp:positionV>
            <wp:extent cx="2506979" cy="1026794"/>
            <wp:effectExtent l="0" t="0" r="0" b="0"/>
            <wp:wrapTopAndBottom/>
            <wp:docPr id="4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9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6979" cy="10267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21792" w:rsidRDefault="00421792" w:rsidP="00421792">
      <w:pPr>
        <w:pStyle w:val="a3"/>
        <w:tabs>
          <w:tab w:val="left" w:pos="3195"/>
          <w:tab w:val="left" w:pos="5807"/>
          <w:tab w:val="left" w:pos="8420"/>
        </w:tabs>
        <w:spacing w:before="148"/>
        <w:ind w:left="582"/>
      </w:pPr>
      <w:r w:rsidRPr="00781CA3">
        <w:rPr>
          <w:w w:val="95"/>
          <w:szCs w:val="22"/>
        </w:rPr>
        <w:t>A.A</w:t>
      </w:r>
      <w:r w:rsidRPr="00781CA3">
        <w:rPr>
          <w:w w:val="95"/>
          <w:szCs w:val="22"/>
        </w:rPr>
        <w:tab/>
        <w:t>B.B</w:t>
      </w:r>
      <w:r w:rsidRPr="00781CA3">
        <w:rPr>
          <w:w w:val="95"/>
          <w:szCs w:val="22"/>
        </w:rPr>
        <w:tab/>
        <w:t>C.C</w:t>
      </w:r>
      <w:r w:rsidRPr="00781CA3">
        <w:rPr>
          <w:w w:val="95"/>
          <w:szCs w:val="22"/>
        </w:rPr>
        <w:tab/>
        <w:t>D.D</w:t>
      </w:r>
    </w:p>
    <w:p w:rsidR="00421792" w:rsidRDefault="00421792" w:rsidP="00421792">
      <w:pPr>
        <w:tabs>
          <w:tab w:val="left" w:pos="898"/>
        </w:tabs>
        <w:spacing w:before="2"/>
        <w:rPr>
          <w:rFonts w:hint="eastAsia"/>
          <w:w w:val="95"/>
          <w:sz w:val="21"/>
        </w:rPr>
      </w:pPr>
    </w:p>
    <w:p w:rsidR="00437E6D" w:rsidRDefault="00437E6D" w:rsidP="00421792">
      <w:pPr>
        <w:tabs>
          <w:tab w:val="left" w:pos="898"/>
        </w:tabs>
        <w:spacing w:before="2"/>
        <w:rPr>
          <w:rFonts w:hint="eastAsia"/>
          <w:w w:val="95"/>
          <w:sz w:val="21"/>
        </w:rPr>
      </w:pPr>
    </w:p>
    <w:p w:rsidR="00437E6D" w:rsidRDefault="00437E6D" w:rsidP="00421792">
      <w:pPr>
        <w:tabs>
          <w:tab w:val="left" w:pos="898"/>
        </w:tabs>
        <w:spacing w:before="2"/>
        <w:rPr>
          <w:w w:val="95"/>
          <w:sz w:val="21"/>
        </w:rPr>
      </w:pPr>
    </w:p>
    <w:p w:rsidR="00421792" w:rsidRPr="0073165E" w:rsidRDefault="00421792" w:rsidP="00421792">
      <w:pPr>
        <w:tabs>
          <w:tab w:val="left" w:pos="89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9.</w:t>
      </w:r>
      <w:r w:rsidRPr="0073165E">
        <w:rPr>
          <w:w w:val="95"/>
          <w:sz w:val="21"/>
        </w:rPr>
        <w:t>从所给的四个选项中选择最合适的一个填入问号处，使之呈现一定的规律性</w:t>
      </w:r>
      <w:r w:rsidRPr="0073165E">
        <w:rPr>
          <w:spacing w:val="-10"/>
          <w:w w:val="95"/>
          <w:sz w:val="21"/>
        </w:rPr>
        <w:t>。</w:t>
      </w:r>
    </w:p>
    <w:p w:rsidR="00421792" w:rsidRDefault="00421792" w:rsidP="00421792">
      <w:pPr>
        <w:pStyle w:val="a3"/>
        <w:spacing w:before="2"/>
        <w:ind w:left="0"/>
        <w:rPr>
          <w:sz w:val="8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830389</wp:posOffset>
            </wp:positionH>
            <wp:positionV relativeFrom="paragraph">
              <wp:posOffset>82093</wp:posOffset>
            </wp:positionV>
            <wp:extent cx="3280409" cy="586740"/>
            <wp:effectExtent l="0" t="0" r="0" b="0"/>
            <wp:wrapTopAndBottom/>
            <wp:docPr id="2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0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0409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21792" w:rsidRPr="00781CA3" w:rsidRDefault="00421792" w:rsidP="00421792">
      <w:pPr>
        <w:pStyle w:val="a3"/>
        <w:tabs>
          <w:tab w:val="left" w:pos="3195"/>
          <w:tab w:val="left" w:pos="5807"/>
          <w:tab w:val="left" w:pos="8420"/>
        </w:tabs>
        <w:spacing w:before="130"/>
        <w:ind w:left="582"/>
        <w:rPr>
          <w:w w:val="95"/>
          <w:szCs w:val="22"/>
        </w:rPr>
      </w:pPr>
      <w:r w:rsidRPr="00781CA3">
        <w:rPr>
          <w:w w:val="95"/>
          <w:szCs w:val="22"/>
        </w:rPr>
        <w:t>A.A</w:t>
      </w:r>
      <w:r w:rsidRPr="00781CA3">
        <w:rPr>
          <w:w w:val="95"/>
          <w:szCs w:val="22"/>
        </w:rPr>
        <w:tab/>
        <w:t>B.B</w:t>
      </w:r>
      <w:r w:rsidRPr="00781CA3">
        <w:rPr>
          <w:w w:val="95"/>
          <w:szCs w:val="22"/>
        </w:rPr>
        <w:tab/>
        <w:t>C.C</w:t>
      </w:r>
      <w:r w:rsidRPr="00781CA3">
        <w:rPr>
          <w:w w:val="95"/>
          <w:szCs w:val="22"/>
        </w:rPr>
        <w:tab/>
        <w:t>D.D</w:t>
      </w:r>
    </w:p>
    <w:p w:rsidR="00421792" w:rsidRDefault="00421792" w:rsidP="00421792">
      <w:pPr>
        <w:tabs>
          <w:tab w:val="left" w:pos="898"/>
        </w:tabs>
        <w:spacing w:before="2"/>
        <w:ind w:left="582"/>
        <w:rPr>
          <w:sz w:val="21"/>
        </w:rPr>
      </w:pPr>
    </w:p>
    <w:p w:rsidR="00421792" w:rsidRPr="0073165E" w:rsidRDefault="00421792" w:rsidP="00421792">
      <w:pPr>
        <w:tabs>
          <w:tab w:val="left" w:pos="898"/>
          <w:tab w:val="left" w:pos="2268"/>
          <w:tab w:val="left" w:pos="8211"/>
        </w:tabs>
        <w:rPr>
          <w:sz w:val="21"/>
        </w:rPr>
      </w:pPr>
      <w:r>
        <w:rPr>
          <w:rFonts w:hint="eastAsia"/>
          <w:w w:val="95"/>
          <w:sz w:val="21"/>
        </w:rPr>
        <w:t>10.</w:t>
      </w:r>
      <w:r w:rsidRPr="0073165E">
        <w:rPr>
          <w:w w:val="95"/>
          <w:sz w:val="21"/>
        </w:rPr>
        <w:t>下图为中国古代一次重要的战役形势图，据此进行的下列判断，正确的是</w:t>
      </w:r>
      <w:r w:rsidRPr="0073165E">
        <w:rPr>
          <w:spacing w:val="-10"/>
          <w:w w:val="95"/>
          <w:sz w:val="21"/>
        </w:rPr>
        <w:t>（</w:t>
      </w:r>
      <w:r w:rsidRPr="0073165E">
        <w:rPr>
          <w:sz w:val="21"/>
        </w:rPr>
        <w:tab/>
      </w:r>
      <w:r w:rsidRPr="0073165E">
        <w:rPr>
          <w:w w:val="95"/>
          <w:sz w:val="21"/>
        </w:rPr>
        <w:t>）</w:t>
      </w:r>
      <w:r w:rsidRPr="0073165E">
        <w:rPr>
          <w:spacing w:val="-10"/>
          <w:sz w:val="21"/>
        </w:rPr>
        <w:t>。</w:t>
      </w:r>
    </w:p>
    <w:p w:rsidR="00421792" w:rsidRDefault="00421792" w:rsidP="00421792">
      <w:pPr>
        <w:pStyle w:val="a3"/>
        <w:spacing w:before="1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1001395</wp:posOffset>
            </wp:positionH>
            <wp:positionV relativeFrom="paragraph">
              <wp:posOffset>51435</wp:posOffset>
            </wp:positionV>
            <wp:extent cx="2186305" cy="1783715"/>
            <wp:effectExtent l="19050" t="0" r="4445" b="0"/>
            <wp:wrapTopAndBottom/>
            <wp:docPr id="3" name="image5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5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6305" cy="1783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21792" w:rsidRDefault="00421792" w:rsidP="00421792">
      <w:pPr>
        <w:pStyle w:val="a3"/>
        <w:tabs>
          <w:tab w:val="left" w:pos="5389"/>
        </w:tabs>
        <w:spacing w:before="60" w:line="372" w:lineRule="auto"/>
        <w:ind w:left="582" w:right="735"/>
      </w:pPr>
      <w:r w:rsidRPr="00781CA3">
        <w:rPr>
          <w:w w:val="95"/>
        </w:rPr>
        <w:t>A.发生在统一的中央集权制国家建立前</w:t>
      </w:r>
      <w:r>
        <w:tab/>
      </w:r>
      <w:r w:rsidRPr="00781CA3">
        <w:rPr>
          <w:w w:val="95"/>
        </w:rPr>
        <w:t xml:space="preserve">B.是中国历史上著名的以少胜多的战役 </w:t>
      </w:r>
      <w:r>
        <w:rPr>
          <w:w w:val="95"/>
        </w:rPr>
        <w:t>C.交战双方分别为刘邦军队和项羽军</w:t>
      </w:r>
      <w:r>
        <w:rPr>
          <w:spacing w:val="-10"/>
          <w:w w:val="95"/>
        </w:rPr>
        <w:t>队</w:t>
      </w:r>
      <w:r>
        <w:tab/>
      </w:r>
      <w:r>
        <w:rPr>
          <w:w w:val="95"/>
        </w:rPr>
        <w:t>D.双方决战地位于今河北省邯郸市境</w:t>
      </w:r>
      <w:r>
        <w:rPr>
          <w:spacing w:val="-10"/>
          <w:w w:val="95"/>
        </w:rPr>
        <w:t>内</w:t>
      </w:r>
    </w:p>
    <w:p w:rsidR="00421792" w:rsidRPr="00781CA3" w:rsidRDefault="00421792" w:rsidP="00421792">
      <w:pPr>
        <w:widowControl/>
        <w:autoSpaceDE/>
        <w:autoSpaceDN/>
        <w:spacing w:line="375" w:lineRule="atLeast"/>
        <w:rPr>
          <w:w w:val="95"/>
          <w:sz w:val="21"/>
          <w:szCs w:val="21"/>
        </w:rPr>
      </w:pPr>
      <w:r w:rsidRPr="00781CA3">
        <w:rPr>
          <w:rFonts w:hint="eastAsia"/>
          <w:w w:val="95"/>
          <w:sz w:val="21"/>
          <w:szCs w:val="21"/>
        </w:rPr>
        <w:t>11.</w:t>
      </w:r>
      <w:r w:rsidRPr="00781CA3">
        <w:rPr>
          <w:w w:val="95"/>
          <w:sz w:val="21"/>
          <w:szCs w:val="21"/>
        </w:rPr>
        <w:t>2022年3月，中国科研团队通过“中国天眼”FAST观察并计算出快速射电暴的起源证据。下列关于中国天眼的说法正确的是（    ）。</w:t>
      </w:r>
    </w:p>
    <w:p w:rsidR="00421792" w:rsidRPr="00781CA3" w:rsidRDefault="00421792" w:rsidP="00421792">
      <w:pPr>
        <w:widowControl/>
        <w:autoSpaceDE/>
        <w:autoSpaceDN/>
        <w:rPr>
          <w:w w:val="95"/>
          <w:sz w:val="21"/>
          <w:szCs w:val="21"/>
        </w:rPr>
      </w:pPr>
      <w:r w:rsidRPr="00781CA3">
        <w:rPr>
          <w:w w:val="95"/>
          <w:sz w:val="21"/>
          <w:szCs w:val="21"/>
        </w:rPr>
        <w:t>A：中国天眼坐落在地貌和海拔都有着独特优势的青藏高原上</w:t>
      </w:r>
    </w:p>
    <w:p w:rsidR="00421792" w:rsidRPr="00781CA3" w:rsidRDefault="00421792" w:rsidP="00421792">
      <w:pPr>
        <w:widowControl/>
        <w:autoSpaceDE/>
        <w:autoSpaceDN/>
        <w:rPr>
          <w:w w:val="95"/>
          <w:sz w:val="21"/>
          <w:szCs w:val="21"/>
        </w:rPr>
      </w:pPr>
      <w:r w:rsidRPr="00781CA3">
        <w:rPr>
          <w:w w:val="95"/>
          <w:sz w:val="21"/>
          <w:szCs w:val="21"/>
        </w:rPr>
        <w:t>B：中国天眼反射面总面积约25万平方米，用于汇聚有线电波供馈源接收机接收</w:t>
      </w:r>
    </w:p>
    <w:p w:rsidR="00421792" w:rsidRPr="00781CA3" w:rsidRDefault="00421792" w:rsidP="00421792">
      <w:pPr>
        <w:widowControl/>
        <w:autoSpaceDE/>
        <w:autoSpaceDN/>
        <w:rPr>
          <w:w w:val="95"/>
          <w:sz w:val="21"/>
          <w:szCs w:val="21"/>
        </w:rPr>
      </w:pPr>
      <w:r w:rsidRPr="00781CA3">
        <w:rPr>
          <w:w w:val="95"/>
          <w:sz w:val="21"/>
          <w:szCs w:val="21"/>
        </w:rPr>
        <w:t>C：中国天眼索网是世界上第一个采用被动变位工作方式的索网体系</w:t>
      </w:r>
    </w:p>
    <w:p w:rsidR="00421792" w:rsidRPr="00781CA3" w:rsidRDefault="00421792" w:rsidP="00421792">
      <w:pPr>
        <w:widowControl/>
        <w:autoSpaceDE/>
        <w:autoSpaceDN/>
        <w:rPr>
          <w:w w:val="95"/>
          <w:sz w:val="21"/>
          <w:szCs w:val="21"/>
        </w:rPr>
      </w:pPr>
      <w:r w:rsidRPr="00781CA3">
        <w:rPr>
          <w:w w:val="95"/>
          <w:sz w:val="21"/>
          <w:szCs w:val="21"/>
        </w:rPr>
        <w:t>D：中国天眼具有独立自主知识产权，是目前世界上最大的单口径射电望远镜</w:t>
      </w:r>
    </w:p>
    <w:p w:rsidR="00421792" w:rsidRDefault="00421792" w:rsidP="00421792">
      <w:pPr>
        <w:widowControl/>
        <w:autoSpaceDE/>
        <w:autoSpaceDN/>
        <w:spacing w:line="313" w:lineRule="atLeast"/>
        <w:rPr>
          <w:w w:val="95"/>
          <w:sz w:val="21"/>
          <w:szCs w:val="21"/>
        </w:rPr>
      </w:pPr>
    </w:p>
    <w:p w:rsidR="00421792" w:rsidRPr="00781CA3" w:rsidRDefault="00421792" w:rsidP="00421792">
      <w:pPr>
        <w:widowControl/>
        <w:autoSpaceDE/>
        <w:autoSpaceDN/>
        <w:spacing w:line="313" w:lineRule="atLeast"/>
        <w:rPr>
          <w:w w:val="95"/>
          <w:sz w:val="21"/>
          <w:szCs w:val="21"/>
        </w:rPr>
      </w:pPr>
      <w:r w:rsidRPr="00781CA3">
        <w:rPr>
          <w:rFonts w:hint="eastAsia"/>
          <w:w w:val="95"/>
          <w:sz w:val="21"/>
          <w:szCs w:val="21"/>
        </w:rPr>
        <w:t>12.</w:t>
      </w:r>
      <w:r w:rsidRPr="00781CA3">
        <w:rPr>
          <w:w w:val="95"/>
          <w:sz w:val="21"/>
          <w:szCs w:val="21"/>
        </w:rPr>
        <w:t>下列关于海啸中的逃生与自救，说法错误的是（    ）。</w:t>
      </w:r>
    </w:p>
    <w:p w:rsidR="00421792" w:rsidRPr="00781CA3" w:rsidRDefault="00421792" w:rsidP="00421792">
      <w:pPr>
        <w:widowControl/>
        <w:autoSpaceDE/>
        <w:autoSpaceDN/>
        <w:rPr>
          <w:w w:val="95"/>
          <w:sz w:val="21"/>
          <w:szCs w:val="21"/>
        </w:rPr>
      </w:pPr>
      <w:r w:rsidRPr="00781CA3">
        <w:rPr>
          <w:w w:val="95"/>
          <w:sz w:val="21"/>
          <w:szCs w:val="21"/>
        </w:rPr>
        <w:t>A：发生海啸时，航行在海上的船只不可以回港或靠岸，应该马上驶向深海区</w:t>
      </w:r>
    </w:p>
    <w:p w:rsidR="00421792" w:rsidRPr="00781CA3" w:rsidRDefault="00421792" w:rsidP="00421792">
      <w:pPr>
        <w:widowControl/>
        <w:autoSpaceDE/>
        <w:autoSpaceDN/>
        <w:rPr>
          <w:w w:val="95"/>
          <w:sz w:val="21"/>
          <w:szCs w:val="21"/>
        </w:rPr>
      </w:pPr>
      <w:r w:rsidRPr="00781CA3">
        <w:rPr>
          <w:w w:val="95"/>
          <w:sz w:val="21"/>
          <w:szCs w:val="21"/>
        </w:rPr>
        <w:t>B：如果落水者受伤，应采取止血、包扎、固定等急救措施</w:t>
      </w:r>
    </w:p>
    <w:p w:rsidR="00421792" w:rsidRPr="00781CA3" w:rsidRDefault="00421792" w:rsidP="00421792">
      <w:pPr>
        <w:widowControl/>
        <w:autoSpaceDE/>
        <w:autoSpaceDN/>
        <w:rPr>
          <w:w w:val="95"/>
          <w:sz w:val="21"/>
          <w:szCs w:val="21"/>
        </w:rPr>
      </w:pPr>
      <w:r w:rsidRPr="00781CA3">
        <w:rPr>
          <w:w w:val="95"/>
          <w:sz w:val="21"/>
          <w:szCs w:val="21"/>
        </w:rPr>
        <w:t>C：发生海啸时若不幸落水，在水中要举手求救</w:t>
      </w:r>
    </w:p>
    <w:p w:rsidR="00421792" w:rsidRPr="00781CA3" w:rsidRDefault="00421792" w:rsidP="00421792">
      <w:pPr>
        <w:widowControl/>
        <w:autoSpaceDE/>
        <w:autoSpaceDN/>
        <w:rPr>
          <w:w w:val="95"/>
          <w:sz w:val="21"/>
          <w:szCs w:val="21"/>
        </w:rPr>
      </w:pPr>
      <w:r w:rsidRPr="00781CA3">
        <w:rPr>
          <w:w w:val="95"/>
          <w:sz w:val="21"/>
          <w:szCs w:val="21"/>
        </w:rPr>
        <w:t>D：发现潮汐突然反常涨落、海平面显著下降等，都应以最快速度撤离岸边</w:t>
      </w:r>
    </w:p>
    <w:p w:rsidR="00421792" w:rsidRPr="00C87A67" w:rsidRDefault="00421792" w:rsidP="00EC7157">
      <w:pPr>
        <w:pStyle w:val="a3"/>
        <w:tabs>
          <w:tab w:val="left" w:pos="3136"/>
        </w:tabs>
        <w:spacing w:before="0"/>
        <w:ind w:left="0"/>
        <w:jc w:val="center"/>
        <w:rPr>
          <w:w w:val="99"/>
          <w:szCs w:val="22"/>
        </w:rPr>
      </w:pPr>
    </w:p>
    <w:p w:rsidR="00437E6D" w:rsidRDefault="00437E6D" w:rsidP="00EC7157">
      <w:pPr>
        <w:pStyle w:val="a3"/>
        <w:tabs>
          <w:tab w:val="left" w:pos="3136"/>
        </w:tabs>
        <w:spacing w:before="0"/>
        <w:ind w:left="0"/>
        <w:jc w:val="center"/>
        <w:rPr>
          <w:rFonts w:hint="eastAsia"/>
          <w:w w:val="99"/>
          <w:szCs w:val="22"/>
        </w:rPr>
      </w:pPr>
    </w:p>
    <w:p w:rsidR="00EC7157" w:rsidRPr="00C87A67" w:rsidRDefault="00EC7157" w:rsidP="00EC7157">
      <w:pPr>
        <w:pStyle w:val="a3"/>
        <w:tabs>
          <w:tab w:val="left" w:pos="3136"/>
        </w:tabs>
        <w:spacing w:before="0"/>
        <w:ind w:left="0"/>
        <w:jc w:val="center"/>
        <w:rPr>
          <w:w w:val="99"/>
          <w:szCs w:val="22"/>
        </w:rPr>
      </w:pPr>
      <w:r w:rsidRPr="00C87A67">
        <w:rPr>
          <w:rFonts w:hint="eastAsia"/>
          <w:w w:val="99"/>
          <w:szCs w:val="22"/>
        </w:rPr>
        <w:t>8月1</w:t>
      </w:r>
      <w:r>
        <w:rPr>
          <w:rFonts w:hint="eastAsia"/>
          <w:w w:val="99"/>
          <w:szCs w:val="22"/>
        </w:rPr>
        <w:t>9</w:t>
      </w:r>
      <w:r w:rsidRPr="00C87A67">
        <w:rPr>
          <w:rFonts w:hint="eastAsia"/>
          <w:w w:val="99"/>
          <w:szCs w:val="22"/>
        </w:rPr>
        <w:t>日每日一练参考解析</w:t>
      </w:r>
    </w:p>
    <w:p w:rsidR="00EE3527" w:rsidRDefault="00EE3527">
      <w:pPr>
        <w:pStyle w:val="a3"/>
        <w:spacing w:before="0"/>
        <w:ind w:left="0"/>
        <w:rPr>
          <w:rFonts w:ascii="Times New Roman"/>
          <w:sz w:val="20"/>
        </w:rPr>
      </w:pPr>
    </w:p>
    <w:p w:rsidR="00EE3527" w:rsidRPr="0073165E" w:rsidRDefault="0073165E" w:rsidP="0073165E">
      <w:pPr>
        <w:tabs>
          <w:tab w:val="left" w:pos="898"/>
        </w:tabs>
        <w:spacing w:line="372" w:lineRule="auto"/>
        <w:ind w:left="-45" w:right="212"/>
        <w:rPr>
          <w:sz w:val="21"/>
        </w:rPr>
      </w:pPr>
      <w:r>
        <w:rPr>
          <w:rFonts w:hint="eastAsia"/>
          <w:spacing w:val="-1"/>
          <w:w w:val="99"/>
          <w:sz w:val="21"/>
        </w:rPr>
        <w:t>1.</w:t>
      </w:r>
      <w:r w:rsidR="00256A48" w:rsidRPr="0073165E">
        <w:rPr>
          <w:spacing w:val="-1"/>
          <w:w w:val="99"/>
          <w:sz w:val="21"/>
        </w:rPr>
        <w:t>张先生在某个闰年中的生日是某个月的第四个也是最后一个星期五，他生日的前一个和后一个</w:t>
      </w:r>
      <w:r w:rsidR="00256A48" w:rsidRPr="0073165E">
        <w:rPr>
          <w:w w:val="99"/>
          <w:sz w:val="21"/>
        </w:rPr>
        <w:t>月正好也只有4个星期五。问当年的六一儿童节是星期几？（</w:t>
      </w:r>
      <w:r w:rsidR="00256A48" w:rsidRPr="0073165E">
        <w:rPr>
          <w:spacing w:val="-1"/>
          <w:sz w:val="21"/>
        </w:rPr>
        <w:t xml:space="preserve"> </w:t>
      </w:r>
      <w:r w:rsidR="00256A48" w:rsidRPr="0073165E">
        <w:rPr>
          <w:w w:val="99"/>
          <w:sz w:val="21"/>
        </w:rPr>
        <w:t>）</w:t>
      </w:r>
    </w:p>
    <w:p w:rsidR="00EE3527" w:rsidRDefault="00256A48">
      <w:pPr>
        <w:pStyle w:val="a3"/>
        <w:tabs>
          <w:tab w:val="left" w:pos="3090"/>
          <w:tab w:val="left" w:pos="5598"/>
          <w:tab w:val="left" w:pos="8106"/>
        </w:tabs>
        <w:spacing w:before="2"/>
        <w:ind w:left="582"/>
      </w:pPr>
      <w:r>
        <w:rPr>
          <w:w w:val="95"/>
        </w:rPr>
        <w:t>A.星期</w:t>
      </w:r>
      <w:r>
        <w:rPr>
          <w:spacing w:val="-10"/>
          <w:w w:val="95"/>
        </w:rPr>
        <w:t>一</w:t>
      </w:r>
      <w:r>
        <w:tab/>
      </w:r>
      <w:r>
        <w:rPr>
          <w:w w:val="95"/>
        </w:rPr>
        <w:t>B.星期</w:t>
      </w:r>
      <w:r>
        <w:rPr>
          <w:spacing w:val="-10"/>
          <w:w w:val="95"/>
        </w:rPr>
        <w:t>三</w:t>
      </w:r>
      <w:r>
        <w:tab/>
      </w:r>
      <w:r>
        <w:rPr>
          <w:w w:val="95"/>
        </w:rPr>
        <w:t>C.星期</w:t>
      </w:r>
      <w:r>
        <w:rPr>
          <w:spacing w:val="-10"/>
          <w:w w:val="95"/>
        </w:rPr>
        <w:t>五</w:t>
      </w:r>
      <w:r>
        <w:tab/>
      </w:r>
      <w:r>
        <w:rPr>
          <w:w w:val="95"/>
        </w:rPr>
        <w:t>D.星期</w:t>
      </w:r>
      <w:r>
        <w:rPr>
          <w:spacing w:val="-10"/>
          <w:w w:val="95"/>
        </w:rPr>
        <w:t>日</w:t>
      </w:r>
    </w:p>
    <w:p w:rsidR="00EE3527" w:rsidRPr="004F2237" w:rsidRDefault="00256A48" w:rsidP="0073165E">
      <w:pPr>
        <w:pStyle w:val="a3"/>
        <w:spacing w:before="42"/>
        <w:rPr>
          <w:color w:val="FF0000"/>
          <w:w w:val="95"/>
        </w:rPr>
      </w:pPr>
      <w:r>
        <w:rPr>
          <w:color w:val="FF0000"/>
          <w:w w:val="95"/>
        </w:rPr>
        <w:t>【答案】</w:t>
      </w:r>
      <w:r w:rsidRPr="004F2237">
        <w:rPr>
          <w:color w:val="FF0000"/>
          <w:w w:val="95"/>
        </w:rPr>
        <w:t>A</w:t>
      </w:r>
    </w:p>
    <w:p w:rsidR="00EE3527" w:rsidRPr="004F2237" w:rsidRDefault="00256A48" w:rsidP="004F2237">
      <w:pPr>
        <w:pStyle w:val="a3"/>
        <w:spacing w:line="372" w:lineRule="auto"/>
        <w:ind w:right="421"/>
        <w:rPr>
          <w:color w:val="FF0000"/>
          <w:w w:val="95"/>
        </w:rPr>
      </w:pPr>
      <w:r w:rsidRPr="004F2237">
        <w:rPr>
          <w:color w:val="FF0000"/>
          <w:w w:val="95"/>
        </w:rPr>
        <w:t>【解析】根据题意可知，连续三个月共有12个星期五，则这三个月的天数之和的取值范围应为 [84，90]。因此只有这三个月分别为2月、3月和4月时才满足条件，此时三个月的天数之和为 29+31+30=90天。而90÷7=12……6，前12个星期每个星期都必定有星期五，则剩余的6天不能有星期五，即这6天分别为星期六、星期天、星期一、星期二、星期三和星期四。因此4月30号为星期四，6月1号与4月30号相隔32天，32÷7=4……4，则6月1号为星期一。</w:t>
      </w:r>
    </w:p>
    <w:p w:rsidR="00EE3527" w:rsidRPr="004F2237" w:rsidRDefault="00256A48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故本题选A</w:t>
      </w:r>
      <w:r w:rsidRPr="004F2237">
        <w:rPr>
          <w:color w:val="FF0000"/>
          <w:w w:val="95"/>
        </w:rPr>
        <w:t>。</w:t>
      </w:r>
    </w:p>
    <w:p w:rsidR="0073165E" w:rsidRDefault="0073165E">
      <w:pPr>
        <w:pStyle w:val="a3"/>
        <w:spacing w:before="2"/>
      </w:pPr>
    </w:p>
    <w:p w:rsidR="00EE3527" w:rsidRPr="0073165E" w:rsidRDefault="0073165E" w:rsidP="0073165E">
      <w:pPr>
        <w:tabs>
          <w:tab w:val="left" w:pos="898"/>
          <w:tab w:val="left" w:pos="5076"/>
        </w:tabs>
        <w:spacing w:before="148" w:line="372" w:lineRule="auto"/>
        <w:ind w:left="-45" w:right="212"/>
        <w:rPr>
          <w:sz w:val="21"/>
        </w:rPr>
      </w:pPr>
      <w:r>
        <w:rPr>
          <w:rFonts w:hint="eastAsia"/>
          <w:w w:val="99"/>
          <w:sz w:val="21"/>
        </w:rPr>
        <w:lastRenderedPageBreak/>
        <w:t>2.</w:t>
      </w:r>
      <w:r w:rsidR="00256A48" w:rsidRPr="0073165E">
        <w:rPr>
          <w:w w:val="99"/>
          <w:sz w:val="21"/>
        </w:rPr>
        <w:t>年初，甲、乙两种产品的价格比是3:5；年末，由于成本上涨，两种产品的价格都上涨了9元</w:t>
      </w:r>
      <w:r w:rsidR="00256A48" w:rsidRPr="0073165E">
        <w:rPr>
          <w:spacing w:val="-18"/>
          <w:w w:val="99"/>
          <w:sz w:val="21"/>
        </w:rPr>
        <w:t>，</w:t>
      </w:r>
      <w:r w:rsidR="00256A48" w:rsidRPr="0073165E">
        <w:rPr>
          <w:w w:val="99"/>
          <w:sz w:val="21"/>
        </w:rPr>
        <w:t>价格比变成了2:3，则年初时乙的价格比甲高出（</w:t>
      </w:r>
      <w:r w:rsidR="004F2237">
        <w:rPr>
          <w:rFonts w:hint="eastAsia"/>
          <w:sz w:val="21"/>
        </w:rPr>
        <w:t xml:space="preserve"> </w:t>
      </w:r>
      <w:r w:rsidR="00256A48" w:rsidRPr="0073165E">
        <w:rPr>
          <w:w w:val="99"/>
          <w:sz w:val="21"/>
        </w:rPr>
        <w:t>）元。</w:t>
      </w:r>
    </w:p>
    <w:p w:rsidR="00EE3527" w:rsidRPr="004F2237" w:rsidRDefault="00256A48">
      <w:pPr>
        <w:pStyle w:val="a3"/>
        <w:tabs>
          <w:tab w:val="left" w:pos="3195"/>
          <w:tab w:val="left" w:pos="5912"/>
          <w:tab w:val="left" w:pos="8629"/>
        </w:tabs>
        <w:spacing w:before="2"/>
        <w:ind w:left="582"/>
        <w:rPr>
          <w:w w:val="99"/>
          <w:szCs w:val="22"/>
        </w:rPr>
      </w:pPr>
      <w:r w:rsidRPr="004F2237">
        <w:rPr>
          <w:w w:val="99"/>
          <w:szCs w:val="22"/>
        </w:rPr>
        <w:t>A.9</w:t>
      </w:r>
      <w:r w:rsidRPr="004F2237">
        <w:rPr>
          <w:w w:val="99"/>
          <w:szCs w:val="22"/>
        </w:rPr>
        <w:tab/>
        <w:t>B.18</w:t>
      </w:r>
      <w:r w:rsidRPr="004F2237">
        <w:rPr>
          <w:w w:val="99"/>
          <w:szCs w:val="22"/>
        </w:rPr>
        <w:tab/>
        <w:t>C.27</w:t>
      </w:r>
      <w:r w:rsidRPr="004F2237">
        <w:rPr>
          <w:w w:val="99"/>
          <w:szCs w:val="22"/>
        </w:rPr>
        <w:tab/>
        <w:t>D.36</w:t>
      </w:r>
    </w:p>
    <w:p w:rsidR="00EE3527" w:rsidRDefault="00256A48" w:rsidP="0073165E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EE3527" w:rsidRDefault="00256A48" w:rsidP="0073165E">
      <w:pPr>
        <w:pStyle w:val="a3"/>
      </w:pPr>
      <w:r>
        <w:rPr>
          <w:color w:val="FF0000"/>
          <w:w w:val="95"/>
        </w:rPr>
        <w:t>【解析】设年初甲产品的价格是3x元，乙产品的价格是5x元，根据题意可知</w:t>
      </w:r>
      <w:r>
        <w:rPr>
          <w:color w:val="FF0000"/>
          <w:spacing w:val="-2"/>
          <w:w w:val="95"/>
        </w:rPr>
        <w:t>，（3x+9）:</w:t>
      </w:r>
    </w:p>
    <w:p w:rsidR="00EE3527" w:rsidRDefault="00256A48">
      <w:pPr>
        <w:pStyle w:val="a3"/>
        <w:spacing w:line="372" w:lineRule="auto"/>
        <w:ind w:right="2825"/>
        <w:rPr>
          <w:color w:val="FF0000"/>
          <w:w w:val="99"/>
        </w:rPr>
      </w:pPr>
      <w:r>
        <w:rPr>
          <w:color w:val="FF0000"/>
          <w:w w:val="99"/>
        </w:rPr>
        <w:t>（5x+9）=2:3，解得x=9，则年初时乙的价格比甲高出（5-3）×9=18</w:t>
      </w:r>
      <w:r>
        <w:rPr>
          <w:color w:val="FF0000"/>
          <w:spacing w:val="-10"/>
          <w:w w:val="99"/>
        </w:rPr>
        <w:t>元。</w:t>
      </w:r>
      <w:r>
        <w:rPr>
          <w:color w:val="FF0000"/>
          <w:w w:val="99"/>
        </w:rPr>
        <w:t>故本题选B。</w:t>
      </w:r>
    </w:p>
    <w:p w:rsidR="00EE3527" w:rsidRPr="0073165E" w:rsidRDefault="0073165E" w:rsidP="0073165E">
      <w:pPr>
        <w:tabs>
          <w:tab w:val="left" w:pos="898"/>
        </w:tabs>
        <w:spacing w:before="65" w:line="372" w:lineRule="auto"/>
        <w:ind w:left="-45" w:right="212"/>
        <w:jc w:val="both"/>
        <w:rPr>
          <w:sz w:val="21"/>
        </w:rPr>
      </w:pPr>
      <w:r>
        <w:rPr>
          <w:rFonts w:hint="eastAsia"/>
          <w:spacing w:val="-1"/>
          <w:w w:val="99"/>
          <w:sz w:val="21"/>
        </w:rPr>
        <w:t>3.</w:t>
      </w:r>
      <w:r w:rsidR="00256A48" w:rsidRPr="0073165E">
        <w:rPr>
          <w:spacing w:val="-1"/>
          <w:w w:val="99"/>
          <w:sz w:val="21"/>
        </w:rPr>
        <w:t>小王和小刘手工制作一种工艺品，每件工艺品由一个甲部件和一个乙部件组成，小王每天可以</w:t>
      </w:r>
      <w:r w:rsidR="00256A48" w:rsidRPr="0073165E">
        <w:rPr>
          <w:w w:val="99"/>
          <w:sz w:val="21"/>
        </w:rPr>
        <w:t>制作150个甲部件，或者制作75个乙部件；小刘每天可以制作60个甲部件，或者制作24</w:t>
      </w:r>
      <w:r w:rsidR="00256A48" w:rsidRPr="0073165E">
        <w:rPr>
          <w:spacing w:val="-3"/>
          <w:w w:val="99"/>
          <w:sz w:val="21"/>
        </w:rPr>
        <w:t>个乙部件。现两</w:t>
      </w:r>
      <w:r w:rsidR="00256A48" w:rsidRPr="0073165E">
        <w:rPr>
          <w:w w:val="99"/>
          <w:sz w:val="21"/>
        </w:rPr>
        <w:t>人一起制作工艺品，10天时间最多可以制作该工艺品（</w:t>
      </w:r>
      <w:r w:rsidR="00256A48" w:rsidRPr="0073165E">
        <w:rPr>
          <w:spacing w:val="-1"/>
          <w:sz w:val="21"/>
        </w:rPr>
        <w:t xml:space="preserve">  </w:t>
      </w:r>
      <w:r w:rsidR="00256A48" w:rsidRPr="0073165E">
        <w:rPr>
          <w:w w:val="99"/>
          <w:sz w:val="21"/>
        </w:rPr>
        <w:t>）个。</w:t>
      </w:r>
    </w:p>
    <w:p w:rsidR="00EE3527" w:rsidRPr="004F2237" w:rsidRDefault="00256A48">
      <w:pPr>
        <w:pStyle w:val="a3"/>
        <w:tabs>
          <w:tab w:val="left" w:pos="3195"/>
          <w:tab w:val="left" w:pos="5807"/>
          <w:tab w:val="left" w:pos="8420"/>
        </w:tabs>
        <w:spacing w:before="3"/>
        <w:ind w:left="582"/>
        <w:jc w:val="both"/>
        <w:rPr>
          <w:w w:val="99"/>
          <w:szCs w:val="22"/>
        </w:rPr>
      </w:pPr>
      <w:r w:rsidRPr="004F2237">
        <w:rPr>
          <w:w w:val="99"/>
          <w:szCs w:val="22"/>
        </w:rPr>
        <w:t>A.660</w:t>
      </w:r>
      <w:r w:rsidRPr="004F2237">
        <w:rPr>
          <w:w w:val="99"/>
          <w:szCs w:val="22"/>
        </w:rPr>
        <w:tab/>
        <w:t>B.675</w:t>
      </w:r>
      <w:r w:rsidRPr="004F2237">
        <w:rPr>
          <w:w w:val="99"/>
          <w:szCs w:val="22"/>
        </w:rPr>
        <w:tab/>
        <w:t>C.700</w:t>
      </w:r>
      <w:r w:rsidRPr="004F2237">
        <w:rPr>
          <w:w w:val="99"/>
          <w:szCs w:val="22"/>
        </w:rPr>
        <w:tab/>
        <w:t>D.900</w:t>
      </w:r>
    </w:p>
    <w:p w:rsidR="00EE3527" w:rsidRDefault="00256A48" w:rsidP="0073165E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EE3527" w:rsidRPr="00DF67D7" w:rsidRDefault="00256A48" w:rsidP="0073165E">
      <w:pPr>
        <w:pStyle w:val="a3"/>
        <w:rPr>
          <w:color w:val="FF0000"/>
          <w:w w:val="95"/>
        </w:rPr>
      </w:pPr>
      <w:r w:rsidRPr="00DF67D7">
        <w:rPr>
          <w:color w:val="FF0000"/>
          <w:w w:val="95"/>
        </w:rPr>
        <w:t>【解析】小王制作甲、乙两部件的效率比为150:75=2:1，小刘制作甲、乙两部件的效率比为</w:t>
      </w:r>
    </w:p>
    <w:p w:rsidR="00EE3527" w:rsidRPr="00DF67D7" w:rsidRDefault="00256A48">
      <w:pPr>
        <w:pStyle w:val="a3"/>
        <w:rPr>
          <w:color w:val="FF0000"/>
          <w:w w:val="95"/>
        </w:rPr>
      </w:pPr>
      <w:r w:rsidRPr="00DF67D7">
        <w:rPr>
          <w:color w:val="FF0000"/>
          <w:w w:val="95"/>
        </w:rPr>
        <w:t>60:24=2.5:1，小刘制作甲部件的效率高于小王，因此小刘负责制作甲部件。</w:t>
      </w:r>
    </w:p>
    <w:p w:rsidR="00EE3527" w:rsidRDefault="00256A48" w:rsidP="00DF67D7">
      <w:pPr>
        <w:pStyle w:val="a3"/>
        <w:spacing w:before="24" w:line="418" w:lineRule="exact"/>
        <w:ind w:right="150"/>
      </w:pPr>
      <w:r w:rsidRPr="00DF67D7">
        <w:rPr>
          <w:color w:val="FF0000"/>
          <w:w w:val="95"/>
        </w:rPr>
        <w:t>小刘10天可以制作甲部件10×60=600个，小王制作600个乙部件只用了600÷75=8天。由于小王制作甲、乙两部件的效率之比为2:1，则剩下2天，小王用</w:t>
      </w:r>
      <w:r>
        <w:rPr>
          <w:noProof/>
          <w:color w:val="FF0000"/>
          <w:position w:val="-14"/>
        </w:rPr>
        <w:drawing>
          <wp:inline distT="0" distB="0" distL="0" distR="0">
            <wp:extent cx="59721" cy="245522"/>
            <wp:effectExtent l="0" t="0" r="0" b="0"/>
            <wp:docPr id="4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1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67D7">
        <w:rPr>
          <w:color w:val="FF0000"/>
          <w:w w:val="95"/>
        </w:rPr>
        <w:t>天制作甲部件，可制作150×</w:t>
      </w:r>
      <w:r>
        <w:rPr>
          <w:rFonts w:ascii="Calibri" w:eastAsia="Calibri" w:hAnsi="Calibri"/>
          <w:noProof/>
          <w:color w:val="FF0000"/>
          <w:position w:val="-14"/>
        </w:rPr>
        <w:drawing>
          <wp:inline distT="0" distB="0" distL="0" distR="0">
            <wp:extent cx="59721" cy="245522"/>
            <wp:effectExtent l="0" t="0" r="0" b="0"/>
            <wp:docPr id="4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1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  <w:color w:val="FF0000"/>
          <w:spacing w:val="-2"/>
          <w:w w:val="110"/>
        </w:rPr>
        <w:t>=</w:t>
      </w:r>
      <w:r w:rsidRPr="00DF67D7">
        <w:rPr>
          <w:color w:val="FF0000"/>
          <w:w w:val="95"/>
        </w:rPr>
        <w:t>100个，用</w:t>
      </w:r>
      <w:r>
        <w:rPr>
          <w:noProof/>
          <w:color w:val="FF0000"/>
          <w:position w:val="-14"/>
        </w:rPr>
        <w:drawing>
          <wp:inline distT="0" distB="0" distL="0" distR="0">
            <wp:extent cx="59721" cy="245522"/>
            <wp:effectExtent l="0" t="0" r="0" b="0"/>
            <wp:docPr id="47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1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67D7">
        <w:rPr>
          <w:color w:val="FF0000"/>
          <w:w w:val="95"/>
        </w:rPr>
        <w:t>天制作乙部件，可制作75×</w:t>
      </w:r>
      <w:r>
        <w:rPr>
          <w:rFonts w:ascii="Calibri" w:eastAsia="Calibri" w:hAnsi="Calibri"/>
          <w:noProof/>
          <w:color w:val="FF0000"/>
          <w:position w:val="-14"/>
        </w:rPr>
        <w:drawing>
          <wp:inline distT="0" distB="0" distL="0" distR="0">
            <wp:extent cx="59721" cy="245522"/>
            <wp:effectExtent l="0" t="0" r="0" b="0"/>
            <wp:docPr id="4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1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67D7">
        <w:rPr>
          <w:color w:val="FF0000"/>
          <w:w w:val="95"/>
        </w:rPr>
        <w:t>=100个。</w:t>
      </w:r>
    </w:p>
    <w:p w:rsidR="00DF67D7" w:rsidRDefault="00256A48">
      <w:pPr>
        <w:pStyle w:val="a3"/>
        <w:spacing w:before="72" w:line="372" w:lineRule="auto"/>
        <w:ind w:right="3520"/>
        <w:rPr>
          <w:color w:val="FF0000"/>
          <w:w w:val="95"/>
        </w:rPr>
      </w:pPr>
      <w:r w:rsidRPr="00DF67D7">
        <w:rPr>
          <w:color w:val="FF0000"/>
          <w:w w:val="95"/>
        </w:rPr>
        <w:t>综上，两人10天时间最多可以制作该工艺品600+100=700个。</w:t>
      </w:r>
    </w:p>
    <w:p w:rsidR="00EE3527" w:rsidRPr="00DF67D7" w:rsidRDefault="00256A48">
      <w:pPr>
        <w:pStyle w:val="a3"/>
        <w:spacing w:before="72" w:line="372" w:lineRule="auto"/>
        <w:ind w:right="3520"/>
        <w:rPr>
          <w:color w:val="FF0000"/>
          <w:w w:val="95"/>
        </w:rPr>
      </w:pPr>
      <w:r w:rsidRPr="00DF67D7">
        <w:rPr>
          <w:color w:val="FF0000"/>
          <w:w w:val="95"/>
        </w:rPr>
        <w:t>故本题选C。</w:t>
      </w:r>
    </w:p>
    <w:p w:rsidR="0073165E" w:rsidRDefault="0073165E">
      <w:pPr>
        <w:pStyle w:val="a3"/>
        <w:spacing w:before="72" w:line="372" w:lineRule="auto"/>
        <w:ind w:right="3520"/>
      </w:pPr>
    </w:p>
    <w:p w:rsidR="00EE3527" w:rsidRDefault="0073165E" w:rsidP="00895D9E">
      <w:pPr>
        <w:tabs>
          <w:tab w:val="left" w:pos="898"/>
        </w:tabs>
        <w:spacing w:line="372" w:lineRule="auto"/>
        <w:ind w:left="-45" w:right="108"/>
      </w:pPr>
      <w:r>
        <w:rPr>
          <w:rFonts w:hint="eastAsia"/>
          <w:w w:val="99"/>
          <w:sz w:val="21"/>
        </w:rPr>
        <w:t>4.</w:t>
      </w:r>
      <w:r w:rsidR="00256A48" w:rsidRPr="0073165E">
        <w:rPr>
          <w:w w:val="99"/>
          <w:sz w:val="21"/>
        </w:rPr>
        <w:t>李亮和刘纯两人采购同一款录音笔，如果一次购买数量不足50个，每个售价176</w:t>
      </w:r>
      <w:r w:rsidR="00256A48" w:rsidRPr="0073165E">
        <w:rPr>
          <w:spacing w:val="-3"/>
          <w:w w:val="99"/>
          <w:sz w:val="21"/>
        </w:rPr>
        <w:t>元；如果一次购</w:t>
      </w:r>
      <w:r w:rsidR="00256A48" w:rsidRPr="0073165E">
        <w:rPr>
          <w:w w:val="99"/>
          <w:sz w:val="21"/>
        </w:rPr>
        <w:t>买50～99个，每个售价160元；如果一次购买100个及以上，每个售价144元。如果李亮和刘纯分别购</w:t>
      </w:r>
      <w:r w:rsidR="00256A48">
        <w:rPr>
          <w:w w:val="99"/>
        </w:rPr>
        <w:t>买，共要付18688元，如果两人合买，可以节省2416元。问两人中购买录音笔数量较少者买了多少个</w:t>
      </w:r>
      <w:r w:rsidR="00256A48">
        <w:rPr>
          <w:spacing w:val="-18"/>
          <w:w w:val="99"/>
        </w:rPr>
        <w:t>录</w:t>
      </w:r>
      <w:r w:rsidR="00256A48">
        <w:rPr>
          <w:w w:val="99"/>
        </w:rPr>
        <w:t>音笔？（</w:t>
      </w:r>
      <w:r w:rsidR="00256A48">
        <w:tab/>
      </w:r>
      <w:r w:rsidR="00256A48">
        <w:rPr>
          <w:w w:val="99"/>
        </w:rPr>
        <w:t>）</w:t>
      </w:r>
    </w:p>
    <w:p w:rsidR="00EE3527" w:rsidRPr="00895D9E" w:rsidRDefault="00256A48">
      <w:pPr>
        <w:pStyle w:val="a3"/>
        <w:tabs>
          <w:tab w:val="left" w:pos="3299"/>
          <w:tab w:val="left" w:pos="6016"/>
          <w:tab w:val="left" w:pos="8733"/>
        </w:tabs>
        <w:spacing w:before="2"/>
        <w:ind w:left="582"/>
        <w:rPr>
          <w:w w:val="99"/>
          <w:szCs w:val="22"/>
        </w:rPr>
      </w:pPr>
      <w:r w:rsidRPr="00895D9E">
        <w:rPr>
          <w:w w:val="99"/>
          <w:szCs w:val="22"/>
        </w:rPr>
        <w:t>A.52</w:t>
      </w:r>
      <w:r w:rsidRPr="00895D9E">
        <w:rPr>
          <w:w w:val="99"/>
          <w:szCs w:val="22"/>
        </w:rPr>
        <w:tab/>
        <w:t>B.56</w:t>
      </w:r>
      <w:r w:rsidRPr="00895D9E">
        <w:rPr>
          <w:w w:val="99"/>
          <w:szCs w:val="22"/>
        </w:rPr>
        <w:tab/>
        <w:t>C.20</w:t>
      </w:r>
      <w:r w:rsidRPr="00895D9E">
        <w:rPr>
          <w:w w:val="99"/>
          <w:szCs w:val="22"/>
        </w:rPr>
        <w:tab/>
        <w:t>D.38</w:t>
      </w:r>
    </w:p>
    <w:p w:rsidR="00EE3527" w:rsidRDefault="00256A48" w:rsidP="0073165E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EE3527" w:rsidRPr="00D9488C" w:rsidRDefault="00256A48" w:rsidP="0073165E">
      <w:pPr>
        <w:pStyle w:val="a3"/>
        <w:spacing w:line="372" w:lineRule="auto"/>
        <w:ind w:right="526"/>
        <w:rPr>
          <w:color w:val="FF0000"/>
          <w:w w:val="95"/>
        </w:rPr>
      </w:pPr>
      <w:r w:rsidRPr="00D9488C">
        <w:rPr>
          <w:color w:val="FF0000"/>
          <w:w w:val="95"/>
        </w:rPr>
        <w:t>【解析】设两人中购买数量较少者购买x个，另一人购买y个。根据题意可知，两人合买需要付  18688-2416=16272元＞144×100=14400元，则两人需购买录音笔的个数之和＞</w:t>
      </w:r>
    </w:p>
    <w:p w:rsidR="00EE3527" w:rsidRPr="00D9488C" w:rsidRDefault="00256A48">
      <w:pPr>
        <w:pStyle w:val="a3"/>
        <w:spacing w:before="2" w:line="372" w:lineRule="auto"/>
        <w:ind w:right="212"/>
        <w:rPr>
          <w:color w:val="FF0000"/>
          <w:w w:val="95"/>
        </w:rPr>
      </w:pPr>
      <w:r w:rsidRPr="00D9488C">
        <w:rPr>
          <w:color w:val="FF0000"/>
          <w:w w:val="95"/>
        </w:rPr>
        <w:t>100，</w:t>
      </w:r>
      <w:proofErr w:type="spellStart"/>
      <w:r w:rsidRPr="00D9488C">
        <w:rPr>
          <w:color w:val="FF0000"/>
          <w:w w:val="95"/>
        </w:rPr>
        <w:t>x+y</w:t>
      </w:r>
      <w:proofErr w:type="spellEnd"/>
      <w:r w:rsidRPr="00D9488C">
        <w:rPr>
          <w:color w:val="FF0000"/>
          <w:w w:val="95"/>
        </w:rPr>
        <w:t>=16272÷144=113个，其中x＜50（若x≥50，则y≤113-50=63，即50≤x＜y≤63，合买与分开买价钱应差（160-144）×113=1808元，与2416元不符，排除）。假设y＞100，则x=2416÷（176- 144）=75.5，排除，则y在50～99之间。由于两人合买可节省2416元，即（176-144）x+（160-</w:t>
      </w:r>
    </w:p>
    <w:p w:rsidR="00EE3527" w:rsidRPr="00D9488C" w:rsidRDefault="00256A48">
      <w:pPr>
        <w:pStyle w:val="a3"/>
        <w:spacing w:before="3" w:line="372" w:lineRule="auto"/>
        <w:ind w:right="2929"/>
        <w:rPr>
          <w:color w:val="FF0000"/>
          <w:w w:val="95"/>
        </w:rPr>
      </w:pPr>
      <w:r w:rsidRPr="00D9488C">
        <w:rPr>
          <w:color w:val="FF0000"/>
          <w:w w:val="95"/>
        </w:rPr>
        <w:t>144）y=2416，解得x=38。因此购买录音笔数量较少者买了38个录音笔。故本题选D。</w:t>
      </w:r>
    </w:p>
    <w:p w:rsidR="00EE3527" w:rsidRDefault="00EE3527">
      <w:pPr>
        <w:pStyle w:val="a3"/>
        <w:spacing w:before="6"/>
        <w:ind w:left="0"/>
        <w:rPr>
          <w:sz w:val="16"/>
        </w:rPr>
      </w:pPr>
    </w:p>
    <w:p w:rsidR="00EE3527" w:rsidRDefault="00EE3527">
      <w:pPr>
        <w:pStyle w:val="a3"/>
        <w:spacing w:before="6"/>
        <w:ind w:left="0"/>
        <w:rPr>
          <w:b/>
          <w:sz w:val="22"/>
        </w:rPr>
      </w:pPr>
    </w:p>
    <w:p w:rsidR="00EE3527" w:rsidRPr="0073165E" w:rsidRDefault="0073165E" w:rsidP="0073165E">
      <w:pPr>
        <w:tabs>
          <w:tab w:val="left" w:pos="898"/>
        </w:tabs>
        <w:spacing w:before="70" w:line="372" w:lineRule="auto"/>
        <w:ind w:left="-45" w:right="108"/>
        <w:rPr>
          <w:sz w:val="21"/>
        </w:rPr>
      </w:pPr>
      <w:r>
        <w:rPr>
          <w:rFonts w:hint="eastAsia"/>
          <w:w w:val="99"/>
          <w:sz w:val="21"/>
        </w:rPr>
        <w:t>5.</w:t>
      </w:r>
      <w:r w:rsidR="00256A48" w:rsidRPr="0073165E">
        <w:rPr>
          <w:w w:val="99"/>
          <w:sz w:val="21"/>
        </w:rPr>
        <w:t>澳大利亚研究人员称，桉树在吸收水分的同时，会将水中微量的金元素吸收进树体。通过分析</w:t>
      </w:r>
      <w:r w:rsidR="00256A48" w:rsidRPr="0073165E">
        <w:rPr>
          <w:spacing w:val="-1"/>
          <w:w w:val="99"/>
          <w:sz w:val="21"/>
        </w:rPr>
        <w:t>桉树落叶中金的含量，可指示金矿的位置，不用钻探就能了解地表以下是否有矿藏。因此桉树探矿法对</w:t>
      </w:r>
      <w:r w:rsidR="00256A48" w:rsidRPr="0073165E">
        <w:rPr>
          <w:w w:val="99"/>
          <w:sz w:val="21"/>
        </w:rPr>
        <w:t>矿产勘探具</w:t>
      </w:r>
      <w:r w:rsidR="00256A48" w:rsidRPr="0073165E">
        <w:rPr>
          <w:w w:val="99"/>
          <w:sz w:val="21"/>
        </w:rPr>
        <w:lastRenderedPageBreak/>
        <w:t>有重要意义。</w:t>
      </w:r>
    </w:p>
    <w:p w:rsidR="00EE3527" w:rsidRDefault="00256A48">
      <w:pPr>
        <w:pStyle w:val="a3"/>
        <w:spacing w:before="3"/>
      </w:pPr>
      <w:r>
        <w:rPr>
          <w:w w:val="95"/>
        </w:rPr>
        <w:t>以下哪项如果为真，最能削弱上述结论？（</w:t>
      </w:r>
      <w:r>
        <w:rPr>
          <w:spacing w:val="26"/>
        </w:rPr>
        <w:t xml:space="preserve">  </w:t>
      </w:r>
      <w:r>
        <w:rPr>
          <w:spacing w:val="-10"/>
          <w:w w:val="95"/>
        </w:rPr>
        <w:t>）</w:t>
      </w:r>
    </w:p>
    <w:p w:rsidR="00EE3527" w:rsidRDefault="00256A48">
      <w:pPr>
        <w:pStyle w:val="a3"/>
        <w:ind w:left="582"/>
      </w:pPr>
      <w:r>
        <w:rPr>
          <w:w w:val="95"/>
        </w:rPr>
        <w:t>A.金矿一般都埋藏于砂石层之下，普通土壤层在砂石层上面，植物的根生长在土壤</w:t>
      </w:r>
      <w:r>
        <w:rPr>
          <w:spacing w:val="-10"/>
          <w:w w:val="95"/>
        </w:rPr>
        <w:t>层</w:t>
      </w:r>
    </w:p>
    <w:p w:rsidR="00D9488C" w:rsidRDefault="00256A48">
      <w:pPr>
        <w:pStyle w:val="a3"/>
        <w:spacing w:line="372" w:lineRule="auto"/>
        <w:ind w:left="582" w:right="944"/>
        <w:rPr>
          <w:spacing w:val="40"/>
        </w:rPr>
      </w:pPr>
      <w:r>
        <w:rPr>
          <w:spacing w:val="-2"/>
          <w:w w:val="95"/>
        </w:rPr>
        <w:t>B.澳洲西南部的新南威尔士州富含金矿，当地的桉树叶中含金量与其他地区并无显著差异</w:t>
      </w:r>
      <w:r>
        <w:rPr>
          <w:spacing w:val="40"/>
        </w:rPr>
        <w:t xml:space="preserve">  </w:t>
      </w:r>
    </w:p>
    <w:p w:rsidR="00EE3527" w:rsidRPr="00D9488C" w:rsidRDefault="00256A48">
      <w:pPr>
        <w:pStyle w:val="a3"/>
        <w:spacing w:line="372" w:lineRule="auto"/>
        <w:ind w:left="582" w:right="944"/>
        <w:rPr>
          <w:w w:val="99"/>
          <w:szCs w:val="22"/>
        </w:rPr>
      </w:pPr>
      <w:r w:rsidRPr="00D9488C">
        <w:rPr>
          <w:w w:val="99"/>
          <w:szCs w:val="22"/>
        </w:rPr>
        <w:t>C.桉树探矿法的实施周期较长，需要等待桉树成材之后才能有效</w:t>
      </w:r>
    </w:p>
    <w:p w:rsidR="00EE3527" w:rsidRDefault="00256A48">
      <w:pPr>
        <w:pStyle w:val="a3"/>
        <w:spacing w:before="1"/>
        <w:ind w:left="582"/>
      </w:pPr>
      <w:r>
        <w:rPr>
          <w:w w:val="95"/>
        </w:rPr>
        <w:t>D.澳州西南部有大片的桉树林，澳洲最早发现的金矿也在那</w:t>
      </w:r>
      <w:r>
        <w:rPr>
          <w:spacing w:val="-10"/>
          <w:w w:val="95"/>
        </w:rPr>
        <w:t>里</w:t>
      </w:r>
    </w:p>
    <w:p w:rsidR="00EE3527" w:rsidRDefault="00256A48" w:rsidP="0073165E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D9488C" w:rsidRDefault="00256A48" w:rsidP="0073165E">
      <w:pPr>
        <w:pStyle w:val="a3"/>
        <w:spacing w:before="42" w:line="372" w:lineRule="auto"/>
        <w:ind w:right="6587"/>
        <w:rPr>
          <w:color w:val="FF0000"/>
          <w:w w:val="95"/>
        </w:rPr>
      </w:pPr>
      <w:r w:rsidRPr="00D9488C">
        <w:rPr>
          <w:color w:val="FF0000"/>
          <w:w w:val="95"/>
        </w:rPr>
        <w:t>【解析】本题考查削弱类。</w:t>
      </w:r>
    </w:p>
    <w:p w:rsidR="00EE3527" w:rsidRPr="00D9488C" w:rsidRDefault="00256A48" w:rsidP="0073165E">
      <w:pPr>
        <w:pStyle w:val="a3"/>
        <w:spacing w:before="42" w:line="372" w:lineRule="auto"/>
        <w:ind w:right="6587"/>
        <w:rPr>
          <w:color w:val="FF0000"/>
          <w:w w:val="95"/>
        </w:rPr>
      </w:pPr>
      <w:r w:rsidRPr="00D9488C">
        <w:rPr>
          <w:color w:val="FF0000"/>
          <w:w w:val="95"/>
        </w:rPr>
        <w:t>第一步：分析题干论点论据。</w:t>
      </w:r>
    </w:p>
    <w:p w:rsidR="00EE3527" w:rsidRPr="00D9488C" w:rsidRDefault="00256A48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论点：桉树探矿法对矿产勘探具有重要意义</w:t>
      </w:r>
      <w:r w:rsidRPr="00D9488C">
        <w:rPr>
          <w:color w:val="FF0000"/>
          <w:w w:val="95"/>
        </w:rPr>
        <w:t>。</w:t>
      </w:r>
    </w:p>
    <w:p w:rsidR="00EE3527" w:rsidRPr="00D9488C" w:rsidRDefault="00256A48">
      <w:pPr>
        <w:pStyle w:val="a3"/>
        <w:spacing w:line="372" w:lineRule="auto"/>
        <w:ind w:right="108"/>
        <w:rPr>
          <w:color w:val="FF0000"/>
          <w:w w:val="95"/>
        </w:rPr>
      </w:pPr>
      <w:r w:rsidRPr="00D9488C">
        <w:rPr>
          <w:color w:val="FF0000"/>
          <w:w w:val="95"/>
        </w:rPr>
        <w:t>论据：桉树在吸收水分的同时会将水中微量的金元素吸收进树体，通过分析桉树落叶中金的含量能了解地表以下是否有矿藏。</w:t>
      </w:r>
    </w:p>
    <w:p w:rsidR="00EE3527" w:rsidRPr="00D9488C" w:rsidRDefault="00256A48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第二步：分析选项，确定答案</w:t>
      </w:r>
      <w:r w:rsidRPr="00D9488C">
        <w:rPr>
          <w:color w:val="FF0000"/>
          <w:w w:val="95"/>
        </w:rPr>
        <w:t>。</w:t>
      </w:r>
    </w:p>
    <w:p w:rsidR="00EE3527" w:rsidRPr="00D9488C" w:rsidRDefault="00256A48">
      <w:pPr>
        <w:pStyle w:val="a3"/>
        <w:spacing w:line="372" w:lineRule="auto"/>
        <w:ind w:right="212"/>
        <w:rPr>
          <w:color w:val="FF0000"/>
          <w:w w:val="95"/>
        </w:rPr>
      </w:pPr>
      <w:r w:rsidRPr="00D9488C">
        <w:rPr>
          <w:color w:val="FF0000"/>
          <w:w w:val="95"/>
        </w:rPr>
        <w:t>A项：指出桉树的根生长的位置与金矿埋藏的位置不同，因此桉树无法吸收金元素，否定论据，最能削弱题干论点，当选。</w:t>
      </w:r>
    </w:p>
    <w:p w:rsidR="00D9488C" w:rsidRDefault="00256A48">
      <w:pPr>
        <w:pStyle w:val="a3"/>
        <w:spacing w:before="1" w:line="372" w:lineRule="auto"/>
        <w:ind w:right="3452"/>
        <w:rPr>
          <w:color w:val="FF0000"/>
          <w:w w:val="95"/>
        </w:rPr>
      </w:pPr>
      <w:r w:rsidRPr="00D9488C">
        <w:rPr>
          <w:color w:val="FF0000"/>
          <w:w w:val="95"/>
        </w:rPr>
        <w:t xml:space="preserve">B项：仅为个例，能够削弱题干论点，但削弱力度不及A项，排除。  </w:t>
      </w:r>
    </w:p>
    <w:p w:rsidR="00EE3527" w:rsidRPr="00D9488C" w:rsidRDefault="00256A48">
      <w:pPr>
        <w:pStyle w:val="a3"/>
        <w:spacing w:before="1" w:line="372" w:lineRule="auto"/>
        <w:ind w:right="3452"/>
        <w:rPr>
          <w:color w:val="FF0000"/>
          <w:w w:val="95"/>
        </w:rPr>
      </w:pPr>
      <w:r w:rsidRPr="00D9488C">
        <w:rPr>
          <w:color w:val="FF0000"/>
          <w:w w:val="95"/>
        </w:rPr>
        <w:t>C项：桉树探矿法的实施周期与题干论述无关，排除。</w:t>
      </w:r>
    </w:p>
    <w:p w:rsidR="00D9488C" w:rsidRDefault="00256A48">
      <w:pPr>
        <w:pStyle w:val="a3"/>
        <w:spacing w:before="2" w:line="372" w:lineRule="auto"/>
        <w:ind w:right="5437"/>
        <w:rPr>
          <w:color w:val="FF0000"/>
          <w:w w:val="95"/>
        </w:rPr>
      </w:pPr>
      <w:r w:rsidRPr="00D9488C">
        <w:rPr>
          <w:color w:val="FF0000"/>
          <w:w w:val="95"/>
        </w:rPr>
        <w:t>D项：与题干论述的桉树探矿法无关，排除。</w:t>
      </w:r>
    </w:p>
    <w:p w:rsidR="00EE3527" w:rsidRPr="00D9488C" w:rsidRDefault="00256A48">
      <w:pPr>
        <w:pStyle w:val="a3"/>
        <w:spacing w:before="2" w:line="372" w:lineRule="auto"/>
        <w:ind w:right="5437"/>
        <w:rPr>
          <w:color w:val="FF0000"/>
          <w:w w:val="95"/>
        </w:rPr>
      </w:pPr>
      <w:r w:rsidRPr="00D9488C">
        <w:rPr>
          <w:color w:val="FF0000"/>
          <w:w w:val="95"/>
        </w:rPr>
        <w:t>故本题选A。</w:t>
      </w:r>
    </w:p>
    <w:p w:rsidR="0073165E" w:rsidRDefault="0073165E">
      <w:pPr>
        <w:pStyle w:val="a3"/>
        <w:spacing w:before="2" w:line="372" w:lineRule="auto"/>
        <w:ind w:right="5437"/>
      </w:pPr>
    </w:p>
    <w:p w:rsidR="00EE3527" w:rsidRPr="0073165E" w:rsidRDefault="0073165E" w:rsidP="0073165E">
      <w:pPr>
        <w:tabs>
          <w:tab w:val="left" w:pos="898"/>
        </w:tabs>
        <w:spacing w:before="2" w:line="372" w:lineRule="auto"/>
        <w:ind w:left="-45" w:right="212"/>
        <w:rPr>
          <w:sz w:val="21"/>
        </w:rPr>
      </w:pPr>
      <w:r>
        <w:rPr>
          <w:rFonts w:hint="eastAsia"/>
          <w:spacing w:val="-1"/>
          <w:w w:val="99"/>
          <w:sz w:val="21"/>
        </w:rPr>
        <w:t>6.</w:t>
      </w:r>
      <w:r w:rsidR="00256A48" w:rsidRPr="0073165E">
        <w:rPr>
          <w:spacing w:val="-1"/>
          <w:w w:val="99"/>
          <w:sz w:val="21"/>
        </w:rPr>
        <w:t>面对家长们对于某小学装修已两月的教室存在甲醛超标的质疑，该小学校长回应道：“所有的</w:t>
      </w:r>
      <w:r w:rsidR="00256A48" w:rsidRPr="0073165E">
        <w:rPr>
          <w:w w:val="99"/>
          <w:sz w:val="21"/>
        </w:rPr>
        <w:t>教室我都逐一去过，没有闻到异味，所以，甲醛不超标。”</w:t>
      </w:r>
    </w:p>
    <w:p w:rsidR="00EE3527" w:rsidRDefault="00256A48">
      <w:pPr>
        <w:pStyle w:val="a3"/>
        <w:spacing w:before="2"/>
      </w:pPr>
      <w:r>
        <w:rPr>
          <w:w w:val="95"/>
        </w:rPr>
        <w:t>以下哪项如果为真，最能反驳该小学校长的论证？（</w:t>
      </w:r>
      <w:r>
        <w:rPr>
          <w:spacing w:val="43"/>
        </w:rPr>
        <w:t xml:space="preserve">  </w:t>
      </w:r>
      <w:r>
        <w:rPr>
          <w:spacing w:val="-10"/>
          <w:w w:val="95"/>
        </w:rPr>
        <w:t>）</w:t>
      </w:r>
    </w:p>
    <w:p w:rsidR="00D9488C" w:rsidRDefault="00256A48" w:rsidP="00D9488C">
      <w:pPr>
        <w:pStyle w:val="a3"/>
        <w:spacing w:before="2" w:line="372" w:lineRule="auto"/>
        <w:ind w:left="582" w:right="2407"/>
        <w:rPr>
          <w:spacing w:val="-2"/>
          <w:w w:val="95"/>
        </w:rPr>
      </w:pPr>
      <w:r>
        <w:rPr>
          <w:spacing w:val="-2"/>
          <w:w w:val="95"/>
        </w:rPr>
        <w:t>A.不同的人对于味道的感受不同，校长闻起来无异味并不代表事实上无异味</w:t>
      </w:r>
      <w:r w:rsidRPr="00D9488C">
        <w:rPr>
          <w:spacing w:val="-2"/>
          <w:w w:val="95"/>
        </w:rPr>
        <w:t xml:space="preserve"> </w:t>
      </w:r>
    </w:p>
    <w:p w:rsidR="00EE3527" w:rsidRPr="00D9488C" w:rsidRDefault="00256A48" w:rsidP="00D9488C">
      <w:pPr>
        <w:pStyle w:val="a3"/>
        <w:spacing w:before="2" w:line="372" w:lineRule="auto"/>
        <w:ind w:left="582" w:right="2407"/>
        <w:rPr>
          <w:spacing w:val="-2"/>
          <w:w w:val="95"/>
        </w:rPr>
      </w:pPr>
      <w:r w:rsidRPr="00D9488C">
        <w:rPr>
          <w:spacing w:val="-2"/>
          <w:w w:val="95"/>
        </w:rPr>
        <w:t>B.某新房装修完工三个多月后，经正规检测，甲醛依然超标</w:t>
      </w:r>
    </w:p>
    <w:p w:rsidR="00D9488C" w:rsidRDefault="00256A48">
      <w:pPr>
        <w:pStyle w:val="a3"/>
        <w:spacing w:before="2" w:line="372" w:lineRule="auto"/>
        <w:ind w:left="582" w:right="2407"/>
        <w:rPr>
          <w:spacing w:val="-2"/>
          <w:w w:val="95"/>
        </w:rPr>
      </w:pPr>
      <w:r>
        <w:rPr>
          <w:spacing w:val="-2"/>
          <w:w w:val="95"/>
        </w:rPr>
        <w:t>C.即使装修后无异味的房间，在装修后几月内通常都会有甲醛超标的可能</w:t>
      </w:r>
      <w:r w:rsidRPr="00D9488C">
        <w:rPr>
          <w:spacing w:val="-2"/>
          <w:w w:val="95"/>
        </w:rPr>
        <w:t xml:space="preserve"> </w:t>
      </w:r>
    </w:p>
    <w:p w:rsidR="00EE3527" w:rsidRPr="00D9488C" w:rsidRDefault="00256A48">
      <w:pPr>
        <w:pStyle w:val="a3"/>
        <w:spacing w:before="2" w:line="372" w:lineRule="auto"/>
        <w:ind w:left="582" w:right="2407"/>
        <w:rPr>
          <w:spacing w:val="-2"/>
          <w:w w:val="95"/>
        </w:rPr>
      </w:pPr>
      <w:r w:rsidRPr="00D9488C">
        <w:rPr>
          <w:spacing w:val="-2"/>
          <w:w w:val="95"/>
        </w:rPr>
        <w:t>D.甲醛是一种无色无味的气体，不能通过房间的味道来判断是否甲醛超标</w:t>
      </w:r>
    </w:p>
    <w:p w:rsidR="00EE3527" w:rsidRPr="00D9488C" w:rsidRDefault="00256A48" w:rsidP="00D9488C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【答案】</w:t>
      </w:r>
      <w:r w:rsidRPr="00D9488C">
        <w:rPr>
          <w:color w:val="FF0000"/>
          <w:w w:val="95"/>
        </w:rPr>
        <w:t>D</w:t>
      </w:r>
    </w:p>
    <w:p w:rsidR="00D9488C" w:rsidRDefault="00256A48" w:rsidP="00D9488C">
      <w:pPr>
        <w:pStyle w:val="a3"/>
        <w:spacing w:line="372" w:lineRule="auto"/>
        <w:ind w:right="6587"/>
        <w:rPr>
          <w:color w:val="FF0000"/>
          <w:w w:val="95"/>
        </w:rPr>
      </w:pPr>
      <w:r w:rsidRPr="00D9488C">
        <w:rPr>
          <w:color w:val="FF0000"/>
          <w:w w:val="95"/>
        </w:rPr>
        <w:t>【解析】本题考查削弱类。</w:t>
      </w:r>
    </w:p>
    <w:p w:rsidR="00D9488C" w:rsidRDefault="00256A48" w:rsidP="00D9488C">
      <w:pPr>
        <w:pStyle w:val="a3"/>
        <w:spacing w:line="372" w:lineRule="auto"/>
        <w:ind w:right="6587"/>
        <w:rPr>
          <w:color w:val="FF0000"/>
          <w:w w:val="95"/>
        </w:rPr>
      </w:pPr>
      <w:r w:rsidRPr="00D9488C">
        <w:rPr>
          <w:color w:val="FF0000"/>
          <w:w w:val="95"/>
        </w:rPr>
        <w:t xml:space="preserve">第一步：分析题干论点论据。 </w:t>
      </w:r>
    </w:p>
    <w:p w:rsidR="00EE3527" w:rsidRPr="00D9488C" w:rsidRDefault="00256A48" w:rsidP="00D9488C">
      <w:pPr>
        <w:pStyle w:val="a3"/>
        <w:spacing w:line="372" w:lineRule="auto"/>
        <w:ind w:right="6587"/>
        <w:rPr>
          <w:color w:val="FF0000"/>
          <w:w w:val="95"/>
        </w:rPr>
      </w:pPr>
      <w:r w:rsidRPr="00D9488C">
        <w:rPr>
          <w:color w:val="FF0000"/>
          <w:w w:val="95"/>
        </w:rPr>
        <w:t>论点：甲醛不超标。</w:t>
      </w:r>
    </w:p>
    <w:p w:rsidR="00D9488C" w:rsidRDefault="00256A48">
      <w:pPr>
        <w:pStyle w:val="a3"/>
        <w:spacing w:before="3" w:line="372" w:lineRule="auto"/>
        <w:ind w:right="4915"/>
        <w:rPr>
          <w:color w:val="FF0000"/>
          <w:w w:val="95"/>
        </w:rPr>
      </w:pPr>
      <w:r w:rsidRPr="00D9488C">
        <w:rPr>
          <w:color w:val="FF0000"/>
          <w:w w:val="95"/>
        </w:rPr>
        <w:t>论据：所有的教室我都逐一去过，没有闻到异味。</w:t>
      </w:r>
    </w:p>
    <w:p w:rsidR="00EE3527" w:rsidRPr="00D9488C" w:rsidRDefault="00256A48">
      <w:pPr>
        <w:pStyle w:val="a3"/>
        <w:spacing w:before="3" w:line="372" w:lineRule="auto"/>
        <w:ind w:right="4915"/>
        <w:rPr>
          <w:color w:val="FF0000"/>
          <w:w w:val="95"/>
        </w:rPr>
      </w:pPr>
      <w:r w:rsidRPr="00D9488C">
        <w:rPr>
          <w:color w:val="FF0000"/>
          <w:w w:val="95"/>
        </w:rPr>
        <w:t>第二步：分析选项，确定答案。</w:t>
      </w:r>
    </w:p>
    <w:p w:rsidR="00EE3527" w:rsidRPr="00D9488C" w:rsidRDefault="00256A48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A项：实际有无异味与甲醛是否超标无关，排除</w:t>
      </w:r>
      <w:r w:rsidRPr="00D9488C">
        <w:rPr>
          <w:color w:val="FF0000"/>
          <w:w w:val="95"/>
        </w:rPr>
        <w:t>。</w:t>
      </w:r>
    </w:p>
    <w:p w:rsidR="00EE3527" w:rsidRPr="00D9488C" w:rsidRDefault="00256A48">
      <w:pPr>
        <w:pStyle w:val="a3"/>
        <w:rPr>
          <w:color w:val="FF0000"/>
          <w:w w:val="95"/>
        </w:rPr>
      </w:pPr>
      <w:r>
        <w:rPr>
          <w:color w:val="FF0000"/>
          <w:w w:val="95"/>
        </w:rPr>
        <w:t>B项：某新房的甲醛超标，与学校教室甲醛是否超标无关，排除</w:t>
      </w:r>
      <w:r w:rsidRPr="00D9488C">
        <w:rPr>
          <w:color w:val="FF0000"/>
          <w:w w:val="95"/>
        </w:rPr>
        <w:t>。</w:t>
      </w:r>
    </w:p>
    <w:p w:rsidR="00EE3527" w:rsidRPr="00D9488C" w:rsidRDefault="00256A48">
      <w:pPr>
        <w:pStyle w:val="a3"/>
        <w:spacing w:before="148"/>
        <w:rPr>
          <w:color w:val="FF0000"/>
          <w:w w:val="95"/>
        </w:rPr>
      </w:pPr>
      <w:r>
        <w:rPr>
          <w:color w:val="FF0000"/>
          <w:w w:val="95"/>
        </w:rPr>
        <w:lastRenderedPageBreak/>
        <w:t>C项：有甲醛超标的可能，不能明确是否有甲醛，属于不明确项，不能削弱题干论点，排除</w:t>
      </w:r>
      <w:r w:rsidRPr="00D9488C">
        <w:rPr>
          <w:color w:val="FF0000"/>
          <w:w w:val="95"/>
        </w:rPr>
        <w:t>。</w:t>
      </w:r>
    </w:p>
    <w:p w:rsidR="00EE3527" w:rsidRPr="00D9488C" w:rsidRDefault="00256A48">
      <w:pPr>
        <w:pStyle w:val="a3"/>
        <w:spacing w:line="372" w:lineRule="auto"/>
        <w:ind w:right="421"/>
        <w:rPr>
          <w:color w:val="FF0000"/>
          <w:w w:val="95"/>
        </w:rPr>
      </w:pPr>
      <w:r w:rsidRPr="00D9488C">
        <w:rPr>
          <w:color w:val="FF0000"/>
          <w:w w:val="95"/>
        </w:rPr>
        <w:t>D项：不能通过房间的味道来判断是否甲醛超标，直接切断论据与论点之间的联系，能够削弱题干论点，当选。</w:t>
      </w:r>
    </w:p>
    <w:p w:rsidR="00EE3527" w:rsidRPr="00D9488C" w:rsidRDefault="00256A48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故本题选D</w:t>
      </w:r>
      <w:r w:rsidRPr="00D9488C">
        <w:rPr>
          <w:color w:val="FF0000"/>
          <w:w w:val="95"/>
        </w:rPr>
        <w:t>。</w:t>
      </w:r>
    </w:p>
    <w:p w:rsidR="0073165E" w:rsidRDefault="0073165E">
      <w:pPr>
        <w:pStyle w:val="a3"/>
        <w:spacing w:before="2"/>
      </w:pPr>
    </w:p>
    <w:p w:rsidR="0073165E" w:rsidRDefault="0073165E" w:rsidP="0073165E">
      <w:pPr>
        <w:tabs>
          <w:tab w:val="left" w:pos="898"/>
        </w:tabs>
        <w:spacing w:before="2"/>
        <w:rPr>
          <w:w w:val="95"/>
          <w:sz w:val="21"/>
        </w:rPr>
      </w:pPr>
    </w:p>
    <w:p w:rsidR="00EE3527" w:rsidRPr="0073165E" w:rsidRDefault="0073165E" w:rsidP="0073165E">
      <w:pPr>
        <w:tabs>
          <w:tab w:val="left" w:pos="89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7.</w:t>
      </w:r>
      <w:r w:rsidR="00256A48" w:rsidRPr="0073165E">
        <w:rPr>
          <w:w w:val="95"/>
          <w:sz w:val="21"/>
        </w:rPr>
        <w:t>万里长城∶北京故宫∶名胜古</w:t>
      </w:r>
      <w:r w:rsidR="00256A48" w:rsidRPr="0073165E">
        <w:rPr>
          <w:spacing w:val="-10"/>
          <w:w w:val="95"/>
          <w:sz w:val="21"/>
        </w:rPr>
        <w:t>迹</w:t>
      </w:r>
    </w:p>
    <w:p w:rsidR="00EE3527" w:rsidRPr="00781CA3" w:rsidRDefault="00256A48">
      <w:pPr>
        <w:pStyle w:val="a3"/>
        <w:ind w:left="582"/>
        <w:rPr>
          <w:w w:val="95"/>
          <w:szCs w:val="22"/>
        </w:rPr>
      </w:pPr>
      <w:r w:rsidRPr="00781CA3">
        <w:rPr>
          <w:w w:val="95"/>
          <w:szCs w:val="22"/>
        </w:rPr>
        <w:t xml:space="preserve">A.剪纸∶皮影戏∶民间艺术 </w:t>
      </w:r>
      <w:r w:rsidR="00781CA3">
        <w:rPr>
          <w:rFonts w:hint="eastAsia"/>
          <w:w w:val="95"/>
          <w:szCs w:val="22"/>
        </w:rPr>
        <w:t xml:space="preserve">   </w:t>
      </w:r>
      <w:r w:rsidRPr="00781CA3">
        <w:rPr>
          <w:w w:val="95"/>
          <w:szCs w:val="22"/>
        </w:rPr>
        <w:t>B.鲸鱼∶鲨鱼∶鱼</w:t>
      </w:r>
      <w:r w:rsidR="00781CA3">
        <w:rPr>
          <w:rFonts w:hint="eastAsia"/>
          <w:w w:val="95"/>
          <w:szCs w:val="22"/>
        </w:rPr>
        <w:t xml:space="preserve">   </w:t>
      </w:r>
      <w:r w:rsidRPr="00781CA3">
        <w:rPr>
          <w:w w:val="95"/>
          <w:szCs w:val="22"/>
        </w:rPr>
        <w:t xml:space="preserve"> C.川菜∶粤菜∶鲁菜 </w:t>
      </w:r>
      <w:r w:rsidR="00781CA3">
        <w:rPr>
          <w:rFonts w:hint="eastAsia"/>
          <w:w w:val="95"/>
          <w:szCs w:val="22"/>
        </w:rPr>
        <w:t xml:space="preserve">   </w:t>
      </w:r>
      <w:r w:rsidRPr="00781CA3">
        <w:rPr>
          <w:w w:val="95"/>
          <w:szCs w:val="22"/>
        </w:rPr>
        <w:t>D.白天∶夜晚∶一天</w:t>
      </w:r>
    </w:p>
    <w:p w:rsidR="00EE3527" w:rsidRDefault="00256A48" w:rsidP="0073165E">
      <w:pPr>
        <w:pStyle w:val="a3"/>
        <w:ind w:left="0" w:firstLineChars="50" w:firstLine="99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781CA3" w:rsidRDefault="00256A48" w:rsidP="00781CA3">
      <w:pPr>
        <w:pStyle w:val="a3"/>
        <w:spacing w:line="372" w:lineRule="auto"/>
        <w:ind w:left="0" w:right="3452" w:firstLineChars="50" w:firstLine="99"/>
        <w:rPr>
          <w:color w:val="FF0000"/>
          <w:w w:val="95"/>
        </w:rPr>
      </w:pPr>
      <w:r w:rsidRPr="00781CA3">
        <w:rPr>
          <w:color w:val="FF0000"/>
          <w:w w:val="95"/>
        </w:rPr>
        <w:t xml:space="preserve">【解析】万里长城和北京故宫为并列关系，均属于名胜古迹；  </w:t>
      </w:r>
    </w:p>
    <w:p w:rsidR="00EE3527" w:rsidRPr="00781CA3" w:rsidRDefault="00256A48" w:rsidP="00781CA3">
      <w:pPr>
        <w:pStyle w:val="a3"/>
        <w:spacing w:line="372" w:lineRule="auto"/>
        <w:ind w:left="0" w:right="3452" w:firstLineChars="100" w:firstLine="199"/>
        <w:rPr>
          <w:color w:val="FF0000"/>
          <w:w w:val="95"/>
        </w:rPr>
      </w:pPr>
      <w:r w:rsidRPr="00781CA3">
        <w:rPr>
          <w:color w:val="FF0000"/>
          <w:w w:val="95"/>
        </w:rPr>
        <w:t>A项剪纸好和皮影戏为并列关系，均属于名胜古迹。</w:t>
      </w:r>
    </w:p>
    <w:p w:rsidR="00EE3527" w:rsidRPr="00781CA3" w:rsidRDefault="00256A48">
      <w:pPr>
        <w:pStyle w:val="a3"/>
        <w:spacing w:before="2" w:line="372" w:lineRule="auto"/>
        <w:ind w:right="5646"/>
        <w:rPr>
          <w:color w:val="FF0000"/>
          <w:w w:val="95"/>
        </w:rPr>
      </w:pPr>
      <w:r w:rsidRPr="00781CA3">
        <w:rPr>
          <w:color w:val="FF0000"/>
          <w:w w:val="95"/>
        </w:rPr>
        <w:t xml:space="preserve">B项鲸鱼属于哺乳动物，而不是鱼，排除。 </w:t>
      </w:r>
      <w:r>
        <w:rPr>
          <w:color w:val="FF0000"/>
          <w:w w:val="95"/>
        </w:rPr>
        <w:t>C项川菜、粤菜和鲁菜为并列关系，排除</w:t>
      </w:r>
      <w:r w:rsidRPr="00781CA3">
        <w:rPr>
          <w:color w:val="FF0000"/>
          <w:w w:val="95"/>
        </w:rPr>
        <w:t>。</w:t>
      </w:r>
    </w:p>
    <w:p w:rsidR="00781CA3" w:rsidRDefault="00256A48">
      <w:pPr>
        <w:pStyle w:val="a3"/>
        <w:spacing w:before="2" w:line="372" w:lineRule="auto"/>
        <w:ind w:right="4183"/>
        <w:rPr>
          <w:color w:val="FF0000"/>
          <w:w w:val="95"/>
        </w:rPr>
      </w:pPr>
      <w:r w:rsidRPr="00781CA3">
        <w:rPr>
          <w:color w:val="FF0000"/>
          <w:w w:val="95"/>
        </w:rPr>
        <w:t>D项白天和夜晚是一天的组成部分，不是种属关系，排除。</w:t>
      </w:r>
    </w:p>
    <w:p w:rsidR="00EE3527" w:rsidRPr="00781CA3" w:rsidRDefault="00256A48">
      <w:pPr>
        <w:pStyle w:val="a3"/>
        <w:spacing w:before="2" w:line="372" w:lineRule="auto"/>
        <w:ind w:right="4183"/>
        <w:rPr>
          <w:color w:val="FF0000"/>
          <w:w w:val="95"/>
        </w:rPr>
      </w:pPr>
      <w:r w:rsidRPr="00781CA3">
        <w:rPr>
          <w:color w:val="FF0000"/>
          <w:w w:val="95"/>
        </w:rPr>
        <w:t>故本题选A。</w:t>
      </w:r>
    </w:p>
    <w:p w:rsidR="0073165E" w:rsidRDefault="0073165E" w:rsidP="0073165E">
      <w:pPr>
        <w:tabs>
          <w:tab w:val="left" w:pos="898"/>
        </w:tabs>
        <w:spacing w:before="70"/>
        <w:rPr>
          <w:w w:val="95"/>
          <w:sz w:val="21"/>
        </w:rPr>
      </w:pPr>
    </w:p>
    <w:p w:rsidR="00EE3527" w:rsidRPr="0073165E" w:rsidRDefault="0073165E" w:rsidP="0073165E">
      <w:pPr>
        <w:tabs>
          <w:tab w:val="left" w:pos="898"/>
        </w:tabs>
        <w:spacing w:before="70"/>
        <w:rPr>
          <w:sz w:val="21"/>
        </w:rPr>
      </w:pPr>
      <w:r>
        <w:rPr>
          <w:rFonts w:hint="eastAsia"/>
          <w:w w:val="95"/>
          <w:sz w:val="21"/>
        </w:rPr>
        <w:t>8.</w:t>
      </w:r>
      <w:r w:rsidR="00256A48" w:rsidRPr="0073165E">
        <w:rPr>
          <w:w w:val="95"/>
          <w:sz w:val="21"/>
        </w:rPr>
        <w:t>从所给的四个选项中，选择最合适的一个填入问号处，使之呈现一定的规律性</w:t>
      </w:r>
      <w:r w:rsidR="00256A48" w:rsidRPr="0073165E">
        <w:rPr>
          <w:spacing w:val="-10"/>
          <w:w w:val="95"/>
          <w:sz w:val="21"/>
        </w:rPr>
        <w:t>。</w:t>
      </w:r>
    </w:p>
    <w:p w:rsidR="00EE3527" w:rsidRDefault="00256A48">
      <w:pPr>
        <w:pStyle w:val="a3"/>
        <w:spacing w:before="8"/>
        <w:ind w:left="0"/>
        <w:rPr>
          <w:sz w:val="19"/>
        </w:rPr>
      </w:pPr>
      <w:r>
        <w:rPr>
          <w:noProof/>
        </w:rPr>
        <w:drawing>
          <wp:anchor distT="0" distB="0" distL="0" distR="0" simplePos="0" relativeHeight="7" behindDoc="0" locked="0" layoutInCell="1" allowOverlap="1">
            <wp:simplePos x="0" y="0"/>
            <wp:positionH relativeFrom="page">
              <wp:posOffset>896747</wp:posOffset>
            </wp:positionH>
            <wp:positionV relativeFrom="paragraph">
              <wp:posOffset>175089</wp:posOffset>
            </wp:positionV>
            <wp:extent cx="2506979" cy="1026794"/>
            <wp:effectExtent l="0" t="0" r="0" b="0"/>
            <wp:wrapTopAndBottom/>
            <wp:docPr id="5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9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6979" cy="10267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E3527" w:rsidRDefault="00256A48">
      <w:pPr>
        <w:pStyle w:val="a3"/>
        <w:tabs>
          <w:tab w:val="left" w:pos="3195"/>
          <w:tab w:val="left" w:pos="5807"/>
          <w:tab w:val="left" w:pos="8420"/>
        </w:tabs>
        <w:spacing w:before="148"/>
        <w:ind w:left="582"/>
      </w:pPr>
      <w:r w:rsidRPr="00781CA3">
        <w:rPr>
          <w:w w:val="95"/>
          <w:szCs w:val="22"/>
        </w:rPr>
        <w:t>A.A</w:t>
      </w:r>
      <w:r w:rsidRPr="00781CA3">
        <w:rPr>
          <w:w w:val="95"/>
          <w:szCs w:val="22"/>
        </w:rPr>
        <w:tab/>
        <w:t>B.B</w:t>
      </w:r>
      <w:r w:rsidRPr="00781CA3">
        <w:rPr>
          <w:w w:val="95"/>
          <w:szCs w:val="22"/>
        </w:rPr>
        <w:tab/>
        <w:t>C.C</w:t>
      </w:r>
      <w:r w:rsidRPr="00781CA3">
        <w:rPr>
          <w:w w:val="95"/>
          <w:szCs w:val="22"/>
        </w:rPr>
        <w:tab/>
        <w:t>D.D</w:t>
      </w:r>
    </w:p>
    <w:p w:rsidR="00EE3527" w:rsidRDefault="00256A48" w:rsidP="0073165E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EE3527" w:rsidRDefault="00256A48" w:rsidP="0073165E">
      <w:pPr>
        <w:pStyle w:val="a3"/>
      </w:pPr>
      <w:r>
        <w:rPr>
          <w:color w:val="FF0000"/>
          <w:w w:val="95"/>
        </w:rPr>
        <w:t>【解析】本题考查位置类规律</w:t>
      </w:r>
      <w:r>
        <w:rPr>
          <w:color w:val="FF0000"/>
          <w:spacing w:val="-10"/>
          <w:w w:val="95"/>
        </w:rPr>
        <w:t>。</w:t>
      </w:r>
    </w:p>
    <w:p w:rsidR="00EE3527" w:rsidRPr="00781CA3" w:rsidRDefault="00256A48">
      <w:pPr>
        <w:pStyle w:val="a3"/>
        <w:rPr>
          <w:color w:val="FF0000"/>
          <w:w w:val="95"/>
        </w:rPr>
      </w:pPr>
      <w:r>
        <w:rPr>
          <w:color w:val="FF0000"/>
          <w:w w:val="95"/>
        </w:rPr>
        <w:t>第一步：观察图形。题干各图形元素构成相同，只是位置不同，可以考虑图形位置类规律。题干前两</w:t>
      </w:r>
      <w:r w:rsidRPr="00781CA3">
        <w:rPr>
          <w:color w:val="FF0000"/>
          <w:w w:val="95"/>
        </w:rPr>
        <w:t>行</w:t>
      </w:r>
    </w:p>
    <w:p w:rsidR="00EE3527" w:rsidRPr="00781CA3" w:rsidRDefault="00256A48">
      <w:pPr>
        <w:pStyle w:val="a3"/>
        <w:spacing w:before="57" w:line="372" w:lineRule="auto"/>
        <w:ind w:right="108"/>
        <w:rPr>
          <w:color w:val="FF0000"/>
          <w:w w:val="95"/>
        </w:rPr>
      </w:pPr>
      <w:r w:rsidRPr="00781CA3">
        <w:rPr>
          <w:color w:val="FF0000"/>
          <w:w w:val="95"/>
        </w:rPr>
        <w:t>图形，圆圈分别位于三角形的不同边，且只有一个圆圈在三角形外。第三行图形遵循此规律，则问号处图形的圆圈应位于三角形外，且所处的三角形边与前两个图形中圆圈所处的边不同。</w:t>
      </w:r>
    </w:p>
    <w:p w:rsidR="00EE3527" w:rsidRPr="00781CA3" w:rsidRDefault="00256A48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第二步：分析选项，确定答案</w:t>
      </w:r>
      <w:r w:rsidRPr="00781CA3">
        <w:rPr>
          <w:color w:val="FF0000"/>
          <w:w w:val="95"/>
        </w:rPr>
        <w:t>。</w:t>
      </w:r>
    </w:p>
    <w:p w:rsidR="00EE3527" w:rsidRPr="00781CA3" w:rsidRDefault="00256A48">
      <w:pPr>
        <w:pStyle w:val="a3"/>
        <w:spacing w:line="372" w:lineRule="auto"/>
        <w:ind w:right="6273"/>
        <w:rPr>
          <w:color w:val="FF0000"/>
          <w:w w:val="95"/>
        </w:rPr>
      </w:pPr>
      <w:r w:rsidRPr="00781CA3">
        <w:rPr>
          <w:color w:val="FF0000"/>
          <w:w w:val="95"/>
        </w:rPr>
        <w:t>A项：圆圈应在三角形内部，排除。 B项：符合题干规律，当选。</w:t>
      </w:r>
    </w:p>
    <w:p w:rsidR="00EE3527" w:rsidRPr="00781CA3" w:rsidRDefault="00256A48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C项：圆圈应在三角形内部，排除</w:t>
      </w:r>
      <w:r w:rsidRPr="00781CA3">
        <w:rPr>
          <w:color w:val="FF0000"/>
          <w:w w:val="95"/>
        </w:rPr>
        <w:t>。</w:t>
      </w:r>
    </w:p>
    <w:p w:rsidR="00EE3527" w:rsidRPr="00781CA3" w:rsidRDefault="00256A48">
      <w:pPr>
        <w:pStyle w:val="a3"/>
        <w:spacing w:line="372" w:lineRule="auto"/>
        <w:ind w:right="6064"/>
        <w:rPr>
          <w:color w:val="FF0000"/>
          <w:w w:val="95"/>
        </w:rPr>
      </w:pPr>
      <w:r w:rsidRPr="00781CA3">
        <w:rPr>
          <w:color w:val="FF0000"/>
          <w:w w:val="95"/>
        </w:rPr>
        <w:t>D项：圆圈应位于三角形底部，排除。故本题选B。</w:t>
      </w:r>
    </w:p>
    <w:p w:rsidR="0073165E" w:rsidRDefault="0073165E" w:rsidP="0073165E">
      <w:pPr>
        <w:tabs>
          <w:tab w:val="left" w:pos="898"/>
        </w:tabs>
        <w:spacing w:before="2"/>
        <w:rPr>
          <w:w w:val="95"/>
          <w:sz w:val="21"/>
        </w:rPr>
      </w:pPr>
    </w:p>
    <w:p w:rsidR="00EE3527" w:rsidRPr="0073165E" w:rsidRDefault="0073165E" w:rsidP="0073165E">
      <w:pPr>
        <w:tabs>
          <w:tab w:val="left" w:pos="89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9.</w:t>
      </w:r>
      <w:r w:rsidR="00256A48" w:rsidRPr="0073165E">
        <w:rPr>
          <w:w w:val="95"/>
          <w:sz w:val="21"/>
        </w:rPr>
        <w:t>从所给的四个选项中选择最合适的一个填入问号处，使之呈现一定的规律性</w:t>
      </w:r>
      <w:r w:rsidR="00256A48" w:rsidRPr="0073165E">
        <w:rPr>
          <w:spacing w:val="-10"/>
          <w:w w:val="95"/>
          <w:sz w:val="21"/>
        </w:rPr>
        <w:t>。</w:t>
      </w:r>
    </w:p>
    <w:p w:rsidR="00EE3527" w:rsidRDefault="00256A48">
      <w:pPr>
        <w:pStyle w:val="a3"/>
        <w:spacing w:before="2"/>
        <w:ind w:left="0"/>
        <w:rPr>
          <w:sz w:val="8"/>
        </w:rPr>
      </w:pPr>
      <w:r>
        <w:rPr>
          <w:noProof/>
        </w:rPr>
        <w:drawing>
          <wp:anchor distT="0" distB="0" distL="0" distR="0" simplePos="0" relativeHeight="8" behindDoc="0" locked="0" layoutInCell="1" allowOverlap="1">
            <wp:simplePos x="0" y="0"/>
            <wp:positionH relativeFrom="page">
              <wp:posOffset>830389</wp:posOffset>
            </wp:positionH>
            <wp:positionV relativeFrom="paragraph">
              <wp:posOffset>82093</wp:posOffset>
            </wp:positionV>
            <wp:extent cx="3280409" cy="586740"/>
            <wp:effectExtent l="0" t="0" r="0" b="0"/>
            <wp:wrapTopAndBottom/>
            <wp:docPr id="57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0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0409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E3527" w:rsidRPr="00781CA3" w:rsidRDefault="00256A48">
      <w:pPr>
        <w:pStyle w:val="a3"/>
        <w:tabs>
          <w:tab w:val="left" w:pos="3195"/>
          <w:tab w:val="left" w:pos="5807"/>
          <w:tab w:val="left" w:pos="8420"/>
        </w:tabs>
        <w:spacing w:before="130"/>
        <w:ind w:left="582"/>
        <w:rPr>
          <w:w w:val="95"/>
          <w:szCs w:val="22"/>
        </w:rPr>
      </w:pPr>
      <w:r w:rsidRPr="00781CA3">
        <w:rPr>
          <w:w w:val="95"/>
          <w:szCs w:val="22"/>
        </w:rPr>
        <w:lastRenderedPageBreak/>
        <w:t>A.A</w:t>
      </w:r>
      <w:r w:rsidRPr="00781CA3">
        <w:rPr>
          <w:w w:val="95"/>
          <w:szCs w:val="22"/>
        </w:rPr>
        <w:tab/>
        <w:t>B.B</w:t>
      </w:r>
      <w:r w:rsidRPr="00781CA3">
        <w:rPr>
          <w:w w:val="95"/>
          <w:szCs w:val="22"/>
        </w:rPr>
        <w:tab/>
        <w:t>C.C</w:t>
      </w:r>
      <w:r w:rsidRPr="00781CA3">
        <w:rPr>
          <w:w w:val="95"/>
          <w:szCs w:val="22"/>
        </w:rPr>
        <w:tab/>
        <w:t>D.D</w:t>
      </w:r>
    </w:p>
    <w:p w:rsidR="00EE3527" w:rsidRDefault="00256A48" w:rsidP="0073165E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EE3527" w:rsidRPr="00781CA3" w:rsidRDefault="00256A48" w:rsidP="0073165E">
      <w:pPr>
        <w:pStyle w:val="a3"/>
        <w:rPr>
          <w:color w:val="FF0000"/>
          <w:w w:val="95"/>
        </w:rPr>
      </w:pPr>
      <w:r>
        <w:rPr>
          <w:color w:val="FF0000"/>
          <w:w w:val="95"/>
        </w:rPr>
        <w:t>【解析】本题考查数量类规律</w:t>
      </w:r>
      <w:r w:rsidRPr="00781CA3">
        <w:rPr>
          <w:color w:val="FF0000"/>
          <w:w w:val="95"/>
        </w:rPr>
        <w:t>。</w:t>
      </w:r>
    </w:p>
    <w:p w:rsidR="00EE3527" w:rsidRPr="00781CA3" w:rsidRDefault="00256A48">
      <w:pPr>
        <w:pStyle w:val="a3"/>
        <w:spacing w:line="372" w:lineRule="auto"/>
        <w:ind w:right="108"/>
        <w:rPr>
          <w:color w:val="FF0000"/>
          <w:w w:val="95"/>
        </w:rPr>
      </w:pPr>
      <w:r w:rsidRPr="00781CA3">
        <w:rPr>
          <w:color w:val="FF0000"/>
          <w:w w:val="95"/>
        </w:rPr>
        <w:t>第一步：观察图形。题干图形存在多个小元素，考虑小元素之间的关系。题干相邻图形均含有一个相同的元素，则问号处图形也应与前一图形有一个相同元素。</w:t>
      </w:r>
    </w:p>
    <w:p w:rsidR="00EE3527" w:rsidRPr="00781CA3" w:rsidRDefault="00256A48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第二步：分析选项，确定答案</w:t>
      </w:r>
      <w:r w:rsidRPr="00781CA3">
        <w:rPr>
          <w:color w:val="FF0000"/>
          <w:w w:val="95"/>
        </w:rPr>
        <w:t>。</w:t>
      </w:r>
    </w:p>
    <w:p w:rsidR="00EE3527" w:rsidRPr="00781CA3" w:rsidRDefault="00256A48">
      <w:pPr>
        <w:pStyle w:val="a3"/>
        <w:spacing w:line="372" w:lineRule="auto"/>
        <w:ind w:right="5855"/>
        <w:jc w:val="both"/>
        <w:rPr>
          <w:color w:val="FF0000"/>
          <w:w w:val="95"/>
        </w:rPr>
      </w:pPr>
      <w:r w:rsidRPr="00781CA3">
        <w:rPr>
          <w:color w:val="FF0000"/>
          <w:w w:val="95"/>
        </w:rPr>
        <w:t xml:space="preserve">A项：与前一图形没有相同元素，排除。 B项：与前一图形没有相同元素，排除。 </w:t>
      </w:r>
      <w:r>
        <w:rPr>
          <w:color w:val="FF0000"/>
          <w:w w:val="95"/>
        </w:rPr>
        <w:t>C项：与前一图形没有相同元素，排除</w:t>
      </w:r>
      <w:r w:rsidRPr="00781CA3">
        <w:rPr>
          <w:color w:val="FF0000"/>
          <w:w w:val="95"/>
        </w:rPr>
        <w:t>。</w:t>
      </w:r>
    </w:p>
    <w:p w:rsidR="00EE3527" w:rsidRPr="00781CA3" w:rsidRDefault="00256A48">
      <w:pPr>
        <w:pStyle w:val="a3"/>
        <w:spacing w:before="3" w:line="372" w:lineRule="auto"/>
        <w:ind w:right="5646"/>
        <w:rPr>
          <w:color w:val="FF0000"/>
          <w:w w:val="95"/>
        </w:rPr>
      </w:pPr>
      <w:r w:rsidRPr="00781CA3">
        <w:rPr>
          <w:color w:val="FF0000"/>
          <w:w w:val="95"/>
        </w:rPr>
        <w:t>D项：与前一图形有一个相同元素，当选。故本题选D。</w:t>
      </w:r>
    </w:p>
    <w:p w:rsidR="0073165E" w:rsidRDefault="0073165E" w:rsidP="0073165E">
      <w:pPr>
        <w:tabs>
          <w:tab w:val="left" w:pos="898"/>
        </w:tabs>
        <w:spacing w:before="2"/>
        <w:ind w:left="582"/>
        <w:rPr>
          <w:sz w:val="21"/>
        </w:rPr>
      </w:pPr>
    </w:p>
    <w:p w:rsidR="00EE3527" w:rsidRPr="0073165E" w:rsidRDefault="0073165E" w:rsidP="0073165E">
      <w:pPr>
        <w:tabs>
          <w:tab w:val="left" w:pos="898"/>
          <w:tab w:val="left" w:pos="2268"/>
          <w:tab w:val="left" w:pos="8211"/>
        </w:tabs>
        <w:rPr>
          <w:sz w:val="21"/>
        </w:rPr>
      </w:pPr>
      <w:r>
        <w:rPr>
          <w:rFonts w:hint="eastAsia"/>
          <w:w w:val="95"/>
          <w:sz w:val="21"/>
        </w:rPr>
        <w:t>10.</w:t>
      </w:r>
      <w:r w:rsidR="00256A48" w:rsidRPr="0073165E">
        <w:rPr>
          <w:w w:val="95"/>
          <w:sz w:val="21"/>
        </w:rPr>
        <w:t>下图为中国古代一次重要的战役形势图，据此进行的下列判断，正确的是</w:t>
      </w:r>
      <w:r w:rsidR="00256A48" w:rsidRPr="0073165E">
        <w:rPr>
          <w:spacing w:val="-10"/>
          <w:w w:val="95"/>
          <w:sz w:val="21"/>
        </w:rPr>
        <w:t>（</w:t>
      </w:r>
      <w:r w:rsidR="00256A48" w:rsidRPr="0073165E">
        <w:rPr>
          <w:sz w:val="21"/>
        </w:rPr>
        <w:tab/>
      </w:r>
      <w:r w:rsidR="00256A48" w:rsidRPr="0073165E">
        <w:rPr>
          <w:w w:val="95"/>
          <w:sz w:val="21"/>
        </w:rPr>
        <w:t>）</w:t>
      </w:r>
      <w:r w:rsidR="00256A48" w:rsidRPr="0073165E">
        <w:rPr>
          <w:spacing w:val="-10"/>
          <w:sz w:val="21"/>
        </w:rPr>
        <w:t>。</w:t>
      </w:r>
    </w:p>
    <w:p w:rsidR="00EE3527" w:rsidRDefault="00256A48">
      <w:pPr>
        <w:pStyle w:val="a3"/>
        <w:spacing w:before="1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22" behindDoc="0" locked="0" layoutInCell="1" allowOverlap="1">
            <wp:simplePos x="0" y="0"/>
            <wp:positionH relativeFrom="page">
              <wp:posOffset>1001395</wp:posOffset>
            </wp:positionH>
            <wp:positionV relativeFrom="paragraph">
              <wp:posOffset>51435</wp:posOffset>
            </wp:positionV>
            <wp:extent cx="2186305" cy="1783715"/>
            <wp:effectExtent l="19050" t="0" r="4445" b="0"/>
            <wp:wrapTopAndBottom/>
            <wp:docPr id="123" name="image5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5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6305" cy="1783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E3527" w:rsidRDefault="00256A48">
      <w:pPr>
        <w:pStyle w:val="a3"/>
        <w:tabs>
          <w:tab w:val="left" w:pos="5389"/>
        </w:tabs>
        <w:spacing w:before="60" w:line="372" w:lineRule="auto"/>
        <w:ind w:left="582" w:right="735"/>
      </w:pPr>
      <w:r w:rsidRPr="00781CA3">
        <w:rPr>
          <w:w w:val="95"/>
        </w:rPr>
        <w:t>A.发生在统一的中央集权制国家建立前</w:t>
      </w:r>
      <w:r>
        <w:tab/>
      </w:r>
      <w:r w:rsidRPr="00781CA3">
        <w:rPr>
          <w:w w:val="95"/>
        </w:rPr>
        <w:t xml:space="preserve">B.是中国历史上著名的以少胜多的战役 </w:t>
      </w:r>
      <w:r>
        <w:rPr>
          <w:w w:val="95"/>
        </w:rPr>
        <w:t>C.交战双方分别为刘邦军队和项羽军</w:t>
      </w:r>
      <w:r>
        <w:rPr>
          <w:spacing w:val="-10"/>
          <w:w w:val="95"/>
        </w:rPr>
        <w:t>队</w:t>
      </w:r>
      <w:r>
        <w:tab/>
      </w:r>
      <w:r>
        <w:rPr>
          <w:w w:val="95"/>
        </w:rPr>
        <w:t>D.双方决战地位于今河北省邯郸市境</w:t>
      </w:r>
      <w:r>
        <w:rPr>
          <w:spacing w:val="-10"/>
          <w:w w:val="95"/>
        </w:rPr>
        <w:t>内</w:t>
      </w:r>
    </w:p>
    <w:p w:rsidR="0073165E" w:rsidRDefault="0073165E" w:rsidP="0073165E">
      <w:pPr>
        <w:pStyle w:val="a3"/>
      </w:pPr>
      <w:r>
        <w:rPr>
          <w:color w:val="FF0000"/>
          <w:w w:val="95"/>
        </w:rPr>
        <w:t>【答案】</w:t>
      </w:r>
      <w:r>
        <w:rPr>
          <w:rFonts w:hint="eastAsia"/>
          <w:color w:val="FF0000"/>
          <w:spacing w:val="-10"/>
          <w:w w:val="95"/>
        </w:rPr>
        <w:t>B</w:t>
      </w:r>
    </w:p>
    <w:p w:rsidR="00781CA3" w:rsidRDefault="0073165E" w:rsidP="0073165E">
      <w:pPr>
        <w:pStyle w:val="a3"/>
        <w:spacing w:line="372" w:lineRule="auto"/>
        <w:ind w:right="108"/>
        <w:rPr>
          <w:color w:val="FF0000"/>
          <w:w w:val="99"/>
        </w:rPr>
      </w:pPr>
      <w:r>
        <w:rPr>
          <w:color w:val="FF0000"/>
          <w:spacing w:val="-1"/>
          <w:w w:val="99"/>
        </w:rPr>
        <w:t>【解析】</w:t>
      </w:r>
      <w:r w:rsidR="00256A48">
        <w:rPr>
          <w:color w:val="FF0000"/>
          <w:w w:val="99"/>
        </w:rPr>
        <w:t>由图可知这场战役是巨鹿之战，发生在秦末大起义时，由项羽率领的数万楚军（</w:t>
      </w:r>
      <w:r w:rsidR="00256A48">
        <w:rPr>
          <w:color w:val="FF0000"/>
          <w:spacing w:val="-5"/>
          <w:w w:val="99"/>
        </w:rPr>
        <w:t>后期各诸</w:t>
      </w:r>
      <w:r w:rsidR="00256A48">
        <w:rPr>
          <w:color w:val="FF0000"/>
          <w:w w:val="99"/>
        </w:rPr>
        <w:t>侯义军也参战），同秦名将章邯、王离所率四十万秦军主力在巨鹿（今河北省邢台市平乡县）</w:t>
      </w:r>
      <w:r w:rsidR="00256A48">
        <w:rPr>
          <w:color w:val="FF0000"/>
          <w:spacing w:val="-5"/>
          <w:w w:val="99"/>
        </w:rPr>
        <w:t>交战，是</w:t>
      </w:r>
      <w:r w:rsidR="00256A48">
        <w:rPr>
          <w:color w:val="FF0000"/>
          <w:spacing w:val="-1"/>
          <w:w w:val="99"/>
        </w:rPr>
        <w:t>中国历史上著名的以少胜多的战役之一。项羽破釜沉舟，以大无畏精神在各诸侯军畏缩不进时率先猛攻秦军，带动诸侯义军一起最终全歼王离军，并于八个月后迫使另二十万章邯秦军投降。从此项羽确立了</w:t>
      </w:r>
      <w:r w:rsidR="00256A48">
        <w:rPr>
          <w:color w:val="FF0000"/>
          <w:w w:val="99"/>
        </w:rPr>
        <w:t xml:space="preserve">在各路义军中的领导地位。经此一战，秦朝主力尽丧，名存实亡。因此，A、C、D项错误，B项正确。 </w:t>
      </w:r>
    </w:p>
    <w:p w:rsidR="00EE3527" w:rsidRDefault="00256A48" w:rsidP="0073165E">
      <w:pPr>
        <w:pStyle w:val="a3"/>
        <w:spacing w:line="372" w:lineRule="auto"/>
        <w:ind w:right="108"/>
      </w:pPr>
      <w:r>
        <w:rPr>
          <w:color w:val="FF0000"/>
          <w:w w:val="99"/>
        </w:rPr>
        <w:t>故本题选B。</w:t>
      </w:r>
    </w:p>
    <w:p w:rsidR="00435D15" w:rsidRPr="00781CA3" w:rsidRDefault="0073165E" w:rsidP="00435D15">
      <w:pPr>
        <w:widowControl/>
        <w:autoSpaceDE/>
        <w:autoSpaceDN/>
        <w:spacing w:line="375" w:lineRule="atLeast"/>
        <w:rPr>
          <w:w w:val="95"/>
          <w:sz w:val="21"/>
          <w:szCs w:val="21"/>
        </w:rPr>
      </w:pPr>
      <w:r w:rsidRPr="00781CA3">
        <w:rPr>
          <w:rFonts w:hint="eastAsia"/>
          <w:w w:val="95"/>
          <w:sz w:val="21"/>
          <w:szCs w:val="21"/>
        </w:rPr>
        <w:t>11.</w:t>
      </w:r>
      <w:r w:rsidR="00435D15" w:rsidRPr="00781CA3">
        <w:rPr>
          <w:w w:val="95"/>
          <w:sz w:val="21"/>
          <w:szCs w:val="21"/>
        </w:rPr>
        <w:t>2022年3月，中国科研团队通过“中国天眼”FAST观察并计算出快速射电暴的起源证据。下列关于中国天眼的说法正确的是（    ）。</w:t>
      </w:r>
    </w:p>
    <w:p w:rsidR="00435D15" w:rsidRPr="00781CA3" w:rsidRDefault="00435D15" w:rsidP="00435D15">
      <w:pPr>
        <w:widowControl/>
        <w:autoSpaceDE/>
        <w:autoSpaceDN/>
        <w:rPr>
          <w:w w:val="95"/>
          <w:sz w:val="21"/>
          <w:szCs w:val="21"/>
        </w:rPr>
      </w:pPr>
      <w:r w:rsidRPr="00781CA3">
        <w:rPr>
          <w:w w:val="95"/>
          <w:sz w:val="21"/>
          <w:szCs w:val="21"/>
        </w:rPr>
        <w:t>A：中国天眼坐落在地貌和海拔都有着独特优势的青藏高原上</w:t>
      </w:r>
    </w:p>
    <w:p w:rsidR="00435D15" w:rsidRPr="00781CA3" w:rsidRDefault="00435D15" w:rsidP="00435D15">
      <w:pPr>
        <w:widowControl/>
        <w:autoSpaceDE/>
        <w:autoSpaceDN/>
        <w:rPr>
          <w:w w:val="95"/>
          <w:sz w:val="21"/>
          <w:szCs w:val="21"/>
        </w:rPr>
      </w:pPr>
      <w:r w:rsidRPr="00781CA3">
        <w:rPr>
          <w:w w:val="95"/>
          <w:sz w:val="21"/>
          <w:szCs w:val="21"/>
        </w:rPr>
        <w:t>B：中国天眼反射面总面积约25万平方米，用于汇聚有线电波供馈源接收机接收</w:t>
      </w:r>
    </w:p>
    <w:p w:rsidR="00435D15" w:rsidRPr="00781CA3" w:rsidRDefault="00435D15" w:rsidP="00435D15">
      <w:pPr>
        <w:widowControl/>
        <w:autoSpaceDE/>
        <w:autoSpaceDN/>
        <w:rPr>
          <w:w w:val="95"/>
          <w:sz w:val="21"/>
          <w:szCs w:val="21"/>
        </w:rPr>
      </w:pPr>
      <w:r w:rsidRPr="00781CA3">
        <w:rPr>
          <w:w w:val="95"/>
          <w:sz w:val="21"/>
          <w:szCs w:val="21"/>
        </w:rPr>
        <w:t>C：中国天眼索网是世界上第一个采用被动变位工作方式的索网体系</w:t>
      </w:r>
    </w:p>
    <w:p w:rsidR="00435D15" w:rsidRPr="00781CA3" w:rsidRDefault="00435D15" w:rsidP="00435D15">
      <w:pPr>
        <w:widowControl/>
        <w:autoSpaceDE/>
        <w:autoSpaceDN/>
        <w:rPr>
          <w:w w:val="95"/>
          <w:sz w:val="21"/>
          <w:szCs w:val="21"/>
        </w:rPr>
      </w:pPr>
      <w:r w:rsidRPr="00781CA3">
        <w:rPr>
          <w:w w:val="95"/>
          <w:sz w:val="21"/>
          <w:szCs w:val="21"/>
        </w:rPr>
        <w:t>D：中国天眼具有独立自主知识产权，是目前世界上最大的单口径射电望远镜</w:t>
      </w:r>
    </w:p>
    <w:p w:rsidR="0073165E" w:rsidRDefault="0073165E" w:rsidP="0073165E">
      <w:pPr>
        <w:pStyle w:val="a3"/>
        <w:ind w:left="0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435D15" w:rsidRPr="00781CA3" w:rsidRDefault="0073165E" w:rsidP="0073165E">
      <w:pPr>
        <w:widowControl/>
        <w:autoSpaceDE/>
        <w:autoSpaceDN/>
        <w:spacing w:line="375" w:lineRule="atLeast"/>
        <w:rPr>
          <w:color w:val="FF0000"/>
          <w:w w:val="95"/>
          <w:sz w:val="21"/>
          <w:szCs w:val="21"/>
        </w:rPr>
      </w:pPr>
      <w:r w:rsidRPr="00781CA3">
        <w:rPr>
          <w:color w:val="FF0000"/>
          <w:w w:val="95"/>
          <w:sz w:val="21"/>
          <w:szCs w:val="21"/>
        </w:rPr>
        <w:t>【解析】</w:t>
      </w:r>
      <w:r w:rsidR="00435D15" w:rsidRPr="00781CA3">
        <w:rPr>
          <w:color w:val="FF0000"/>
          <w:w w:val="95"/>
          <w:sz w:val="21"/>
          <w:szCs w:val="21"/>
        </w:rPr>
        <w:t>A项错误，中国天眼坐落在贵州省平塘县的一处天然凹形洼地，该地位于喀斯特地貌广布的云贵高原。青藏高原虽具有海拔优势，但因其分布着大量的冻土，施工难度高，不利于天眼的建造。</w:t>
      </w:r>
    </w:p>
    <w:p w:rsidR="00435D15" w:rsidRPr="00781CA3" w:rsidRDefault="00435D15" w:rsidP="00435D15">
      <w:pPr>
        <w:widowControl/>
        <w:autoSpaceDE/>
        <w:autoSpaceDN/>
        <w:spacing w:line="375" w:lineRule="atLeast"/>
        <w:rPr>
          <w:color w:val="FF0000"/>
          <w:w w:val="95"/>
          <w:sz w:val="21"/>
          <w:szCs w:val="21"/>
        </w:rPr>
      </w:pPr>
      <w:r w:rsidRPr="00781CA3">
        <w:rPr>
          <w:color w:val="FF0000"/>
          <w:w w:val="95"/>
          <w:sz w:val="21"/>
          <w:szCs w:val="21"/>
        </w:rPr>
        <w:lastRenderedPageBreak/>
        <w:t>B项错误，中国天眼通过接收宇宙中不可见的无线电波来“观测”宇宙，其反射面用于汇聚无线电波供馈源接收机接收。</w:t>
      </w:r>
    </w:p>
    <w:p w:rsidR="00435D15" w:rsidRPr="00781CA3" w:rsidRDefault="00435D15" w:rsidP="00435D15">
      <w:pPr>
        <w:widowControl/>
        <w:autoSpaceDE/>
        <w:autoSpaceDN/>
        <w:spacing w:line="375" w:lineRule="atLeast"/>
        <w:rPr>
          <w:color w:val="FF0000"/>
          <w:w w:val="95"/>
          <w:sz w:val="21"/>
          <w:szCs w:val="21"/>
        </w:rPr>
      </w:pPr>
      <w:r w:rsidRPr="00781CA3">
        <w:rPr>
          <w:color w:val="FF0000"/>
          <w:w w:val="95"/>
          <w:sz w:val="21"/>
          <w:szCs w:val="21"/>
        </w:rPr>
        <w:t>C项错误，中国天眼索网是世界上第一个采用主动变位工作方式的索网体系。</w:t>
      </w:r>
    </w:p>
    <w:p w:rsidR="00435D15" w:rsidRPr="00781CA3" w:rsidRDefault="00435D15" w:rsidP="00435D15">
      <w:pPr>
        <w:widowControl/>
        <w:autoSpaceDE/>
        <w:autoSpaceDN/>
        <w:spacing w:line="375" w:lineRule="atLeast"/>
        <w:rPr>
          <w:color w:val="FF0000"/>
          <w:w w:val="95"/>
          <w:sz w:val="21"/>
          <w:szCs w:val="21"/>
        </w:rPr>
      </w:pPr>
      <w:r w:rsidRPr="00781CA3">
        <w:rPr>
          <w:color w:val="FF0000"/>
          <w:w w:val="95"/>
          <w:sz w:val="21"/>
          <w:szCs w:val="21"/>
        </w:rPr>
        <w:t>D项正确，具有我国独立自主知识产权的天眼，是目前世界上最大也是最灵敏的单口径射电望远镜，其设计综合体现了我国高技术创新能力。</w:t>
      </w:r>
    </w:p>
    <w:p w:rsidR="00435D15" w:rsidRPr="00781CA3" w:rsidRDefault="00435D15" w:rsidP="00435D15">
      <w:pPr>
        <w:widowControl/>
        <w:autoSpaceDE/>
        <w:autoSpaceDN/>
        <w:spacing w:line="375" w:lineRule="atLeast"/>
        <w:rPr>
          <w:color w:val="FF0000"/>
          <w:w w:val="95"/>
          <w:sz w:val="21"/>
          <w:szCs w:val="21"/>
        </w:rPr>
      </w:pPr>
      <w:r w:rsidRPr="00781CA3">
        <w:rPr>
          <w:color w:val="FF0000"/>
          <w:w w:val="95"/>
          <w:sz w:val="21"/>
          <w:szCs w:val="21"/>
        </w:rPr>
        <w:t>故本题选D。</w:t>
      </w:r>
    </w:p>
    <w:p w:rsidR="00D90766" w:rsidRPr="00781CA3" w:rsidRDefault="0073165E" w:rsidP="00D90766">
      <w:pPr>
        <w:widowControl/>
        <w:autoSpaceDE/>
        <w:autoSpaceDN/>
        <w:spacing w:line="313" w:lineRule="atLeast"/>
        <w:rPr>
          <w:w w:val="95"/>
          <w:sz w:val="21"/>
          <w:szCs w:val="21"/>
        </w:rPr>
      </w:pPr>
      <w:r w:rsidRPr="00781CA3">
        <w:rPr>
          <w:rFonts w:hint="eastAsia"/>
          <w:w w:val="95"/>
          <w:sz w:val="21"/>
          <w:szCs w:val="21"/>
        </w:rPr>
        <w:t>12.</w:t>
      </w:r>
      <w:r w:rsidR="00D90766" w:rsidRPr="00781CA3">
        <w:rPr>
          <w:w w:val="95"/>
          <w:sz w:val="21"/>
          <w:szCs w:val="21"/>
        </w:rPr>
        <w:t>下列关于海啸中的逃生与自救，说法错误的是（    ）。</w:t>
      </w:r>
    </w:p>
    <w:p w:rsidR="00D90766" w:rsidRPr="00781CA3" w:rsidRDefault="00D90766" w:rsidP="00D90766">
      <w:pPr>
        <w:widowControl/>
        <w:autoSpaceDE/>
        <w:autoSpaceDN/>
        <w:rPr>
          <w:w w:val="95"/>
          <w:sz w:val="21"/>
          <w:szCs w:val="21"/>
        </w:rPr>
      </w:pPr>
      <w:r w:rsidRPr="00781CA3">
        <w:rPr>
          <w:w w:val="95"/>
          <w:sz w:val="21"/>
          <w:szCs w:val="21"/>
        </w:rPr>
        <w:t>A：发生海啸时，航行在海上的船只不可以回港或靠岸，应该马上驶向深海区</w:t>
      </w:r>
    </w:p>
    <w:p w:rsidR="00D90766" w:rsidRPr="00781CA3" w:rsidRDefault="00D90766" w:rsidP="00D90766">
      <w:pPr>
        <w:widowControl/>
        <w:autoSpaceDE/>
        <w:autoSpaceDN/>
        <w:rPr>
          <w:w w:val="95"/>
          <w:sz w:val="21"/>
          <w:szCs w:val="21"/>
        </w:rPr>
      </w:pPr>
      <w:r w:rsidRPr="00781CA3">
        <w:rPr>
          <w:w w:val="95"/>
          <w:sz w:val="21"/>
          <w:szCs w:val="21"/>
        </w:rPr>
        <w:t>B：如果落水者受伤，应采取止血、包扎、固定等急救措施</w:t>
      </w:r>
    </w:p>
    <w:p w:rsidR="00D90766" w:rsidRPr="00781CA3" w:rsidRDefault="00D90766" w:rsidP="00D90766">
      <w:pPr>
        <w:widowControl/>
        <w:autoSpaceDE/>
        <w:autoSpaceDN/>
        <w:rPr>
          <w:w w:val="95"/>
          <w:sz w:val="21"/>
          <w:szCs w:val="21"/>
        </w:rPr>
      </w:pPr>
      <w:r w:rsidRPr="00781CA3">
        <w:rPr>
          <w:w w:val="95"/>
          <w:sz w:val="21"/>
          <w:szCs w:val="21"/>
        </w:rPr>
        <w:t>C：发生海啸时若不幸落水，在水中要举手求救</w:t>
      </w:r>
    </w:p>
    <w:p w:rsidR="00D90766" w:rsidRPr="00781CA3" w:rsidRDefault="00D90766" w:rsidP="00D90766">
      <w:pPr>
        <w:widowControl/>
        <w:autoSpaceDE/>
        <w:autoSpaceDN/>
        <w:rPr>
          <w:w w:val="95"/>
          <w:sz w:val="21"/>
          <w:szCs w:val="21"/>
        </w:rPr>
      </w:pPr>
      <w:r w:rsidRPr="00781CA3">
        <w:rPr>
          <w:w w:val="95"/>
          <w:sz w:val="21"/>
          <w:szCs w:val="21"/>
        </w:rPr>
        <w:t>D：发现潮汐突然反常涨落、海平面显著下降等，都应以最快速度撤离岸边</w:t>
      </w:r>
    </w:p>
    <w:p w:rsidR="00C57668" w:rsidRDefault="00C57668" w:rsidP="00C57668">
      <w:pPr>
        <w:pStyle w:val="a3"/>
        <w:ind w:left="0"/>
      </w:pPr>
      <w:r>
        <w:rPr>
          <w:color w:val="FF0000"/>
          <w:w w:val="95"/>
        </w:rPr>
        <w:t>【答案】</w:t>
      </w:r>
      <w:r>
        <w:rPr>
          <w:rFonts w:hint="eastAsia"/>
          <w:color w:val="FF0000"/>
          <w:spacing w:val="-10"/>
          <w:w w:val="95"/>
        </w:rPr>
        <w:t>C</w:t>
      </w:r>
    </w:p>
    <w:p w:rsidR="00D90766" w:rsidRPr="00781CA3" w:rsidRDefault="00C57668" w:rsidP="00C57668">
      <w:pPr>
        <w:widowControl/>
        <w:autoSpaceDE/>
        <w:autoSpaceDN/>
        <w:spacing w:line="313" w:lineRule="atLeast"/>
        <w:rPr>
          <w:color w:val="FF0000"/>
          <w:w w:val="95"/>
          <w:szCs w:val="21"/>
        </w:rPr>
      </w:pPr>
      <w:r w:rsidRPr="00781CA3">
        <w:rPr>
          <w:color w:val="FF0000"/>
          <w:w w:val="95"/>
          <w:szCs w:val="21"/>
        </w:rPr>
        <w:t>【解析】</w:t>
      </w:r>
      <w:r w:rsidR="00D90766" w:rsidRPr="00781CA3">
        <w:rPr>
          <w:color w:val="FF0000"/>
          <w:w w:val="95"/>
          <w:szCs w:val="21"/>
        </w:rPr>
        <w:t>A项正确，发生海啸时，航行在海上的船只不可以回港或靠岸，应该驶向深海区，因为地震波随着海水向海岸传播，由于深海区海水深度变化不大，不会产生大浪。当地震波到达水深变化极大的浅海区和海岸时，海水便会迅速被抬高，形成巨浪，易掀翻靠岸船只。</w:t>
      </w:r>
    </w:p>
    <w:p w:rsidR="00D90766" w:rsidRPr="00781CA3" w:rsidRDefault="00D90766" w:rsidP="00D90766">
      <w:pPr>
        <w:widowControl/>
        <w:autoSpaceDE/>
        <w:autoSpaceDN/>
        <w:spacing w:line="313" w:lineRule="atLeast"/>
        <w:rPr>
          <w:color w:val="FF0000"/>
          <w:w w:val="95"/>
          <w:szCs w:val="21"/>
        </w:rPr>
      </w:pPr>
      <w:r w:rsidRPr="00781CA3">
        <w:rPr>
          <w:color w:val="FF0000"/>
          <w:w w:val="95"/>
          <w:szCs w:val="21"/>
        </w:rPr>
        <w:t>B项正确，发生海啸，如果落水者受伤，应采取止血、包扎、固定等急救措施。</w:t>
      </w:r>
    </w:p>
    <w:p w:rsidR="00D90766" w:rsidRPr="00781CA3" w:rsidRDefault="00D90766" w:rsidP="00D90766">
      <w:pPr>
        <w:widowControl/>
        <w:autoSpaceDE/>
        <w:autoSpaceDN/>
        <w:spacing w:line="313" w:lineRule="atLeast"/>
        <w:rPr>
          <w:color w:val="FF0000"/>
          <w:w w:val="95"/>
          <w:szCs w:val="21"/>
        </w:rPr>
      </w:pPr>
      <w:r w:rsidRPr="00781CA3">
        <w:rPr>
          <w:color w:val="FF0000"/>
          <w:w w:val="95"/>
          <w:szCs w:val="21"/>
        </w:rPr>
        <w:t>C项错误，如果发生海啸时不幸落水，在水中不要举手，也不要乱挣扎，尽量减少动作，能浮在水面随波漂流即可。这样既可以避免下沉，又能够减少体能的无谓消耗。</w:t>
      </w:r>
    </w:p>
    <w:p w:rsidR="00D90766" w:rsidRPr="00781CA3" w:rsidRDefault="00D90766" w:rsidP="00D90766">
      <w:pPr>
        <w:widowControl/>
        <w:autoSpaceDE/>
        <w:autoSpaceDN/>
        <w:spacing w:line="313" w:lineRule="atLeast"/>
        <w:rPr>
          <w:color w:val="FF0000"/>
          <w:w w:val="95"/>
          <w:szCs w:val="21"/>
        </w:rPr>
      </w:pPr>
      <w:r w:rsidRPr="00781CA3">
        <w:rPr>
          <w:color w:val="FF0000"/>
          <w:w w:val="95"/>
          <w:szCs w:val="21"/>
        </w:rPr>
        <w:t>D项正确，由于地震波先于海啸到达近海岸，因此发现潮汐突然反常涨落，海平面显著下降或有巨浪袭来时，必须以最快的速度撤离岸边。</w:t>
      </w:r>
    </w:p>
    <w:p w:rsidR="00D90766" w:rsidRPr="00781CA3" w:rsidRDefault="00D90766" w:rsidP="00D90766">
      <w:pPr>
        <w:widowControl/>
        <w:autoSpaceDE/>
        <w:autoSpaceDN/>
        <w:spacing w:line="313" w:lineRule="atLeast"/>
        <w:rPr>
          <w:color w:val="FF0000"/>
          <w:w w:val="95"/>
          <w:szCs w:val="21"/>
        </w:rPr>
      </w:pPr>
      <w:r w:rsidRPr="00781CA3">
        <w:rPr>
          <w:color w:val="FF0000"/>
          <w:w w:val="95"/>
          <w:szCs w:val="21"/>
        </w:rPr>
        <w:t>故本题选C。</w:t>
      </w:r>
    </w:p>
    <w:p w:rsidR="00435D15" w:rsidRDefault="00435D15">
      <w:pPr>
        <w:pStyle w:val="a3"/>
      </w:pPr>
    </w:p>
    <w:sectPr w:rsidR="00435D15" w:rsidSect="00EE3527">
      <w:footerReference w:type="default" r:id="rId13"/>
      <w:pgSz w:w="11900" w:h="16840"/>
      <w:pgMar w:top="500" w:right="1140" w:bottom="1040" w:left="1080" w:header="0" w:footer="85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4E5" w:rsidRDefault="00B234E5" w:rsidP="00EE3527">
      <w:r>
        <w:separator/>
      </w:r>
    </w:p>
  </w:endnote>
  <w:endnote w:type="continuationSeparator" w:id="0">
    <w:p w:rsidR="00B234E5" w:rsidRDefault="00B234E5" w:rsidP="00EE3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527" w:rsidRDefault="008C5C4E">
    <w:pPr>
      <w:pStyle w:val="a3"/>
      <w:spacing w:before="0" w:line="14" w:lineRule="auto"/>
      <w:ind w:left="0"/>
      <w:rPr>
        <w:sz w:val="20"/>
      </w:rPr>
    </w:pPr>
    <w:r w:rsidRPr="008C5C4E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86.75pt;margin-top:788.1pt;width:22.3pt;height:16pt;z-index:-251658752;mso-position-horizontal-relative:page;mso-position-vertical-relative:page" filled="f" stroked="f">
          <v:textbox inset="0,0,0,0">
            <w:txbxContent>
              <w:p w:rsidR="00EE3527" w:rsidRDefault="008C5C4E">
                <w:pPr>
                  <w:spacing w:before="14"/>
                  <w:ind w:left="60"/>
                  <w:rPr>
                    <w:rFonts w:ascii="Calibri"/>
                    <w:sz w:val="24"/>
                  </w:rPr>
                </w:pPr>
                <w:r>
                  <w:rPr>
                    <w:rFonts w:ascii="Calibri"/>
                    <w:spacing w:val="-5"/>
                    <w:w w:val="125"/>
                    <w:sz w:val="24"/>
                  </w:rPr>
                  <w:fldChar w:fldCharType="begin"/>
                </w:r>
                <w:r w:rsidR="00256A48">
                  <w:rPr>
                    <w:rFonts w:ascii="Calibri"/>
                    <w:spacing w:val="-5"/>
                    <w:w w:val="125"/>
                    <w:sz w:val="24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  <w:w w:val="125"/>
                    <w:sz w:val="24"/>
                  </w:rPr>
                  <w:fldChar w:fldCharType="separate"/>
                </w:r>
                <w:r w:rsidR="00437E6D">
                  <w:rPr>
                    <w:rFonts w:ascii="Calibri"/>
                    <w:noProof/>
                    <w:spacing w:val="-5"/>
                    <w:w w:val="125"/>
                    <w:sz w:val="24"/>
                  </w:rPr>
                  <w:t>1</w:t>
                </w:r>
                <w:r>
                  <w:rPr>
                    <w:rFonts w:ascii="Calibri"/>
                    <w:spacing w:val="-5"/>
                    <w:w w:val="12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4E5" w:rsidRDefault="00B234E5" w:rsidP="00EE3527">
      <w:r>
        <w:separator/>
      </w:r>
    </w:p>
  </w:footnote>
  <w:footnote w:type="continuationSeparator" w:id="0">
    <w:p w:rsidR="00B234E5" w:rsidRDefault="00B234E5" w:rsidP="00EE35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30371"/>
    <w:multiLevelType w:val="hybridMultilevel"/>
    <w:tmpl w:val="4DE6CF1C"/>
    <w:lvl w:ilvl="0" w:tplc="18EA4894">
      <w:start w:val="38"/>
      <w:numFmt w:val="decimal"/>
      <w:lvlText w:val="%1."/>
      <w:lvlJc w:val="left"/>
      <w:pPr>
        <w:ind w:left="897" w:hanging="315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D8D645D2">
      <w:start w:val="1"/>
      <w:numFmt w:val="upperLetter"/>
      <w:lvlText w:val="%2."/>
      <w:lvlJc w:val="left"/>
      <w:pPr>
        <w:ind w:left="583" w:hanging="315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D9B48EBE">
      <w:numFmt w:val="bullet"/>
      <w:lvlText w:val="•"/>
      <w:lvlJc w:val="left"/>
      <w:pPr>
        <w:ind w:left="900" w:hanging="315"/>
      </w:pPr>
      <w:rPr>
        <w:rFonts w:hint="default"/>
        <w:lang w:val="en-US" w:eastAsia="zh-CN" w:bidi="ar-SA"/>
      </w:rPr>
    </w:lvl>
    <w:lvl w:ilvl="3" w:tplc="ACBC13AE">
      <w:numFmt w:val="bullet"/>
      <w:lvlText w:val="•"/>
      <w:lvlJc w:val="left"/>
      <w:pPr>
        <w:ind w:left="1997" w:hanging="315"/>
      </w:pPr>
      <w:rPr>
        <w:rFonts w:hint="default"/>
        <w:lang w:val="en-US" w:eastAsia="zh-CN" w:bidi="ar-SA"/>
      </w:rPr>
    </w:lvl>
    <w:lvl w:ilvl="4" w:tplc="6AF252C2">
      <w:numFmt w:val="bullet"/>
      <w:lvlText w:val="•"/>
      <w:lvlJc w:val="left"/>
      <w:pPr>
        <w:ind w:left="3095" w:hanging="315"/>
      </w:pPr>
      <w:rPr>
        <w:rFonts w:hint="default"/>
        <w:lang w:val="en-US" w:eastAsia="zh-CN" w:bidi="ar-SA"/>
      </w:rPr>
    </w:lvl>
    <w:lvl w:ilvl="5" w:tplc="77961128">
      <w:numFmt w:val="bullet"/>
      <w:lvlText w:val="•"/>
      <w:lvlJc w:val="left"/>
      <w:pPr>
        <w:ind w:left="4192" w:hanging="315"/>
      </w:pPr>
      <w:rPr>
        <w:rFonts w:hint="default"/>
        <w:lang w:val="en-US" w:eastAsia="zh-CN" w:bidi="ar-SA"/>
      </w:rPr>
    </w:lvl>
    <w:lvl w:ilvl="6" w:tplc="7E5AC5FE">
      <w:numFmt w:val="bullet"/>
      <w:lvlText w:val="•"/>
      <w:lvlJc w:val="left"/>
      <w:pPr>
        <w:ind w:left="5290" w:hanging="315"/>
      </w:pPr>
      <w:rPr>
        <w:rFonts w:hint="default"/>
        <w:lang w:val="en-US" w:eastAsia="zh-CN" w:bidi="ar-SA"/>
      </w:rPr>
    </w:lvl>
    <w:lvl w:ilvl="7" w:tplc="19ECF042">
      <w:numFmt w:val="bullet"/>
      <w:lvlText w:val="•"/>
      <w:lvlJc w:val="left"/>
      <w:pPr>
        <w:ind w:left="6387" w:hanging="315"/>
      </w:pPr>
      <w:rPr>
        <w:rFonts w:hint="default"/>
        <w:lang w:val="en-US" w:eastAsia="zh-CN" w:bidi="ar-SA"/>
      </w:rPr>
    </w:lvl>
    <w:lvl w:ilvl="8" w:tplc="BB762B46">
      <w:numFmt w:val="bullet"/>
      <w:lvlText w:val="•"/>
      <w:lvlJc w:val="left"/>
      <w:pPr>
        <w:ind w:left="7485" w:hanging="315"/>
      </w:pPr>
      <w:rPr>
        <w:rFonts w:hint="default"/>
        <w:lang w:val="en-US" w:eastAsia="zh-CN" w:bidi="ar-SA"/>
      </w:rPr>
    </w:lvl>
  </w:abstractNum>
  <w:abstractNum w:abstractNumId="1">
    <w:nsid w:val="3D8F69B3"/>
    <w:multiLevelType w:val="hybridMultilevel"/>
    <w:tmpl w:val="6DFA6E94"/>
    <w:lvl w:ilvl="0" w:tplc="93444042">
      <w:start w:val="35"/>
      <w:numFmt w:val="decimal"/>
      <w:lvlText w:val="%1."/>
      <w:lvlJc w:val="left"/>
      <w:pPr>
        <w:ind w:left="897" w:hanging="315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A8C05176">
      <w:start w:val="1"/>
      <w:numFmt w:val="upperLetter"/>
      <w:lvlText w:val="%2."/>
      <w:lvlJc w:val="left"/>
      <w:pPr>
        <w:ind w:left="1106" w:hanging="524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892266A4">
      <w:numFmt w:val="bullet"/>
      <w:lvlText w:val="•"/>
      <w:lvlJc w:val="left"/>
      <w:pPr>
        <w:ind w:left="2053" w:hanging="524"/>
      </w:pPr>
      <w:rPr>
        <w:rFonts w:hint="default"/>
        <w:lang w:val="en-US" w:eastAsia="zh-CN" w:bidi="ar-SA"/>
      </w:rPr>
    </w:lvl>
    <w:lvl w:ilvl="3" w:tplc="19EE06C6">
      <w:numFmt w:val="bullet"/>
      <w:lvlText w:val="•"/>
      <w:lvlJc w:val="left"/>
      <w:pPr>
        <w:ind w:left="3006" w:hanging="524"/>
      </w:pPr>
      <w:rPr>
        <w:rFonts w:hint="default"/>
        <w:lang w:val="en-US" w:eastAsia="zh-CN" w:bidi="ar-SA"/>
      </w:rPr>
    </w:lvl>
    <w:lvl w:ilvl="4" w:tplc="55DEA2A4">
      <w:numFmt w:val="bullet"/>
      <w:lvlText w:val="•"/>
      <w:lvlJc w:val="left"/>
      <w:pPr>
        <w:ind w:left="3960" w:hanging="524"/>
      </w:pPr>
      <w:rPr>
        <w:rFonts w:hint="default"/>
        <w:lang w:val="en-US" w:eastAsia="zh-CN" w:bidi="ar-SA"/>
      </w:rPr>
    </w:lvl>
    <w:lvl w:ilvl="5" w:tplc="0158024E">
      <w:numFmt w:val="bullet"/>
      <w:lvlText w:val="•"/>
      <w:lvlJc w:val="left"/>
      <w:pPr>
        <w:ind w:left="4913" w:hanging="524"/>
      </w:pPr>
      <w:rPr>
        <w:rFonts w:hint="default"/>
        <w:lang w:val="en-US" w:eastAsia="zh-CN" w:bidi="ar-SA"/>
      </w:rPr>
    </w:lvl>
    <w:lvl w:ilvl="6" w:tplc="E236E860">
      <w:numFmt w:val="bullet"/>
      <w:lvlText w:val="•"/>
      <w:lvlJc w:val="left"/>
      <w:pPr>
        <w:ind w:left="5866" w:hanging="524"/>
      </w:pPr>
      <w:rPr>
        <w:rFonts w:hint="default"/>
        <w:lang w:val="en-US" w:eastAsia="zh-CN" w:bidi="ar-SA"/>
      </w:rPr>
    </w:lvl>
    <w:lvl w:ilvl="7" w:tplc="2C762998">
      <w:numFmt w:val="bullet"/>
      <w:lvlText w:val="•"/>
      <w:lvlJc w:val="left"/>
      <w:pPr>
        <w:ind w:left="6820" w:hanging="524"/>
      </w:pPr>
      <w:rPr>
        <w:rFonts w:hint="default"/>
        <w:lang w:val="en-US" w:eastAsia="zh-CN" w:bidi="ar-SA"/>
      </w:rPr>
    </w:lvl>
    <w:lvl w:ilvl="8" w:tplc="01FA33FA">
      <w:numFmt w:val="bullet"/>
      <w:lvlText w:val="•"/>
      <w:lvlJc w:val="left"/>
      <w:pPr>
        <w:ind w:left="7773" w:hanging="524"/>
      </w:pPr>
      <w:rPr>
        <w:rFonts w:hint="default"/>
        <w:lang w:val="en-US" w:eastAsia="zh-CN" w:bidi="ar-SA"/>
      </w:rPr>
    </w:lvl>
  </w:abstractNum>
  <w:abstractNum w:abstractNumId="2">
    <w:nsid w:val="42921C90"/>
    <w:multiLevelType w:val="hybridMultilevel"/>
    <w:tmpl w:val="D1ECCC76"/>
    <w:lvl w:ilvl="0" w:tplc="41F0051A">
      <w:start w:val="23"/>
      <w:numFmt w:val="decimal"/>
      <w:lvlText w:val="%1."/>
      <w:lvlJc w:val="left"/>
      <w:pPr>
        <w:ind w:left="897" w:hanging="315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28FA7E9E">
      <w:numFmt w:val="bullet"/>
      <w:lvlText w:val="•"/>
      <w:lvlJc w:val="left"/>
      <w:pPr>
        <w:ind w:left="1778" w:hanging="315"/>
      </w:pPr>
      <w:rPr>
        <w:rFonts w:hint="default"/>
        <w:lang w:val="en-US" w:eastAsia="zh-CN" w:bidi="ar-SA"/>
      </w:rPr>
    </w:lvl>
    <w:lvl w:ilvl="2" w:tplc="F6B05FA0">
      <w:numFmt w:val="bullet"/>
      <w:lvlText w:val="•"/>
      <w:lvlJc w:val="left"/>
      <w:pPr>
        <w:ind w:left="2656" w:hanging="315"/>
      </w:pPr>
      <w:rPr>
        <w:rFonts w:hint="default"/>
        <w:lang w:val="en-US" w:eastAsia="zh-CN" w:bidi="ar-SA"/>
      </w:rPr>
    </w:lvl>
    <w:lvl w:ilvl="3" w:tplc="1B7A5DAA">
      <w:numFmt w:val="bullet"/>
      <w:lvlText w:val="•"/>
      <w:lvlJc w:val="left"/>
      <w:pPr>
        <w:ind w:left="3534" w:hanging="315"/>
      </w:pPr>
      <w:rPr>
        <w:rFonts w:hint="default"/>
        <w:lang w:val="en-US" w:eastAsia="zh-CN" w:bidi="ar-SA"/>
      </w:rPr>
    </w:lvl>
    <w:lvl w:ilvl="4" w:tplc="CAA00974">
      <w:numFmt w:val="bullet"/>
      <w:lvlText w:val="•"/>
      <w:lvlJc w:val="left"/>
      <w:pPr>
        <w:ind w:left="4412" w:hanging="315"/>
      </w:pPr>
      <w:rPr>
        <w:rFonts w:hint="default"/>
        <w:lang w:val="en-US" w:eastAsia="zh-CN" w:bidi="ar-SA"/>
      </w:rPr>
    </w:lvl>
    <w:lvl w:ilvl="5" w:tplc="23584326">
      <w:numFmt w:val="bullet"/>
      <w:lvlText w:val="•"/>
      <w:lvlJc w:val="left"/>
      <w:pPr>
        <w:ind w:left="5290" w:hanging="315"/>
      </w:pPr>
      <w:rPr>
        <w:rFonts w:hint="default"/>
        <w:lang w:val="en-US" w:eastAsia="zh-CN" w:bidi="ar-SA"/>
      </w:rPr>
    </w:lvl>
    <w:lvl w:ilvl="6" w:tplc="5D9CB002">
      <w:numFmt w:val="bullet"/>
      <w:lvlText w:val="•"/>
      <w:lvlJc w:val="left"/>
      <w:pPr>
        <w:ind w:left="6168" w:hanging="315"/>
      </w:pPr>
      <w:rPr>
        <w:rFonts w:hint="default"/>
        <w:lang w:val="en-US" w:eastAsia="zh-CN" w:bidi="ar-SA"/>
      </w:rPr>
    </w:lvl>
    <w:lvl w:ilvl="7" w:tplc="DDF0F186">
      <w:numFmt w:val="bullet"/>
      <w:lvlText w:val="•"/>
      <w:lvlJc w:val="left"/>
      <w:pPr>
        <w:ind w:left="7046" w:hanging="315"/>
      </w:pPr>
      <w:rPr>
        <w:rFonts w:hint="default"/>
        <w:lang w:val="en-US" w:eastAsia="zh-CN" w:bidi="ar-SA"/>
      </w:rPr>
    </w:lvl>
    <w:lvl w:ilvl="8" w:tplc="20441A94">
      <w:numFmt w:val="bullet"/>
      <w:lvlText w:val="•"/>
      <w:lvlJc w:val="left"/>
      <w:pPr>
        <w:ind w:left="7924" w:hanging="315"/>
      </w:pPr>
      <w:rPr>
        <w:rFonts w:hint="default"/>
        <w:lang w:val="en-US" w:eastAsia="zh-CN" w:bidi="ar-SA"/>
      </w:rPr>
    </w:lvl>
  </w:abstractNum>
  <w:abstractNum w:abstractNumId="3">
    <w:nsid w:val="79A73B68"/>
    <w:multiLevelType w:val="hybridMultilevel"/>
    <w:tmpl w:val="68D8C71A"/>
    <w:lvl w:ilvl="0" w:tplc="C60E96BA">
      <w:start w:val="1"/>
      <w:numFmt w:val="decimal"/>
      <w:lvlText w:val="%1."/>
      <w:lvlJc w:val="left"/>
      <w:pPr>
        <w:ind w:left="165" w:hanging="210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D17C3BB6">
      <w:start w:val="1"/>
      <w:numFmt w:val="upperLetter"/>
      <w:lvlText w:val="%2."/>
      <w:lvlJc w:val="left"/>
      <w:pPr>
        <w:ind w:left="1106" w:hanging="524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2AC4EE18">
      <w:numFmt w:val="bullet"/>
      <w:lvlText w:val="•"/>
      <w:lvlJc w:val="left"/>
      <w:pPr>
        <w:ind w:left="800" w:hanging="524"/>
      </w:pPr>
      <w:rPr>
        <w:rFonts w:hint="default"/>
        <w:lang w:val="en-US" w:eastAsia="zh-CN" w:bidi="ar-SA"/>
      </w:rPr>
    </w:lvl>
    <w:lvl w:ilvl="3" w:tplc="D310A762">
      <w:numFmt w:val="bullet"/>
      <w:lvlText w:val="•"/>
      <w:lvlJc w:val="left"/>
      <w:pPr>
        <w:ind w:left="900" w:hanging="524"/>
      </w:pPr>
      <w:rPr>
        <w:rFonts w:hint="default"/>
        <w:lang w:val="en-US" w:eastAsia="zh-CN" w:bidi="ar-SA"/>
      </w:rPr>
    </w:lvl>
    <w:lvl w:ilvl="4" w:tplc="D63AF1D0">
      <w:numFmt w:val="bullet"/>
      <w:lvlText w:val="•"/>
      <w:lvlJc w:val="left"/>
      <w:pPr>
        <w:ind w:left="1100" w:hanging="524"/>
      </w:pPr>
      <w:rPr>
        <w:rFonts w:hint="default"/>
        <w:lang w:val="en-US" w:eastAsia="zh-CN" w:bidi="ar-SA"/>
      </w:rPr>
    </w:lvl>
    <w:lvl w:ilvl="5" w:tplc="45762792">
      <w:numFmt w:val="bullet"/>
      <w:lvlText w:val="•"/>
      <w:lvlJc w:val="left"/>
      <w:pPr>
        <w:ind w:left="2530" w:hanging="524"/>
      </w:pPr>
      <w:rPr>
        <w:rFonts w:hint="default"/>
        <w:lang w:val="en-US" w:eastAsia="zh-CN" w:bidi="ar-SA"/>
      </w:rPr>
    </w:lvl>
    <w:lvl w:ilvl="6" w:tplc="50AA081C">
      <w:numFmt w:val="bullet"/>
      <w:lvlText w:val="•"/>
      <w:lvlJc w:val="left"/>
      <w:pPr>
        <w:ind w:left="3960" w:hanging="524"/>
      </w:pPr>
      <w:rPr>
        <w:rFonts w:hint="default"/>
        <w:lang w:val="en-US" w:eastAsia="zh-CN" w:bidi="ar-SA"/>
      </w:rPr>
    </w:lvl>
    <w:lvl w:ilvl="7" w:tplc="9C026108">
      <w:numFmt w:val="bullet"/>
      <w:lvlText w:val="•"/>
      <w:lvlJc w:val="left"/>
      <w:pPr>
        <w:ind w:left="5390" w:hanging="524"/>
      </w:pPr>
      <w:rPr>
        <w:rFonts w:hint="default"/>
        <w:lang w:val="en-US" w:eastAsia="zh-CN" w:bidi="ar-SA"/>
      </w:rPr>
    </w:lvl>
    <w:lvl w:ilvl="8" w:tplc="F7503DCA">
      <w:numFmt w:val="bullet"/>
      <w:lvlText w:val="•"/>
      <w:lvlJc w:val="left"/>
      <w:pPr>
        <w:ind w:left="6820" w:hanging="524"/>
      </w:pPr>
      <w:rPr>
        <w:rFonts w:hint="default"/>
        <w:lang w:val="en-US" w:eastAsia="zh-CN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EE3527"/>
    <w:rsid w:val="00086E23"/>
    <w:rsid w:val="000B59A2"/>
    <w:rsid w:val="000C5F77"/>
    <w:rsid w:val="000E0CF3"/>
    <w:rsid w:val="000E2922"/>
    <w:rsid w:val="001D5006"/>
    <w:rsid w:val="002273E4"/>
    <w:rsid w:val="00256A48"/>
    <w:rsid w:val="00421792"/>
    <w:rsid w:val="00435D15"/>
    <w:rsid w:val="00437E6D"/>
    <w:rsid w:val="004F2237"/>
    <w:rsid w:val="005A1745"/>
    <w:rsid w:val="00606D63"/>
    <w:rsid w:val="00640413"/>
    <w:rsid w:val="006603D7"/>
    <w:rsid w:val="006C7CAF"/>
    <w:rsid w:val="0073165E"/>
    <w:rsid w:val="0075094A"/>
    <w:rsid w:val="00781CA3"/>
    <w:rsid w:val="007A3252"/>
    <w:rsid w:val="007D0A05"/>
    <w:rsid w:val="007E60EB"/>
    <w:rsid w:val="007F566A"/>
    <w:rsid w:val="00813B2F"/>
    <w:rsid w:val="00895D9E"/>
    <w:rsid w:val="008C5C4E"/>
    <w:rsid w:val="00A02EBC"/>
    <w:rsid w:val="00B234E5"/>
    <w:rsid w:val="00C57668"/>
    <w:rsid w:val="00CD5112"/>
    <w:rsid w:val="00D90766"/>
    <w:rsid w:val="00D9488C"/>
    <w:rsid w:val="00DF46E2"/>
    <w:rsid w:val="00DF67D7"/>
    <w:rsid w:val="00E54CDE"/>
    <w:rsid w:val="00E620FB"/>
    <w:rsid w:val="00EC7157"/>
    <w:rsid w:val="00EE3527"/>
    <w:rsid w:val="00F57002"/>
    <w:rsid w:val="00FB03D9"/>
    <w:rsid w:val="00FF1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E3527"/>
    <w:rPr>
      <w:rFonts w:ascii="宋体" w:eastAsia="宋体" w:hAnsi="宋体" w:cs="宋体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E352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E3527"/>
    <w:pPr>
      <w:spacing w:before="149"/>
      <w:ind w:left="165"/>
    </w:pPr>
    <w:rPr>
      <w:sz w:val="21"/>
      <w:szCs w:val="21"/>
    </w:rPr>
  </w:style>
  <w:style w:type="paragraph" w:customStyle="1" w:styleId="Heading1">
    <w:name w:val="Heading 1"/>
    <w:basedOn w:val="a"/>
    <w:uiPriority w:val="1"/>
    <w:qFormat/>
    <w:rsid w:val="00EE3527"/>
    <w:pPr>
      <w:ind w:left="4188" w:right="4144"/>
      <w:jc w:val="center"/>
      <w:outlineLvl w:val="1"/>
    </w:pPr>
    <w:rPr>
      <w:b/>
      <w:bCs/>
      <w:sz w:val="21"/>
      <w:szCs w:val="21"/>
    </w:rPr>
  </w:style>
  <w:style w:type="paragraph" w:styleId="a4">
    <w:name w:val="Title"/>
    <w:basedOn w:val="a"/>
    <w:uiPriority w:val="1"/>
    <w:qFormat/>
    <w:rsid w:val="00EE3527"/>
    <w:pPr>
      <w:spacing w:before="14"/>
      <w:ind w:left="60"/>
    </w:pPr>
    <w:rPr>
      <w:rFonts w:ascii="Calibri" w:eastAsia="Calibri" w:hAnsi="Calibri" w:cs="Calibri"/>
      <w:sz w:val="24"/>
      <w:szCs w:val="24"/>
    </w:rPr>
  </w:style>
  <w:style w:type="paragraph" w:styleId="a5">
    <w:name w:val="List Paragraph"/>
    <w:basedOn w:val="a"/>
    <w:uiPriority w:val="1"/>
    <w:qFormat/>
    <w:rsid w:val="00EE3527"/>
    <w:pPr>
      <w:spacing w:before="149"/>
      <w:ind w:left="165" w:hanging="316"/>
    </w:pPr>
  </w:style>
  <w:style w:type="paragraph" w:customStyle="1" w:styleId="TableParagraph">
    <w:name w:val="Table Paragraph"/>
    <w:basedOn w:val="a"/>
    <w:uiPriority w:val="1"/>
    <w:qFormat/>
    <w:rsid w:val="00EE3527"/>
  </w:style>
  <w:style w:type="paragraph" w:styleId="a6">
    <w:name w:val="Balloon Text"/>
    <w:basedOn w:val="a"/>
    <w:link w:val="Char"/>
    <w:uiPriority w:val="99"/>
    <w:semiHidden/>
    <w:unhideWhenUsed/>
    <w:rsid w:val="007A3252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7A3252"/>
    <w:rPr>
      <w:rFonts w:ascii="宋体" w:eastAsia="宋体" w:hAnsi="宋体" w:cs="宋体"/>
      <w:sz w:val="18"/>
      <w:szCs w:val="18"/>
      <w:lang w:eastAsia="zh-CN"/>
    </w:rPr>
  </w:style>
  <w:style w:type="paragraph" w:styleId="a7">
    <w:name w:val="header"/>
    <w:basedOn w:val="a"/>
    <w:link w:val="Char0"/>
    <w:uiPriority w:val="99"/>
    <w:semiHidden/>
    <w:unhideWhenUsed/>
    <w:rsid w:val="007A32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7A3252"/>
    <w:rPr>
      <w:rFonts w:ascii="宋体" w:eastAsia="宋体" w:hAnsi="宋体" w:cs="宋体"/>
      <w:sz w:val="18"/>
      <w:szCs w:val="18"/>
      <w:lang w:eastAsia="zh-CN"/>
    </w:rPr>
  </w:style>
  <w:style w:type="paragraph" w:styleId="a8">
    <w:name w:val="footer"/>
    <w:basedOn w:val="a"/>
    <w:link w:val="Char1"/>
    <w:uiPriority w:val="99"/>
    <w:semiHidden/>
    <w:unhideWhenUsed/>
    <w:rsid w:val="007A325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7A3252"/>
    <w:rPr>
      <w:rFonts w:ascii="宋体" w:eastAsia="宋体" w:hAnsi="宋体" w:cs="宋体"/>
      <w:sz w:val="18"/>
      <w:szCs w:val="18"/>
      <w:lang w:eastAsia="zh-CN"/>
    </w:rPr>
  </w:style>
  <w:style w:type="paragraph" w:styleId="a9">
    <w:name w:val="Normal (Web)"/>
    <w:basedOn w:val="a"/>
    <w:uiPriority w:val="99"/>
    <w:semiHidden/>
    <w:unhideWhenUsed/>
    <w:rsid w:val="00435D15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3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9552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84037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60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7323574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96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077448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75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658055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57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92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451446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0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163491">
                  <w:marLeft w:val="0"/>
                  <w:marRight w:val="0"/>
                  <w:marTop w:val="125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8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4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366281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4238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68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3243598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35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6616307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81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4185904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33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910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1789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465242">
                  <w:marLeft w:val="0"/>
                  <w:marRight w:val="0"/>
                  <w:marTop w:val="125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966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61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36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25855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063821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69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8971473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631744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0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133105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69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145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763274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632113">
                  <w:marLeft w:val="0"/>
                  <w:marRight w:val="0"/>
                  <w:marTop w:val="125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61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31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06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8884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33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05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12225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97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56192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95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179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91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50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12064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7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008371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5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41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9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9090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9515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67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382504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24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74744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03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452904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38552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9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632811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17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2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52824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14107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55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12347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15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967611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80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9606144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8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2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984658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426484">
                  <w:marLeft w:val="0"/>
                  <w:marRight w:val="0"/>
                  <w:marTop w:val="125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72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1051</Words>
  <Characters>5991</Characters>
  <Application>Microsoft Office Word</Application>
  <DocSecurity>0</DocSecurity>
  <Lines>49</Lines>
  <Paragraphs>14</Paragraphs>
  <ScaleCrop>false</ScaleCrop>
  <Company/>
  <LinksUpToDate>false</LinksUpToDate>
  <CharactersWithSpaces>7028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预览</dc:title>
  <cp:lastModifiedBy>Administrator</cp:lastModifiedBy>
  <cp:revision>30</cp:revision>
  <dcterms:created xsi:type="dcterms:W3CDTF">2023-08-11T05:57:00Z</dcterms:created>
  <dcterms:modified xsi:type="dcterms:W3CDTF">2023-08-12T03:47:00Z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2023-08-11T00:00:00Z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2023-08-11T00:00:00Z</vt:filetime>
  </property>
</Properties>
</file>