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0752" w:rsidRPr="000252C2" w:rsidRDefault="00E57424">
      <w:pPr>
        <w:pStyle w:val="a3"/>
        <w:spacing w:before="0"/>
        <w:rPr>
          <w:rFonts w:ascii="Times New Roman"/>
        </w:rPr>
      </w:pPr>
      <w:r w:rsidRPr="000252C2">
        <w:rPr>
          <w:rFonts w:ascii="Times New Roman"/>
          <w:noProof/>
        </w:rPr>
        <w:drawing>
          <wp:inline distT="0" distB="0" distL="0" distR="0">
            <wp:extent cx="2014121" cy="251459"/>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2014121" cy="251459"/>
                    </a:xfrm>
                    <a:prstGeom prst="rect">
                      <a:avLst/>
                    </a:prstGeom>
                  </pic:spPr>
                </pic:pic>
              </a:graphicData>
            </a:graphic>
          </wp:inline>
        </w:drawing>
      </w:r>
    </w:p>
    <w:p w:rsidR="00210752" w:rsidRPr="000252C2" w:rsidRDefault="00210752">
      <w:pPr>
        <w:pStyle w:val="a3"/>
        <w:spacing w:before="0"/>
        <w:ind w:left="0"/>
        <w:rPr>
          <w:rFonts w:ascii="Times New Roman"/>
        </w:rPr>
      </w:pPr>
    </w:p>
    <w:p w:rsidR="001B7385" w:rsidRDefault="001B7385" w:rsidP="001B7385">
      <w:pPr>
        <w:pStyle w:val="a3"/>
        <w:tabs>
          <w:tab w:val="left" w:pos="3136"/>
        </w:tabs>
        <w:spacing w:before="0"/>
        <w:ind w:left="0"/>
        <w:jc w:val="center"/>
        <w:rPr>
          <w:w w:val="99"/>
          <w:szCs w:val="22"/>
        </w:rPr>
      </w:pPr>
      <w:r w:rsidRPr="00C87A67">
        <w:rPr>
          <w:rFonts w:hint="eastAsia"/>
          <w:w w:val="99"/>
          <w:szCs w:val="22"/>
        </w:rPr>
        <w:t>8月1</w:t>
      </w:r>
      <w:r>
        <w:rPr>
          <w:rFonts w:hint="eastAsia"/>
          <w:w w:val="99"/>
          <w:szCs w:val="22"/>
        </w:rPr>
        <w:t>5</w:t>
      </w:r>
      <w:r w:rsidRPr="00C87A67">
        <w:rPr>
          <w:rFonts w:hint="eastAsia"/>
          <w:w w:val="99"/>
          <w:szCs w:val="22"/>
        </w:rPr>
        <w:t>日推荐阅读</w:t>
      </w:r>
    </w:p>
    <w:p w:rsidR="00EC6B39" w:rsidRPr="00250555" w:rsidRDefault="00EC6B39" w:rsidP="00F54168">
      <w:pPr>
        <w:spacing w:beforeLines="50" w:line="360" w:lineRule="atLeast"/>
        <w:ind w:firstLineChars="200" w:firstLine="420"/>
        <w:jc w:val="center"/>
        <w:rPr>
          <w:rFonts w:ascii="微软雅黑" w:eastAsia="微软雅黑" w:hAnsi="微软雅黑"/>
          <w:b/>
          <w:bCs/>
          <w:color w:val="343434"/>
          <w:sz w:val="21"/>
          <w:szCs w:val="21"/>
          <w:shd w:val="clear" w:color="auto" w:fill="FFFFFF"/>
        </w:rPr>
      </w:pPr>
      <w:r w:rsidRPr="00250555">
        <w:rPr>
          <w:rFonts w:ascii="微软雅黑" w:eastAsia="微软雅黑" w:hAnsi="微软雅黑"/>
          <w:b/>
          <w:bCs/>
          <w:color w:val="343434"/>
          <w:sz w:val="21"/>
          <w:szCs w:val="21"/>
          <w:shd w:val="clear" w:color="auto" w:fill="FFFFFF"/>
        </w:rPr>
        <w:t>注入人才活水 助力乡村振兴“加速跑”</w:t>
      </w:r>
    </w:p>
    <w:p w:rsidR="00EC6B39" w:rsidRPr="00250555" w:rsidRDefault="00EC6B39" w:rsidP="00E414AC">
      <w:pPr>
        <w:widowControl/>
        <w:shd w:val="clear" w:color="auto" w:fill="FFFFFF"/>
        <w:spacing w:before="50" w:line="400" w:lineRule="atLeast"/>
        <w:ind w:firstLineChars="200" w:firstLine="420"/>
        <w:rPr>
          <w:rFonts w:ascii="微软雅黑" w:eastAsia="微软雅黑" w:hAnsi="微软雅黑"/>
          <w:color w:val="222222"/>
          <w:sz w:val="21"/>
          <w:szCs w:val="21"/>
        </w:rPr>
      </w:pPr>
      <w:r w:rsidRPr="00250555">
        <w:rPr>
          <w:rFonts w:ascii="微软雅黑" w:eastAsia="微软雅黑" w:hAnsi="微软雅黑"/>
          <w:color w:val="222222"/>
          <w:sz w:val="21"/>
          <w:szCs w:val="21"/>
        </w:rPr>
        <w:t>随着乡村振兴战略不断深入推进，人才显得更加至关重要。人才是强国之根本，兴邦之大计。人才振兴是乡村振兴的基础和关键，要做好乡村人才振兴“大文章”，才能谱写出农村发展“新篇章”。真正激活乡村振兴“一池春水”，以人才之力助力乡村振兴“加速跑”。</w:t>
      </w:r>
    </w:p>
    <w:p w:rsidR="00EC6B39" w:rsidRPr="00250555" w:rsidRDefault="00EC6B39" w:rsidP="00E414AC">
      <w:pPr>
        <w:widowControl/>
        <w:shd w:val="clear" w:color="auto" w:fill="FFFFFF"/>
        <w:spacing w:before="50" w:line="400" w:lineRule="atLeast"/>
        <w:ind w:firstLineChars="200" w:firstLine="420"/>
        <w:rPr>
          <w:rFonts w:ascii="微软雅黑" w:eastAsia="微软雅黑" w:hAnsi="微软雅黑"/>
          <w:color w:val="222222"/>
          <w:sz w:val="21"/>
          <w:szCs w:val="21"/>
        </w:rPr>
      </w:pPr>
      <w:r w:rsidRPr="00EB4C55">
        <w:rPr>
          <w:rFonts w:ascii="微软雅黑" w:eastAsia="微软雅黑" w:hAnsi="微软雅黑"/>
          <w:b/>
          <w:color w:val="222222"/>
          <w:sz w:val="21"/>
          <w:szCs w:val="21"/>
        </w:rPr>
        <w:t>架起人才“引进之桥”，注入“门庭若市”的人才活水</w:t>
      </w:r>
      <w:r w:rsidRPr="00250555">
        <w:rPr>
          <w:rFonts w:ascii="微软雅黑" w:eastAsia="微软雅黑" w:hAnsi="微软雅黑"/>
          <w:color w:val="222222"/>
          <w:sz w:val="21"/>
          <w:szCs w:val="21"/>
        </w:rPr>
        <w:t>。习近平总书记指出，全方位培养用好人才，这是做好人才工作的重点任务。当前，乡村振兴高速发展，产业新形态层出不穷，对乡村人才的质量、数量、结构提出了新的要求。相关部门要紧紧围绕乡村发展需求，坚持按需引进，通过大学毕业生到乡、能人回乡、农民工返乡、企业家入乡等方式，精准引进一批优秀人才扎根乡村振兴一线，着力解决人才供给中的矛盾，弥补产业升级转型中的人才缺口。要注重挖掘管理优秀的“乡村企业家”和技术精湛的“田秀才”，特别要在政策上扶持乡村职业经理人、乡村工匠，依靠新型人才带动乡村振兴的齿轮。要通过制定针对性政策，吸引在外经商务工人员、高校毕业生、退伍军人回村发展，充实乡村本地人才库。“引”回来，还要“用”起来，努力打造一支“留得住、能管用”的本土人才队伍，为乡村振兴提供强大的智力和人才支撑。</w:t>
      </w:r>
    </w:p>
    <w:p w:rsidR="00EC6B39" w:rsidRPr="00250555" w:rsidRDefault="00EC6B39" w:rsidP="00E414AC">
      <w:pPr>
        <w:widowControl/>
        <w:shd w:val="clear" w:color="auto" w:fill="FFFFFF"/>
        <w:spacing w:before="50" w:line="400" w:lineRule="atLeast"/>
        <w:ind w:firstLineChars="200" w:firstLine="420"/>
        <w:rPr>
          <w:rFonts w:ascii="微软雅黑" w:eastAsia="微软雅黑" w:hAnsi="微软雅黑"/>
          <w:color w:val="222222"/>
          <w:sz w:val="21"/>
          <w:szCs w:val="21"/>
        </w:rPr>
      </w:pPr>
      <w:r w:rsidRPr="00EB4C55">
        <w:rPr>
          <w:rFonts w:ascii="微软雅黑" w:eastAsia="微软雅黑" w:hAnsi="微软雅黑"/>
          <w:b/>
          <w:color w:val="222222"/>
          <w:sz w:val="21"/>
          <w:szCs w:val="21"/>
        </w:rPr>
        <w:t>筑好人才“培育之巢”，注入“百花齐放”的人才活水</w:t>
      </w:r>
      <w:r w:rsidRPr="00250555">
        <w:rPr>
          <w:rFonts w:ascii="微软雅黑" w:eastAsia="微软雅黑" w:hAnsi="微软雅黑"/>
          <w:color w:val="222222"/>
          <w:sz w:val="21"/>
          <w:szCs w:val="21"/>
        </w:rPr>
        <w:t>。成天下之才者在教化。人才的成长离不开肥沃的“土壤”，培育培养是关键。通过“精准滴灌”式的培养，才能建强队伍，植好根深叶茂的“人才之林”。要优化培训资源，完善培养体系，强化保障支持，既要注重培育专业性强、高层次的“拔尖”人才，也要培养综合能力强、“本土制造”的复合型人才，修筑好培育人才的“高速公路”。人才的培养要深入实践，切勿“纸上谈兵”，让人才到基层实践中去摸爬滚打、拓宽眼界，提高政治能力、调查研究能力、决策能力、工作能力、落实能力，敢于直面问题，不断增强干事创业的“战斗力”，提高其解决实际问题的综合能力。要大量举办交流研讨、参观学习、培训座谈等多种形式的人才培养活动，助力乡村振兴战略得到进一步实施。“十年树木，百年树人”，想要培育一批优质的、能用的人才队伍需持之以恒、久久为功。</w:t>
      </w:r>
    </w:p>
    <w:p w:rsidR="00EC6B39" w:rsidRPr="00250555" w:rsidRDefault="00EC6B39" w:rsidP="00E414AC">
      <w:pPr>
        <w:widowControl/>
        <w:shd w:val="clear" w:color="auto" w:fill="FFFFFF"/>
        <w:spacing w:before="50" w:line="400" w:lineRule="atLeast"/>
        <w:ind w:firstLineChars="200" w:firstLine="420"/>
        <w:rPr>
          <w:rFonts w:ascii="微软雅黑" w:eastAsia="微软雅黑" w:hAnsi="微软雅黑"/>
          <w:color w:val="222222"/>
          <w:sz w:val="21"/>
          <w:szCs w:val="21"/>
        </w:rPr>
      </w:pPr>
      <w:r w:rsidRPr="00EB4C55">
        <w:rPr>
          <w:rFonts w:ascii="微软雅黑" w:eastAsia="微软雅黑" w:hAnsi="微软雅黑"/>
          <w:b/>
          <w:color w:val="222222"/>
          <w:sz w:val="21"/>
          <w:szCs w:val="21"/>
        </w:rPr>
        <w:t>围起人才“福利之墙”，注入“桃李满园”的人才活水</w:t>
      </w:r>
      <w:r w:rsidRPr="00250555">
        <w:rPr>
          <w:rFonts w:ascii="微软雅黑" w:eastAsia="微软雅黑" w:hAnsi="微软雅黑"/>
          <w:color w:val="222222"/>
          <w:sz w:val="21"/>
          <w:szCs w:val="21"/>
        </w:rPr>
        <w:t>。人才“引得来”，更要“留得住”“守得牢”“住得久”，切实形成人才闭环。在待遇上用“真金白银”、在情感上用“真情实意”。不仅要强化岗位晋升、工资福利等激励保障措施，让人才在基层“劳有所得”，更要营造敬才爱才的工作环境和氛围，让他们受到尊重、获得荣誉。不断健全体制机制，营造“让金子发光”的人才环境，提供好的发展条件和成长空间。通过提供优质的工作环境、政务环境、市场环境来搭建让人才获得“一展身手”的事业发展空间，这也是能够吸引优秀人才，聚力发展的有效路径。以鼓励创新、宽容失败的人性化管理，使人才潜能得到最大释放，价值得到最好体现，使他们充满成就感、归属感、自豪感，激励他们在农村广阔天地中大显身手，充分发挥人才在乡村振兴中的作用。（来源：宣讲家网）</w:t>
      </w:r>
    </w:p>
    <w:p w:rsidR="00EC6B39" w:rsidRDefault="00EC6B39" w:rsidP="001B7385">
      <w:pPr>
        <w:pStyle w:val="a3"/>
        <w:tabs>
          <w:tab w:val="left" w:pos="3136"/>
        </w:tabs>
        <w:spacing w:before="0"/>
        <w:ind w:left="0"/>
        <w:jc w:val="center"/>
        <w:rPr>
          <w:w w:val="99"/>
          <w:szCs w:val="22"/>
        </w:rPr>
      </w:pPr>
    </w:p>
    <w:p w:rsidR="00E414AC" w:rsidRDefault="00E414AC" w:rsidP="001B7385">
      <w:pPr>
        <w:pStyle w:val="a3"/>
        <w:tabs>
          <w:tab w:val="left" w:pos="3136"/>
        </w:tabs>
        <w:spacing w:before="0"/>
        <w:ind w:left="0"/>
        <w:jc w:val="center"/>
        <w:rPr>
          <w:w w:val="99"/>
          <w:szCs w:val="22"/>
        </w:rPr>
      </w:pPr>
    </w:p>
    <w:p w:rsidR="00E414AC" w:rsidRDefault="00E414AC" w:rsidP="001B7385">
      <w:pPr>
        <w:pStyle w:val="a3"/>
        <w:tabs>
          <w:tab w:val="left" w:pos="3136"/>
        </w:tabs>
        <w:spacing w:before="0"/>
        <w:ind w:left="0"/>
        <w:jc w:val="center"/>
        <w:rPr>
          <w:w w:val="99"/>
          <w:szCs w:val="22"/>
        </w:rPr>
      </w:pPr>
    </w:p>
    <w:p w:rsidR="00E414AC" w:rsidRDefault="00E414AC" w:rsidP="001B7385">
      <w:pPr>
        <w:pStyle w:val="a3"/>
        <w:tabs>
          <w:tab w:val="left" w:pos="3136"/>
        </w:tabs>
        <w:spacing w:before="0"/>
        <w:ind w:left="0"/>
        <w:jc w:val="center"/>
        <w:rPr>
          <w:w w:val="99"/>
          <w:szCs w:val="22"/>
        </w:rPr>
      </w:pPr>
    </w:p>
    <w:p w:rsidR="00E414AC" w:rsidRDefault="00E414AC" w:rsidP="001B7385">
      <w:pPr>
        <w:pStyle w:val="a3"/>
        <w:tabs>
          <w:tab w:val="left" w:pos="3136"/>
        </w:tabs>
        <w:spacing w:before="0"/>
        <w:ind w:left="0"/>
        <w:jc w:val="center"/>
        <w:rPr>
          <w:w w:val="99"/>
          <w:szCs w:val="22"/>
        </w:rPr>
      </w:pPr>
    </w:p>
    <w:p w:rsidR="00E414AC" w:rsidRDefault="00E414AC" w:rsidP="001B7385">
      <w:pPr>
        <w:pStyle w:val="a3"/>
        <w:tabs>
          <w:tab w:val="left" w:pos="3136"/>
        </w:tabs>
        <w:spacing w:before="0"/>
        <w:ind w:left="0"/>
        <w:jc w:val="center"/>
        <w:rPr>
          <w:w w:val="99"/>
          <w:szCs w:val="22"/>
        </w:rPr>
      </w:pPr>
    </w:p>
    <w:p w:rsidR="00E414AC" w:rsidRPr="00C87A67" w:rsidRDefault="00E414AC" w:rsidP="001B7385">
      <w:pPr>
        <w:pStyle w:val="a3"/>
        <w:tabs>
          <w:tab w:val="left" w:pos="3136"/>
        </w:tabs>
        <w:spacing w:before="0"/>
        <w:ind w:left="0"/>
        <w:jc w:val="center"/>
        <w:rPr>
          <w:w w:val="99"/>
          <w:szCs w:val="22"/>
        </w:rPr>
      </w:pPr>
    </w:p>
    <w:p w:rsidR="001B7385" w:rsidRDefault="001B7385" w:rsidP="001B7385">
      <w:pPr>
        <w:pStyle w:val="a3"/>
        <w:tabs>
          <w:tab w:val="left" w:pos="3136"/>
        </w:tabs>
        <w:spacing w:before="0"/>
        <w:ind w:left="0"/>
        <w:jc w:val="center"/>
        <w:rPr>
          <w:w w:val="99"/>
          <w:szCs w:val="22"/>
        </w:rPr>
      </w:pPr>
      <w:r w:rsidRPr="00C87A67">
        <w:rPr>
          <w:rFonts w:hint="eastAsia"/>
          <w:w w:val="99"/>
          <w:szCs w:val="22"/>
        </w:rPr>
        <w:lastRenderedPageBreak/>
        <w:t>8月1</w:t>
      </w:r>
      <w:r>
        <w:rPr>
          <w:rFonts w:hint="eastAsia"/>
          <w:w w:val="99"/>
          <w:szCs w:val="22"/>
        </w:rPr>
        <w:t>5</w:t>
      </w:r>
      <w:r w:rsidRPr="00C87A67">
        <w:rPr>
          <w:rFonts w:hint="eastAsia"/>
          <w:w w:val="99"/>
          <w:szCs w:val="22"/>
        </w:rPr>
        <w:t>日每日一练</w:t>
      </w:r>
    </w:p>
    <w:p w:rsidR="001A02AC" w:rsidRPr="00215E78" w:rsidRDefault="001A02AC" w:rsidP="001A02AC">
      <w:pPr>
        <w:tabs>
          <w:tab w:val="left" w:pos="733"/>
          <w:tab w:val="left" w:pos="2403"/>
        </w:tabs>
        <w:spacing w:line="372" w:lineRule="auto"/>
        <w:ind w:left="-105" w:right="212"/>
        <w:rPr>
          <w:sz w:val="21"/>
        </w:rPr>
      </w:pPr>
      <w:r>
        <w:rPr>
          <w:rFonts w:hint="eastAsia"/>
          <w:w w:val="99"/>
          <w:sz w:val="21"/>
        </w:rPr>
        <w:t>1.</w:t>
      </w:r>
      <w:r w:rsidRPr="00215E78">
        <w:rPr>
          <w:w w:val="99"/>
          <w:sz w:val="21"/>
        </w:rPr>
        <w:t>阅览室有100本杂志，小赵借阅过其中75本，小王借阅过70本，小刘借阅过60本，则三人共同</w:t>
      </w:r>
      <w:r w:rsidRPr="00215E78">
        <w:rPr>
          <w:spacing w:val="-18"/>
          <w:w w:val="99"/>
          <w:sz w:val="21"/>
        </w:rPr>
        <w:t>借</w:t>
      </w:r>
      <w:r w:rsidRPr="00215E78">
        <w:rPr>
          <w:w w:val="99"/>
          <w:sz w:val="21"/>
        </w:rPr>
        <w:t>阅过的杂志最少有（</w:t>
      </w:r>
      <w:r>
        <w:rPr>
          <w:rFonts w:hint="eastAsia"/>
          <w:sz w:val="21"/>
        </w:rPr>
        <w:t xml:space="preserve">  </w:t>
      </w:r>
      <w:r w:rsidRPr="00215E78">
        <w:rPr>
          <w:w w:val="99"/>
          <w:sz w:val="21"/>
        </w:rPr>
        <w:t>）本。</w:t>
      </w:r>
    </w:p>
    <w:p w:rsidR="001A02AC" w:rsidRPr="00215E78" w:rsidRDefault="001A02AC" w:rsidP="001A02AC">
      <w:pPr>
        <w:pStyle w:val="a3"/>
        <w:tabs>
          <w:tab w:val="left" w:pos="3135"/>
          <w:tab w:val="left" w:pos="5852"/>
          <w:tab w:val="left" w:pos="8569"/>
        </w:tabs>
        <w:spacing w:before="2"/>
        <w:ind w:left="522"/>
        <w:rPr>
          <w:w w:val="99"/>
          <w:szCs w:val="22"/>
        </w:rPr>
      </w:pPr>
      <w:r w:rsidRPr="00215E78">
        <w:rPr>
          <w:w w:val="99"/>
          <w:szCs w:val="22"/>
        </w:rPr>
        <w:t>A.5</w:t>
      </w:r>
      <w:r w:rsidRPr="00215E78">
        <w:rPr>
          <w:w w:val="99"/>
          <w:szCs w:val="22"/>
        </w:rPr>
        <w:tab/>
        <w:t>B.10</w:t>
      </w:r>
      <w:r w:rsidRPr="00215E78">
        <w:rPr>
          <w:w w:val="99"/>
          <w:szCs w:val="22"/>
        </w:rPr>
        <w:tab/>
        <w:t>C.15</w:t>
      </w:r>
      <w:r w:rsidRPr="00215E78">
        <w:rPr>
          <w:w w:val="99"/>
          <w:szCs w:val="22"/>
        </w:rPr>
        <w:tab/>
        <w:t>D.30</w:t>
      </w:r>
    </w:p>
    <w:p w:rsidR="001A02AC" w:rsidRPr="000252C2" w:rsidRDefault="001A02AC" w:rsidP="001A02AC">
      <w:pPr>
        <w:pStyle w:val="a3"/>
        <w:spacing w:before="1"/>
      </w:pPr>
    </w:p>
    <w:p w:rsidR="001A02AC" w:rsidRPr="00215E78" w:rsidRDefault="001A02AC" w:rsidP="001A02AC">
      <w:pPr>
        <w:tabs>
          <w:tab w:val="left" w:pos="733"/>
        </w:tabs>
        <w:spacing w:line="372" w:lineRule="auto"/>
        <w:ind w:left="-105" w:right="108"/>
        <w:jc w:val="both"/>
        <w:rPr>
          <w:sz w:val="21"/>
        </w:rPr>
      </w:pPr>
      <w:r>
        <w:rPr>
          <w:rFonts w:hint="eastAsia"/>
          <w:w w:val="99"/>
          <w:sz w:val="21"/>
        </w:rPr>
        <w:t>2.</w:t>
      </w:r>
      <w:r w:rsidRPr="00215E78">
        <w:rPr>
          <w:w w:val="99"/>
          <w:sz w:val="21"/>
        </w:rPr>
        <w:t>某海关缉私巡逻船在执行巡逻任务时，发现其所在位置南偏东30度方向12</w:t>
      </w:r>
      <w:r w:rsidRPr="00215E78">
        <w:rPr>
          <w:spacing w:val="-2"/>
          <w:w w:val="99"/>
          <w:sz w:val="21"/>
        </w:rPr>
        <w:t>海里处有一涉嫌走私船</w:t>
      </w:r>
      <w:r w:rsidRPr="00215E78">
        <w:rPr>
          <w:w w:val="99"/>
          <w:sz w:val="21"/>
        </w:rPr>
        <w:t>只，正以20海里/小时的速度向正东方向航行。若巡逻船以28</w:t>
      </w:r>
      <w:r w:rsidRPr="00215E78">
        <w:rPr>
          <w:spacing w:val="-1"/>
          <w:w w:val="99"/>
          <w:sz w:val="21"/>
        </w:rPr>
        <w:t>海里/小时的速度追赶，在涉嫌走私船只不</w:t>
      </w:r>
      <w:r w:rsidRPr="00215E78">
        <w:rPr>
          <w:w w:val="99"/>
          <w:sz w:val="21"/>
        </w:rPr>
        <w:t>改变航向和航速的前提下，最快多久能追上？（</w:t>
      </w:r>
      <w:r w:rsidRPr="00215E78">
        <w:rPr>
          <w:spacing w:val="-1"/>
          <w:sz w:val="21"/>
        </w:rPr>
        <w:t xml:space="preserve"> </w:t>
      </w:r>
      <w:r w:rsidRPr="00215E78">
        <w:rPr>
          <w:w w:val="99"/>
          <w:sz w:val="21"/>
        </w:rPr>
        <w:t>）</w:t>
      </w:r>
    </w:p>
    <w:p w:rsidR="001A02AC" w:rsidRPr="000252C2" w:rsidRDefault="001A02AC" w:rsidP="001A02AC">
      <w:pPr>
        <w:pStyle w:val="a5"/>
        <w:numPr>
          <w:ilvl w:val="1"/>
          <w:numId w:val="4"/>
        </w:numPr>
        <w:tabs>
          <w:tab w:val="left" w:pos="2926"/>
          <w:tab w:val="left" w:pos="2927"/>
          <w:tab w:val="left" w:pos="5643"/>
          <w:tab w:val="left" w:pos="8255"/>
        </w:tabs>
        <w:spacing w:before="3"/>
        <w:ind w:hanging="2405"/>
        <w:rPr>
          <w:sz w:val="21"/>
        </w:rPr>
      </w:pPr>
      <w:r w:rsidRPr="00215E78">
        <w:rPr>
          <w:w w:val="99"/>
          <w:sz w:val="21"/>
        </w:rPr>
        <w:t>B.1.25</w:t>
      </w:r>
      <w:r w:rsidRPr="00215E78">
        <w:rPr>
          <w:w w:val="99"/>
          <w:sz w:val="21"/>
        </w:rPr>
        <w:tab/>
        <w:t>C.1.5</w:t>
      </w:r>
      <w:r w:rsidRPr="00215E78">
        <w:rPr>
          <w:w w:val="99"/>
          <w:sz w:val="21"/>
        </w:rPr>
        <w:tab/>
        <w:t>D.1.75</w:t>
      </w:r>
    </w:p>
    <w:p w:rsidR="001A02AC" w:rsidRDefault="001A02AC" w:rsidP="001A02AC">
      <w:pPr>
        <w:tabs>
          <w:tab w:val="left" w:pos="838"/>
        </w:tabs>
        <w:spacing w:before="42" w:line="372" w:lineRule="auto"/>
        <w:ind w:left="-210" w:right="108"/>
        <w:rPr>
          <w:w w:val="99"/>
          <w:sz w:val="21"/>
        </w:rPr>
      </w:pPr>
    </w:p>
    <w:p w:rsidR="001A02AC" w:rsidRPr="00215E78" w:rsidRDefault="001A02AC" w:rsidP="001A02AC">
      <w:pPr>
        <w:tabs>
          <w:tab w:val="left" w:pos="838"/>
        </w:tabs>
        <w:spacing w:before="42" w:line="372" w:lineRule="auto"/>
        <w:ind w:left="-210" w:right="108"/>
        <w:rPr>
          <w:sz w:val="21"/>
        </w:rPr>
      </w:pPr>
      <w:r>
        <w:rPr>
          <w:rFonts w:hint="eastAsia"/>
          <w:w w:val="99"/>
          <w:sz w:val="21"/>
        </w:rPr>
        <w:t>3.</w:t>
      </w:r>
      <w:r w:rsidRPr="00215E78">
        <w:rPr>
          <w:w w:val="99"/>
          <w:sz w:val="21"/>
        </w:rPr>
        <w:t>研究表明，某消毒剂含有一种杀菌物质，如果按规定使用，使用后1</w:t>
      </w:r>
      <w:r w:rsidRPr="00215E78">
        <w:rPr>
          <w:spacing w:val="-2"/>
          <w:w w:val="99"/>
          <w:sz w:val="21"/>
        </w:rPr>
        <w:t>小时环境中这种物质的含量</w:t>
      </w:r>
      <w:r w:rsidRPr="00215E78">
        <w:rPr>
          <w:w w:val="99"/>
          <w:sz w:val="21"/>
        </w:rPr>
        <w:t>最高（每升空气中含6毫克），随后逐步减少，使用后7小时环境中这种物质的含量降到每升空气中含3毫克。当每升空气中该物质的含量不少于4毫克时，有抑菌作用，那么使用这种消毒剂后发挥抑菌作用的时间能持续（</w:t>
      </w:r>
      <w:r w:rsidRPr="00215E78">
        <w:rPr>
          <w:spacing w:val="-1"/>
          <w:sz w:val="21"/>
        </w:rPr>
        <w:t xml:space="preserve"> </w:t>
      </w:r>
      <w:r w:rsidRPr="00215E78">
        <w:rPr>
          <w:w w:val="99"/>
          <w:sz w:val="21"/>
        </w:rPr>
        <w:t>）。（设环境中该物质的释放和稀释的过程是均匀的）</w:t>
      </w:r>
    </w:p>
    <w:p w:rsidR="001A02AC" w:rsidRPr="000252C2" w:rsidRDefault="001A02AC" w:rsidP="001A02AC">
      <w:pPr>
        <w:pStyle w:val="a3"/>
        <w:tabs>
          <w:tab w:val="left" w:pos="3344"/>
          <w:tab w:val="left" w:pos="5538"/>
          <w:tab w:val="left" w:pos="8360"/>
        </w:tabs>
        <w:spacing w:before="4"/>
        <w:ind w:left="522"/>
      </w:pPr>
      <w:r w:rsidRPr="000252C2">
        <w:rPr>
          <w:w w:val="95"/>
        </w:rPr>
        <w:t>A.4小时20分</w:t>
      </w:r>
      <w:r w:rsidRPr="000252C2">
        <w:rPr>
          <w:spacing w:val="-10"/>
          <w:w w:val="95"/>
        </w:rPr>
        <w:t>钟</w:t>
      </w:r>
      <w:r w:rsidRPr="000252C2">
        <w:tab/>
      </w:r>
      <w:r w:rsidRPr="000252C2">
        <w:rPr>
          <w:w w:val="95"/>
        </w:rPr>
        <w:t>B.5小</w:t>
      </w:r>
      <w:r w:rsidRPr="000252C2">
        <w:rPr>
          <w:spacing w:val="-10"/>
          <w:w w:val="95"/>
        </w:rPr>
        <w:t>时</w:t>
      </w:r>
      <w:r w:rsidRPr="000252C2">
        <w:tab/>
      </w:r>
      <w:r w:rsidRPr="000252C2">
        <w:rPr>
          <w:w w:val="95"/>
        </w:rPr>
        <w:t>C.5小时30分</w:t>
      </w:r>
      <w:r w:rsidRPr="000252C2">
        <w:rPr>
          <w:spacing w:val="-10"/>
          <w:w w:val="95"/>
        </w:rPr>
        <w:t>钟</w:t>
      </w:r>
      <w:r w:rsidRPr="000252C2">
        <w:tab/>
      </w:r>
      <w:r w:rsidRPr="000252C2">
        <w:rPr>
          <w:w w:val="95"/>
        </w:rPr>
        <w:t>D.6小</w:t>
      </w:r>
      <w:r w:rsidRPr="000252C2">
        <w:rPr>
          <w:spacing w:val="-10"/>
          <w:w w:val="95"/>
        </w:rPr>
        <w:t>时</w:t>
      </w:r>
    </w:p>
    <w:p w:rsidR="001A02AC" w:rsidRPr="000252C2" w:rsidRDefault="001A02AC" w:rsidP="001A02AC">
      <w:pPr>
        <w:pStyle w:val="a3"/>
        <w:spacing w:before="37"/>
      </w:pPr>
    </w:p>
    <w:p w:rsidR="001A02AC" w:rsidRPr="00215E78" w:rsidRDefault="001A02AC" w:rsidP="001A02AC">
      <w:pPr>
        <w:tabs>
          <w:tab w:val="left" w:pos="838"/>
          <w:tab w:val="left" w:pos="6165"/>
        </w:tabs>
        <w:spacing w:before="2" w:line="372" w:lineRule="auto"/>
        <w:ind w:left="-210" w:right="108"/>
        <w:rPr>
          <w:sz w:val="21"/>
        </w:rPr>
      </w:pPr>
      <w:r>
        <w:rPr>
          <w:rFonts w:hint="eastAsia"/>
          <w:w w:val="99"/>
          <w:sz w:val="21"/>
        </w:rPr>
        <w:t>4.</w:t>
      </w:r>
      <w:r w:rsidRPr="00215E78">
        <w:rPr>
          <w:w w:val="99"/>
          <w:sz w:val="21"/>
        </w:rPr>
        <w:t>某省筹备国庆，园林部门决定利用现有的3490盆甲种花卉和2950盆乙种花卉搭配A、B两种园艺造型共50个摆放在迎宾大道两侧。已知搭配一个A种造型需要甲种花卉80盆，乙种花卉40盆；搭配一个</w:t>
      </w:r>
      <w:r w:rsidRPr="00215E78">
        <w:rPr>
          <w:spacing w:val="-19"/>
          <w:w w:val="99"/>
          <w:sz w:val="21"/>
        </w:rPr>
        <w:t>B</w:t>
      </w:r>
      <w:r w:rsidRPr="00215E78">
        <w:rPr>
          <w:w w:val="99"/>
          <w:sz w:val="21"/>
        </w:rPr>
        <w:t>种造型需要甲种花卉50盆，乙种花卉90盆，则搭配方案共有（</w:t>
      </w:r>
      <w:r>
        <w:rPr>
          <w:rFonts w:hint="eastAsia"/>
          <w:sz w:val="21"/>
        </w:rPr>
        <w:t xml:space="preserve">  </w:t>
      </w:r>
      <w:r w:rsidRPr="00215E78">
        <w:rPr>
          <w:w w:val="99"/>
          <w:sz w:val="21"/>
        </w:rPr>
        <w:t>）。</w:t>
      </w:r>
    </w:p>
    <w:p w:rsidR="001A02AC" w:rsidRPr="000252C2" w:rsidRDefault="001A02AC" w:rsidP="001A02AC">
      <w:pPr>
        <w:pStyle w:val="a3"/>
        <w:tabs>
          <w:tab w:val="left" w:pos="3135"/>
          <w:tab w:val="left" w:pos="5747"/>
          <w:tab w:val="left" w:pos="8360"/>
        </w:tabs>
        <w:spacing w:before="3"/>
        <w:ind w:left="522"/>
      </w:pPr>
      <w:r w:rsidRPr="000252C2">
        <w:rPr>
          <w:w w:val="95"/>
        </w:rPr>
        <w:t>A.3</w:t>
      </w:r>
      <w:r w:rsidRPr="000252C2">
        <w:rPr>
          <w:spacing w:val="-10"/>
        </w:rPr>
        <w:t>种</w:t>
      </w:r>
      <w:r w:rsidRPr="000252C2">
        <w:tab/>
      </w:r>
      <w:r w:rsidRPr="000252C2">
        <w:rPr>
          <w:w w:val="95"/>
        </w:rPr>
        <w:t>B.4</w:t>
      </w:r>
      <w:r w:rsidRPr="000252C2">
        <w:rPr>
          <w:spacing w:val="-10"/>
        </w:rPr>
        <w:t>种</w:t>
      </w:r>
      <w:r w:rsidRPr="000252C2">
        <w:tab/>
      </w:r>
      <w:r w:rsidRPr="000252C2">
        <w:rPr>
          <w:w w:val="95"/>
        </w:rPr>
        <w:t>C.5</w:t>
      </w:r>
      <w:r w:rsidRPr="000252C2">
        <w:rPr>
          <w:spacing w:val="-10"/>
        </w:rPr>
        <w:t>种</w:t>
      </w:r>
      <w:r w:rsidRPr="000252C2">
        <w:tab/>
      </w:r>
      <w:r w:rsidRPr="000252C2">
        <w:rPr>
          <w:w w:val="95"/>
        </w:rPr>
        <w:t>D.6</w:t>
      </w:r>
      <w:r w:rsidRPr="000252C2">
        <w:rPr>
          <w:spacing w:val="-10"/>
        </w:rPr>
        <w:t>种</w:t>
      </w:r>
    </w:p>
    <w:p w:rsidR="001A02AC" w:rsidRPr="00215E78" w:rsidRDefault="001A02AC" w:rsidP="001A02AC">
      <w:pPr>
        <w:pStyle w:val="a3"/>
        <w:spacing w:before="3"/>
        <w:rPr>
          <w:color w:val="FF0000"/>
          <w:w w:val="95"/>
        </w:rPr>
      </w:pPr>
    </w:p>
    <w:p w:rsidR="001A02AC" w:rsidRPr="00FC4EFB" w:rsidRDefault="001A02AC" w:rsidP="001A02AC">
      <w:pPr>
        <w:tabs>
          <w:tab w:val="left" w:pos="838"/>
        </w:tabs>
        <w:spacing w:before="3" w:line="372" w:lineRule="auto"/>
        <w:ind w:left="-210" w:right="212"/>
        <w:rPr>
          <w:sz w:val="21"/>
        </w:rPr>
      </w:pPr>
      <w:r>
        <w:rPr>
          <w:rFonts w:hint="eastAsia"/>
          <w:spacing w:val="-1"/>
          <w:w w:val="99"/>
          <w:sz w:val="21"/>
        </w:rPr>
        <w:t>5.</w:t>
      </w:r>
      <w:r w:rsidRPr="00FC4EFB">
        <w:rPr>
          <w:spacing w:val="-1"/>
          <w:w w:val="99"/>
          <w:sz w:val="21"/>
        </w:rPr>
        <w:t>有调查显示，那些作息时间不同的夫妻，虽然每天相处的时间较少，但他们发生争吵的次数比</w:t>
      </w:r>
      <w:r w:rsidRPr="00FC4EFB">
        <w:rPr>
          <w:w w:val="99"/>
          <w:sz w:val="21"/>
        </w:rPr>
        <w:t>作息时间基本相同的夫妻更多。因此，为了建立良好的夫妻关系，夫妻之间应当尽量有相同的作息时间。</w:t>
      </w:r>
    </w:p>
    <w:p w:rsidR="001A02AC" w:rsidRPr="000252C2" w:rsidRDefault="001A02AC" w:rsidP="001A02AC">
      <w:pPr>
        <w:pStyle w:val="a3"/>
        <w:spacing w:before="2"/>
      </w:pPr>
      <w:r w:rsidRPr="000252C2">
        <w:rPr>
          <w:w w:val="95"/>
        </w:rPr>
        <w:t>最能削弱上述论点的一项是（</w:t>
      </w:r>
      <w:r w:rsidRPr="000252C2">
        <w:rPr>
          <w:spacing w:val="64"/>
          <w:w w:val="150"/>
        </w:rPr>
        <w:t xml:space="preserve"> </w:t>
      </w:r>
      <w:r w:rsidRPr="000252C2">
        <w:rPr>
          <w:w w:val="95"/>
        </w:rPr>
        <w:t>）</w:t>
      </w:r>
      <w:r w:rsidRPr="000252C2">
        <w:rPr>
          <w:spacing w:val="-10"/>
          <w:w w:val="95"/>
        </w:rPr>
        <w:t>。</w:t>
      </w:r>
    </w:p>
    <w:p w:rsidR="001A02AC" w:rsidRPr="0007723A" w:rsidRDefault="001A02AC" w:rsidP="001A02AC">
      <w:pPr>
        <w:tabs>
          <w:tab w:val="left" w:pos="733"/>
        </w:tabs>
        <w:rPr>
          <w:w w:val="95"/>
          <w:sz w:val="21"/>
        </w:rPr>
      </w:pPr>
      <w:r w:rsidRPr="00FC4EFB">
        <w:rPr>
          <w:w w:val="95"/>
          <w:sz w:val="21"/>
        </w:rPr>
        <w:t xml:space="preserve">A.夫妻产生矛盾后，往往以作息时间不同来表现不满 </w:t>
      </w:r>
    </w:p>
    <w:p w:rsidR="001A02AC" w:rsidRPr="00FC4EFB" w:rsidRDefault="001A02AC" w:rsidP="001A02AC">
      <w:pPr>
        <w:tabs>
          <w:tab w:val="left" w:pos="733"/>
        </w:tabs>
        <w:rPr>
          <w:w w:val="95"/>
          <w:sz w:val="21"/>
        </w:rPr>
      </w:pPr>
      <w:r w:rsidRPr="00FC4EFB">
        <w:rPr>
          <w:w w:val="95"/>
          <w:sz w:val="21"/>
        </w:rPr>
        <w:t>B.具有同事关系的夫妻更容易在工作上产生矛盾</w:t>
      </w:r>
    </w:p>
    <w:p w:rsidR="001A02AC" w:rsidRPr="00FC4EFB" w:rsidRDefault="001A02AC" w:rsidP="001A02AC">
      <w:pPr>
        <w:tabs>
          <w:tab w:val="left" w:pos="733"/>
        </w:tabs>
        <w:rPr>
          <w:w w:val="95"/>
          <w:sz w:val="21"/>
        </w:rPr>
      </w:pPr>
      <w:r w:rsidRPr="000252C2">
        <w:rPr>
          <w:w w:val="95"/>
          <w:sz w:val="21"/>
        </w:rPr>
        <w:t>C.作息时间不同的夫妻更容易产生矛</w:t>
      </w:r>
      <w:r w:rsidRPr="00FC4EFB">
        <w:rPr>
          <w:w w:val="95"/>
          <w:sz w:val="21"/>
        </w:rPr>
        <w:t>盾</w:t>
      </w:r>
    </w:p>
    <w:p w:rsidR="001A02AC" w:rsidRPr="0007723A" w:rsidRDefault="001A02AC" w:rsidP="001A02AC">
      <w:pPr>
        <w:tabs>
          <w:tab w:val="left" w:pos="733"/>
        </w:tabs>
        <w:rPr>
          <w:w w:val="95"/>
          <w:sz w:val="21"/>
        </w:rPr>
      </w:pPr>
      <w:r w:rsidRPr="000252C2">
        <w:rPr>
          <w:w w:val="95"/>
          <w:sz w:val="21"/>
        </w:rPr>
        <w:t>D.生活习惯不同是夫妻产生矛盾的主要原</w:t>
      </w:r>
      <w:r w:rsidRPr="0007723A">
        <w:rPr>
          <w:w w:val="95"/>
          <w:sz w:val="21"/>
        </w:rPr>
        <w:t>因</w:t>
      </w:r>
    </w:p>
    <w:p w:rsidR="001A02AC" w:rsidRPr="000252C2" w:rsidRDefault="001A02AC" w:rsidP="001A02AC">
      <w:pPr>
        <w:pStyle w:val="a3"/>
        <w:spacing w:before="2" w:line="372" w:lineRule="auto"/>
        <w:ind w:right="3556"/>
        <w:jc w:val="both"/>
      </w:pPr>
    </w:p>
    <w:p w:rsidR="001A02AC" w:rsidRPr="000252C2" w:rsidRDefault="001A02AC" w:rsidP="001A02AC">
      <w:pPr>
        <w:tabs>
          <w:tab w:val="left" w:pos="838"/>
        </w:tabs>
        <w:spacing w:before="3" w:line="372" w:lineRule="auto"/>
        <w:ind w:left="-210" w:right="212"/>
        <w:rPr>
          <w:sz w:val="21"/>
        </w:rPr>
      </w:pPr>
      <w:r>
        <w:rPr>
          <w:rFonts w:hint="eastAsia"/>
          <w:spacing w:val="-1"/>
          <w:w w:val="99"/>
          <w:sz w:val="21"/>
        </w:rPr>
        <w:t>6.</w:t>
      </w:r>
      <w:r w:rsidRPr="00FC4EFB">
        <w:rPr>
          <w:spacing w:val="-1"/>
          <w:w w:val="99"/>
          <w:sz w:val="21"/>
        </w:rPr>
        <w:t>司马光出身贫寒；明代大学士宋濂家中一贫如洗；苏联伟大作家高尔基曾经是个流浪儿……可</w:t>
      </w:r>
      <w:r w:rsidRPr="00FC4EFB">
        <w:rPr>
          <w:w w:val="99"/>
          <w:sz w:val="21"/>
        </w:rPr>
        <w:t>见贫困也是一笔财富。</w:t>
      </w:r>
      <w:r w:rsidRPr="000252C2">
        <w:rPr>
          <w:w w:val="95"/>
          <w:sz w:val="21"/>
        </w:rPr>
        <w:t>与题干中所使用的论证方法最相似的是</w:t>
      </w:r>
      <w:r w:rsidRPr="000252C2">
        <w:rPr>
          <w:spacing w:val="-10"/>
          <w:w w:val="95"/>
          <w:sz w:val="21"/>
        </w:rPr>
        <w:t>（</w:t>
      </w:r>
      <w:r w:rsidRPr="000252C2">
        <w:rPr>
          <w:sz w:val="21"/>
        </w:rPr>
        <w:tab/>
      </w:r>
      <w:r w:rsidRPr="000252C2">
        <w:rPr>
          <w:w w:val="95"/>
          <w:sz w:val="21"/>
        </w:rPr>
        <w:t>）</w:t>
      </w:r>
      <w:r w:rsidRPr="000252C2">
        <w:rPr>
          <w:spacing w:val="-10"/>
          <w:sz w:val="21"/>
        </w:rPr>
        <w:t>。</w:t>
      </w:r>
    </w:p>
    <w:p w:rsidR="001A02AC" w:rsidRPr="0007723A" w:rsidRDefault="001A02AC" w:rsidP="001A02AC">
      <w:pPr>
        <w:tabs>
          <w:tab w:val="left" w:pos="733"/>
        </w:tabs>
        <w:rPr>
          <w:sz w:val="21"/>
        </w:rPr>
      </w:pPr>
      <w:r>
        <w:rPr>
          <w:rFonts w:hint="eastAsia"/>
          <w:w w:val="95"/>
          <w:sz w:val="21"/>
        </w:rPr>
        <w:t>A.</w:t>
      </w:r>
      <w:r w:rsidRPr="0007723A">
        <w:rPr>
          <w:w w:val="95"/>
          <w:sz w:val="21"/>
        </w:rPr>
        <w:t>基本功对拿笔杆子的人很重要，不练是不行的。俗话说，拳不离手，曲不离</w:t>
      </w:r>
      <w:r w:rsidRPr="0007723A">
        <w:rPr>
          <w:spacing w:val="-10"/>
          <w:w w:val="95"/>
          <w:sz w:val="21"/>
        </w:rPr>
        <w:t>口</w:t>
      </w:r>
    </w:p>
    <w:p w:rsidR="001A02AC" w:rsidRPr="0007723A" w:rsidRDefault="001A02AC" w:rsidP="001A02AC">
      <w:pPr>
        <w:tabs>
          <w:tab w:val="left" w:pos="733"/>
        </w:tabs>
        <w:spacing w:before="54"/>
        <w:rPr>
          <w:sz w:val="21"/>
        </w:rPr>
      </w:pPr>
      <w:r>
        <w:rPr>
          <w:rFonts w:hint="eastAsia"/>
          <w:w w:val="95"/>
          <w:sz w:val="21"/>
        </w:rPr>
        <w:t>B.</w:t>
      </w:r>
      <w:r w:rsidRPr="0007723A">
        <w:rPr>
          <w:w w:val="95"/>
          <w:sz w:val="21"/>
        </w:rPr>
        <w:t>绘画的人常画，唱歌的人常唱，而搞文字的人怎么可以几个月不写东西</w:t>
      </w:r>
      <w:r w:rsidRPr="0007723A">
        <w:rPr>
          <w:spacing w:val="-10"/>
          <w:w w:val="95"/>
          <w:sz w:val="21"/>
        </w:rPr>
        <w:t>呢</w:t>
      </w:r>
    </w:p>
    <w:p w:rsidR="001A02AC" w:rsidRPr="0007723A" w:rsidRDefault="001A02AC" w:rsidP="001A02AC">
      <w:pPr>
        <w:tabs>
          <w:tab w:val="left" w:pos="733"/>
        </w:tabs>
        <w:spacing w:line="372" w:lineRule="auto"/>
        <w:ind w:right="317"/>
        <w:rPr>
          <w:sz w:val="21"/>
        </w:rPr>
      </w:pPr>
      <w:r>
        <w:rPr>
          <w:rFonts w:hint="eastAsia"/>
          <w:spacing w:val="-1"/>
          <w:w w:val="99"/>
          <w:sz w:val="21"/>
        </w:rPr>
        <w:t>C.</w:t>
      </w:r>
      <w:r w:rsidRPr="0007723A">
        <w:rPr>
          <w:spacing w:val="-1"/>
          <w:w w:val="99"/>
          <w:sz w:val="21"/>
        </w:rPr>
        <w:t>左丘失明，阙有《国语》；孙子膑脚，兵法修列；不韦迁蜀，世传《吕览》；韩非囚秦，《说</w:t>
      </w:r>
      <w:r w:rsidRPr="0007723A">
        <w:rPr>
          <w:w w:val="99"/>
          <w:sz w:val="21"/>
        </w:rPr>
        <w:t>难》</w:t>
      </w:r>
      <w:r w:rsidRPr="0007723A">
        <w:rPr>
          <w:spacing w:val="-1"/>
          <w:sz w:val="21"/>
        </w:rPr>
        <w:t xml:space="preserve">  </w:t>
      </w:r>
      <w:r w:rsidRPr="0007723A">
        <w:rPr>
          <w:w w:val="99"/>
          <w:sz w:val="21"/>
        </w:rPr>
        <w:t>《孤愤》；《诗》三百篇，大抵圣贤发愤之所为作也</w:t>
      </w:r>
    </w:p>
    <w:p w:rsidR="001A02AC" w:rsidRPr="0007723A" w:rsidRDefault="001A02AC" w:rsidP="001A02AC">
      <w:pPr>
        <w:tabs>
          <w:tab w:val="left" w:pos="733"/>
        </w:tabs>
        <w:spacing w:before="2" w:line="372" w:lineRule="auto"/>
        <w:ind w:right="108"/>
        <w:rPr>
          <w:sz w:val="21"/>
        </w:rPr>
      </w:pPr>
      <w:r>
        <w:rPr>
          <w:rFonts w:hint="eastAsia"/>
          <w:spacing w:val="-1"/>
          <w:w w:val="99"/>
          <w:sz w:val="21"/>
        </w:rPr>
        <w:t>D.</w:t>
      </w:r>
      <w:r w:rsidRPr="0007723A">
        <w:rPr>
          <w:spacing w:val="-1"/>
          <w:w w:val="99"/>
          <w:sz w:val="21"/>
        </w:rPr>
        <w:t>盖文王拘而演《周易》；仲尼厄而作《春秋》；屈原放逐，乃赋《离骚》……由此可见，没有苦</w:t>
      </w:r>
      <w:r w:rsidRPr="0007723A">
        <w:rPr>
          <w:w w:val="99"/>
          <w:sz w:val="21"/>
        </w:rPr>
        <w:t>痛的挣扎，便不会有成功的喜悦</w:t>
      </w:r>
    </w:p>
    <w:p w:rsidR="001A02AC" w:rsidRPr="000252C2" w:rsidRDefault="001A02AC" w:rsidP="001A02AC">
      <w:pPr>
        <w:pStyle w:val="a3"/>
        <w:spacing w:before="2"/>
      </w:pPr>
    </w:p>
    <w:p w:rsidR="001A02AC" w:rsidRPr="00B530A3" w:rsidRDefault="001A02AC" w:rsidP="001A02AC">
      <w:pPr>
        <w:tabs>
          <w:tab w:val="left" w:pos="838"/>
        </w:tabs>
        <w:spacing w:before="2"/>
        <w:ind w:left="-210"/>
        <w:rPr>
          <w:w w:val="95"/>
          <w:sz w:val="21"/>
        </w:rPr>
      </w:pPr>
      <w:r>
        <w:rPr>
          <w:rFonts w:hint="eastAsia"/>
          <w:w w:val="95"/>
          <w:sz w:val="21"/>
        </w:rPr>
        <w:t>7.</w:t>
      </w:r>
      <w:r w:rsidRPr="00FC4EFB">
        <w:rPr>
          <w:w w:val="95"/>
          <w:sz w:val="21"/>
        </w:rPr>
        <w:t>石料∶刻刀∶石</w:t>
      </w:r>
      <w:r w:rsidRPr="00B530A3">
        <w:rPr>
          <w:w w:val="95"/>
          <w:sz w:val="21"/>
        </w:rPr>
        <w:t>雕</w:t>
      </w:r>
    </w:p>
    <w:p w:rsidR="001A02AC" w:rsidRPr="00B530A3" w:rsidRDefault="001A02AC" w:rsidP="001A02AC">
      <w:pPr>
        <w:pStyle w:val="a3"/>
        <w:ind w:left="522"/>
        <w:rPr>
          <w:w w:val="95"/>
          <w:szCs w:val="22"/>
        </w:rPr>
      </w:pPr>
      <w:r w:rsidRPr="00B530A3">
        <w:rPr>
          <w:w w:val="95"/>
          <w:szCs w:val="22"/>
        </w:rPr>
        <w:t xml:space="preserve">A.石墨∶钻石∶首饰 </w:t>
      </w:r>
      <w:r>
        <w:rPr>
          <w:rFonts w:hint="eastAsia"/>
          <w:w w:val="95"/>
          <w:szCs w:val="22"/>
        </w:rPr>
        <w:t xml:space="preserve">   </w:t>
      </w:r>
      <w:r w:rsidRPr="00B530A3">
        <w:rPr>
          <w:w w:val="95"/>
          <w:szCs w:val="22"/>
        </w:rPr>
        <w:t xml:space="preserve">B.电源∶电灯∶光线 </w:t>
      </w:r>
      <w:r>
        <w:rPr>
          <w:rFonts w:hint="eastAsia"/>
          <w:w w:val="95"/>
          <w:szCs w:val="22"/>
        </w:rPr>
        <w:t xml:space="preserve">   </w:t>
      </w:r>
      <w:r w:rsidRPr="00B530A3">
        <w:rPr>
          <w:w w:val="95"/>
          <w:szCs w:val="22"/>
        </w:rPr>
        <w:t xml:space="preserve">C.木材∶锯子∶家具 </w:t>
      </w:r>
      <w:r>
        <w:rPr>
          <w:rFonts w:hint="eastAsia"/>
          <w:w w:val="95"/>
          <w:szCs w:val="22"/>
        </w:rPr>
        <w:t xml:space="preserve">   </w:t>
      </w:r>
      <w:r w:rsidRPr="00B530A3">
        <w:rPr>
          <w:w w:val="95"/>
          <w:szCs w:val="22"/>
        </w:rPr>
        <w:t>D.石灰石∶熔炉∶玻璃</w:t>
      </w:r>
    </w:p>
    <w:p w:rsidR="001A02AC" w:rsidRDefault="001A02AC" w:rsidP="001A02AC">
      <w:pPr>
        <w:pStyle w:val="a3"/>
        <w:spacing w:before="6"/>
        <w:ind w:left="0"/>
        <w:rPr>
          <w:rFonts w:hint="eastAsia"/>
          <w:b/>
        </w:rPr>
      </w:pPr>
    </w:p>
    <w:p w:rsidR="00F54168" w:rsidRPr="000252C2" w:rsidRDefault="00F54168" w:rsidP="001A02AC">
      <w:pPr>
        <w:pStyle w:val="a3"/>
        <w:spacing w:before="6"/>
        <w:ind w:left="0"/>
        <w:rPr>
          <w:b/>
        </w:rPr>
      </w:pPr>
    </w:p>
    <w:p w:rsidR="001A02AC" w:rsidRPr="000252C2" w:rsidRDefault="001A02AC" w:rsidP="001A02AC">
      <w:pPr>
        <w:tabs>
          <w:tab w:val="left" w:pos="838"/>
        </w:tabs>
        <w:spacing w:before="70"/>
        <w:rPr>
          <w:sz w:val="21"/>
        </w:rPr>
      </w:pPr>
      <w:r>
        <w:rPr>
          <w:rFonts w:hint="eastAsia"/>
          <w:w w:val="95"/>
          <w:sz w:val="21"/>
        </w:rPr>
        <w:lastRenderedPageBreak/>
        <w:t>8.</w:t>
      </w:r>
      <w:r w:rsidRPr="00B530A3">
        <w:rPr>
          <w:w w:val="95"/>
          <w:sz w:val="21"/>
        </w:rPr>
        <w:t>把下面的六个图形分为两类，使每一类图都有各自的共同特征或规律，分类正确的一项是</w:t>
      </w:r>
      <w:r w:rsidRPr="00B530A3">
        <w:rPr>
          <w:spacing w:val="-10"/>
          <w:w w:val="95"/>
          <w:sz w:val="21"/>
        </w:rPr>
        <w:t>（</w:t>
      </w:r>
      <w:r>
        <w:rPr>
          <w:rFonts w:hint="eastAsia"/>
          <w:spacing w:val="-10"/>
          <w:w w:val="95"/>
          <w:sz w:val="21"/>
        </w:rPr>
        <w:t xml:space="preserve">  </w:t>
      </w:r>
      <w:r w:rsidRPr="000252C2">
        <w:rPr>
          <w:w w:val="95"/>
          <w:sz w:val="21"/>
        </w:rPr>
        <w:t>）</w:t>
      </w:r>
      <w:r w:rsidRPr="000252C2">
        <w:rPr>
          <w:spacing w:val="-10"/>
          <w:w w:val="95"/>
          <w:sz w:val="21"/>
        </w:rPr>
        <w:t>。</w:t>
      </w:r>
    </w:p>
    <w:p w:rsidR="001A02AC" w:rsidRPr="000252C2" w:rsidRDefault="001A02AC" w:rsidP="001A02AC">
      <w:pPr>
        <w:pStyle w:val="a3"/>
        <w:spacing w:before="1"/>
        <w:ind w:left="0"/>
      </w:pPr>
      <w:r w:rsidRPr="000252C2">
        <w:rPr>
          <w:noProof/>
        </w:rPr>
        <w:drawing>
          <wp:anchor distT="0" distB="0" distL="0" distR="0" simplePos="0" relativeHeight="487248384" behindDoc="0" locked="0" layoutInCell="1" allowOverlap="1">
            <wp:simplePos x="0" y="0"/>
            <wp:positionH relativeFrom="page">
              <wp:posOffset>817117</wp:posOffset>
            </wp:positionH>
            <wp:positionV relativeFrom="paragraph">
              <wp:posOffset>48914</wp:posOffset>
            </wp:positionV>
            <wp:extent cx="3320414" cy="693420"/>
            <wp:effectExtent l="0" t="0" r="0" b="0"/>
            <wp:wrapTopAndBottom/>
            <wp:docPr id="2" name="image2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image21.jpeg"/>
                    <pic:cNvPicPr/>
                  </pic:nvPicPr>
                  <pic:blipFill>
                    <a:blip r:embed="rId8" cstate="print"/>
                    <a:stretch>
                      <a:fillRect/>
                    </a:stretch>
                  </pic:blipFill>
                  <pic:spPr>
                    <a:xfrm>
                      <a:off x="0" y="0"/>
                      <a:ext cx="3320414" cy="693420"/>
                    </a:xfrm>
                    <a:prstGeom prst="rect">
                      <a:avLst/>
                    </a:prstGeom>
                  </pic:spPr>
                </pic:pic>
              </a:graphicData>
            </a:graphic>
          </wp:anchor>
        </w:drawing>
      </w:r>
    </w:p>
    <w:p w:rsidR="001A02AC" w:rsidRPr="00B530A3" w:rsidRDefault="001A02AC" w:rsidP="001A02AC">
      <w:pPr>
        <w:pStyle w:val="a3"/>
        <w:tabs>
          <w:tab w:val="left" w:pos="2821"/>
          <w:tab w:val="left" w:pos="5120"/>
          <w:tab w:val="left" w:pos="7419"/>
        </w:tabs>
        <w:spacing w:before="88"/>
        <w:ind w:left="522"/>
        <w:rPr>
          <w:w w:val="95"/>
          <w:szCs w:val="22"/>
        </w:rPr>
      </w:pPr>
      <w:r w:rsidRPr="00B530A3">
        <w:rPr>
          <w:w w:val="95"/>
          <w:szCs w:val="22"/>
        </w:rPr>
        <w:t>A.①③⑤，②④⑥</w:t>
      </w:r>
      <w:r w:rsidRPr="00B530A3">
        <w:rPr>
          <w:w w:val="95"/>
          <w:szCs w:val="22"/>
        </w:rPr>
        <w:tab/>
        <w:t>B.①④⑥，②③⑤</w:t>
      </w:r>
      <w:r w:rsidRPr="00B530A3">
        <w:rPr>
          <w:w w:val="95"/>
          <w:szCs w:val="22"/>
        </w:rPr>
        <w:tab/>
        <w:t>C.①③④，②⑤⑥</w:t>
      </w:r>
      <w:r w:rsidRPr="00B530A3">
        <w:rPr>
          <w:w w:val="95"/>
          <w:szCs w:val="22"/>
        </w:rPr>
        <w:tab/>
        <w:t>D.①②⑤，③④⑥</w:t>
      </w:r>
    </w:p>
    <w:p w:rsidR="001A02AC" w:rsidRPr="000252C2" w:rsidRDefault="001A02AC" w:rsidP="001A02AC">
      <w:pPr>
        <w:pStyle w:val="a3"/>
        <w:spacing w:before="148"/>
      </w:pPr>
    </w:p>
    <w:p w:rsidR="001A02AC" w:rsidRPr="00B530A3" w:rsidRDefault="001A02AC" w:rsidP="001A02AC">
      <w:pPr>
        <w:tabs>
          <w:tab w:val="left" w:pos="838"/>
        </w:tabs>
        <w:ind w:left="-210"/>
        <w:rPr>
          <w:sz w:val="21"/>
        </w:rPr>
      </w:pPr>
      <w:r>
        <w:rPr>
          <w:rFonts w:hint="eastAsia"/>
          <w:w w:val="95"/>
          <w:sz w:val="21"/>
        </w:rPr>
        <w:t>9.</w:t>
      </w:r>
      <w:r w:rsidRPr="00B530A3">
        <w:rPr>
          <w:w w:val="95"/>
          <w:sz w:val="21"/>
        </w:rPr>
        <w:t>从所给的四个选项中，选择最合适的一个填入问号处，使之呈现一定的规律性</w:t>
      </w:r>
      <w:r w:rsidRPr="00B530A3">
        <w:rPr>
          <w:spacing w:val="-10"/>
          <w:w w:val="95"/>
          <w:sz w:val="21"/>
        </w:rPr>
        <w:t>。</w:t>
      </w:r>
    </w:p>
    <w:p w:rsidR="001A02AC" w:rsidRPr="000252C2" w:rsidRDefault="001A02AC" w:rsidP="001A02AC">
      <w:pPr>
        <w:pStyle w:val="a3"/>
        <w:spacing w:before="12"/>
        <w:ind w:left="0"/>
      </w:pPr>
      <w:r w:rsidRPr="000252C2">
        <w:rPr>
          <w:noProof/>
        </w:rPr>
        <w:drawing>
          <wp:anchor distT="0" distB="0" distL="0" distR="0" simplePos="0" relativeHeight="487249408" behindDoc="0" locked="0" layoutInCell="1" allowOverlap="1">
            <wp:simplePos x="0" y="0"/>
            <wp:positionH relativeFrom="page">
              <wp:posOffset>790575</wp:posOffset>
            </wp:positionH>
            <wp:positionV relativeFrom="paragraph">
              <wp:posOffset>55693</wp:posOffset>
            </wp:positionV>
            <wp:extent cx="3180969" cy="1307877"/>
            <wp:effectExtent l="0" t="0" r="0" b="0"/>
            <wp:wrapTopAndBottom/>
            <wp:docPr id="3" name="image2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image23.jpeg"/>
                    <pic:cNvPicPr/>
                  </pic:nvPicPr>
                  <pic:blipFill>
                    <a:blip r:embed="rId9" cstate="print"/>
                    <a:stretch>
                      <a:fillRect/>
                    </a:stretch>
                  </pic:blipFill>
                  <pic:spPr>
                    <a:xfrm>
                      <a:off x="0" y="0"/>
                      <a:ext cx="3180969" cy="1307877"/>
                    </a:xfrm>
                    <a:prstGeom prst="rect">
                      <a:avLst/>
                    </a:prstGeom>
                  </pic:spPr>
                </pic:pic>
              </a:graphicData>
            </a:graphic>
          </wp:anchor>
        </w:drawing>
      </w:r>
    </w:p>
    <w:p w:rsidR="001A02AC" w:rsidRPr="00B530A3" w:rsidRDefault="001A02AC" w:rsidP="001A02AC">
      <w:pPr>
        <w:pStyle w:val="a3"/>
        <w:tabs>
          <w:tab w:val="left" w:pos="3135"/>
          <w:tab w:val="left" w:pos="5747"/>
          <w:tab w:val="left" w:pos="8360"/>
        </w:tabs>
        <w:spacing w:before="42"/>
        <w:ind w:left="522"/>
        <w:rPr>
          <w:w w:val="95"/>
          <w:szCs w:val="22"/>
        </w:rPr>
      </w:pPr>
      <w:r w:rsidRPr="00B530A3">
        <w:rPr>
          <w:w w:val="95"/>
          <w:szCs w:val="22"/>
        </w:rPr>
        <w:t>A.A</w:t>
      </w:r>
      <w:r w:rsidRPr="00B530A3">
        <w:rPr>
          <w:w w:val="95"/>
          <w:szCs w:val="22"/>
        </w:rPr>
        <w:tab/>
        <w:t>B.B</w:t>
      </w:r>
      <w:r w:rsidRPr="00B530A3">
        <w:rPr>
          <w:w w:val="95"/>
          <w:szCs w:val="22"/>
        </w:rPr>
        <w:tab/>
        <w:t>C.C</w:t>
      </w:r>
      <w:r w:rsidRPr="00B530A3">
        <w:rPr>
          <w:w w:val="95"/>
          <w:szCs w:val="22"/>
        </w:rPr>
        <w:tab/>
        <w:t>D.D</w:t>
      </w:r>
    </w:p>
    <w:p w:rsidR="001A02AC" w:rsidRPr="000252C2" w:rsidRDefault="001A02AC" w:rsidP="001A02AC">
      <w:pPr>
        <w:pStyle w:val="a3"/>
        <w:spacing w:before="0"/>
      </w:pPr>
    </w:p>
    <w:p w:rsidR="001A02AC" w:rsidRDefault="001A02AC" w:rsidP="001A02AC">
      <w:pPr>
        <w:spacing w:line="375" w:lineRule="atLeast"/>
        <w:rPr>
          <w:w w:val="95"/>
          <w:sz w:val="21"/>
        </w:rPr>
      </w:pPr>
      <w:r>
        <w:rPr>
          <w:rFonts w:hint="eastAsia"/>
          <w:w w:val="95"/>
          <w:sz w:val="21"/>
        </w:rPr>
        <w:t>10.</w:t>
      </w:r>
      <w:r w:rsidRPr="006B6D36">
        <w:rPr>
          <w:w w:val="95"/>
          <w:sz w:val="21"/>
        </w:rPr>
        <w:t>全面从严治党要求对党员干部的选用提拔有着更加严格的要求。以下不属于可以破格提拔的条件或情形的是（    ）。</w:t>
      </w:r>
    </w:p>
    <w:p w:rsidR="001A02AC" w:rsidRDefault="001A02AC" w:rsidP="001A02AC">
      <w:pPr>
        <w:spacing w:line="375" w:lineRule="atLeast"/>
        <w:rPr>
          <w:w w:val="95"/>
          <w:sz w:val="21"/>
        </w:rPr>
      </w:pPr>
      <w:r w:rsidRPr="006B6D36">
        <w:rPr>
          <w:w w:val="95"/>
          <w:sz w:val="21"/>
        </w:rPr>
        <w:t>①经济发达、高新技术产业发展地区急需引进的</w:t>
      </w:r>
    </w:p>
    <w:p w:rsidR="001A02AC" w:rsidRDefault="001A02AC" w:rsidP="001A02AC">
      <w:pPr>
        <w:spacing w:line="375" w:lineRule="atLeast"/>
        <w:rPr>
          <w:w w:val="95"/>
          <w:sz w:val="21"/>
        </w:rPr>
      </w:pPr>
      <w:r w:rsidRPr="006B6D36">
        <w:rPr>
          <w:w w:val="95"/>
          <w:sz w:val="21"/>
        </w:rPr>
        <w:t>②在条件艰苦、环境复杂、基础差的地区或者单位工作</w:t>
      </w:r>
    </w:p>
    <w:p w:rsidR="001A02AC" w:rsidRDefault="001A02AC" w:rsidP="001A02AC">
      <w:pPr>
        <w:spacing w:line="375" w:lineRule="atLeast"/>
        <w:rPr>
          <w:w w:val="95"/>
          <w:sz w:val="21"/>
        </w:rPr>
      </w:pPr>
      <w:r w:rsidRPr="006B6D36">
        <w:rPr>
          <w:w w:val="95"/>
          <w:sz w:val="21"/>
        </w:rPr>
        <w:t>③专业性较强的岗位或者重要专项工作急需的</w:t>
      </w:r>
    </w:p>
    <w:p w:rsidR="001A02AC" w:rsidRPr="006B6D36" w:rsidRDefault="001A02AC" w:rsidP="001A02AC">
      <w:pPr>
        <w:spacing w:line="375" w:lineRule="atLeast"/>
        <w:rPr>
          <w:w w:val="95"/>
          <w:sz w:val="21"/>
        </w:rPr>
      </w:pPr>
      <w:r w:rsidRPr="006B6D36">
        <w:rPr>
          <w:w w:val="95"/>
          <w:sz w:val="21"/>
        </w:rPr>
        <w:t>④在日常工作中经受住考验、表现突出、作出重大贡献</w:t>
      </w:r>
    </w:p>
    <w:p w:rsidR="001A02AC" w:rsidRPr="006B6D36" w:rsidRDefault="001A02AC" w:rsidP="001A02AC">
      <w:pPr>
        <w:rPr>
          <w:w w:val="95"/>
          <w:sz w:val="21"/>
        </w:rPr>
      </w:pPr>
      <w:r w:rsidRPr="006B6D36">
        <w:rPr>
          <w:w w:val="95"/>
          <w:sz w:val="21"/>
        </w:rPr>
        <w:t>A：</w:t>
      </w:r>
      <w:r w:rsidRPr="006B6D36">
        <w:rPr>
          <w:rFonts w:hint="eastAsia"/>
          <w:w w:val="95"/>
          <w:sz w:val="21"/>
        </w:rPr>
        <w:t>①②</w:t>
      </w:r>
      <w:r w:rsidRPr="006B6D36">
        <w:rPr>
          <w:w w:val="95"/>
          <w:sz w:val="21"/>
        </w:rPr>
        <w:t>③</w:t>
      </w:r>
      <w:r>
        <w:rPr>
          <w:rFonts w:hint="eastAsia"/>
          <w:w w:val="95"/>
          <w:sz w:val="21"/>
        </w:rPr>
        <w:t xml:space="preserve">                </w:t>
      </w:r>
      <w:r w:rsidRPr="006B6D36">
        <w:rPr>
          <w:w w:val="95"/>
          <w:sz w:val="21"/>
        </w:rPr>
        <w:t>B：</w:t>
      </w:r>
      <w:r w:rsidRPr="006B6D36">
        <w:rPr>
          <w:rFonts w:hint="eastAsia"/>
          <w:w w:val="95"/>
          <w:sz w:val="21"/>
        </w:rPr>
        <w:t>②③</w:t>
      </w:r>
      <w:r w:rsidRPr="006B6D36">
        <w:rPr>
          <w:w w:val="95"/>
          <w:sz w:val="21"/>
        </w:rPr>
        <w:t>④</w:t>
      </w:r>
      <w:r>
        <w:rPr>
          <w:rFonts w:hint="eastAsia"/>
          <w:w w:val="95"/>
          <w:sz w:val="21"/>
        </w:rPr>
        <w:t xml:space="preserve">                   </w:t>
      </w:r>
      <w:r w:rsidRPr="006B6D36">
        <w:rPr>
          <w:w w:val="95"/>
          <w:sz w:val="21"/>
        </w:rPr>
        <w:t>C：</w:t>
      </w:r>
      <w:r w:rsidRPr="006B6D36">
        <w:rPr>
          <w:rFonts w:hint="eastAsia"/>
          <w:w w:val="95"/>
          <w:sz w:val="21"/>
        </w:rPr>
        <w:t>①③</w:t>
      </w:r>
      <w:r w:rsidRPr="006B6D36">
        <w:rPr>
          <w:w w:val="95"/>
          <w:sz w:val="21"/>
        </w:rPr>
        <w:t>④</w:t>
      </w:r>
      <w:r>
        <w:rPr>
          <w:rFonts w:hint="eastAsia"/>
          <w:w w:val="95"/>
          <w:sz w:val="21"/>
        </w:rPr>
        <w:t xml:space="preserve">                   </w:t>
      </w:r>
      <w:r w:rsidRPr="006B6D36">
        <w:rPr>
          <w:w w:val="95"/>
          <w:sz w:val="21"/>
        </w:rPr>
        <w:t>D：</w:t>
      </w:r>
      <w:r w:rsidRPr="006B6D36">
        <w:rPr>
          <w:rFonts w:hint="eastAsia"/>
          <w:w w:val="95"/>
          <w:sz w:val="21"/>
        </w:rPr>
        <w:t>①②</w:t>
      </w:r>
      <w:r w:rsidRPr="006B6D36">
        <w:rPr>
          <w:w w:val="95"/>
          <w:sz w:val="21"/>
        </w:rPr>
        <w:t>④</w:t>
      </w:r>
    </w:p>
    <w:p w:rsidR="001A02AC" w:rsidRPr="006B6D36" w:rsidRDefault="001A02AC" w:rsidP="001A02AC">
      <w:pPr>
        <w:spacing w:line="375" w:lineRule="atLeast"/>
        <w:rPr>
          <w:color w:val="FF0000"/>
          <w:w w:val="95"/>
          <w:sz w:val="21"/>
          <w:szCs w:val="21"/>
        </w:rPr>
      </w:pPr>
    </w:p>
    <w:p w:rsidR="001A02AC" w:rsidRPr="00A400F7" w:rsidRDefault="001A02AC" w:rsidP="001A02AC">
      <w:pPr>
        <w:widowControl/>
        <w:autoSpaceDE/>
        <w:autoSpaceDN/>
        <w:spacing w:line="313" w:lineRule="atLeast"/>
        <w:rPr>
          <w:w w:val="95"/>
          <w:sz w:val="21"/>
        </w:rPr>
      </w:pPr>
      <w:r>
        <w:rPr>
          <w:rFonts w:hint="eastAsia"/>
          <w:w w:val="95"/>
          <w:sz w:val="21"/>
        </w:rPr>
        <w:t>11.</w:t>
      </w:r>
      <w:r w:rsidRPr="00A400F7">
        <w:rPr>
          <w:w w:val="95"/>
          <w:sz w:val="21"/>
        </w:rPr>
        <w:t>下列关于我国古代成就说法错误的是（    ）。</w:t>
      </w:r>
    </w:p>
    <w:p w:rsidR="001A02AC" w:rsidRPr="00A400F7" w:rsidRDefault="001A02AC" w:rsidP="001A02AC">
      <w:pPr>
        <w:widowControl/>
        <w:autoSpaceDE/>
        <w:autoSpaceDN/>
        <w:rPr>
          <w:w w:val="95"/>
          <w:sz w:val="21"/>
        </w:rPr>
      </w:pPr>
      <w:r w:rsidRPr="00A400F7">
        <w:rPr>
          <w:w w:val="95"/>
          <w:sz w:val="21"/>
        </w:rPr>
        <w:t>A：春秋战国名医扁鹊被称为“脉学之宗”，提出了望闻问切四诊法</w:t>
      </w:r>
    </w:p>
    <w:p w:rsidR="001A02AC" w:rsidRPr="00A400F7" w:rsidRDefault="001A02AC" w:rsidP="001A02AC">
      <w:pPr>
        <w:widowControl/>
        <w:autoSpaceDE/>
        <w:autoSpaceDN/>
        <w:rPr>
          <w:w w:val="95"/>
          <w:sz w:val="21"/>
        </w:rPr>
      </w:pPr>
      <w:r w:rsidRPr="00A400F7">
        <w:rPr>
          <w:w w:val="95"/>
          <w:sz w:val="21"/>
        </w:rPr>
        <w:t>B：秦国郡守李冰率众建造的都江堰被誉为“世界水利文化的鼻祖”</w:t>
      </w:r>
    </w:p>
    <w:p w:rsidR="001A02AC" w:rsidRPr="00A400F7" w:rsidRDefault="001A02AC" w:rsidP="001A02AC">
      <w:pPr>
        <w:widowControl/>
        <w:autoSpaceDE/>
        <w:autoSpaceDN/>
        <w:rPr>
          <w:w w:val="95"/>
          <w:sz w:val="21"/>
        </w:rPr>
      </w:pPr>
      <w:r w:rsidRPr="00A400F7">
        <w:rPr>
          <w:w w:val="95"/>
          <w:sz w:val="21"/>
        </w:rPr>
        <w:t>C：北魏贾思勰编写的《齐民要术》是中国现存最早的一部完整农书</w:t>
      </w:r>
    </w:p>
    <w:p w:rsidR="001A02AC" w:rsidRPr="00A400F7" w:rsidRDefault="001A02AC" w:rsidP="001A02AC">
      <w:pPr>
        <w:widowControl/>
        <w:autoSpaceDE/>
        <w:autoSpaceDN/>
        <w:rPr>
          <w:w w:val="95"/>
          <w:sz w:val="21"/>
        </w:rPr>
      </w:pPr>
      <w:r w:rsidRPr="00A400F7">
        <w:rPr>
          <w:w w:val="95"/>
          <w:sz w:val="21"/>
        </w:rPr>
        <w:t>D：东汉僧一行是世界上用科学方法实测地球子午线长度的创始人</w:t>
      </w:r>
    </w:p>
    <w:p w:rsidR="001A02AC" w:rsidRPr="00A400F7" w:rsidRDefault="001A02AC" w:rsidP="001A02AC">
      <w:pPr>
        <w:widowControl/>
        <w:autoSpaceDE/>
        <w:autoSpaceDN/>
        <w:spacing w:line="313" w:lineRule="atLeast"/>
        <w:rPr>
          <w:color w:val="FF0000"/>
          <w:w w:val="95"/>
          <w:sz w:val="21"/>
          <w:szCs w:val="21"/>
        </w:rPr>
      </w:pPr>
    </w:p>
    <w:p w:rsidR="001A02AC" w:rsidRPr="003E1657" w:rsidRDefault="001A02AC" w:rsidP="001A02AC">
      <w:pPr>
        <w:widowControl/>
        <w:autoSpaceDE/>
        <w:autoSpaceDN/>
        <w:spacing w:line="313" w:lineRule="atLeast"/>
        <w:rPr>
          <w:w w:val="95"/>
          <w:sz w:val="21"/>
        </w:rPr>
      </w:pPr>
      <w:r w:rsidRPr="00C6382F">
        <w:rPr>
          <w:rFonts w:hint="eastAsia"/>
          <w:w w:val="95"/>
          <w:sz w:val="21"/>
        </w:rPr>
        <w:t>12.</w:t>
      </w:r>
      <w:r w:rsidRPr="003E1657">
        <w:rPr>
          <w:w w:val="95"/>
          <w:sz w:val="21"/>
        </w:rPr>
        <w:t>下列关于人体内的矿物质元素说法错误的是（    ）。</w:t>
      </w:r>
    </w:p>
    <w:p w:rsidR="001A02AC" w:rsidRDefault="001A02AC" w:rsidP="001A02AC">
      <w:pPr>
        <w:widowControl/>
        <w:autoSpaceDE/>
        <w:autoSpaceDN/>
        <w:spacing w:line="313" w:lineRule="atLeast"/>
        <w:rPr>
          <w:w w:val="95"/>
          <w:sz w:val="21"/>
        </w:rPr>
      </w:pPr>
      <w:r w:rsidRPr="003E1657">
        <w:rPr>
          <w:w w:val="95"/>
          <w:sz w:val="21"/>
        </w:rPr>
        <w:t>A：钾在人体内的主要作用是维持酸碱平衡</w:t>
      </w:r>
    </w:p>
    <w:p w:rsidR="001A02AC" w:rsidRPr="003E1657" w:rsidRDefault="001A02AC" w:rsidP="001A02AC">
      <w:pPr>
        <w:widowControl/>
        <w:autoSpaceDE/>
        <w:autoSpaceDN/>
        <w:spacing w:line="313" w:lineRule="atLeast"/>
        <w:rPr>
          <w:w w:val="95"/>
          <w:sz w:val="21"/>
        </w:rPr>
      </w:pPr>
      <w:r>
        <w:rPr>
          <w:rFonts w:hint="eastAsia"/>
          <w:w w:val="95"/>
          <w:sz w:val="21"/>
        </w:rPr>
        <w:t>B</w:t>
      </w:r>
      <w:r w:rsidRPr="003E1657">
        <w:rPr>
          <w:w w:val="95"/>
          <w:sz w:val="21"/>
        </w:rPr>
        <w:t>：铁是人体必需微量元素中含量最少的一个</w:t>
      </w:r>
    </w:p>
    <w:p w:rsidR="001A02AC" w:rsidRPr="003E1657" w:rsidRDefault="001A02AC" w:rsidP="001A02AC">
      <w:pPr>
        <w:widowControl/>
        <w:autoSpaceDE/>
        <w:autoSpaceDN/>
        <w:spacing w:line="313" w:lineRule="atLeast"/>
        <w:rPr>
          <w:w w:val="95"/>
          <w:sz w:val="21"/>
        </w:rPr>
      </w:pPr>
      <w:r>
        <w:rPr>
          <w:rFonts w:hint="eastAsia"/>
          <w:w w:val="95"/>
          <w:sz w:val="21"/>
        </w:rPr>
        <w:t>C</w:t>
      </w:r>
      <w:r w:rsidRPr="003E1657">
        <w:rPr>
          <w:w w:val="95"/>
          <w:sz w:val="21"/>
        </w:rPr>
        <w:t>：锌元素摄入不足可能会产生抑郁倾向</w:t>
      </w:r>
    </w:p>
    <w:p w:rsidR="001A02AC" w:rsidRPr="003E1657" w:rsidRDefault="001A02AC" w:rsidP="001A02AC">
      <w:pPr>
        <w:widowControl/>
        <w:autoSpaceDE/>
        <w:autoSpaceDN/>
        <w:spacing w:line="313" w:lineRule="atLeast"/>
        <w:rPr>
          <w:w w:val="95"/>
          <w:sz w:val="21"/>
        </w:rPr>
      </w:pPr>
      <w:r>
        <w:rPr>
          <w:rFonts w:hint="eastAsia"/>
          <w:w w:val="95"/>
          <w:sz w:val="21"/>
        </w:rPr>
        <w:t>D</w:t>
      </w:r>
      <w:r w:rsidRPr="003E1657">
        <w:rPr>
          <w:w w:val="95"/>
          <w:sz w:val="21"/>
        </w:rPr>
        <w:t>：铜是唯一一个既是营养素又是有毒物质的矿物质</w:t>
      </w:r>
    </w:p>
    <w:p w:rsidR="001A02AC" w:rsidRPr="00C87A67" w:rsidRDefault="001A02AC" w:rsidP="001B7385">
      <w:pPr>
        <w:pStyle w:val="a3"/>
        <w:tabs>
          <w:tab w:val="left" w:pos="3136"/>
        </w:tabs>
        <w:spacing w:before="0"/>
        <w:ind w:left="0"/>
        <w:jc w:val="center"/>
        <w:rPr>
          <w:w w:val="99"/>
          <w:szCs w:val="22"/>
        </w:rPr>
      </w:pPr>
    </w:p>
    <w:p w:rsidR="001B7385" w:rsidRPr="00C87A67" w:rsidRDefault="001B7385" w:rsidP="001B7385">
      <w:pPr>
        <w:pStyle w:val="a3"/>
        <w:tabs>
          <w:tab w:val="left" w:pos="3136"/>
        </w:tabs>
        <w:spacing w:before="0"/>
        <w:ind w:left="0"/>
        <w:jc w:val="center"/>
        <w:rPr>
          <w:w w:val="99"/>
          <w:szCs w:val="22"/>
        </w:rPr>
      </w:pPr>
      <w:r w:rsidRPr="00C87A67">
        <w:rPr>
          <w:rFonts w:hint="eastAsia"/>
          <w:w w:val="99"/>
          <w:szCs w:val="22"/>
        </w:rPr>
        <w:t>8月1</w:t>
      </w:r>
      <w:r>
        <w:rPr>
          <w:rFonts w:hint="eastAsia"/>
          <w:w w:val="99"/>
          <w:szCs w:val="22"/>
        </w:rPr>
        <w:t>5</w:t>
      </w:r>
      <w:r w:rsidRPr="00C87A67">
        <w:rPr>
          <w:rFonts w:hint="eastAsia"/>
          <w:w w:val="99"/>
          <w:szCs w:val="22"/>
        </w:rPr>
        <w:t>日每日一练参考解析</w:t>
      </w:r>
    </w:p>
    <w:p w:rsidR="00210752" w:rsidRPr="000252C2" w:rsidRDefault="00210752">
      <w:pPr>
        <w:pStyle w:val="a3"/>
        <w:spacing w:before="5"/>
        <w:ind w:left="0"/>
        <w:rPr>
          <w:rFonts w:ascii="Times New Roman"/>
        </w:rPr>
      </w:pPr>
    </w:p>
    <w:p w:rsidR="00210752" w:rsidRPr="00215E78" w:rsidRDefault="00215E78" w:rsidP="00215E78">
      <w:pPr>
        <w:tabs>
          <w:tab w:val="left" w:pos="733"/>
          <w:tab w:val="left" w:pos="2403"/>
        </w:tabs>
        <w:spacing w:line="372" w:lineRule="auto"/>
        <w:ind w:left="-105" w:right="212"/>
        <w:rPr>
          <w:sz w:val="21"/>
        </w:rPr>
      </w:pPr>
      <w:r>
        <w:rPr>
          <w:rFonts w:hint="eastAsia"/>
          <w:w w:val="99"/>
          <w:sz w:val="21"/>
        </w:rPr>
        <w:t>1.</w:t>
      </w:r>
      <w:r w:rsidR="00E57424" w:rsidRPr="00215E78">
        <w:rPr>
          <w:w w:val="99"/>
          <w:sz w:val="21"/>
        </w:rPr>
        <w:t>阅览室有100本杂志，小赵借阅过其中75本，小王借阅过70本，小刘借阅过60本，则三人共同</w:t>
      </w:r>
      <w:r w:rsidR="00E57424" w:rsidRPr="00215E78">
        <w:rPr>
          <w:spacing w:val="-18"/>
          <w:w w:val="99"/>
          <w:sz w:val="21"/>
        </w:rPr>
        <w:t>借</w:t>
      </w:r>
      <w:r w:rsidR="00E57424" w:rsidRPr="00215E78">
        <w:rPr>
          <w:w w:val="99"/>
          <w:sz w:val="21"/>
        </w:rPr>
        <w:t>阅过的杂志最少有（</w:t>
      </w:r>
      <w:r w:rsidR="00E86921">
        <w:rPr>
          <w:rFonts w:hint="eastAsia"/>
          <w:sz w:val="21"/>
        </w:rPr>
        <w:t xml:space="preserve">  </w:t>
      </w:r>
      <w:r w:rsidR="00E57424" w:rsidRPr="00215E78">
        <w:rPr>
          <w:w w:val="99"/>
          <w:sz w:val="21"/>
        </w:rPr>
        <w:t>）本。</w:t>
      </w:r>
    </w:p>
    <w:p w:rsidR="00210752" w:rsidRPr="00215E78" w:rsidRDefault="00E57424">
      <w:pPr>
        <w:pStyle w:val="a3"/>
        <w:tabs>
          <w:tab w:val="left" w:pos="3135"/>
          <w:tab w:val="left" w:pos="5852"/>
          <w:tab w:val="left" w:pos="8569"/>
        </w:tabs>
        <w:spacing w:before="2"/>
        <w:ind w:left="522"/>
        <w:rPr>
          <w:w w:val="99"/>
          <w:szCs w:val="22"/>
        </w:rPr>
      </w:pPr>
      <w:r w:rsidRPr="00215E78">
        <w:rPr>
          <w:w w:val="99"/>
          <w:szCs w:val="22"/>
        </w:rPr>
        <w:t>A.5</w:t>
      </w:r>
      <w:r w:rsidRPr="00215E78">
        <w:rPr>
          <w:w w:val="99"/>
          <w:szCs w:val="22"/>
        </w:rPr>
        <w:tab/>
        <w:t>B.10</w:t>
      </w:r>
      <w:r w:rsidRPr="00215E78">
        <w:rPr>
          <w:w w:val="99"/>
          <w:szCs w:val="22"/>
        </w:rPr>
        <w:tab/>
        <w:t>C.15</w:t>
      </w:r>
      <w:r w:rsidRPr="00215E78">
        <w:rPr>
          <w:w w:val="99"/>
          <w:szCs w:val="22"/>
        </w:rPr>
        <w:tab/>
        <w:t>D.30</w:t>
      </w:r>
    </w:p>
    <w:p w:rsidR="00210752" w:rsidRPr="000252C2" w:rsidRDefault="00E57424" w:rsidP="00215E78">
      <w:pPr>
        <w:pStyle w:val="a3"/>
      </w:pPr>
      <w:r w:rsidRPr="000252C2">
        <w:rPr>
          <w:color w:val="FF0000"/>
          <w:w w:val="95"/>
        </w:rPr>
        <w:t>【答案】</w:t>
      </w:r>
      <w:r w:rsidRPr="000252C2">
        <w:rPr>
          <w:color w:val="FF0000"/>
          <w:spacing w:val="-10"/>
          <w:w w:val="95"/>
        </w:rPr>
        <w:t>A</w:t>
      </w:r>
    </w:p>
    <w:p w:rsidR="00210752" w:rsidRPr="000252C2" w:rsidRDefault="00E57424" w:rsidP="00215E78">
      <w:pPr>
        <w:pStyle w:val="a3"/>
      </w:pPr>
      <w:r w:rsidRPr="000252C2">
        <w:rPr>
          <w:color w:val="FF0000"/>
          <w:w w:val="95"/>
        </w:rPr>
        <w:t>【解析】本题考查容斥极值</w:t>
      </w:r>
      <w:r w:rsidRPr="000252C2">
        <w:rPr>
          <w:color w:val="FF0000"/>
          <w:spacing w:val="-10"/>
          <w:w w:val="95"/>
        </w:rPr>
        <w:t>。</w:t>
      </w:r>
    </w:p>
    <w:p w:rsidR="00210752" w:rsidRPr="000252C2" w:rsidRDefault="00E57424">
      <w:pPr>
        <w:pStyle w:val="a3"/>
        <w:spacing w:line="372" w:lineRule="auto"/>
        <w:ind w:right="108"/>
      </w:pPr>
      <w:r w:rsidRPr="000252C2">
        <w:rPr>
          <w:color w:val="FF0000"/>
          <w:spacing w:val="-1"/>
          <w:w w:val="99"/>
        </w:rPr>
        <w:t>第一步：审阅题干。要使三人共同借阅过的杂志数最少，则应使三人未借阅过的杂志尽量多，即三人未</w:t>
      </w:r>
      <w:r w:rsidRPr="000252C2">
        <w:rPr>
          <w:color w:val="FF0000"/>
          <w:w w:val="99"/>
        </w:rPr>
        <w:lastRenderedPageBreak/>
        <w:t>借阅过的杂志没有交集。</w:t>
      </w:r>
    </w:p>
    <w:p w:rsidR="00210752" w:rsidRPr="000252C2" w:rsidRDefault="00E57424">
      <w:pPr>
        <w:pStyle w:val="a3"/>
        <w:spacing w:before="2" w:line="372" w:lineRule="auto"/>
        <w:ind w:right="108"/>
      </w:pPr>
      <w:r w:rsidRPr="000252C2">
        <w:rPr>
          <w:color w:val="FF0000"/>
          <w:w w:val="99"/>
        </w:rPr>
        <w:t>第二步：根据题意可知，小赵未借阅过的杂志有100-75=25本，小王未借阅过的杂志有100-70=30</w:t>
      </w:r>
      <w:r w:rsidRPr="000252C2">
        <w:rPr>
          <w:color w:val="FF0000"/>
          <w:spacing w:val="-7"/>
          <w:w w:val="99"/>
        </w:rPr>
        <w:t>本，小</w:t>
      </w:r>
      <w:r w:rsidRPr="000252C2">
        <w:rPr>
          <w:color w:val="FF0000"/>
          <w:w w:val="99"/>
        </w:rPr>
        <w:t>刘未借阅过的杂志有100-60=40本，因此三人共同借阅过的杂志最少有100-25-30-40=5本。</w:t>
      </w:r>
    </w:p>
    <w:p w:rsidR="00210752" w:rsidRDefault="00E57424">
      <w:pPr>
        <w:pStyle w:val="a3"/>
        <w:spacing w:before="1"/>
        <w:rPr>
          <w:color w:val="FF0000"/>
          <w:spacing w:val="-10"/>
          <w:w w:val="95"/>
        </w:rPr>
      </w:pPr>
      <w:r w:rsidRPr="000252C2">
        <w:rPr>
          <w:color w:val="FF0000"/>
          <w:w w:val="95"/>
        </w:rPr>
        <w:t>故本题选A</w:t>
      </w:r>
      <w:r w:rsidRPr="000252C2">
        <w:rPr>
          <w:color w:val="FF0000"/>
          <w:spacing w:val="-10"/>
          <w:w w:val="95"/>
        </w:rPr>
        <w:t>。</w:t>
      </w:r>
    </w:p>
    <w:p w:rsidR="00215E78" w:rsidRPr="000252C2" w:rsidRDefault="00215E78">
      <w:pPr>
        <w:pStyle w:val="a3"/>
        <w:spacing w:before="1"/>
      </w:pPr>
    </w:p>
    <w:p w:rsidR="00210752" w:rsidRPr="00215E78" w:rsidRDefault="00215E78" w:rsidP="00215E78">
      <w:pPr>
        <w:tabs>
          <w:tab w:val="left" w:pos="733"/>
        </w:tabs>
        <w:spacing w:line="372" w:lineRule="auto"/>
        <w:ind w:left="-105" w:right="108"/>
        <w:jc w:val="both"/>
        <w:rPr>
          <w:sz w:val="21"/>
        </w:rPr>
      </w:pPr>
      <w:r>
        <w:rPr>
          <w:rFonts w:hint="eastAsia"/>
          <w:w w:val="99"/>
          <w:sz w:val="21"/>
        </w:rPr>
        <w:t>2.</w:t>
      </w:r>
      <w:r w:rsidR="00E57424" w:rsidRPr="00215E78">
        <w:rPr>
          <w:w w:val="99"/>
          <w:sz w:val="21"/>
        </w:rPr>
        <w:t>某海关缉私巡逻船在执行巡逻任务时，发现其所在位置南偏东30度方向12</w:t>
      </w:r>
      <w:r w:rsidR="00E57424" w:rsidRPr="00215E78">
        <w:rPr>
          <w:spacing w:val="-2"/>
          <w:w w:val="99"/>
          <w:sz w:val="21"/>
        </w:rPr>
        <w:t>海里处有一涉嫌走私船</w:t>
      </w:r>
      <w:r w:rsidR="00E57424" w:rsidRPr="00215E78">
        <w:rPr>
          <w:w w:val="99"/>
          <w:sz w:val="21"/>
        </w:rPr>
        <w:t>只，正以20海里/小时的速度向正东方向航行。若巡逻船以28</w:t>
      </w:r>
      <w:r w:rsidR="00E57424" w:rsidRPr="00215E78">
        <w:rPr>
          <w:spacing w:val="-1"/>
          <w:w w:val="99"/>
          <w:sz w:val="21"/>
        </w:rPr>
        <w:t>海里/小时的速度追赶，在涉嫌走私船只不</w:t>
      </w:r>
      <w:r w:rsidR="00E57424" w:rsidRPr="00215E78">
        <w:rPr>
          <w:w w:val="99"/>
          <w:sz w:val="21"/>
        </w:rPr>
        <w:t>改变航向和航速的前提下，最快多久能追上？（</w:t>
      </w:r>
      <w:r w:rsidR="00E57424" w:rsidRPr="00215E78">
        <w:rPr>
          <w:spacing w:val="-1"/>
          <w:sz w:val="21"/>
        </w:rPr>
        <w:t xml:space="preserve"> </w:t>
      </w:r>
      <w:r w:rsidR="00E57424" w:rsidRPr="00215E78">
        <w:rPr>
          <w:w w:val="99"/>
          <w:sz w:val="21"/>
        </w:rPr>
        <w:t>）</w:t>
      </w:r>
    </w:p>
    <w:p w:rsidR="00210752" w:rsidRPr="000252C2" w:rsidRDefault="00E57424">
      <w:pPr>
        <w:pStyle w:val="a5"/>
        <w:numPr>
          <w:ilvl w:val="1"/>
          <w:numId w:val="4"/>
        </w:numPr>
        <w:tabs>
          <w:tab w:val="left" w:pos="2926"/>
          <w:tab w:val="left" w:pos="2927"/>
          <w:tab w:val="left" w:pos="5643"/>
          <w:tab w:val="left" w:pos="8255"/>
        </w:tabs>
        <w:spacing w:before="3"/>
        <w:ind w:hanging="2405"/>
        <w:rPr>
          <w:sz w:val="21"/>
        </w:rPr>
      </w:pPr>
      <w:r w:rsidRPr="00215E78">
        <w:rPr>
          <w:w w:val="99"/>
          <w:sz w:val="21"/>
        </w:rPr>
        <w:t>B.1.25</w:t>
      </w:r>
      <w:r w:rsidRPr="00215E78">
        <w:rPr>
          <w:w w:val="99"/>
          <w:sz w:val="21"/>
        </w:rPr>
        <w:tab/>
        <w:t>C.1.5</w:t>
      </w:r>
      <w:r w:rsidRPr="00215E78">
        <w:rPr>
          <w:w w:val="99"/>
          <w:sz w:val="21"/>
        </w:rPr>
        <w:tab/>
        <w:t>D.1.75</w:t>
      </w:r>
    </w:p>
    <w:p w:rsidR="00210752" w:rsidRPr="000252C2" w:rsidRDefault="00E57424" w:rsidP="00215E78">
      <w:pPr>
        <w:pStyle w:val="a3"/>
      </w:pPr>
      <w:r w:rsidRPr="000252C2">
        <w:rPr>
          <w:color w:val="FF0000"/>
          <w:w w:val="95"/>
        </w:rPr>
        <w:t>【答案】</w:t>
      </w:r>
      <w:r w:rsidRPr="000252C2">
        <w:rPr>
          <w:color w:val="FF0000"/>
          <w:spacing w:val="-10"/>
          <w:w w:val="95"/>
        </w:rPr>
        <w:t>A</w:t>
      </w:r>
    </w:p>
    <w:p w:rsidR="00210752" w:rsidRPr="000252C2" w:rsidRDefault="00E57424" w:rsidP="00215E78">
      <w:pPr>
        <w:pStyle w:val="a3"/>
        <w:tabs>
          <w:tab w:val="left" w:pos="1651"/>
        </w:tabs>
      </w:pPr>
      <w:r w:rsidRPr="000252C2">
        <w:rPr>
          <w:color w:val="FF0000"/>
          <w:w w:val="95"/>
        </w:rPr>
        <w:t>【解析</w:t>
      </w:r>
      <w:r w:rsidRPr="000252C2">
        <w:rPr>
          <w:color w:val="FF0000"/>
          <w:spacing w:val="-10"/>
          <w:w w:val="95"/>
        </w:rPr>
        <w:t>】</w:t>
      </w:r>
      <w:r w:rsidRPr="000252C2">
        <w:rPr>
          <w:color w:val="FF0000"/>
          <w:w w:val="95"/>
        </w:rPr>
        <w:t>本题考查平面几何问题</w:t>
      </w:r>
      <w:r w:rsidRPr="000252C2">
        <w:rPr>
          <w:color w:val="FF0000"/>
          <w:spacing w:val="-10"/>
          <w:w w:val="95"/>
        </w:rPr>
        <w:t>。</w:t>
      </w:r>
    </w:p>
    <w:p w:rsidR="00210752" w:rsidRPr="000252C2" w:rsidRDefault="00E57424">
      <w:pPr>
        <w:pStyle w:val="a3"/>
        <w:spacing w:line="372" w:lineRule="auto"/>
        <w:ind w:right="3243"/>
      </w:pPr>
      <w:r w:rsidRPr="000252C2">
        <w:rPr>
          <w:noProof/>
        </w:rPr>
        <w:drawing>
          <wp:anchor distT="0" distB="0" distL="0" distR="0" simplePos="0" relativeHeight="487240192" behindDoc="0" locked="0" layoutInCell="1" allowOverlap="1">
            <wp:simplePos x="0" y="0"/>
            <wp:positionH relativeFrom="page">
              <wp:posOffset>2847657</wp:posOffset>
            </wp:positionH>
            <wp:positionV relativeFrom="paragraph">
              <wp:posOffset>639381</wp:posOffset>
            </wp:positionV>
            <wp:extent cx="1806892" cy="1213485"/>
            <wp:effectExtent l="0" t="0" r="0" b="0"/>
            <wp:wrapTopAndBottom/>
            <wp:docPr id="17" name="image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6.jpeg"/>
                    <pic:cNvPicPr/>
                  </pic:nvPicPr>
                  <pic:blipFill>
                    <a:blip r:embed="rId10" cstate="print"/>
                    <a:stretch>
                      <a:fillRect/>
                    </a:stretch>
                  </pic:blipFill>
                  <pic:spPr>
                    <a:xfrm>
                      <a:off x="0" y="0"/>
                      <a:ext cx="1806892" cy="1213485"/>
                    </a:xfrm>
                    <a:prstGeom prst="rect">
                      <a:avLst/>
                    </a:prstGeom>
                  </pic:spPr>
                </pic:pic>
              </a:graphicData>
            </a:graphic>
          </wp:anchor>
        </w:drawing>
      </w:r>
      <w:r w:rsidRPr="000252C2">
        <w:rPr>
          <w:color w:val="FF0000"/>
          <w:spacing w:val="-1"/>
          <w:w w:val="99"/>
        </w:rPr>
        <w:t>第一步：审阅题干。根据题干条件，画出示意图，结合示意图解题。</w:t>
      </w:r>
      <w:r w:rsidRPr="000252C2">
        <w:rPr>
          <w:color w:val="FF0000"/>
          <w:w w:val="99"/>
        </w:rPr>
        <w:t>第二步：如下图所示：</w:t>
      </w:r>
    </w:p>
    <w:p w:rsidR="00215E78" w:rsidRDefault="00E57424" w:rsidP="00215E78">
      <w:pPr>
        <w:pStyle w:val="a3"/>
        <w:spacing w:before="116" w:line="312" w:lineRule="auto"/>
        <w:ind w:right="188"/>
        <w:rPr>
          <w:color w:val="FF0000"/>
          <w:spacing w:val="-1"/>
          <w:w w:val="99"/>
        </w:rPr>
      </w:pPr>
      <w:r w:rsidRPr="00215E78">
        <w:rPr>
          <w:color w:val="FF0000"/>
          <w:spacing w:val="-1"/>
          <w:w w:val="99"/>
        </w:rPr>
        <w:t>由图可知，AC为巡逻船的行进路线，BC为走私船的行进路线，AB为两者最初的距离，即AB=12。</w:t>
      </w:r>
    </w:p>
    <w:p w:rsidR="00210752" w:rsidRPr="00215E78" w:rsidRDefault="00215E78" w:rsidP="00215E78">
      <w:pPr>
        <w:pStyle w:val="a3"/>
        <w:spacing w:before="116" w:line="312" w:lineRule="auto"/>
        <w:ind w:right="188"/>
      </w:pPr>
      <w:r>
        <w:rPr>
          <w:noProof/>
          <w:color w:val="FF0000"/>
          <w:spacing w:val="-1"/>
        </w:rPr>
        <w:drawing>
          <wp:anchor distT="0" distB="0" distL="0" distR="0" simplePos="0" relativeHeight="15729664" behindDoc="0" locked="0" layoutInCell="1" allowOverlap="1">
            <wp:simplePos x="0" y="0"/>
            <wp:positionH relativeFrom="page">
              <wp:posOffset>4693920</wp:posOffset>
            </wp:positionH>
            <wp:positionV relativeFrom="paragraph">
              <wp:posOffset>332105</wp:posOffset>
            </wp:positionV>
            <wp:extent cx="1421765" cy="190500"/>
            <wp:effectExtent l="19050" t="0" r="6985" b="0"/>
            <wp:wrapNone/>
            <wp:docPr id="23" name="imag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9.png"/>
                    <pic:cNvPicPr/>
                  </pic:nvPicPr>
                  <pic:blipFill>
                    <a:blip r:embed="rId11" cstate="print"/>
                    <a:stretch>
                      <a:fillRect/>
                    </a:stretch>
                  </pic:blipFill>
                  <pic:spPr>
                    <a:xfrm>
                      <a:off x="0" y="0"/>
                      <a:ext cx="1421765" cy="190500"/>
                    </a:xfrm>
                    <a:prstGeom prst="rect">
                      <a:avLst/>
                    </a:prstGeom>
                  </pic:spPr>
                </pic:pic>
              </a:graphicData>
            </a:graphic>
          </wp:anchor>
        </w:drawing>
      </w:r>
      <w:r w:rsidR="00E57424" w:rsidRPr="00215E78">
        <w:rPr>
          <w:color w:val="FF0000"/>
          <w:spacing w:val="-1"/>
          <w:w w:val="99"/>
        </w:rPr>
        <w:t>设需要x小时追上，则AC=28x，BC=20x。根据特殊直角三角形三边关系，得BD=6，AD=</w:t>
      </w:r>
      <w:r w:rsidR="00E57424" w:rsidRPr="000252C2">
        <w:rPr>
          <w:rFonts w:ascii="Lucida Sans Unicode"/>
          <w:noProof/>
          <w:color w:val="FF0000"/>
          <w:position w:val="-10"/>
        </w:rPr>
        <w:drawing>
          <wp:inline distT="0" distB="0" distL="0" distR="0">
            <wp:extent cx="245522" cy="192436"/>
            <wp:effectExtent l="0" t="0" r="0" b="0"/>
            <wp:docPr id="19" name="imag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7.png"/>
                    <pic:cNvPicPr/>
                  </pic:nvPicPr>
                  <pic:blipFill>
                    <a:blip r:embed="rId12" cstate="print"/>
                    <a:stretch>
                      <a:fillRect/>
                    </a:stretch>
                  </pic:blipFill>
                  <pic:spPr>
                    <a:xfrm>
                      <a:off x="0" y="0"/>
                      <a:ext cx="245522" cy="192436"/>
                    </a:xfrm>
                    <a:prstGeom prst="rect">
                      <a:avLst/>
                    </a:prstGeom>
                  </pic:spPr>
                </pic:pic>
              </a:graphicData>
            </a:graphic>
          </wp:inline>
        </w:drawing>
      </w:r>
      <w:r w:rsidR="00E57424" w:rsidRPr="000252C2">
        <w:rPr>
          <w:color w:val="FF0000"/>
          <w:spacing w:val="-2"/>
        </w:rPr>
        <w:t>，</w:t>
      </w:r>
      <w:r w:rsidR="00E57424" w:rsidRPr="00215E78">
        <w:rPr>
          <w:color w:val="FF0000"/>
          <w:spacing w:val="-1"/>
          <w:w w:val="99"/>
        </w:rPr>
        <w:t>则CD=BC+BD=6+20x。在</w:t>
      </w:r>
      <w:proofErr w:type="spellStart"/>
      <w:r w:rsidR="00E57424" w:rsidRPr="00215E78">
        <w:rPr>
          <w:color w:val="FF0000"/>
          <w:spacing w:val="-1"/>
          <w:w w:val="99"/>
        </w:rPr>
        <w:t>Rt△ACD</w:t>
      </w:r>
      <w:proofErr w:type="spellEnd"/>
      <w:r w:rsidR="00E57424" w:rsidRPr="00215E78">
        <w:rPr>
          <w:color w:val="FF0000"/>
          <w:spacing w:val="-1"/>
          <w:w w:val="99"/>
        </w:rPr>
        <w:t>中利用勾股定理，得</w:t>
      </w:r>
      <w:r w:rsidR="00E57424" w:rsidRPr="000252C2">
        <w:rPr>
          <w:noProof/>
          <w:color w:val="FF0000"/>
          <w:position w:val="-9"/>
        </w:rPr>
        <w:drawing>
          <wp:inline distT="0" distB="0" distL="0" distR="0">
            <wp:extent cx="922369" cy="179165"/>
            <wp:effectExtent l="0" t="0" r="0" b="0"/>
            <wp:docPr id="21"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8.png"/>
                    <pic:cNvPicPr/>
                  </pic:nvPicPr>
                  <pic:blipFill>
                    <a:blip r:embed="rId13" cstate="print"/>
                    <a:stretch>
                      <a:fillRect/>
                    </a:stretch>
                  </pic:blipFill>
                  <pic:spPr>
                    <a:xfrm>
                      <a:off x="0" y="0"/>
                      <a:ext cx="922369" cy="179165"/>
                    </a:xfrm>
                    <a:prstGeom prst="rect">
                      <a:avLst/>
                    </a:prstGeom>
                  </pic:spPr>
                </pic:pic>
              </a:graphicData>
            </a:graphic>
          </wp:inline>
        </w:drawing>
      </w:r>
      <w:r w:rsidR="00E57424" w:rsidRPr="00215E78">
        <w:rPr>
          <w:color w:val="FF0000"/>
          <w:spacing w:val="-1"/>
          <w:w w:val="99"/>
        </w:rPr>
        <w:t>,即</w:t>
      </w:r>
      <w:r>
        <w:rPr>
          <w:rFonts w:hint="eastAsia"/>
        </w:rPr>
        <w:t xml:space="preserve">                     </w:t>
      </w:r>
      <w:r w:rsidR="00E57424" w:rsidRPr="000252C2">
        <w:rPr>
          <w:color w:val="FF0000"/>
          <w:w w:val="95"/>
        </w:rPr>
        <w:t>，</w:t>
      </w:r>
      <w:r w:rsidR="00E57424" w:rsidRPr="00215E78">
        <w:rPr>
          <w:color w:val="FF0000"/>
          <w:spacing w:val="-1"/>
          <w:w w:val="99"/>
        </w:rPr>
        <w:t>解得x=1，即最快1小时可以追上。</w:t>
      </w:r>
    </w:p>
    <w:p w:rsidR="00210752" w:rsidRPr="00215E78" w:rsidRDefault="00E57424" w:rsidP="00215E78">
      <w:pPr>
        <w:pStyle w:val="a3"/>
        <w:spacing w:before="95" w:line="326" w:lineRule="auto"/>
        <w:ind w:right="8032"/>
        <w:rPr>
          <w:color w:val="FF0000"/>
          <w:spacing w:val="-1"/>
          <w:w w:val="99"/>
        </w:rPr>
      </w:pPr>
      <w:r w:rsidRPr="00215E78">
        <w:rPr>
          <w:color w:val="FF0000"/>
          <w:spacing w:val="-1"/>
          <w:w w:val="99"/>
        </w:rPr>
        <w:t xml:space="preserve">故本题选A。 </w:t>
      </w:r>
    </w:p>
    <w:p w:rsidR="00210752" w:rsidRPr="00215E78" w:rsidRDefault="00215E78" w:rsidP="00215E78">
      <w:pPr>
        <w:tabs>
          <w:tab w:val="left" w:pos="838"/>
        </w:tabs>
        <w:spacing w:before="42" w:line="372" w:lineRule="auto"/>
        <w:ind w:left="-210" w:right="108"/>
        <w:rPr>
          <w:sz w:val="21"/>
        </w:rPr>
      </w:pPr>
      <w:r>
        <w:rPr>
          <w:rFonts w:hint="eastAsia"/>
          <w:w w:val="99"/>
          <w:sz w:val="21"/>
        </w:rPr>
        <w:t>3.</w:t>
      </w:r>
      <w:r w:rsidR="00E57424" w:rsidRPr="00215E78">
        <w:rPr>
          <w:w w:val="99"/>
          <w:sz w:val="21"/>
        </w:rPr>
        <w:t>研究表明，某消毒剂含有一种杀菌物质，如果按规定使用，使用后1</w:t>
      </w:r>
      <w:r w:rsidR="00E57424" w:rsidRPr="00215E78">
        <w:rPr>
          <w:spacing w:val="-2"/>
          <w:w w:val="99"/>
          <w:sz w:val="21"/>
        </w:rPr>
        <w:t>小时环境中这种物质的含量</w:t>
      </w:r>
      <w:r w:rsidR="00E57424" w:rsidRPr="00215E78">
        <w:rPr>
          <w:w w:val="99"/>
          <w:sz w:val="21"/>
        </w:rPr>
        <w:t>最高（每升空气中含6毫克），随后逐步减少，使用后7小时环境中这种物质的含量降到每升空气中含3毫克。当每升空气中该物质的含量不少于4毫克时，有抑菌作用，那么使用这种消毒剂后发挥抑菌作用的时间能持续（</w:t>
      </w:r>
      <w:r w:rsidR="00E57424" w:rsidRPr="00215E78">
        <w:rPr>
          <w:spacing w:val="-1"/>
          <w:sz w:val="21"/>
        </w:rPr>
        <w:t xml:space="preserve"> </w:t>
      </w:r>
      <w:r w:rsidR="00E57424" w:rsidRPr="00215E78">
        <w:rPr>
          <w:w w:val="99"/>
          <w:sz w:val="21"/>
        </w:rPr>
        <w:t>）。（设环境中该物质的释放和稀释的过程是均匀的）</w:t>
      </w:r>
    </w:p>
    <w:p w:rsidR="00210752" w:rsidRPr="000252C2" w:rsidRDefault="00E57424">
      <w:pPr>
        <w:pStyle w:val="a3"/>
        <w:tabs>
          <w:tab w:val="left" w:pos="3344"/>
          <w:tab w:val="left" w:pos="5538"/>
          <w:tab w:val="left" w:pos="8360"/>
        </w:tabs>
        <w:spacing w:before="4"/>
        <w:ind w:left="522"/>
      </w:pPr>
      <w:r w:rsidRPr="000252C2">
        <w:rPr>
          <w:w w:val="95"/>
        </w:rPr>
        <w:t>A.4小时20分</w:t>
      </w:r>
      <w:r w:rsidRPr="000252C2">
        <w:rPr>
          <w:spacing w:val="-10"/>
          <w:w w:val="95"/>
        </w:rPr>
        <w:t>钟</w:t>
      </w:r>
      <w:r w:rsidRPr="000252C2">
        <w:tab/>
      </w:r>
      <w:r w:rsidRPr="000252C2">
        <w:rPr>
          <w:w w:val="95"/>
        </w:rPr>
        <w:t>B.5小</w:t>
      </w:r>
      <w:r w:rsidRPr="000252C2">
        <w:rPr>
          <w:spacing w:val="-10"/>
          <w:w w:val="95"/>
        </w:rPr>
        <w:t>时</w:t>
      </w:r>
      <w:r w:rsidRPr="000252C2">
        <w:tab/>
      </w:r>
      <w:r w:rsidRPr="000252C2">
        <w:rPr>
          <w:w w:val="95"/>
        </w:rPr>
        <w:t>C.5小时30分</w:t>
      </w:r>
      <w:r w:rsidRPr="000252C2">
        <w:rPr>
          <w:spacing w:val="-10"/>
          <w:w w:val="95"/>
        </w:rPr>
        <w:t>钟</w:t>
      </w:r>
      <w:r w:rsidRPr="000252C2">
        <w:tab/>
      </w:r>
      <w:r w:rsidRPr="000252C2">
        <w:rPr>
          <w:w w:val="95"/>
        </w:rPr>
        <w:t>D.6小</w:t>
      </w:r>
      <w:r w:rsidRPr="000252C2">
        <w:rPr>
          <w:spacing w:val="-10"/>
          <w:w w:val="95"/>
        </w:rPr>
        <w:t>时</w:t>
      </w:r>
    </w:p>
    <w:p w:rsidR="00210752" w:rsidRPr="000252C2" w:rsidRDefault="00E57424" w:rsidP="00215E78">
      <w:pPr>
        <w:pStyle w:val="a3"/>
      </w:pPr>
      <w:r w:rsidRPr="000252C2">
        <w:rPr>
          <w:color w:val="FF0000"/>
          <w:w w:val="95"/>
        </w:rPr>
        <w:t>【答案】</w:t>
      </w:r>
      <w:r w:rsidRPr="000252C2">
        <w:rPr>
          <w:color w:val="FF0000"/>
          <w:spacing w:val="-10"/>
          <w:w w:val="95"/>
        </w:rPr>
        <w:t>A</w:t>
      </w:r>
    </w:p>
    <w:p w:rsidR="00210752" w:rsidRPr="00215E78" w:rsidRDefault="00E57424" w:rsidP="00215E78">
      <w:pPr>
        <w:pStyle w:val="a3"/>
        <w:spacing w:before="128" w:line="295" w:lineRule="auto"/>
        <w:ind w:right="149"/>
        <w:rPr>
          <w:color w:val="FF0000"/>
          <w:w w:val="99"/>
        </w:rPr>
      </w:pPr>
      <w:r w:rsidRPr="000252C2">
        <w:rPr>
          <w:color w:val="FF0000"/>
          <w:w w:val="99"/>
        </w:rPr>
        <w:t>【解析】根据题意可知，在</w:t>
      </w:r>
      <w:r w:rsidRPr="00215E78">
        <w:rPr>
          <w:color w:val="FF0000"/>
          <w:w w:val="99"/>
        </w:rPr>
        <w:t>0</w:t>
      </w:r>
      <w:r w:rsidRPr="000252C2">
        <w:rPr>
          <w:color w:val="FF0000"/>
          <w:w w:val="99"/>
        </w:rPr>
        <w:t>～</w:t>
      </w:r>
      <w:r w:rsidRPr="00215E78">
        <w:rPr>
          <w:color w:val="FF0000"/>
          <w:w w:val="99"/>
        </w:rPr>
        <w:t>1</w:t>
      </w:r>
      <w:r w:rsidRPr="000252C2">
        <w:rPr>
          <w:color w:val="FF0000"/>
          <w:w w:val="99"/>
        </w:rPr>
        <w:t>小时过程中，空气中这种杀菌物质从</w:t>
      </w:r>
      <w:r w:rsidRPr="00215E78">
        <w:rPr>
          <w:color w:val="FF0000"/>
          <w:w w:val="99"/>
        </w:rPr>
        <w:t>0</w:t>
      </w:r>
      <w:r w:rsidRPr="000252C2">
        <w:rPr>
          <w:color w:val="FF0000"/>
          <w:w w:val="99"/>
        </w:rPr>
        <w:t>升到</w:t>
      </w:r>
      <w:r w:rsidRPr="00215E78">
        <w:rPr>
          <w:color w:val="FF0000"/>
          <w:w w:val="99"/>
        </w:rPr>
        <w:t>6</w:t>
      </w:r>
      <w:r w:rsidRPr="000252C2">
        <w:rPr>
          <w:color w:val="FF0000"/>
          <w:w w:val="99"/>
        </w:rPr>
        <w:t>毫克，则含量在</w:t>
      </w:r>
      <w:r w:rsidRPr="00215E78">
        <w:rPr>
          <w:color w:val="FF0000"/>
          <w:w w:val="99"/>
        </w:rPr>
        <w:t>4</w:t>
      </w:r>
      <w:r w:rsidRPr="000252C2">
        <w:rPr>
          <w:color w:val="FF0000"/>
          <w:w w:val="99"/>
        </w:rPr>
        <w:t>毫克以上的时间占总时间的</w:t>
      </w:r>
      <w:r w:rsidRPr="000252C2">
        <w:rPr>
          <w:noProof/>
          <w:color w:val="FF0000"/>
          <w:w w:val="99"/>
          <w:position w:val="-14"/>
        </w:rPr>
        <w:drawing>
          <wp:inline distT="0" distB="0" distL="0" distR="0">
            <wp:extent cx="46450" cy="245522"/>
            <wp:effectExtent l="0" t="0" r="0" b="0"/>
            <wp:docPr id="45" name="image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image20.png"/>
                    <pic:cNvPicPr/>
                  </pic:nvPicPr>
                  <pic:blipFill>
                    <a:blip r:embed="rId14" cstate="print"/>
                    <a:stretch>
                      <a:fillRect/>
                    </a:stretch>
                  </pic:blipFill>
                  <pic:spPr>
                    <a:xfrm>
                      <a:off x="0" y="0"/>
                      <a:ext cx="46450" cy="245522"/>
                    </a:xfrm>
                    <a:prstGeom prst="rect">
                      <a:avLst/>
                    </a:prstGeom>
                  </pic:spPr>
                </pic:pic>
              </a:graphicData>
            </a:graphic>
          </wp:inline>
        </w:drawing>
      </w:r>
      <w:r w:rsidRPr="000252C2">
        <w:rPr>
          <w:color w:val="FF0000"/>
          <w:w w:val="99"/>
        </w:rPr>
        <w:t>，即</w:t>
      </w:r>
      <w:r w:rsidRPr="00215E78">
        <w:rPr>
          <w:color w:val="FF0000"/>
          <w:w w:val="99"/>
        </w:rPr>
        <w:t>20</w:t>
      </w:r>
      <w:r w:rsidRPr="000252C2">
        <w:rPr>
          <w:color w:val="FF0000"/>
          <w:w w:val="99"/>
        </w:rPr>
        <w:t>分钟；在</w:t>
      </w:r>
      <w:r w:rsidRPr="00215E78">
        <w:rPr>
          <w:color w:val="FF0000"/>
          <w:w w:val="99"/>
        </w:rPr>
        <w:t>1</w:t>
      </w:r>
      <w:r w:rsidRPr="000252C2">
        <w:rPr>
          <w:color w:val="FF0000"/>
          <w:w w:val="99"/>
        </w:rPr>
        <w:t>～</w:t>
      </w:r>
      <w:r w:rsidRPr="00215E78">
        <w:rPr>
          <w:color w:val="FF0000"/>
          <w:w w:val="99"/>
        </w:rPr>
        <w:t>7</w:t>
      </w:r>
      <w:r w:rsidRPr="000252C2">
        <w:rPr>
          <w:color w:val="FF0000"/>
          <w:w w:val="99"/>
        </w:rPr>
        <w:t>小时过程中，空气中这种杀菌物质每小时减少（</w:t>
      </w:r>
      <w:r w:rsidRPr="00215E78">
        <w:rPr>
          <w:color w:val="FF0000"/>
          <w:w w:val="99"/>
        </w:rPr>
        <w:t>6- 3</w:t>
      </w:r>
      <w:r w:rsidRPr="000252C2">
        <w:rPr>
          <w:color w:val="FF0000"/>
          <w:w w:val="99"/>
        </w:rPr>
        <w:t>）</w:t>
      </w:r>
      <w:r w:rsidRPr="00215E78">
        <w:rPr>
          <w:color w:val="FF0000"/>
          <w:w w:val="99"/>
        </w:rPr>
        <w:t>÷（7-1</w:t>
      </w:r>
      <w:r w:rsidRPr="000252C2">
        <w:rPr>
          <w:color w:val="FF0000"/>
          <w:w w:val="99"/>
        </w:rPr>
        <w:t>）</w:t>
      </w:r>
      <w:r w:rsidRPr="00215E78">
        <w:rPr>
          <w:color w:val="FF0000"/>
          <w:w w:val="99"/>
        </w:rPr>
        <w:t>=0.5</w:t>
      </w:r>
      <w:r w:rsidRPr="000252C2">
        <w:rPr>
          <w:color w:val="FF0000"/>
          <w:w w:val="99"/>
        </w:rPr>
        <w:t>毫克，含量在</w:t>
      </w:r>
      <w:r w:rsidRPr="00215E78">
        <w:rPr>
          <w:color w:val="FF0000"/>
          <w:w w:val="99"/>
        </w:rPr>
        <w:t>4</w:t>
      </w:r>
      <w:r w:rsidRPr="000252C2">
        <w:rPr>
          <w:color w:val="FF0000"/>
          <w:w w:val="99"/>
        </w:rPr>
        <w:t>毫克以上的时间为（</w:t>
      </w:r>
      <w:r w:rsidRPr="00215E78">
        <w:rPr>
          <w:color w:val="FF0000"/>
          <w:w w:val="99"/>
        </w:rPr>
        <w:t>6-4</w:t>
      </w:r>
      <w:r w:rsidRPr="000252C2">
        <w:rPr>
          <w:color w:val="FF0000"/>
          <w:w w:val="99"/>
        </w:rPr>
        <w:t>）</w:t>
      </w:r>
      <w:r w:rsidRPr="00215E78">
        <w:rPr>
          <w:color w:val="FF0000"/>
          <w:w w:val="99"/>
        </w:rPr>
        <w:t>÷0.5=4</w:t>
      </w:r>
      <w:r w:rsidRPr="000252C2">
        <w:rPr>
          <w:color w:val="FF0000"/>
          <w:w w:val="99"/>
        </w:rPr>
        <w:t>小时。则使用这种消毒剂后发挥抑菌作用的时间能持续</w:t>
      </w:r>
      <w:r w:rsidRPr="00215E78">
        <w:rPr>
          <w:color w:val="FF0000"/>
          <w:w w:val="99"/>
        </w:rPr>
        <w:t>4</w:t>
      </w:r>
      <w:r w:rsidRPr="000252C2">
        <w:rPr>
          <w:color w:val="FF0000"/>
          <w:w w:val="99"/>
        </w:rPr>
        <w:t>小时</w:t>
      </w:r>
      <w:r w:rsidRPr="00215E78">
        <w:rPr>
          <w:color w:val="FF0000"/>
          <w:w w:val="99"/>
        </w:rPr>
        <w:t>20</w:t>
      </w:r>
      <w:r w:rsidRPr="000252C2">
        <w:rPr>
          <w:color w:val="FF0000"/>
          <w:w w:val="99"/>
        </w:rPr>
        <w:t>分钟。</w:t>
      </w:r>
    </w:p>
    <w:p w:rsidR="00210752" w:rsidRPr="00215E78" w:rsidRDefault="00E57424">
      <w:pPr>
        <w:pStyle w:val="a3"/>
        <w:spacing w:before="37"/>
        <w:rPr>
          <w:color w:val="FF0000"/>
          <w:w w:val="99"/>
        </w:rPr>
      </w:pPr>
      <w:r w:rsidRPr="00215E78">
        <w:rPr>
          <w:color w:val="FF0000"/>
          <w:w w:val="99"/>
        </w:rPr>
        <w:t>故本题选A。</w:t>
      </w:r>
    </w:p>
    <w:p w:rsidR="00215E78" w:rsidRPr="000252C2" w:rsidRDefault="00215E78">
      <w:pPr>
        <w:pStyle w:val="a3"/>
        <w:spacing w:before="37"/>
      </w:pPr>
    </w:p>
    <w:p w:rsidR="00210752" w:rsidRPr="00215E78" w:rsidRDefault="00215E78" w:rsidP="00215E78">
      <w:pPr>
        <w:tabs>
          <w:tab w:val="left" w:pos="838"/>
          <w:tab w:val="left" w:pos="6165"/>
        </w:tabs>
        <w:spacing w:before="2" w:line="372" w:lineRule="auto"/>
        <w:ind w:left="-210" w:right="108"/>
        <w:rPr>
          <w:sz w:val="21"/>
        </w:rPr>
      </w:pPr>
      <w:r>
        <w:rPr>
          <w:rFonts w:hint="eastAsia"/>
          <w:w w:val="99"/>
          <w:sz w:val="21"/>
        </w:rPr>
        <w:t>4.</w:t>
      </w:r>
      <w:r w:rsidR="00E57424" w:rsidRPr="00215E78">
        <w:rPr>
          <w:w w:val="99"/>
          <w:sz w:val="21"/>
        </w:rPr>
        <w:t>某省筹备国庆，园林部门决定利用现有的3490盆甲种花卉和2950盆乙种花卉搭配A、B两种园艺造型共50个摆放在迎宾大道两侧。已知搭配一个A种造型需要甲种花卉80盆，乙种花卉40盆；搭配一个</w:t>
      </w:r>
      <w:r w:rsidR="00E57424" w:rsidRPr="00215E78">
        <w:rPr>
          <w:spacing w:val="-19"/>
          <w:w w:val="99"/>
          <w:sz w:val="21"/>
        </w:rPr>
        <w:t>B</w:t>
      </w:r>
      <w:r w:rsidR="00E57424" w:rsidRPr="00215E78">
        <w:rPr>
          <w:w w:val="99"/>
          <w:sz w:val="21"/>
        </w:rPr>
        <w:t>种造型需要甲种花卉50盆，乙种花卉90盆，则搭配方案共有（</w:t>
      </w:r>
      <w:r>
        <w:rPr>
          <w:rFonts w:hint="eastAsia"/>
          <w:sz w:val="21"/>
        </w:rPr>
        <w:t xml:space="preserve">  </w:t>
      </w:r>
      <w:r w:rsidR="00E57424" w:rsidRPr="00215E78">
        <w:rPr>
          <w:w w:val="99"/>
          <w:sz w:val="21"/>
        </w:rPr>
        <w:t>）。</w:t>
      </w:r>
    </w:p>
    <w:p w:rsidR="00210752" w:rsidRPr="000252C2" w:rsidRDefault="00E57424">
      <w:pPr>
        <w:pStyle w:val="a3"/>
        <w:tabs>
          <w:tab w:val="left" w:pos="3135"/>
          <w:tab w:val="left" w:pos="5747"/>
          <w:tab w:val="left" w:pos="8360"/>
        </w:tabs>
        <w:spacing w:before="3"/>
        <w:ind w:left="522"/>
      </w:pPr>
      <w:r w:rsidRPr="000252C2">
        <w:rPr>
          <w:w w:val="95"/>
        </w:rPr>
        <w:lastRenderedPageBreak/>
        <w:t>A.3</w:t>
      </w:r>
      <w:r w:rsidRPr="000252C2">
        <w:rPr>
          <w:spacing w:val="-10"/>
        </w:rPr>
        <w:t>种</w:t>
      </w:r>
      <w:r w:rsidRPr="000252C2">
        <w:tab/>
      </w:r>
      <w:r w:rsidRPr="000252C2">
        <w:rPr>
          <w:w w:val="95"/>
        </w:rPr>
        <w:t>B.4</w:t>
      </w:r>
      <w:r w:rsidRPr="000252C2">
        <w:rPr>
          <w:spacing w:val="-10"/>
        </w:rPr>
        <w:t>种</w:t>
      </w:r>
      <w:r w:rsidRPr="000252C2">
        <w:tab/>
      </w:r>
      <w:r w:rsidRPr="000252C2">
        <w:rPr>
          <w:w w:val="95"/>
        </w:rPr>
        <w:t>C.5</w:t>
      </w:r>
      <w:r w:rsidRPr="000252C2">
        <w:rPr>
          <w:spacing w:val="-10"/>
        </w:rPr>
        <w:t>种</w:t>
      </w:r>
      <w:r w:rsidRPr="000252C2">
        <w:tab/>
      </w:r>
      <w:r w:rsidRPr="000252C2">
        <w:rPr>
          <w:w w:val="95"/>
        </w:rPr>
        <w:t>D.6</w:t>
      </w:r>
      <w:r w:rsidRPr="000252C2">
        <w:rPr>
          <w:spacing w:val="-10"/>
        </w:rPr>
        <w:t>种</w:t>
      </w:r>
    </w:p>
    <w:p w:rsidR="00210752" w:rsidRPr="000252C2" w:rsidRDefault="00E57424" w:rsidP="00215E78">
      <w:pPr>
        <w:pStyle w:val="a3"/>
      </w:pPr>
      <w:r w:rsidRPr="000252C2">
        <w:rPr>
          <w:color w:val="FF0000"/>
          <w:w w:val="95"/>
        </w:rPr>
        <w:t>【答案】</w:t>
      </w:r>
      <w:r w:rsidRPr="000252C2">
        <w:rPr>
          <w:color w:val="FF0000"/>
          <w:spacing w:val="-10"/>
          <w:w w:val="95"/>
        </w:rPr>
        <w:t>A</w:t>
      </w:r>
    </w:p>
    <w:p w:rsidR="00210752" w:rsidRPr="00215E78" w:rsidRDefault="00E57424" w:rsidP="00215E78">
      <w:pPr>
        <w:pStyle w:val="a3"/>
        <w:spacing w:line="372" w:lineRule="auto"/>
        <w:ind w:right="212"/>
        <w:rPr>
          <w:color w:val="FF0000"/>
          <w:w w:val="95"/>
        </w:rPr>
      </w:pPr>
      <w:r w:rsidRPr="00215E78">
        <w:rPr>
          <w:color w:val="FF0000"/>
          <w:w w:val="95"/>
        </w:rPr>
        <w:t>【解析】设搭配A种造型x个，则搭配B种造型（50-x）个，所需甲种花卉盆数为80x+50×（50- x）≤3490，所需乙种花卉盆数为40x+90×（50-x）≤2950，解得31≤x≤33。因此搭配方案有A种造型  31个和B种造型19个、A种造型32个和B种造型18个、A种造型33个和B种造型17个这三种。</w:t>
      </w:r>
    </w:p>
    <w:p w:rsidR="00210752" w:rsidRDefault="00E57424">
      <w:pPr>
        <w:pStyle w:val="a3"/>
        <w:spacing w:before="3"/>
        <w:rPr>
          <w:color w:val="FF0000"/>
          <w:w w:val="95"/>
        </w:rPr>
      </w:pPr>
      <w:r w:rsidRPr="000252C2">
        <w:rPr>
          <w:color w:val="FF0000"/>
          <w:w w:val="95"/>
        </w:rPr>
        <w:t>故本题选A</w:t>
      </w:r>
      <w:r w:rsidRPr="00215E78">
        <w:rPr>
          <w:color w:val="FF0000"/>
          <w:w w:val="95"/>
        </w:rPr>
        <w:t>。</w:t>
      </w:r>
    </w:p>
    <w:p w:rsidR="00FC4EFB" w:rsidRPr="00215E78" w:rsidRDefault="00FC4EFB">
      <w:pPr>
        <w:pStyle w:val="a3"/>
        <w:spacing w:before="3"/>
        <w:rPr>
          <w:color w:val="FF0000"/>
          <w:w w:val="95"/>
        </w:rPr>
      </w:pPr>
    </w:p>
    <w:p w:rsidR="00210752" w:rsidRPr="00FC4EFB" w:rsidRDefault="00FC4EFB" w:rsidP="00FC4EFB">
      <w:pPr>
        <w:tabs>
          <w:tab w:val="left" w:pos="838"/>
        </w:tabs>
        <w:spacing w:before="3" w:line="372" w:lineRule="auto"/>
        <w:ind w:left="-210" w:right="212"/>
        <w:rPr>
          <w:sz w:val="21"/>
        </w:rPr>
      </w:pPr>
      <w:r>
        <w:rPr>
          <w:rFonts w:hint="eastAsia"/>
          <w:spacing w:val="-1"/>
          <w:w w:val="99"/>
          <w:sz w:val="21"/>
        </w:rPr>
        <w:t>5.</w:t>
      </w:r>
      <w:r w:rsidR="00E57424" w:rsidRPr="00FC4EFB">
        <w:rPr>
          <w:spacing w:val="-1"/>
          <w:w w:val="99"/>
          <w:sz w:val="21"/>
        </w:rPr>
        <w:t>有调查显示，那些作息时间不同的夫妻，虽然每天相处的时间较少，但他们发生争吵的次数比</w:t>
      </w:r>
      <w:r w:rsidR="00E57424" w:rsidRPr="00FC4EFB">
        <w:rPr>
          <w:w w:val="99"/>
          <w:sz w:val="21"/>
        </w:rPr>
        <w:t>作息时间基本相同的夫妻更多。因此，为了建立良好的夫妻关系，夫妻之间应当尽量有相同的作息时间。</w:t>
      </w:r>
    </w:p>
    <w:p w:rsidR="00210752" w:rsidRPr="000252C2" w:rsidRDefault="00E57424">
      <w:pPr>
        <w:pStyle w:val="a3"/>
        <w:spacing w:before="2"/>
      </w:pPr>
      <w:r w:rsidRPr="000252C2">
        <w:rPr>
          <w:w w:val="95"/>
        </w:rPr>
        <w:t>最能削弱上述论点的一项是（</w:t>
      </w:r>
      <w:r w:rsidRPr="000252C2">
        <w:rPr>
          <w:spacing w:val="64"/>
          <w:w w:val="150"/>
        </w:rPr>
        <w:t xml:space="preserve"> </w:t>
      </w:r>
      <w:r w:rsidRPr="000252C2">
        <w:rPr>
          <w:w w:val="95"/>
        </w:rPr>
        <w:t>）</w:t>
      </w:r>
      <w:r w:rsidRPr="000252C2">
        <w:rPr>
          <w:spacing w:val="-10"/>
          <w:w w:val="95"/>
        </w:rPr>
        <w:t>。</w:t>
      </w:r>
    </w:p>
    <w:p w:rsidR="00FC4EFB" w:rsidRPr="0007723A" w:rsidRDefault="00E57424" w:rsidP="0007723A">
      <w:pPr>
        <w:tabs>
          <w:tab w:val="left" w:pos="733"/>
        </w:tabs>
        <w:rPr>
          <w:w w:val="95"/>
          <w:sz w:val="21"/>
        </w:rPr>
      </w:pPr>
      <w:r w:rsidRPr="00FC4EFB">
        <w:rPr>
          <w:w w:val="95"/>
          <w:sz w:val="21"/>
        </w:rPr>
        <w:t xml:space="preserve">A.夫妻产生矛盾后，往往以作息时间不同来表现不满 </w:t>
      </w:r>
    </w:p>
    <w:p w:rsidR="00210752" w:rsidRPr="00FC4EFB" w:rsidRDefault="00E57424" w:rsidP="0007723A">
      <w:pPr>
        <w:tabs>
          <w:tab w:val="left" w:pos="733"/>
        </w:tabs>
        <w:rPr>
          <w:w w:val="95"/>
          <w:sz w:val="21"/>
        </w:rPr>
      </w:pPr>
      <w:r w:rsidRPr="00FC4EFB">
        <w:rPr>
          <w:w w:val="95"/>
          <w:sz w:val="21"/>
        </w:rPr>
        <w:t>B.具有同事关系的夫妻更容易在工作上产生矛盾</w:t>
      </w:r>
    </w:p>
    <w:p w:rsidR="00210752" w:rsidRPr="00FC4EFB" w:rsidRDefault="00E57424" w:rsidP="0007723A">
      <w:pPr>
        <w:tabs>
          <w:tab w:val="left" w:pos="733"/>
        </w:tabs>
        <w:rPr>
          <w:w w:val="95"/>
          <w:sz w:val="21"/>
        </w:rPr>
      </w:pPr>
      <w:r w:rsidRPr="000252C2">
        <w:rPr>
          <w:w w:val="95"/>
          <w:sz w:val="21"/>
        </w:rPr>
        <w:t>C.作息时间不同的夫妻更容易产生矛</w:t>
      </w:r>
      <w:r w:rsidRPr="00FC4EFB">
        <w:rPr>
          <w:w w:val="95"/>
          <w:sz w:val="21"/>
        </w:rPr>
        <w:t>盾</w:t>
      </w:r>
    </w:p>
    <w:p w:rsidR="00210752" w:rsidRPr="0007723A" w:rsidRDefault="00E57424" w:rsidP="0007723A">
      <w:pPr>
        <w:tabs>
          <w:tab w:val="left" w:pos="733"/>
        </w:tabs>
        <w:rPr>
          <w:w w:val="95"/>
          <w:sz w:val="21"/>
        </w:rPr>
      </w:pPr>
      <w:r w:rsidRPr="000252C2">
        <w:rPr>
          <w:w w:val="95"/>
          <w:sz w:val="21"/>
        </w:rPr>
        <w:t>D.生活习惯不同是夫妻产生矛盾的主要原</w:t>
      </w:r>
      <w:r w:rsidRPr="0007723A">
        <w:rPr>
          <w:w w:val="95"/>
          <w:sz w:val="21"/>
        </w:rPr>
        <w:t>因</w:t>
      </w:r>
    </w:p>
    <w:p w:rsidR="00210752" w:rsidRPr="000252C2" w:rsidRDefault="00E57424" w:rsidP="00FC4EFB">
      <w:pPr>
        <w:pStyle w:val="a3"/>
      </w:pPr>
      <w:r w:rsidRPr="000252C2">
        <w:rPr>
          <w:color w:val="FF0000"/>
          <w:w w:val="95"/>
        </w:rPr>
        <w:t>【答案】</w:t>
      </w:r>
      <w:r w:rsidRPr="000252C2">
        <w:rPr>
          <w:color w:val="FF0000"/>
          <w:spacing w:val="-10"/>
          <w:w w:val="95"/>
        </w:rPr>
        <w:t>A</w:t>
      </w:r>
    </w:p>
    <w:p w:rsidR="00FC4EFB" w:rsidRPr="000A5C57" w:rsidRDefault="00E57424" w:rsidP="00FC4EFB">
      <w:pPr>
        <w:pStyle w:val="a3"/>
        <w:spacing w:line="372" w:lineRule="auto"/>
        <w:ind w:right="6587"/>
        <w:rPr>
          <w:color w:val="FF0000"/>
          <w:w w:val="95"/>
        </w:rPr>
      </w:pPr>
      <w:r w:rsidRPr="000A5C57">
        <w:rPr>
          <w:color w:val="FF0000"/>
          <w:w w:val="95"/>
        </w:rPr>
        <w:t>【解析】本题考查削弱类。</w:t>
      </w:r>
    </w:p>
    <w:p w:rsidR="00210752" w:rsidRPr="000A5C57" w:rsidRDefault="00E57424" w:rsidP="00FC4EFB">
      <w:pPr>
        <w:pStyle w:val="a3"/>
        <w:spacing w:line="372" w:lineRule="auto"/>
        <w:ind w:right="6587"/>
        <w:rPr>
          <w:color w:val="FF0000"/>
          <w:w w:val="95"/>
        </w:rPr>
      </w:pPr>
      <w:r w:rsidRPr="000A5C57">
        <w:rPr>
          <w:color w:val="FF0000"/>
          <w:w w:val="95"/>
        </w:rPr>
        <w:t>第一步：分析题干论点论据。</w:t>
      </w:r>
    </w:p>
    <w:p w:rsidR="00210752" w:rsidRPr="000252C2" w:rsidRDefault="00E57424">
      <w:pPr>
        <w:pStyle w:val="a3"/>
        <w:spacing w:before="2"/>
      </w:pPr>
      <w:r w:rsidRPr="000252C2">
        <w:rPr>
          <w:color w:val="FF0000"/>
          <w:w w:val="95"/>
        </w:rPr>
        <w:t>论点：为了建立良好的夫妻关系，夫妻之间应当尽量有相同的作息时间</w:t>
      </w:r>
      <w:r w:rsidRPr="000252C2">
        <w:rPr>
          <w:color w:val="FF0000"/>
          <w:spacing w:val="-10"/>
          <w:w w:val="95"/>
        </w:rPr>
        <w:t>。</w:t>
      </w:r>
    </w:p>
    <w:p w:rsidR="00210752" w:rsidRPr="000252C2" w:rsidRDefault="00E57424">
      <w:pPr>
        <w:pStyle w:val="a3"/>
        <w:spacing w:line="372" w:lineRule="auto"/>
        <w:ind w:right="1989"/>
      </w:pPr>
      <w:r w:rsidRPr="000252C2">
        <w:rPr>
          <w:color w:val="FF0000"/>
          <w:spacing w:val="-1"/>
          <w:w w:val="99"/>
        </w:rPr>
        <w:t>论据：那些作息时间不同的夫妻发生争吵的次数比作息时间基本相同的夫妻更多。</w:t>
      </w:r>
      <w:r w:rsidRPr="000252C2">
        <w:rPr>
          <w:color w:val="FF0000"/>
          <w:w w:val="99"/>
        </w:rPr>
        <w:t>第二步：分析选项，确定答案。</w:t>
      </w:r>
    </w:p>
    <w:p w:rsidR="00210752" w:rsidRPr="000252C2" w:rsidRDefault="00E57424">
      <w:pPr>
        <w:pStyle w:val="a3"/>
        <w:spacing w:before="2"/>
      </w:pPr>
      <w:r w:rsidRPr="000252C2">
        <w:rPr>
          <w:color w:val="FF0000"/>
          <w:w w:val="95"/>
        </w:rPr>
        <w:t>A项：说明是夫妻产生矛盾导致作息时间不同，即题干论证因果倒置，最能削弱论点，当选</w:t>
      </w:r>
      <w:r w:rsidRPr="000252C2">
        <w:rPr>
          <w:color w:val="FF0000"/>
          <w:spacing w:val="-10"/>
          <w:w w:val="95"/>
        </w:rPr>
        <w:t>。</w:t>
      </w:r>
    </w:p>
    <w:p w:rsidR="00210752" w:rsidRPr="000252C2" w:rsidRDefault="00E57424">
      <w:pPr>
        <w:pStyle w:val="a3"/>
        <w:spacing w:line="372" w:lineRule="auto"/>
        <w:ind w:right="212"/>
      </w:pPr>
      <w:r w:rsidRPr="000252C2">
        <w:rPr>
          <w:color w:val="FF0000"/>
          <w:w w:val="99"/>
        </w:rPr>
        <w:t>B</w:t>
      </w:r>
      <w:r w:rsidRPr="000252C2">
        <w:rPr>
          <w:color w:val="FF0000"/>
          <w:spacing w:val="-1"/>
          <w:w w:val="99"/>
        </w:rPr>
        <w:t>项：指出具有同事关系的夫妻”易产生矛盾，而论点针对的是夫妻的作息时间，因此属于无关项，排</w:t>
      </w:r>
      <w:r w:rsidRPr="000252C2">
        <w:rPr>
          <w:color w:val="FF0000"/>
          <w:w w:val="99"/>
        </w:rPr>
        <w:t>除。</w:t>
      </w:r>
    </w:p>
    <w:p w:rsidR="00210752" w:rsidRDefault="00E57424">
      <w:pPr>
        <w:pStyle w:val="a3"/>
        <w:spacing w:before="2" w:line="372" w:lineRule="auto"/>
        <w:ind w:right="3556"/>
        <w:jc w:val="both"/>
        <w:rPr>
          <w:color w:val="FF0000"/>
          <w:w w:val="99"/>
        </w:rPr>
      </w:pPr>
      <w:r w:rsidRPr="000252C2">
        <w:rPr>
          <w:color w:val="FF0000"/>
          <w:w w:val="99"/>
        </w:rPr>
        <w:t>C</w:t>
      </w:r>
      <w:r w:rsidRPr="000252C2">
        <w:rPr>
          <w:color w:val="FF0000"/>
          <w:spacing w:val="-1"/>
          <w:w w:val="99"/>
        </w:rPr>
        <w:t>项：“作息时间不同的夫妻更容易产生矛盾”支持论据，排除。</w:t>
      </w:r>
      <w:r w:rsidRPr="000252C2">
        <w:rPr>
          <w:color w:val="FF0000"/>
          <w:w w:val="99"/>
        </w:rPr>
        <w:t xml:space="preserve"> D</w:t>
      </w:r>
      <w:r w:rsidRPr="000252C2">
        <w:rPr>
          <w:color w:val="FF0000"/>
          <w:spacing w:val="-1"/>
          <w:w w:val="99"/>
        </w:rPr>
        <w:t>项：“生活习惯”包括作息时间，一定程度上支持论点，排除。</w:t>
      </w:r>
      <w:r w:rsidRPr="000252C2">
        <w:rPr>
          <w:color w:val="FF0000"/>
          <w:w w:val="99"/>
        </w:rPr>
        <w:t>故本题选A。</w:t>
      </w:r>
    </w:p>
    <w:p w:rsidR="00FC4EFB" w:rsidRPr="000252C2" w:rsidRDefault="00FC4EFB">
      <w:pPr>
        <w:pStyle w:val="a3"/>
        <w:spacing w:before="2" w:line="372" w:lineRule="auto"/>
        <w:ind w:right="3556"/>
        <w:jc w:val="both"/>
      </w:pPr>
    </w:p>
    <w:p w:rsidR="00210752" w:rsidRPr="000252C2" w:rsidRDefault="00FC4EFB" w:rsidP="00FC4EFB">
      <w:pPr>
        <w:tabs>
          <w:tab w:val="left" w:pos="838"/>
        </w:tabs>
        <w:spacing w:before="3" w:line="372" w:lineRule="auto"/>
        <w:ind w:left="-210" w:right="212"/>
        <w:rPr>
          <w:sz w:val="21"/>
        </w:rPr>
      </w:pPr>
      <w:r>
        <w:rPr>
          <w:rFonts w:hint="eastAsia"/>
          <w:spacing w:val="-1"/>
          <w:w w:val="99"/>
          <w:sz w:val="21"/>
        </w:rPr>
        <w:t>6.</w:t>
      </w:r>
      <w:r w:rsidR="00E57424" w:rsidRPr="00FC4EFB">
        <w:rPr>
          <w:spacing w:val="-1"/>
          <w:w w:val="99"/>
          <w:sz w:val="21"/>
        </w:rPr>
        <w:t>司马光出身贫寒；明代大学士宋濂家中一贫如洗；苏联伟大作家高尔基曾经是个流浪儿……可</w:t>
      </w:r>
      <w:r w:rsidR="00E57424" w:rsidRPr="00FC4EFB">
        <w:rPr>
          <w:w w:val="99"/>
          <w:sz w:val="21"/>
        </w:rPr>
        <w:t>见贫困也是一笔财富。</w:t>
      </w:r>
      <w:r w:rsidR="00E57424" w:rsidRPr="000252C2">
        <w:rPr>
          <w:w w:val="95"/>
          <w:sz w:val="21"/>
        </w:rPr>
        <w:t>与题干中所使用的论证方法最相似的是</w:t>
      </w:r>
      <w:r w:rsidR="00E57424" w:rsidRPr="000252C2">
        <w:rPr>
          <w:spacing w:val="-10"/>
          <w:w w:val="95"/>
          <w:sz w:val="21"/>
        </w:rPr>
        <w:t>（</w:t>
      </w:r>
      <w:r w:rsidR="00E57424" w:rsidRPr="000252C2">
        <w:rPr>
          <w:sz w:val="21"/>
        </w:rPr>
        <w:tab/>
      </w:r>
      <w:r w:rsidR="00E57424" w:rsidRPr="000252C2">
        <w:rPr>
          <w:w w:val="95"/>
          <w:sz w:val="21"/>
        </w:rPr>
        <w:t>）</w:t>
      </w:r>
      <w:r w:rsidR="00E57424" w:rsidRPr="000252C2">
        <w:rPr>
          <w:spacing w:val="-10"/>
          <w:sz w:val="21"/>
        </w:rPr>
        <w:t>。</w:t>
      </w:r>
    </w:p>
    <w:p w:rsidR="00210752" w:rsidRPr="0007723A" w:rsidRDefault="0007723A" w:rsidP="0007723A">
      <w:pPr>
        <w:tabs>
          <w:tab w:val="left" w:pos="733"/>
        </w:tabs>
        <w:rPr>
          <w:sz w:val="21"/>
        </w:rPr>
      </w:pPr>
      <w:r>
        <w:rPr>
          <w:rFonts w:hint="eastAsia"/>
          <w:w w:val="95"/>
          <w:sz w:val="21"/>
        </w:rPr>
        <w:t>A.</w:t>
      </w:r>
      <w:r w:rsidR="00E57424" w:rsidRPr="0007723A">
        <w:rPr>
          <w:w w:val="95"/>
          <w:sz w:val="21"/>
        </w:rPr>
        <w:t>基本功对拿笔杆子的人很重要，不练是不行的。俗话说，拳不离手，曲不离</w:t>
      </w:r>
      <w:r w:rsidR="00E57424" w:rsidRPr="0007723A">
        <w:rPr>
          <w:spacing w:val="-10"/>
          <w:w w:val="95"/>
          <w:sz w:val="21"/>
        </w:rPr>
        <w:t>口</w:t>
      </w:r>
    </w:p>
    <w:p w:rsidR="00210752" w:rsidRPr="0007723A" w:rsidRDefault="0007723A" w:rsidP="0007723A">
      <w:pPr>
        <w:tabs>
          <w:tab w:val="left" w:pos="733"/>
        </w:tabs>
        <w:spacing w:before="54"/>
        <w:rPr>
          <w:sz w:val="21"/>
        </w:rPr>
      </w:pPr>
      <w:r>
        <w:rPr>
          <w:rFonts w:hint="eastAsia"/>
          <w:w w:val="95"/>
          <w:sz w:val="21"/>
        </w:rPr>
        <w:t>B.</w:t>
      </w:r>
      <w:r w:rsidR="00E57424" w:rsidRPr="0007723A">
        <w:rPr>
          <w:w w:val="95"/>
          <w:sz w:val="21"/>
        </w:rPr>
        <w:t>绘画的人常画，唱歌的人常唱，而搞文字的人怎么可以几个月不写东西</w:t>
      </w:r>
      <w:r w:rsidR="00E57424" w:rsidRPr="0007723A">
        <w:rPr>
          <w:spacing w:val="-10"/>
          <w:w w:val="95"/>
          <w:sz w:val="21"/>
        </w:rPr>
        <w:t>呢</w:t>
      </w:r>
    </w:p>
    <w:p w:rsidR="00210752" w:rsidRPr="0007723A" w:rsidRDefault="0007723A" w:rsidP="0007723A">
      <w:pPr>
        <w:tabs>
          <w:tab w:val="left" w:pos="733"/>
        </w:tabs>
        <w:spacing w:line="372" w:lineRule="auto"/>
        <w:ind w:right="317"/>
        <w:rPr>
          <w:sz w:val="21"/>
        </w:rPr>
      </w:pPr>
      <w:r>
        <w:rPr>
          <w:rFonts w:hint="eastAsia"/>
          <w:spacing w:val="-1"/>
          <w:w w:val="99"/>
          <w:sz w:val="21"/>
        </w:rPr>
        <w:t>C.</w:t>
      </w:r>
      <w:r w:rsidR="00E57424" w:rsidRPr="0007723A">
        <w:rPr>
          <w:spacing w:val="-1"/>
          <w:w w:val="99"/>
          <w:sz w:val="21"/>
        </w:rPr>
        <w:t>左丘失明，阙有《国语》；孙子膑脚，兵法修列；不韦迁蜀，世传《吕览》；韩非囚秦，《说</w:t>
      </w:r>
      <w:r w:rsidR="00E57424" w:rsidRPr="0007723A">
        <w:rPr>
          <w:w w:val="99"/>
          <w:sz w:val="21"/>
        </w:rPr>
        <w:t>难》</w:t>
      </w:r>
      <w:r w:rsidR="00E57424" w:rsidRPr="0007723A">
        <w:rPr>
          <w:spacing w:val="-1"/>
          <w:sz w:val="21"/>
        </w:rPr>
        <w:t xml:space="preserve">  </w:t>
      </w:r>
      <w:r w:rsidR="00E57424" w:rsidRPr="0007723A">
        <w:rPr>
          <w:w w:val="99"/>
          <w:sz w:val="21"/>
        </w:rPr>
        <w:t>《孤愤》；《诗》三百篇，大抵圣贤发愤之所为作也</w:t>
      </w:r>
    </w:p>
    <w:p w:rsidR="00210752" w:rsidRPr="0007723A" w:rsidRDefault="0007723A" w:rsidP="0007723A">
      <w:pPr>
        <w:tabs>
          <w:tab w:val="left" w:pos="733"/>
        </w:tabs>
        <w:spacing w:before="2" w:line="372" w:lineRule="auto"/>
        <w:ind w:right="108"/>
        <w:rPr>
          <w:sz w:val="21"/>
        </w:rPr>
      </w:pPr>
      <w:r>
        <w:rPr>
          <w:rFonts w:hint="eastAsia"/>
          <w:spacing w:val="-1"/>
          <w:w w:val="99"/>
          <w:sz w:val="21"/>
        </w:rPr>
        <w:t>D.</w:t>
      </w:r>
      <w:r w:rsidR="00E57424" w:rsidRPr="0007723A">
        <w:rPr>
          <w:spacing w:val="-1"/>
          <w:w w:val="99"/>
          <w:sz w:val="21"/>
        </w:rPr>
        <w:t>盖文王拘而演《周易》；仲尼厄而作《春秋》；屈原放逐，乃赋《离骚》……由此可见，没有苦</w:t>
      </w:r>
      <w:r w:rsidR="00E57424" w:rsidRPr="0007723A">
        <w:rPr>
          <w:w w:val="99"/>
          <w:sz w:val="21"/>
        </w:rPr>
        <w:t>痛的挣扎，便不会有成功的喜悦</w:t>
      </w:r>
    </w:p>
    <w:p w:rsidR="00210752" w:rsidRPr="000252C2" w:rsidRDefault="00E57424" w:rsidP="00F8400F">
      <w:pPr>
        <w:pStyle w:val="a3"/>
        <w:spacing w:before="2"/>
      </w:pPr>
      <w:r w:rsidRPr="000252C2">
        <w:rPr>
          <w:color w:val="FF0000"/>
          <w:w w:val="95"/>
        </w:rPr>
        <w:t>【答案】</w:t>
      </w:r>
      <w:r w:rsidRPr="000252C2">
        <w:rPr>
          <w:color w:val="FF0000"/>
          <w:spacing w:val="-10"/>
          <w:w w:val="95"/>
        </w:rPr>
        <w:t>D</w:t>
      </w:r>
    </w:p>
    <w:p w:rsidR="00210752" w:rsidRPr="000252C2" w:rsidRDefault="00E57424" w:rsidP="00F8400F">
      <w:pPr>
        <w:pStyle w:val="a3"/>
      </w:pPr>
      <w:r w:rsidRPr="000252C2">
        <w:rPr>
          <w:color w:val="FF0000"/>
          <w:w w:val="95"/>
        </w:rPr>
        <w:t>【解析】本题考查相似结构</w:t>
      </w:r>
      <w:r w:rsidRPr="000252C2">
        <w:rPr>
          <w:color w:val="FF0000"/>
          <w:spacing w:val="-10"/>
          <w:w w:val="95"/>
        </w:rPr>
        <w:t>。</w:t>
      </w:r>
    </w:p>
    <w:p w:rsidR="00210752" w:rsidRPr="000252C2" w:rsidRDefault="00E57424">
      <w:pPr>
        <w:pStyle w:val="a3"/>
        <w:spacing w:line="372" w:lineRule="auto"/>
        <w:ind w:right="108"/>
      </w:pPr>
      <w:r w:rsidRPr="000252C2">
        <w:rPr>
          <w:color w:val="FF0000"/>
          <w:spacing w:val="-1"/>
          <w:w w:val="99"/>
        </w:rPr>
        <w:t>第一步：分析题干结构。由个体曾经贫困最后获得成功的几个事例推出贫困也是一笔财富，题干是由部</w:t>
      </w:r>
      <w:r w:rsidRPr="000252C2">
        <w:rPr>
          <w:color w:val="FF0000"/>
          <w:w w:val="99"/>
        </w:rPr>
        <w:lastRenderedPageBreak/>
        <w:t>分属性推出整体属性的过程。</w:t>
      </w:r>
    </w:p>
    <w:p w:rsidR="00210752" w:rsidRPr="000252C2" w:rsidRDefault="00E57424">
      <w:pPr>
        <w:pStyle w:val="a3"/>
        <w:spacing w:before="2"/>
      </w:pPr>
      <w:r w:rsidRPr="000252C2">
        <w:rPr>
          <w:color w:val="FF0000"/>
          <w:w w:val="95"/>
        </w:rPr>
        <w:t>第二步：分析选项，确定答案</w:t>
      </w:r>
      <w:r w:rsidRPr="000252C2">
        <w:rPr>
          <w:color w:val="FF0000"/>
          <w:spacing w:val="-10"/>
          <w:w w:val="95"/>
        </w:rPr>
        <w:t>。</w:t>
      </w:r>
    </w:p>
    <w:p w:rsidR="00210752" w:rsidRPr="000252C2" w:rsidRDefault="00E57424">
      <w:pPr>
        <w:pStyle w:val="a3"/>
      </w:pPr>
      <w:r w:rsidRPr="000252C2">
        <w:rPr>
          <w:color w:val="FF0000"/>
          <w:w w:val="95"/>
        </w:rPr>
        <w:t>A项：强调练习的重要性不涉及部分属性和整体属性，与题干结构不相似，排除</w:t>
      </w:r>
      <w:r w:rsidRPr="000252C2">
        <w:rPr>
          <w:color w:val="FF0000"/>
          <w:spacing w:val="-10"/>
          <w:w w:val="95"/>
        </w:rPr>
        <w:t>。</w:t>
      </w:r>
    </w:p>
    <w:p w:rsidR="00210752" w:rsidRPr="000252C2" w:rsidRDefault="00E57424">
      <w:pPr>
        <w:pStyle w:val="a3"/>
        <w:spacing w:line="372" w:lineRule="auto"/>
        <w:ind w:right="1257"/>
      </w:pPr>
      <w:r w:rsidRPr="000252C2">
        <w:rPr>
          <w:color w:val="FF0000"/>
          <w:spacing w:val="-2"/>
          <w:w w:val="95"/>
        </w:rPr>
        <w:t>B项：绘画的人常画，唱歌的人常唱，类比写作的人要常写作，与题干结构不相似，排除。</w:t>
      </w:r>
      <w:r w:rsidRPr="000252C2">
        <w:rPr>
          <w:color w:val="FF0000"/>
          <w:spacing w:val="80"/>
          <w:w w:val="150"/>
        </w:rPr>
        <w:t xml:space="preserve">  </w:t>
      </w:r>
      <w:r w:rsidRPr="0007723A">
        <w:rPr>
          <w:color w:val="FF0000"/>
          <w:w w:val="95"/>
        </w:rPr>
        <w:t>C项：说明的是这些例子的共性，与题干结构不相似，排除。</w:t>
      </w:r>
    </w:p>
    <w:p w:rsidR="00210752" w:rsidRPr="000252C2" w:rsidRDefault="00E57424">
      <w:pPr>
        <w:pStyle w:val="a3"/>
        <w:spacing w:before="1" w:line="372" w:lineRule="auto"/>
        <w:ind w:right="212"/>
      </w:pPr>
      <w:r w:rsidRPr="000252C2">
        <w:rPr>
          <w:color w:val="FF0000"/>
          <w:w w:val="99"/>
        </w:rPr>
        <w:t>D</w:t>
      </w:r>
      <w:r w:rsidRPr="000252C2">
        <w:rPr>
          <w:color w:val="FF0000"/>
          <w:spacing w:val="-1"/>
          <w:w w:val="99"/>
        </w:rPr>
        <w:t>项：由个体经历苦痛获得成功的几个事例推出苦痛造就成功，属于部分属性推出整体属性的过程，与</w:t>
      </w:r>
      <w:r w:rsidRPr="000252C2">
        <w:rPr>
          <w:color w:val="FF0000"/>
          <w:w w:val="99"/>
        </w:rPr>
        <w:t>题干结构相似，当选。</w:t>
      </w:r>
    </w:p>
    <w:p w:rsidR="00210752" w:rsidRDefault="00E57424">
      <w:pPr>
        <w:pStyle w:val="a3"/>
        <w:spacing w:before="2"/>
        <w:rPr>
          <w:color w:val="FF0000"/>
          <w:spacing w:val="-10"/>
          <w:w w:val="95"/>
        </w:rPr>
      </w:pPr>
      <w:r w:rsidRPr="000252C2">
        <w:rPr>
          <w:color w:val="FF0000"/>
          <w:w w:val="95"/>
        </w:rPr>
        <w:t>故本题选D</w:t>
      </w:r>
      <w:r w:rsidRPr="000252C2">
        <w:rPr>
          <w:color w:val="FF0000"/>
          <w:spacing w:val="-10"/>
          <w:w w:val="95"/>
        </w:rPr>
        <w:t>。</w:t>
      </w:r>
    </w:p>
    <w:p w:rsidR="0007723A" w:rsidRPr="000252C2" w:rsidRDefault="0007723A">
      <w:pPr>
        <w:pStyle w:val="a3"/>
        <w:spacing w:before="2"/>
      </w:pPr>
    </w:p>
    <w:p w:rsidR="00210752" w:rsidRPr="00B530A3" w:rsidRDefault="00FC4EFB" w:rsidP="00FC4EFB">
      <w:pPr>
        <w:tabs>
          <w:tab w:val="left" w:pos="838"/>
        </w:tabs>
        <w:spacing w:before="2"/>
        <w:ind w:left="-210"/>
        <w:rPr>
          <w:w w:val="95"/>
          <w:sz w:val="21"/>
        </w:rPr>
      </w:pPr>
      <w:r>
        <w:rPr>
          <w:rFonts w:hint="eastAsia"/>
          <w:w w:val="95"/>
          <w:sz w:val="21"/>
        </w:rPr>
        <w:t>7.</w:t>
      </w:r>
      <w:r w:rsidR="00E57424" w:rsidRPr="00FC4EFB">
        <w:rPr>
          <w:w w:val="95"/>
          <w:sz w:val="21"/>
        </w:rPr>
        <w:t>石料∶刻刀∶石</w:t>
      </w:r>
      <w:r w:rsidR="00E57424" w:rsidRPr="00B530A3">
        <w:rPr>
          <w:w w:val="95"/>
          <w:sz w:val="21"/>
        </w:rPr>
        <w:t>雕</w:t>
      </w:r>
    </w:p>
    <w:p w:rsidR="00210752" w:rsidRPr="00B530A3" w:rsidRDefault="00E57424">
      <w:pPr>
        <w:pStyle w:val="a3"/>
        <w:ind w:left="522"/>
        <w:rPr>
          <w:w w:val="95"/>
          <w:szCs w:val="22"/>
        </w:rPr>
      </w:pPr>
      <w:r w:rsidRPr="00B530A3">
        <w:rPr>
          <w:w w:val="95"/>
          <w:szCs w:val="22"/>
        </w:rPr>
        <w:t xml:space="preserve">A.石墨∶钻石∶首饰 </w:t>
      </w:r>
      <w:r w:rsidR="00B530A3">
        <w:rPr>
          <w:rFonts w:hint="eastAsia"/>
          <w:w w:val="95"/>
          <w:szCs w:val="22"/>
        </w:rPr>
        <w:t xml:space="preserve">   </w:t>
      </w:r>
      <w:r w:rsidRPr="00B530A3">
        <w:rPr>
          <w:w w:val="95"/>
          <w:szCs w:val="22"/>
        </w:rPr>
        <w:t xml:space="preserve">B.电源∶电灯∶光线 </w:t>
      </w:r>
      <w:r w:rsidR="00B530A3">
        <w:rPr>
          <w:rFonts w:hint="eastAsia"/>
          <w:w w:val="95"/>
          <w:szCs w:val="22"/>
        </w:rPr>
        <w:t xml:space="preserve">   </w:t>
      </w:r>
      <w:r w:rsidRPr="00B530A3">
        <w:rPr>
          <w:w w:val="95"/>
          <w:szCs w:val="22"/>
        </w:rPr>
        <w:t xml:space="preserve">C.木材∶锯子∶家具 </w:t>
      </w:r>
      <w:r w:rsidR="00B530A3">
        <w:rPr>
          <w:rFonts w:hint="eastAsia"/>
          <w:w w:val="95"/>
          <w:szCs w:val="22"/>
        </w:rPr>
        <w:t xml:space="preserve">   </w:t>
      </w:r>
      <w:r w:rsidRPr="00B530A3">
        <w:rPr>
          <w:w w:val="95"/>
          <w:szCs w:val="22"/>
        </w:rPr>
        <w:t>D.石灰石∶熔炉∶玻璃</w:t>
      </w:r>
    </w:p>
    <w:p w:rsidR="00210752" w:rsidRPr="000252C2" w:rsidRDefault="00E57424" w:rsidP="00F8400F">
      <w:pPr>
        <w:pStyle w:val="a3"/>
      </w:pPr>
      <w:r w:rsidRPr="000252C2">
        <w:rPr>
          <w:color w:val="FF0000"/>
          <w:w w:val="95"/>
        </w:rPr>
        <w:t>【答案】</w:t>
      </w:r>
      <w:r w:rsidRPr="000252C2">
        <w:rPr>
          <w:color w:val="FF0000"/>
          <w:spacing w:val="-10"/>
          <w:w w:val="95"/>
        </w:rPr>
        <w:t>C</w:t>
      </w:r>
    </w:p>
    <w:p w:rsidR="00210752" w:rsidRPr="000252C2" w:rsidRDefault="00E57424" w:rsidP="00F8400F">
      <w:pPr>
        <w:pStyle w:val="a3"/>
      </w:pPr>
      <w:r w:rsidRPr="000252C2">
        <w:rPr>
          <w:color w:val="FF0000"/>
          <w:w w:val="95"/>
        </w:rPr>
        <w:t>【解析】本题考查工具关系</w:t>
      </w:r>
      <w:r w:rsidRPr="000252C2">
        <w:rPr>
          <w:color w:val="FF0000"/>
          <w:spacing w:val="-10"/>
          <w:w w:val="95"/>
        </w:rPr>
        <w:t>。</w:t>
      </w:r>
    </w:p>
    <w:p w:rsidR="00210752" w:rsidRPr="000252C2" w:rsidRDefault="00E57424" w:rsidP="00FC4EFB">
      <w:pPr>
        <w:pStyle w:val="a3"/>
      </w:pPr>
      <w:r w:rsidRPr="000252C2">
        <w:rPr>
          <w:color w:val="FF0000"/>
          <w:w w:val="95"/>
        </w:rPr>
        <w:t>第一步：分析题干词语间的关系。刻刀和石料是工具和对象的关系，石料和石雕是原材料和成品之间</w:t>
      </w:r>
      <w:r w:rsidRPr="000252C2">
        <w:rPr>
          <w:color w:val="FF0000"/>
          <w:spacing w:val="-10"/>
          <w:w w:val="95"/>
        </w:rPr>
        <w:t>的</w:t>
      </w:r>
      <w:r w:rsidRPr="000252C2">
        <w:rPr>
          <w:color w:val="FF0000"/>
          <w:w w:val="95"/>
        </w:rPr>
        <w:t>关系，并且是物理变化</w:t>
      </w:r>
      <w:r w:rsidRPr="000252C2">
        <w:rPr>
          <w:color w:val="FF0000"/>
          <w:spacing w:val="-10"/>
          <w:w w:val="95"/>
        </w:rPr>
        <w:t>。</w:t>
      </w:r>
    </w:p>
    <w:p w:rsidR="00210752" w:rsidRPr="00B530A3" w:rsidRDefault="00E57424">
      <w:pPr>
        <w:pStyle w:val="a3"/>
        <w:rPr>
          <w:color w:val="FF0000"/>
          <w:spacing w:val="-2"/>
        </w:rPr>
      </w:pPr>
      <w:r w:rsidRPr="00B530A3">
        <w:rPr>
          <w:color w:val="FF0000"/>
          <w:spacing w:val="-2"/>
        </w:rPr>
        <w:t>第二步：分析选项，确定答案。</w:t>
      </w:r>
    </w:p>
    <w:p w:rsidR="00B530A3" w:rsidRDefault="00E57424">
      <w:pPr>
        <w:pStyle w:val="a3"/>
        <w:spacing w:line="372" w:lineRule="auto"/>
        <w:ind w:right="5228"/>
        <w:rPr>
          <w:color w:val="FF0000"/>
          <w:w w:val="95"/>
        </w:rPr>
      </w:pPr>
      <w:r w:rsidRPr="00B530A3">
        <w:rPr>
          <w:color w:val="FF0000"/>
          <w:w w:val="95"/>
        </w:rPr>
        <w:t xml:space="preserve">A项：钻石和石墨不是工具和对象关系，排除。 </w:t>
      </w:r>
    </w:p>
    <w:p w:rsidR="00210752" w:rsidRPr="00B530A3" w:rsidRDefault="00E57424">
      <w:pPr>
        <w:pStyle w:val="a3"/>
        <w:spacing w:line="372" w:lineRule="auto"/>
        <w:ind w:right="5228"/>
        <w:rPr>
          <w:color w:val="FF0000"/>
          <w:w w:val="95"/>
        </w:rPr>
      </w:pPr>
      <w:r w:rsidRPr="00B530A3">
        <w:rPr>
          <w:color w:val="FF0000"/>
          <w:w w:val="95"/>
        </w:rPr>
        <w:t>B项：电灯和电源不是工具和对象关系，排除。</w:t>
      </w:r>
    </w:p>
    <w:p w:rsidR="00210752" w:rsidRPr="00B530A3" w:rsidRDefault="00E57424">
      <w:pPr>
        <w:pStyle w:val="a3"/>
        <w:spacing w:before="2" w:line="372" w:lineRule="auto"/>
        <w:ind w:right="212"/>
        <w:rPr>
          <w:color w:val="FF0000"/>
          <w:w w:val="95"/>
        </w:rPr>
      </w:pPr>
      <w:r w:rsidRPr="00B530A3">
        <w:rPr>
          <w:color w:val="FF0000"/>
          <w:w w:val="95"/>
        </w:rPr>
        <w:t>C项：锯子和木材是工具和对象的关系，木材和家具是原材料和成品之间的关系，并且是物理变化，当选。</w:t>
      </w:r>
    </w:p>
    <w:p w:rsidR="00210752" w:rsidRPr="00B530A3" w:rsidRDefault="00E57424">
      <w:pPr>
        <w:pStyle w:val="a3"/>
        <w:spacing w:before="2" w:line="372" w:lineRule="auto"/>
        <w:ind w:right="5228"/>
        <w:rPr>
          <w:color w:val="FF0000"/>
          <w:w w:val="95"/>
        </w:rPr>
      </w:pPr>
      <w:r w:rsidRPr="00B530A3">
        <w:rPr>
          <w:color w:val="FF0000"/>
          <w:w w:val="95"/>
        </w:rPr>
        <w:t>D项：石灰石变成玻璃，属于化学变化，排除。故本题选C。</w:t>
      </w:r>
    </w:p>
    <w:p w:rsidR="00210752" w:rsidRPr="000252C2" w:rsidRDefault="00210752">
      <w:pPr>
        <w:pStyle w:val="a3"/>
        <w:spacing w:before="6"/>
        <w:ind w:left="0"/>
        <w:rPr>
          <w:b/>
        </w:rPr>
      </w:pPr>
    </w:p>
    <w:p w:rsidR="00210752" w:rsidRPr="000252C2" w:rsidRDefault="00B530A3" w:rsidP="00B530A3">
      <w:pPr>
        <w:tabs>
          <w:tab w:val="left" w:pos="838"/>
        </w:tabs>
        <w:spacing w:before="70"/>
        <w:rPr>
          <w:sz w:val="21"/>
        </w:rPr>
      </w:pPr>
      <w:r>
        <w:rPr>
          <w:rFonts w:hint="eastAsia"/>
          <w:w w:val="95"/>
          <w:sz w:val="21"/>
        </w:rPr>
        <w:t>8.</w:t>
      </w:r>
      <w:r w:rsidR="00E57424" w:rsidRPr="00B530A3">
        <w:rPr>
          <w:w w:val="95"/>
          <w:sz w:val="21"/>
        </w:rPr>
        <w:t>把下面的六个图形分为两类，使每一类图都有各自的共同特征或规律，分类正确的一项是</w:t>
      </w:r>
      <w:r w:rsidR="00E57424" w:rsidRPr="00B530A3">
        <w:rPr>
          <w:spacing w:val="-10"/>
          <w:w w:val="95"/>
          <w:sz w:val="21"/>
        </w:rPr>
        <w:t>（</w:t>
      </w:r>
      <w:r>
        <w:rPr>
          <w:rFonts w:hint="eastAsia"/>
          <w:spacing w:val="-10"/>
          <w:w w:val="95"/>
          <w:sz w:val="21"/>
        </w:rPr>
        <w:t xml:space="preserve">  </w:t>
      </w:r>
      <w:r w:rsidR="00E57424" w:rsidRPr="000252C2">
        <w:rPr>
          <w:w w:val="95"/>
          <w:sz w:val="21"/>
        </w:rPr>
        <w:t>）</w:t>
      </w:r>
      <w:r w:rsidR="00E57424" w:rsidRPr="000252C2">
        <w:rPr>
          <w:spacing w:val="-10"/>
          <w:w w:val="95"/>
          <w:sz w:val="21"/>
        </w:rPr>
        <w:t>。</w:t>
      </w:r>
    </w:p>
    <w:p w:rsidR="00210752" w:rsidRPr="000252C2" w:rsidRDefault="00E57424">
      <w:pPr>
        <w:pStyle w:val="a3"/>
        <w:spacing w:before="1"/>
        <w:ind w:left="0"/>
      </w:pPr>
      <w:r w:rsidRPr="000252C2">
        <w:rPr>
          <w:noProof/>
        </w:rPr>
        <w:drawing>
          <wp:anchor distT="0" distB="0" distL="0" distR="0" simplePos="0" relativeHeight="8" behindDoc="0" locked="0" layoutInCell="1" allowOverlap="1">
            <wp:simplePos x="0" y="0"/>
            <wp:positionH relativeFrom="page">
              <wp:posOffset>817117</wp:posOffset>
            </wp:positionH>
            <wp:positionV relativeFrom="paragraph">
              <wp:posOffset>48914</wp:posOffset>
            </wp:positionV>
            <wp:extent cx="3320414" cy="693420"/>
            <wp:effectExtent l="0" t="0" r="0" b="0"/>
            <wp:wrapTopAndBottom/>
            <wp:docPr id="47" name="image2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image21.jpeg"/>
                    <pic:cNvPicPr/>
                  </pic:nvPicPr>
                  <pic:blipFill>
                    <a:blip r:embed="rId8" cstate="print"/>
                    <a:stretch>
                      <a:fillRect/>
                    </a:stretch>
                  </pic:blipFill>
                  <pic:spPr>
                    <a:xfrm>
                      <a:off x="0" y="0"/>
                      <a:ext cx="3320414" cy="693420"/>
                    </a:xfrm>
                    <a:prstGeom prst="rect">
                      <a:avLst/>
                    </a:prstGeom>
                  </pic:spPr>
                </pic:pic>
              </a:graphicData>
            </a:graphic>
          </wp:anchor>
        </w:drawing>
      </w:r>
    </w:p>
    <w:p w:rsidR="00210752" w:rsidRPr="00B530A3" w:rsidRDefault="00E57424">
      <w:pPr>
        <w:pStyle w:val="a3"/>
        <w:tabs>
          <w:tab w:val="left" w:pos="2821"/>
          <w:tab w:val="left" w:pos="5120"/>
          <w:tab w:val="left" w:pos="7419"/>
        </w:tabs>
        <w:spacing w:before="88"/>
        <w:ind w:left="522"/>
        <w:rPr>
          <w:w w:val="95"/>
          <w:szCs w:val="22"/>
        </w:rPr>
      </w:pPr>
      <w:r w:rsidRPr="00B530A3">
        <w:rPr>
          <w:w w:val="95"/>
          <w:szCs w:val="22"/>
        </w:rPr>
        <w:t>A.①③⑤，②④⑥</w:t>
      </w:r>
      <w:r w:rsidRPr="00B530A3">
        <w:rPr>
          <w:w w:val="95"/>
          <w:szCs w:val="22"/>
        </w:rPr>
        <w:tab/>
        <w:t>B.①④⑥，②③⑤</w:t>
      </w:r>
      <w:r w:rsidRPr="00B530A3">
        <w:rPr>
          <w:w w:val="95"/>
          <w:szCs w:val="22"/>
        </w:rPr>
        <w:tab/>
        <w:t>C.①③④，②⑤⑥</w:t>
      </w:r>
      <w:r w:rsidRPr="00B530A3">
        <w:rPr>
          <w:w w:val="95"/>
          <w:szCs w:val="22"/>
        </w:rPr>
        <w:tab/>
        <w:t>D.①②⑤，③④⑥</w:t>
      </w:r>
    </w:p>
    <w:p w:rsidR="00210752" w:rsidRPr="000252C2" w:rsidRDefault="00E57424" w:rsidP="00F8400F">
      <w:pPr>
        <w:pStyle w:val="a3"/>
        <w:spacing w:before="148"/>
      </w:pPr>
      <w:r w:rsidRPr="000252C2">
        <w:rPr>
          <w:color w:val="FF0000"/>
          <w:w w:val="95"/>
        </w:rPr>
        <w:t>【答案】</w:t>
      </w:r>
      <w:r w:rsidRPr="000252C2">
        <w:rPr>
          <w:color w:val="FF0000"/>
          <w:spacing w:val="-10"/>
          <w:w w:val="95"/>
        </w:rPr>
        <w:t>C</w:t>
      </w:r>
    </w:p>
    <w:p w:rsidR="00210752" w:rsidRPr="000252C2" w:rsidRDefault="00E57424" w:rsidP="00F8400F">
      <w:pPr>
        <w:pStyle w:val="a3"/>
        <w:spacing w:line="372" w:lineRule="auto"/>
        <w:ind w:right="108"/>
      </w:pPr>
      <w:r w:rsidRPr="000252C2">
        <w:rPr>
          <w:color w:val="FF0000"/>
          <w:spacing w:val="-1"/>
          <w:w w:val="99"/>
        </w:rPr>
        <w:t>【解析】题干每个图形内部元素存在相似或相同，所以考查每个图形的内部特征。①③④中相同的</w:t>
      </w:r>
      <w:r w:rsidRPr="000252C2">
        <w:rPr>
          <w:color w:val="FF0000"/>
          <w:w w:val="99"/>
        </w:rPr>
        <w:t>两个图案在对角位置，②⑤⑥中相同的两个图案在同侧位置。</w:t>
      </w:r>
    </w:p>
    <w:p w:rsidR="00210752" w:rsidRDefault="00E57424">
      <w:pPr>
        <w:pStyle w:val="a3"/>
        <w:spacing w:before="2"/>
        <w:rPr>
          <w:color w:val="FF0000"/>
          <w:spacing w:val="-10"/>
          <w:w w:val="95"/>
        </w:rPr>
      </w:pPr>
      <w:r w:rsidRPr="000252C2">
        <w:rPr>
          <w:color w:val="FF0000"/>
          <w:w w:val="95"/>
        </w:rPr>
        <w:t>故本题选C</w:t>
      </w:r>
      <w:r w:rsidRPr="000252C2">
        <w:rPr>
          <w:color w:val="FF0000"/>
          <w:spacing w:val="-10"/>
          <w:w w:val="95"/>
        </w:rPr>
        <w:t>。</w:t>
      </w:r>
    </w:p>
    <w:p w:rsidR="00B530A3" w:rsidRPr="000252C2" w:rsidRDefault="00B530A3">
      <w:pPr>
        <w:pStyle w:val="a3"/>
        <w:spacing w:before="2"/>
      </w:pPr>
    </w:p>
    <w:p w:rsidR="00210752" w:rsidRPr="00B530A3" w:rsidRDefault="00B530A3" w:rsidP="00B530A3">
      <w:pPr>
        <w:tabs>
          <w:tab w:val="left" w:pos="838"/>
        </w:tabs>
        <w:ind w:left="-210"/>
        <w:rPr>
          <w:sz w:val="21"/>
        </w:rPr>
      </w:pPr>
      <w:r>
        <w:rPr>
          <w:rFonts w:hint="eastAsia"/>
          <w:w w:val="95"/>
          <w:sz w:val="21"/>
        </w:rPr>
        <w:t>9.</w:t>
      </w:r>
      <w:r w:rsidR="00E57424" w:rsidRPr="00B530A3">
        <w:rPr>
          <w:w w:val="95"/>
          <w:sz w:val="21"/>
        </w:rPr>
        <w:t>从所给的四个选项中，选择最合适的一个填入问号处，使之呈现一定的规律性</w:t>
      </w:r>
      <w:r w:rsidR="00E57424" w:rsidRPr="00B530A3">
        <w:rPr>
          <w:spacing w:val="-10"/>
          <w:w w:val="95"/>
          <w:sz w:val="21"/>
        </w:rPr>
        <w:t>。</w:t>
      </w:r>
    </w:p>
    <w:p w:rsidR="00210752" w:rsidRPr="000252C2" w:rsidRDefault="00E57424">
      <w:pPr>
        <w:pStyle w:val="a3"/>
        <w:spacing w:before="12"/>
        <w:ind w:left="0"/>
      </w:pPr>
      <w:r w:rsidRPr="000252C2">
        <w:rPr>
          <w:noProof/>
        </w:rPr>
        <w:lastRenderedPageBreak/>
        <w:drawing>
          <wp:anchor distT="0" distB="0" distL="0" distR="0" simplePos="0" relativeHeight="10" behindDoc="0" locked="0" layoutInCell="1" allowOverlap="1">
            <wp:simplePos x="0" y="0"/>
            <wp:positionH relativeFrom="page">
              <wp:posOffset>790575</wp:posOffset>
            </wp:positionH>
            <wp:positionV relativeFrom="paragraph">
              <wp:posOffset>55693</wp:posOffset>
            </wp:positionV>
            <wp:extent cx="3180969" cy="1307877"/>
            <wp:effectExtent l="0" t="0" r="0" b="0"/>
            <wp:wrapTopAndBottom/>
            <wp:docPr id="51" name="image2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image23.jpeg"/>
                    <pic:cNvPicPr/>
                  </pic:nvPicPr>
                  <pic:blipFill>
                    <a:blip r:embed="rId9" cstate="print"/>
                    <a:stretch>
                      <a:fillRect/>
                    </a:stretch>
                  </pic:blipFill>
                  <pic:spPr>
                    <a:xfrm>
                      <a:off x="0" y="0"/>
                      <a:ext cx="3180969" cy="1307877"/>
                    </a:xfrm>
                    <a:prstGeom prst="rect">
                      <a:avLst/>
                    </a:prstGeom>
                  </pic:spPr>
                </pic:pic>
              </a:graphicData>
            </a:graphic>
          </wp:anchor>
        </w:drawing>
      </w:r>
    </w:p>
    <w:p w:rsidR="00210752" w:rsidRPr="00B530A3" w:rsidRDefault="00E57424">
      <w:pPr>
        <w:pStyle w:val="a3"/>
        <w:tabs>
          <w:tab w:val="left" w:pos="3135"/>
          <w:tab w:val="left" w:pos="5747"/>
          <w:tab w:val="left" w:pos="8360"/>
        </w:tabs>
        <w:spacing w:before="42"/>
        <w:ind w:left="522"/>
        <w:rPr>
          <w:w w:val="95"/>
          <w:szCs w:val="22"/>
        </w:rPr>
      </w:pPr>
      <w:r w:rsidRPr="00B530A3">
        <w:rPr>
          <w:w w:val="95"/>
          <w:szCs w:val="22"/>
        </w:rPr>
        <w:t>A.A</w:t>
      </w:r>
      <w:r w:rsidRPr="00B530A3">
        <w:rPr>
          <w:w w:val="95"/>
          <w:szCs w:val="22"/>
        </w:rPr>
        <w:tab/>
        <w:t>B.B</w:t>
      </w:r>
      <w:r w:rsidRPr="00B530A3">
        <w:rPr>
          <w:w w:val="95"/>
          <w:szCs w:val="22"/>
        </w:rPr>
        <w:tab/>
        <w:t>C.C</w:t>
      </w:r>
      <w:r w:rsidRPr="00B530A3">
        <w:rPr>
          <w:w w:val="95"/>
          <w:szCs w:val="22"/>
        </w:rPr>
        <w:tab/>
        <w:t>D.D</w:t>
      </w:r>
    </w:p>
    <w:p w:rsidR="00210752" w:rsidRPr="000252C2" w:rsidRDefault="00E57424" w:rsidP="00F8400F">
      <w:pPr>
        <w:pStyle w:val="a3"/>
      </w:pPr>
      <w:r w:rsidRPr="000252C2">
        <w:rPr>
          <w:color w:val="FF0000"/>
          <w:w w:val="95"/>
        </w:rPr>
        <w:t>【答案】</w:t>
      </w:r>
      <w:r w:rsidRPr="000252C2">
        <w:rPr>
          <w:color w:val="FF0000"/>
          <w:spacing w:val="-10"/>
          <w:w w:val="95"/>
        </w:rPr>
        <w:t>D</w:t>
      </w:r>
    </w:p>
    <w:p w:rsidR="00210752" w:rsidRPr="000252C2" w:rsidRDefault="00E57424" w:rsidP="00F8400F">
      <w:pPr>
        <w:pStyle w:val="a3"/>
        <w:spacing w:line="372" w:lineRule="auto"/>
        <w:ind w:right="108"/>
      </w:pPr>
      <w:r w:rsidRPr="000252C2">
        <w:rPr>
          <w:noProof/>
        </w:rPr>
        <w:drawing>
          <wp:anchor distT="0" distB="0" distL="0" distR="0" simplePos="0" relativeHeight="487246336" behindDoc="1" locked="0" layoutInCell="1" allowOverlap="1">
            <wp:simplePos x="0" y="0"/>
            <wp:positionH relativeFrom="page">
              <wp:posOffset>790575</wp:posOffset>
            </wp:positionH>
            <wp:positionV relativeFrom="paragraph">
              <wp:posOffset>579659</wp:posOffset>
            </wp:positionV>
            <wp:extent cx="829468" cy="822832"/>
            <wp:effectExtent l="0" t="0" r="0" b="0"/>
            <wp:wrapNone/>
            <wp:docPr id="53" name="image2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image24.jpeg"/>
                    <pic:cNvPicPr/>
                  </pic:nvPicPr>
                  <pic:blipFill>
                    <a:blip r:embed="rId15" cstate="print"/>
                    <a:stretch>
                      <a:fillRect/>
                    </a:stretch>
                  </pic:blipFill>
                  <pic:spPr>
                    <a:xfrm>
                      <a:off x="0" y="0"/>
                      <a:ext cx="829468" cy="822832"/>
                    </a:xfrm>
                    <a:prstGeom prst="rect">
                      <a:avLst/>
                    </a:prstGeom>
                  </pic:spPr>
                </pic:pic>
              </a:graphicData>
            </a:graphic>
          </wp:anchor>
        </w:drawing>
      </w:r>
      <w:r w:rsidRPr="000252C2">
        <w:rPr>
          <w:color w:val="FF0000"/>
          <w:spacing w:val="-1"/>
          <w:w w:val="99"/>
        </w:rPr>
        <w:t>【解析】如下图所示，“米”字形每条线两端的图形叠加，去异存同，得到最中间的图形，则问号</w:t>
      </w:r>
      <w:r w:rsidRPr="000252C2">
        <w:rPr>
          <w:color w:val="FF0000"/>
          <w:w w:val="99"/>
        </w:rPr>
        <w:t>处应为D项图形。</w:t>
      </w:r>
    </w:p>
    <w:p w:rsidR="00210752" w:rsidRPr="000252C2" w:rsidRDefault="00210752">
      <w:pPr>
        <w:pStyle w:val="a3"/>
        <w:spacing w:before="0"/>
        <w:ind w:left="0"/>
      </w:pPr>
    </w:p>
    <w:p w:rsidR="00210752" w:rsidRPr="000252C2" w:rsidRDefault="00210752">
      <w:pPr>
        <w:pStyle w:val="a3"/>
        <w:spacing w:before="0"/>
        <w:ind w:left="0"/>
      </w:pPr>
    </w:p>
    <w:p w:rsidR="00210752" w:rsidRPr="000252C2" w:rsidRDefault="00210752">
      <w:pPr>
        <w:pStyle w:val="a3"/>
        <w:spacing w:before="0"/>
        <w:ind w:left="0"/>
      </w:pPr>
    </w:p>
    <w:p w:rsidR="00210752" w:rsidRPr="000252C2" w:rsidRDefault="00210752">
      <w:pPr>
        <w:pStyle w:val="a3"/>
        <w:spacing w:before="0"/>
        <w:ind w:left="0"/>
      </w:pPr>
    </w:p>
    <w:p w:rsidR="00210752" w:rsidRPr="000252C2" w:rsidRDefault="00210752">
      <w:pPr>
        <w:pStyle w:val="a3"/>
        <w:spacing w:before="9"/>
        <w:ind w:left="0"/>
      </w:pPr>
    </w:p>
    <w:p w:rsidR="00210752" w:rsidRDefault="00E57424">
      <w:pPr>
        <w:pStyle w:val="a3"/>
        <w:spacing w:before="0"/>
        <w:rPr>
          <w:color w:val="FF0000"/>
          <w:spacing w:val="-10"/>
          <w:w w:val="95"/>
        </w:rPr>
      </w:pPr>
      <w:r w:rsidRPr="000252C2">
        <w:rPr>
          <w:color w:val="FF0000"/>
          <w:w w:val="95"/>
        </w:rPr>
        <w:t>故本题选D</w:t>
      </w:r>
      <w:r w:rsidRPr="000252C2">
        <w:rPr>
          <w:color w:val="FF0000"/>
          <w:spacing w:val="-10"/>
          <w:w w:val="95"/>
        </w:rPr>
        <w:t>。</w:t>
      </w:r>
    </w:p>
    <w:p w:rsidR="00B530A3" w:rsidRPr="000252C2" w:rsidRDefault="00B530A3">
      <w:pPr>
        <w:pStyle w:val="a3"/>
        <w:spacing w:before="0"/>
      </w:pPr>
    </w:p>
    <w:p w:rsidR="004F632F" w:rsidRDefault="003E1657" w:rsidP="000449FA">
      <w:pPr>
        <w:spacing w:line="375" w:lineRule="atLeast"/>
        <w:rPr>
          <w:w w:val="95"/>
          <w:sz w:val="21"/>
        </w:rPr>
      </w:pPr>
      <w:r>
        <w:rPr>
          <w:rFonts w:hint="eastAsia"/>
          <w:w w:val="95"/>
          <w:sz w:val="21"/>
        </w:rPr>
        <w:t>10.</w:t>
      </w:r>
      <w:r w:rsidR="000449FA" w:rsidRPr="006B6D36">
        <w:rPr>
          <w:w w:val="95"/>
          <w:sz w:val="21"/>
        </w:rPr>
        <w:t>全面从严治党要求对党员干部的选用提拔有着更加严格的要求。以下不属于可以破格提拔的条件或情形的是（    ）。</w:t>
      </w:r>
    </w:p>
    <w:p w:rsidR="002958B6" w:rsidRDefault="000449FA" w:rsidP="000449FA">
      <w:pPr>
        <w:spacing w:line="375" w:lineRule="atLeast"/>
        <w:rPr>
          <w:w w:val="95"/>
          <w:sz w:val="21"/>
        </w:rPr>
      </w:pPr>
      <w:r w:rsidRPr="006B6D36">
        <w:rPr>
          <w:w w:val="95"/>
          <w:sz w:val="21"/>
        </w:rPr>
        <w:t>①经济发达、高新技术产业发展地区急需引进的</w:t>
      </w:r>
    </w:p>
    <w:p w:rsidR="002958B6" w:rsidRDefault="000449FA" w:rsidP="000449FA">
      <w:pPr>
        <w:spacing w:line="375" w:lineRule="atLeast"/>
        <w:rPr>
          <w:w w:val="95"/>
          <w:sz w:val="21"/>
        </w:rPr>
      </w:pPr>
      <w:r w:rsidRPr="006B6D36">
        <w:rPr>
          <w:w w:val="95"/>
          <w:sz w:val="21"/>
        </w:rPr>
        <w:t>②在条件艰苦、环境复杂、基础差的地区或者单位工作</w:t>
      </w:r>
    </w:p>
    <w:p w:rsidR="002958B6" w:rsidRDefault="000449FA" w:rsidP="000449FA">
      <w:pPr>
        <w:spacing w:line="375" w:lineRule="atLeast"/>
        <w:rPr>
          <w:w w:val="95"/>
          <w:sz w:val="21"/>
        </w:rPr>
      </w:pPr>
      <w:r w:rsidRPr="006B6D36">
        <w:rPr>
          <w:w w:val="95"/>
          <w:sz w:val="21"/>
        </w:rPr>
        <w:t>③专业性较强的岗位或者重要专项工作急需的</w:t>
      </w:r>
    </w:p>
    <w:p w:rsidR="000449FA" w:rsidRPr="006B6D36" w:rsidRDefault="000449FA" w:rsidP="000449FA">
      <w:pPr>
        <w:spacing w:line="375" w:lineRule="atLeast"/>
        <w:rPr>
          <w:w w:val="95"/>
          <w:sz w:val="21"/>
        </w:rPr>
      </w:pPr>
      <w:r w:rsidRPr="006B6D36">
        <w:rPr>
          <w:w w:val="95"/>
          <w:sz w:val="21"/>
        </w:rPr>
        <w:t>④在日常工作中经受住考验、表现突出、作出重大贡献</w:t>
      </w:r>
    </w:p>
    <w:p w:rsidR="004F632F" w:rsidRPr="006B6D36" w:rsidRDefault="000449FA" w:rsidP="004F632F">
      <w:pPr>
        <w:rPr>
          <w:w w:val="95"/>
          <w:sz w:val="21"/>
        </w:rPr>
      </w:pPr>
      <w:r w:rsidRPr="006B6D36">
        <w:rPr>
          <w:w w:val="95"/>
          <w:sz w:val="21"/>
        </w:rPr>
        <w:t>A：</w:t>
      </w:r>
      <w:r w:rsidRPr="006B6D36">
        <w:rPr>
          <w:rFonts w:hint="eastAsia"/>
          <w:w w:val="95"/>
          <w:sz w:val="21"/>
        </w:rPr>
        <w:t>①②</w:t>
      </w:r>
      <w:r w:rsidRPr="006B6D36">
        <w:rPr>
          <w:w w:val="95"/>
          <w:sz w:val="21"/>
        </w:rPr>
        <w:t>③</w:t>
      </w:r>
      <w:r w:rsidR="004F632F">
        <w:rPr>
          <w:rFonts w:hint="eastAsia"/>
          <w:w w:val="95"/>
          <w:sz w:val="21"/>
        </w:rPr>
        <w:t xml:space="preserve">                </w:t>
      </w:r>
      <w:r w:rsidR="004F632F" w:rsidRPr="006B6D36">
        <w:rPr>
          <w:w w:val="95"/>
          <w:sz w:val="21"/>
        </w:rPr>
        <w:t>B：</w:t>
      </w:r>
      <w:r w:rsidR="004F632F" w:rsidRPr="006B6D36">
        <w:rPr>
          <w:rFonts w:hint="eastAsia"/>
          <w:w w:val="95"/>
          <w:sz w:val="21"/>
        </w:rPr>
        <w:t>②③</w:t>
      </w:r>
      <w:r w:rsidR="004F632F" w:rsidRPr="006B6D36">
        <w:rPr>
          <w:w w:val="95"/>
          <w:sz w:val="21"/>
        </w:rPr>
        <w:t>④</w:t>
      </w:r>
      <w:r w:rsidR="004F632F">
        <w:rPr>
          <w:rFonts w:hint="eastAsia"/>
          <w:w w:val="95"/>
          <w:sz w:val="21"/>
        </w:rPr>
        <w:t xml:space="preserve">                   </w:t>
      </w:r>
      <w:r w:rsidR="004F632F" w:rsidRPr="006B6D36">
        <w:rPr>
          <w:w w:val="95"/>
          <w:sz w:val="21"/>
        </w:rPr>
        <w:t>C：</w:t>
      </w:r>
      <w:r w:rsidR="004F632F" w:rsidRPr="006B6D36">
        <w:rPr>
          <w:rFonts w:hint="eastAsia"/>
          <w:w w:val="95"/>
          <w:sz w:val="21"/>
        </w:rPr>
        <w:t>①③</w:t>
      </w:r>
      <w:r w:rsidR="004F632F" w:rsidRPr="006B6D36">
        <w:rPr>
          <w:w w:val="95"/>
          <w:sz w:val="21"/>
        </w:rPr>
        <w:t>④</w:t>
      </w:r>
      <w:r w:rsidR="004F632F">
        <w:rPr>
          <w:rFonts w:hint="eastAsia"/>
          <w:w w:val="95"/>
          <w:sz w:val="21"/>
        </w:rPr>
        <w:t xml:space="preserve">                   </w:t>
      </w:r>
      <w:r w:rsidR="004F632F" w:rsidRPr="006B6D36">
        <w:rPr>
          <w:w w:val="95"/>
          <w:sz w:val="21"/>
        </w:rPr>
        <w:t>D：</w:t>
      </w:r>
      <w:r w:rsidR="004F632F" w:rsidRPr="006B6D36">
        <w:rPr>
          <w:rFonts w:hint="eastAsia"/>
          <w:w w:val="95"/>
          <w:sz w:val="21"/>
        </w:rPr>
        <w:t>①②</w:t>
      </w:r>
      <w:r w:rsidR="004F632F" w:rsidRPr="006B6D36">
        <w:rPr>
          <w:w w:val="95"/>
          <w:sz w:val="21"/>
        </w:rPr>
        <w:t>④</w:t>
      </w:r>
    </w:p>
    <w:p w:rsidR="004F632F" w:rsidRPr="006B6D36" w:rsidRDefault="004F632F" w:rsidP="004F632F">
      <w:pPr>
        <w:rPr>
          <w:b/>
          <w:w w:val="95"/>
          <w:sz w:val="21"/>
        </w:rPr>
      </w:pPr>
    </w:p>
    <w:p w:rsidR="00CE3396" w:rsidRPr="00A400F7" w:rsidRDefault="004F632F" w:rsidP="004F632F">
      <w:pPr>
        <w:rPr>
          <w:color w:val="FF0000"/>
          <w:w w:val="95"/>
          <w:sz w:val="21"/>
          <w:szCs w:val="21"/>
        </w:rPr>
      </w:pPr>
      <w:r>
        <w:rPr>
          <w:rFonts w:hint="eastAsia"/>
          <w:w w:val="95"/>
          <w:sz w:val="21"/>
        </w:rPr>
        <w:t xml:space="preserve"> </w:t>
      </w:r>
      <w:r w:rsidR="00CE3396" w:rsidRPr="00A400F7">
        <w:rPr>
          <w:color w:val="FF0000"/>
          <w:w w:val="95"/>
          <w:sz w:val="21"/>
          <w:szCs w:val="21"/>
        </w:rPr>
        <w:t>【答案】 D</w:t>
      </w:r>
    </w:p>
    <w:p w:rsidR="00CE3396" w:rsidRPr="00A400F7" w:rsidRDefault="00CE3396" w:rsidP="00CE3396">
      <w:pPr>
        <w:widowControl/>
        <w:autoSpaceDE/>
        <w:autoSpaceDN/>
        <w:spacing w:line="313" w:lineRule="atLeast"/>
        <w:rPr>
          <w:color w:val="FF0000"/>
          <w:w w:val="95"/>
          <w:sz w:val="21"/>
          <w:szCs w:val="21"/>
        </w:rPr>
      </w:pPr>
      <w:r w:rsidRPr="004F632F">
        <w:rPr>
          <w:color w:val="FF0000"/>
          <w:w w:val="95"/>
          <w:sz w:val="21"/>
          <w:szCs w:val="21"/>
        </w:rPr>
        <w:t>【</w:t>
      </w:r>
      <w:r w:rsidRPr="004F632F">
        <w:rPr>
          <w:rFonts w:hint="eastAsia"/>
          <w:color w:val="FF0000"/>
          <w:w w:val="95"/>
          <w:sz w:val="21"/>
          <w:szCs w:val="21"/>
        </w:rPr>
        <w:t>解析</w:t>
      </w:r>
      <w:r w:rsidRPr="00A400F7">
        <w:rPr>
          <w:color w:val="FF0000"/>
          <w:w w:val="95"/>
          <w:sz w:val="21"/>
          <w:szCs w:val="21"/>
        </w:rPr>
        <w:t>】</w:t>
      </w:r>
    </w:p>
    <w:p w:rsidR="000449FA" w:rsidRDefault="000449FA" w:rsidP="000449FA">
      <w:pPr>
        <w:spacing w:line="375" w:lineRule="atLeast"/>
        <w:rPr>
          <w:color w:val="FF0000"/>
          <w:w w:val="95"/>
          <w:sz w:val="21"/>
          <w:szCs w:val="21"/>
        </w:rPr>
      </w:pPr>
      <w:r w:rsidRPr="006B6D36">
        <w:rPr>
          <w:color w:val="FF0000"/>
          <w:w w:val="95"/>
          <w:sz w:val="21"/>
          <w:szCs w:val="21"/>
        </w:rPr>
        <w:t>本题考查习近平新时代中国特色社会主义思想。根据《党政领导干部选拔任用工作条例》第九条规定：“破格提拔的特别优秀干部，应当政治过硬、德才素质突出、群众公认度高，且符合下列条件之一：在关键时刻或者承担急难险重任务中经受住考验、表现突出、作出重大贡献；在条件艰苦、环境复杂、基础差的地区或者单位工作实绩突出；在其他岗位上尽职尽责，工作实绩特别显著。因工作特殊需要破格提拔的干部，应当符合下列情形之一：领导班子结构需要或者领导职位有特殊要求的；专业性较强的岗位或者重要专项工作急需的；艰苦边远地区、贫困地区急需引进的。”因此</w:t>
      </w:r>
      <w:r w:rsidRPr="006B6D36">
        <w:rPr>
          <w:rFonts w:hint="eastAsia"/>
          <w:color w:val="FF0000"/>
          <w:w w:val="95"/>
          <w:sz w:val="21"/>
          <w:szCs w:val="21"/>
        </w:rPr>
        <w:t>①②④</w:t>
      </w:r>
      <w:r w:rsidRPr="006B6D36">
        <w:rPr>
          <w:color w:val="FF0000"/>
          <w:w w:val="95"/>
          <w:sz w:val="21"/>
          <w:szCs w:val="21"/>
        </w:rPr>
        <w:t>表述错误，故本题选D。</w:t>
      </w:r>
    </w:p>
    <w:p w:rsidR="004F632F" w:rsidRPr="006B6D36" w:rsidRDefault="004F632F" w:rsidP="000449FA">
      <w:pPr>
        <w:spacing w:line="375" w:lineRule="atLeast"/>
        <w:rPr>
          <w:color w:val="FF0000"/>
          <w:w w:val="95"/>
          <w:sz w:val="21"/>
          <w:szCs w:val="21"/>
        </w:rPr>
      </w:pPr>
    </w:p>
    <w:p w:rsidR="00A400F7" w:rsidRPr="00A400F7" w:rsidRDefault="003E1657" w:rsidP="00A400F7">
      <w:pPr>
        <w:widowControl/>
        <w:autoSpaceDE/>
        <w:autoSpaceDN/>
        <w:spacing w:line="313" w:lineRule="atLeast"/>
        <w:rPr>
          <w:w w:val="95"/>
          <w:sz w:val="21"/>
        </w:rPr>
      </w:pPr>
      <w:r>
        <w:rPr>
          <w:rFonts w:hint="eastAsia"/>
          <w:w w:val="95"/>
          <w:sz w:val="21"/>
        </w:rPr>
        <w:t>11.</w:t>
      </w:r>
      <w:r w:rsidR="00A400F7" w:rsidRPr="00A400F7">
        <w:rPr>
          <w:w w:val="95"/>
          <w:sz w:val="21"/>
        </w:rPr>
        <w:t>下列关于我国古代成就说法错误的是（    ）。</w:t>
      </w:r>
    </w:p>
    <w:p w:rsidR="00A400F7" w:rsidRPr="00A400F7" w:rsidRDefault="00A400F7" w:rsidP="00A400F7">
      <w:pPr>
        <w:widowControl/>
        <w:autoSpaceDE/>
        <w:autoSpaceDN/>
        <w:rPr>
          <w:w w:val="95"/>
          <w:sz w:val="21"/>
        </w:rPr>
      </w:pPr>
      <w:r w:rsidRPr="00A400F7">
        <w:rPr>
          <w:w w:val="95"/>
          <w:sz w:val="21"/>
        </w:rPr>
        <w:t>A：春秋战国名医扁鹊被称为“脉学之宗”，提出了望闻问切四诊法</w:t>
      </w:r>
    </w:p>
    <w:p w:rsidR="00A400F7" w:rsidRPr="00A400F7" w:rsidRDefault="00A400F7" w:rsidP="00A400F7">
      <w:pPr>
        <w:widowControl/>
        <w:autoSpaceDE/>
        <w:autoSpaceDN/>
        <w:rPr>
          <w:w w:val="95"/>
          <w:sz w:val="21"/>
        </w:rPr>
      </w:pPr>
      <w:r w:rsidRPr="00A400F7">
        <w:rPr>
          <w:w w:val="95"/>
          <w:sz w:val="21"/>
        </w:rPr>
        <w:t>B：秦国郡守李冰率众建造的都江堰被誉为“世界水利文化的鼻祖”</w:t>
      </w:r>
    </w:p>
    <w:p w:rsidR="00A400F7" w:rsidRPr="00A400F7" w:rsidRDefault="00A400F7" w:rsidP="00A400F7">
      <w:pPr>
        <w:widowControl/>
        <w:autoSpaceDE/>
        <w:autoSpaceDN/>
        <w:rPr>
          <w:w w:val="95"/>
          <w:sz w:val="21"/>
        </w:rPr>
      </w:pPr>
      <w:r w:rsidRPr="00A400F7">
        <w:rPr>
          <w:w w:val="95"/>
          <w:sz w:val="21"/>
        </w:rPr>
        <w:t>C：北魏贾思勰编写的《齐民要术》是中国现存最早的一部完整农书</w:t>
      </w:r>
    </w:p>
    <w:p w:rsidR="00A400F7" w:rsidRPr="00A400F7" w:rsidRDefault="00A400F7" w:rsidP="00A400F7">
      <w:pPr>
        <w:widowControl/>
        <w:autoSpaceDE/>
        <w:autoSpaceDN/>
        <w:rPr>
          <w:w w:val="95"/>
          <w:sz w:val="21"/>
        </w:rPr>
      </w:pPr>
      <w:r w:rsidRPr="00A400F7">
        <w:rPr>
          <w:w w:val="95"/>
          <w:sz w:val="21"/>
        </w:rPr>
        <w:t>D：东汉僧一行是世界上用科学方法实测地球子午线长度的创始人</w:t>
      </w:r>
    </w:p>
    <w:p w:rsidR="00A400F7" w:rsidRPr="00A400F7" w:rsidRDefault="00A400F7" w:rsidP="00A400F7">
      <w:pPr>
        <w:widowControl/>
        <w:autoSpaceDE/>
        <w:autoSpaceDN/>
        <w:rPr>
          <w:color w:val="FF0000"/>
          <w:w w:val="95"/>
          <w:sz w:val="21"/>
          <w:szCs w:val="21"/>
        </w:rPr>
      </w:pPr>
      <w:r w:rsidRPr="00A400F7">
        <w:rPr>
          <w:color w:val="FF0000"/>
          <w:w w:val="95"/>
          <w:sz w:val="21"/>
          <w:szCs w:val="21"/>
        </w:rPr>
        <w:t>【答案】 D</w:t>
      </w:r>
    </w:p>
    <w:p w:rsidR="00A400F7" w:rsidRPr="00A400F7" w:rsidRDefault="00CE3396" w:rsidP="00A400F7">
      <w:pPr>
        <w:widowControl/>
        <w:autoSpaceDE/>
        <w:autoSpaceDN/>
        <w:spacing w:line="313" w:lineRule="atLeast"/>
        <w:rPr>
          <w:color w:val="FF0000"/>
          <w:w w:val="95"/>
          <w:sz w:val="21"/>
          <w:szCs w:val="21"/>
        </w:rPr>
      </w:pPr>
      <w:r w:rsidRPr="004F632F">
        <w:rPr>
          <w:color w:val="FF0000"/>
          <w:w w:val="95"/>
          <w:sz w:val="21"/>
          <w:szCs w:val="21"/>
        </w:rPr>
        <w:t>【</w:t>
      </w:r>
      <w:r w:rsidRPr="004F632F">
        <w:rPr>
          <w:rFonts w:hint="eastAsia"/>
          <w:color w:val="FF0000"/>
          <w:w w:val="95"/>
          <w:sz w:val="21"/>
          <w:szCs w:val="21"/>
        </w:rPr>
        <w:t>解析</w:t>
      </w:r>
      <w:r w:rsidR="00A400F7" w:rsidRPr="00A400F7">
        <w:rPr>
          <w:color w:val="FF0000"/>
          <w:w w:val="95"/>
          <w:sz w:val="21"/>
          <w:szCs w:val="21"/>
        </w:rPr>
        <w:t>】</w:t>
      </w:r>
    </w:p>
    <w:p w:rsidR="00A400F7" w:rsidRPr="00A400F7" w:rsidRDefault="00A400F7" w:rsidP="00A400F7">
      <w:pPr>
        <w:widowControl/>
        <w:autoSpaceDE/>
        <w:autoSpaceDN/>
        <w:spacing w:line="313" w:lineRule="atLeast"/>
        <w:rPr>
          <w:color w:val="FF0000"/>
          <w:w w:val="95"/>
          <w:sz w:val="21"/>
          <w:szCs w:val="21"/>
        </w:rPr>
      </w:pPr>
      <w:r w:rsidRPr="00A400F7">
        <w:rPr>
          <w:color w:val="FF0000"/>
          <w:w w:val="95"/>
          <w:sz w:val="21"/>
          <w:szCs w:val="21"/>
        </w:rPr>
        <w:t>A、B、C三项均正确，D项错误，唐代天文学家僧一行是世界上用科学方法实测地球子午线长度的创始人。传说他制定的《大衍历》比较准确地反映了太阳运行的规律，系统周密，表明中国古代历法体系的成熟。</w:t>
      </w:r>
    </w:p>
    <w:p w:rsidR="00A400F7" w:rsidRDefault="00A400F7" w:rsidP="00A400F7">
      <w:pPr>
        <w:widowControl/>
        <w:autoSpaceDE/>
        <w:autoSpaceDN/>
        <w:spacing w:line="313" w:lineRule="atLeast"/>
        <w:rPr>
          <w:color w:val="FF0000"/>
          <w:w w:val="95"/>
          <w:sz w:val="21"/>
          <w:szCs w:val="21"/>
        </w:rPr>
      </w:pPr>
      <w:r w:rsidRPr="00A400F7">
        <w:rPr>
          <w:color w:val="FF0000"/>
          <w:w w:val="95"/>
          <w:sz w:val="21"/>
          <w:szCs w:val="21"/>
        </w:rPr>
        <w:t>故本题选D。</w:t>
      </w:r>
    </w:p>
    <w:p w:rsidR="00182A4D" w:rsidRPr="00A400F7" w:rsidRDefault="00182A4D" w:rsidP="00A400F7">
      <w:pPr>
        <w:widowControl/>
        <w:autoSpaceDE/>
        <w:autoSpaceDN/>
        <w:spacing w:line="313" w:lineRule="atLeast"/>
        <w:rPr>
          <w:color w:val="FF0000"/>
          <w:w w:val="95"/>
          <w:sz w:val="21"/>
          <w:szCs w:val="21"/>
        </w:rPr>
      </w:pPr>
    </w:p>
    <w:p w:rsidR="003E1657" w:rsidRPr="003E1657" w:rsidRDefault="00182A4D" w:rsidP="003E1657">
      <w:pPr>
        <w:widowControl/>
        <w:autoSpaceDE/>
        <w:autoSpaceDN/>
        <w:spacing w:line="313" w:lineRule="atLeast"/>
        <w:rPr>
          <w:w w:val="95"/>
          <w:sz w:val="21"/>
        </w:rPr>
      </w:pPr>
      <w:r w:rsidRPr="00C6382F">
        <w:rPr>
          <w:rFonts w:hint="eastAsia"/>
          <w:w w:val="95"/>
          <w:sz w:val="21"/>
        </w:rPr>
        <w:t>12.</w:t>
      </w:r>
      <w:r w:rsidR="003E1657" w:rsidRPr="003E1657">
        <w:rPr>
          <w:w w:val="95"/>
          <w:sz w:val="21"/>
        </w:rPr>
        <w:t>下列关于人体内的矿物质元素说法错误的是（    ）。</w:t>
      </w:r>
    </w:p>
    <w:p w:rsidR="003E1657" w:rsidRDefault="003E1657" w:rsidP="00C6382F">
      <w:pPr>
        <w:widowControl/>
        <w:autoSpaceDE/>
        <w:autoSpaceDN/>
        <w:spacing w:line="313" w:lineRule="atLeast"/>
        <w:rPr>
          <w:w w:val="95"/>
          <w:sz w:val="21"/>
        </w:rPr>
      </w:pPr>
      <w:r w:rsidRPr="003E1657">
        <w:rPr>
          <w:w w:val="95"/>
          <w:sz w:val="21"/>
        </w:rPr>
        <w:t>A：钾在人体内的主要作用是维持酸碱平衡</w:t>
      </w:r>
    </w:p>
    <w:p w:rsidR="006F52A9" w:rsidRPr="003E1657" w:rsidRDefault="006F52A9" w:rsidP="00C6382F">
      <w:pPr>
        <w:widowControl/>
        <w:autoSpaceDE/>
        <w:autoSpaceDN/>
        <w:spacing w:line="313" w:lineRule="atLeast"/>
        <w:rPr>
          <w:w w:val="95"/>
          <w:sz w:val="21"/>
        </w:rPr>
      </w:pPr>
      <w:r>
        <w:rPr>
          <w:rFonts w:hint="eastAsia"/>
          <w:w w:val="95"/>
          <w:sz w:val="21"/>
        </w:rPr>
        <w:t>B</w:t>
      </w:r>
      <w:r w:rsidRPr="003E1657">
        <w:rPr>
          <w:w w:val="95"/>
          <w:sz w:val="21"/>
        </w:rPr>
        <w:t>：铁是人体必需微量元素中含量最少的一个</w:t>
      </w:r>
    </w:p>
    <w:p w:rsidR="003E1657" w:rsidRPr="003E1657" w:rsidRDefault="006F52A9" w:rsidP="00C6382F">
      <w:pPr>
        <w:widowControl/>
        <w:autoSpaceDE/>
        <w:autoSpaceDN/>
        <w:spacing w:line="313" w:lineRule="atLeast"/>
        <w:rPr>
          <w:w w:val="95"/>
          <w:sz w:val="21"/>
        </w:rPr>
      </w:pPr>
      <w:r>
        <w:rPr>
          <w:rFonts w:hint="eastAsia"/>
          <w:w w:val="95"/>
          <w:sz w:val="21"/>
        </w:rPr>
        <w:t>C</w:t>
      </w:r>
      <w:r w:rsidR="003E1657" w:rsidRPr="003E1657">
        <w:rPr>
          <w:w w:val="95"/>
          <w:sz w:val="21"/>
        </w:rPr>
        <w:t>：锌元素摄入不足可能会产生抑郁倾向</w:t>
      </w:r>
    </w:p>
    <w:p w:rsidR="003E1657" w:rsidRPr="003E1657" w:rsidRDefault="006F52A9" w:rsidP="00C6382F">
      <w:pPr>
        <w:widowControl/>
        <w:autoSpaceDE/>
        <w:autoSpaceDN/>
        <w:spacing w:line="313" w:lineRule="atLeast"/>
        <w:rPr>
          <w:w w:val="95"/>
          <w:sz w:val="21"/>
        </w:rPr>
      </w:pPr>
      <w:r>
        <w:rPr>
          <w:rFonts w:hint="eastAsia"/>
          <w:w w:val="95"/>
          <w:sz w:val="21"/>
        </w:rPr>
        <w:t>D</w:t>
      </w:r>
      <w:r w:rsidR="003E1657" w:rsidRPr="003E1657">
        <w:rPr>
          <w:w w:val="95"/>
          <w:sz w:val="21"/>
        </w:rPr>
        <w:t>：铜是唯一一个既是营养素又是有毒物质的矿物质</w:t>
      </w:r>
    </w:p>
    <w:p w:rsidR="003E1657" w:rsidRPr="003E1657" w:rsidRDefault="003E1657" w:rsidP="00C6382F">
      <w:pPr>
        <w:widowControl/>
        <w:autoSpaceDE/>
        <w:autoSpaceDN/>
        <w:spacing w:line="313" w:lineRule="atLeast"/>
        <w:rPr>
          <w:w w:val="95"/>
          <w:sz w:val="21"/>
        </w:rPr>
      </w:pPr>
    </w:p>
    <w:p w:rsidR="00182A4D" w:rsidRPr="00A400F7" w:rsidRDefault="00182A4D" w:rsidP="00182A4D">
      <w:pPr>
        <w:widowControl/>
        <w:autoSpaceDE/>
        <w:autoSpaceDN/>
        <w:rPr>
          <w:color w:val="FF0000"/>
          <w:w w:val="95"/>
          <w:sz w:val="21"/>
          <w:szCs w:val="21"/>
        </w:rPr>
      </w:pPr>
      <w:r w:rsidRPr="00A400F7">
        <w:rPr>
          <w:color w:val="FF0000"/>
          <w:w w:val="95"/>
          <w:sz w:val="21"/>
          <w:szCs w:val="21"/>
        </w:rPr>
        <w:t>【答案】 </w:t>
      </w:r>
      <w:r w:rsidR="006F52A9">
        <w:rPr>
          <w:rFonts w:hint="eastAsia"/>
          <w:color w:val="FF0000"/>
          <w:w w:val="95"/>
          <w:sz w:val="21"/>
          <w:szCs w:val="21"/>
        </w:rPr>
        <w:t>B</w:t>
      </w:r>
    </w:p>
    <w:p w:rsidR="00182A4D" w:rsidRPr="00A400F7" w:rsidRDefault="00182A4D" w:rsidP="00182A4D">
      <w:pPr>
        <w:widowControl/>
        <w:autoSpaceDE/>
        <w:autoSpaceDN/>
        <w:spacing w:line="313" w:lineRule="atLeast"/>
        <w:rPr>
          <w:color w:val="FF0000"/>
          <w:w w:val="95"/>
          <w:sz w:val="21"/>
          <w:szCs w:val="21"/>
        </w:rPr>
      </w:pPr>
      <w:r w:rsidRPr="004F632F">
        <w:rPr>
          <w:color w:val="FF0000"/>
          <w:w w:val="95"/>
          <w:sz w:val="21"/>
          <w:szCs w:val="21"/>
        </w:rPr>
        <w:t>【</w:t>
      </w:r>
      <w:r w:rsidRPr="004F632F">
        <w:rPr>
          <w:rFonts w:hint="eastAsia"/>
          <w:color w:val="FF0000"/>
          <w:w w:val="95"/>
          <w:sz w:val="21"/>
          <w:szCs w:val="21"/>
        </w:rPr>
        <w:t>解析</w:t>
      </w:r>
      <w:r w:rsidRPr="00A400F7">
        <w:rPr>
          <w:color w:val="FF0000"/>
          <w:w w:val="95"/>
          <w:sz w:val="21"/>
          <w:szCs w:val="21"/>
        </w:rPr>
        <w:t>】</w:t>
      </w:r>
    </w:p>
    <w:p w:rsidR="003E1657" w:rsidRPr="003E1657" w:rsidRDefault="003E1657" w:rsidP="003E1657">
      <w:pPr>
        <w:widowControl/>
        <w:autoSpaceDE/>
        <w:autoSpaceDN/>
        <w:spacing w:line="313" w:lineRule="atLeast"/>
        <w:rPr>
          <w:color w:val="FF0000"/>
          <w:w w:val="95"/>
          <w:sz w:val="21"/>
          <w:szCs w:val="21"/>
        </w:rPr>
      </w:pPr>
      <w:r w:rsidRPr="003E1657">
        <w:rPr>
          <w:color w:val="FF0000"/>
          <w:w w:val="95"/>
          <w:sz w:val="21"/>
          <w:szCs w:val="21"/>
        </w:rPr>
        <w:t>A、C</w:t>
      </w:r>
      <w:r w:rsidR="006F52A9" w:rsidRPr="003E1657">
        <w:rPr>
          <w:color w:val="FF0000"/>
          <w:w w:val="95"/>
          <w:sz w:val="21"/>
          <w:szCs w:val="21"/>
        </w:rPr>
        <w:t>、</w:t>
      </w:r>
      <w:r w:rsidR="006F52A9">
        <w:rPr>
          <w:rFonts w:hint="eastAsia"/>
          <w:color w:val="FF0000"/>
          <w:w w:val="95"/>
          <w:sz w:val="21"/>
          <w:szCs w:val="21"/>
        </w:rPr>
        <w:t>D</w:t>
      </w:r>
      <w:r w:rsidRPr="003E1657">
        <w:rPr>
          <w:color w:val="FF0000"/>
          <w:w w:val="95"/>
          <w:sz w:val="21"/>
          <w:szCs w:val="21"/>
        </w:rPr>
        <w:t>三项均正确。</w:t>
      </w:r>
    </w:p>
    <w:p w:rsidR="003E1657" w:rsidRPr="003E1657" w:rsidRDefault="006F52A9" w:rsidP="003E1657">
      <w:pPr>
        <w:widowControl/>
        <w:autoSpaceDE/>
        <w:autoSpaceDN/>
        <w:spacing w:line="313" w:lineRule="atLeast"/>
        <w:rPr>
          <w:color w:val="FF0000"/>
          <w:w w:val="95"/>
          <w:sz w:val="21"/>
          <w:szCs w:val="21"/>
        </w:rPr>
      </w:pPr>
      <w:r>
        <w:rPr>
          <w:rFonts w:hint="eastAsia"/>
          <w:color w:val="FF0000"/>
          <w:w w:val="95"/>
          <w:sz w:val="21"/>
          <w:szCs w:val="21"/>
        </w:rPr>
        <w:t>B</w:t>
      </w:r>
      <w:r w:rsidR="003E1657" w:rsidRPr="003E1657">
        <w:rPr>
          <w:color w:val="FF0000"/>
          <w:w w:val="95"/>
          <w:sz w:val="21"/>
          <w:szCs w:val="21"/>
        </w:rPr>
        <w:t>项错误，铁是人体必需微量元素中含量最多的一种，是血红蛋白的组成成分；参与氧气和二氧化碳的运载和交换；是酶的构成物质，对能量产生也是必需的。</w:t>
      </w:r>
    </w:p>
    <w:p w:rsidR="003E1657" w:rsidRPr="003E1657" w:rsidRDefault="003E1657" w:rsidP="003E1657">
      <w:pPr>
        <w:widowControl/>
        <w:autoSpaceDE/>
        <w:autoSpaceDN/>
        <w:spacing w:line="313" w:lineRule="atLeast"/>
        <w:rPr>
          <w:color w:val="FF0000"/>
          <w:w w:val="95"/>
          <w:sz w:val="21"/>
          <w:szCs w:val="21"/>
        </w:rPr>
      </w:pPr>
      <w:r w:rsidRPr="003E1657">
        <w:rPr>
          <w:color w:val="FF0000"/>
          <w:w w:val="95"/>
          <w:sz w:val="21"/>
          <w:szCs w:val="21"/>
        </w:rPr>
        <w:t>故本题选</w:t>
      </w:r>
      <w:r w:rsidR="00E57544">
        <w:rPr>
          <w:rFonts w:hint="eastAsia"/>
          <w:color w:val="FF0000"/>
          <w:w w:val="95"/>
          <w:sz w:val="21"/>
          <w:szCs w:val="21"/>
        </w:rPr>
        <w:t>B</w:t>
      </w:r>
      <w:r w:rsidRPr="003E1657">
        <w:rPr>
          <w:color w:val="FF0000"/>
          <w:w w:val="95"/>
          <w:sz w:val="21"/>
          <w:szCs w:val="21"/>
        </w:rPr>
        <w:t>。</w:t>
      </w:r>
    </w:p>
    <w:p w:rsidR="000449FA" w:rsidRPr="000252C2" w:rsidRDefault="000449FA">
      <w:pPr>
        <w:pStyle w:val="a3"/>
        <w:spacing w:before="59" w:line="372" w:lineRule="auto"/>
        <w:ind w:right="5646"/>
      </w:pPr>
    </w:p>
    <w:sectPr w:rsidR="000449FA" w:rsidRPr="000252C2" w:rsidSect="00210752">
      <w:footerReference w:type="default" r:id="rId16"/>
      <w:pgSz w:w="11900" w:h="16840"/>
      <w:pgMar w:top="520" w:right="1140" w:bottom="1040" w:left="1140" w:header="0" w:footer="858"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750B" w:rsidRDefault="0055750B" w:rsidP="00210752">
      <w:r>
        <w:separator/>
      </w:r>
    </w:p>
  </w:endnote>
  <w:endnote w:type="continuationSeparator" w:id="0">
    <w:p w:rsidR="0055750B" w:rsidRDefault="0055750B" w:rsidP="00210752">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Lucida Sans Unicode">
    <w:panose1 w:val="020B0602030504020204"/>
    <w:charset w:val="00"/>
    <w:family w:val="swiss"/>
    <w:pitch w:val="variable"/>
    <w:sig w:usb0="80000AFF" w:usb1="0000396B" w:usb2="00000000" w:usb3="00000000" w:csb0="000000B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0752" w:rsidRDefault="001F0E03">
    <w:pPr>
      <w:pStyle w:val="a3"/>
      <w:spacing w:before="0" w:line="14" w:lineRule="auto"/>
      <w:ind w:left="0"/>
      <w:rPr>
        <w:sz w:val="20"/>
      </w:rPr>
    </w:pPr>
    <w:r w:rsidRPr="001F0E03">
      <w:pict>
        <v:shapetype id="_x0000_t202" coordsize="21600,21600" o:spt="202" path="m,l,21600r21600,l21600,xe">
          <v:stroke joinstyle="miter"/>
          <v:path gradientshapeok="t" o:connecttype="rect"/>
        </v:shapetype>
        <v:shape id="docshape1" o:spid="_x0000_s1025" type="#_x0000_t202" style="position:absolute;margin-left:286.75pt;margin-top:788.1pt;width:22.3pt;height:16pt;z-index:-251658752;mso-position-horizontal-relative:page;mso-position-vertical-relative:page" filled="f" stroked="f">
          <v:textbox inset="0,0,0,0">
            <w:txbxContent>
              <w:p w:rsidR="00210752" w:rsidRDefault="001F0E03">
                <w:pPr>
                  <w:spacing w:line="319" w:lineRule="exact"/>
                  <w:ind w:left="60"/>
                  <w:rPr>
                    <w:rFonts w:ascii="Lucida Sans Unicode"/>
                    <w:sz w:val="24"/>
                  </w:rPr>
                </w:pPr>
                <w:r>
                  <w:rPr>
                    <w:rFonts w:ascii="Lucida Sans Unicode"/>
                    <w:spacing w:val="-5"/>
                    <w:sz w:val="24"/>
                  </w:rPr>
                  <w:fldChar w:fldCharType="begin"/>
                </w:r>
                <w:r w:rsidR="00E57424">
                  <w:rPr>
                    <w:rFonts w:ascii="Lucida Sans Unicode"/>
                    <w:spacing w:val="-5"/>
                    <w:sz w:val="24"/>
                  </w:rPr>
                  <w:instrText xml:space="preserve"> PAGE </w:instrText>
                </w:r>
                <w:r>
                  <w:rPr>
                    <w:rFonts w:ascii="Lucida Sans Unicode"/>
                    <w:spacing w:val="-5"/>
                    <w:sz w:val="24"/>
                  </w:rPr>
                  <w:fldChar w:fldCharType="separate"/>
                </w:r>
                <w:r w:rsidR="00F54168">
                  <w:rPr>
                    <w:rFonts w:ascii="Lucida Sans Unicode"/>
                    <w:noProof/>
                    <w:spacing w:val="-5"/>
                    <w:sz w:val="24"/>
                  </w:rPr>
                  <w:t>1</w:t>
                </w:r>
                <w:r>
                  <w:rPr>
                    <w:rFonts w:ascii="Lucida Sans Unicode"/>
                    <w:spacing w:val="-5"/>
                    <w:sz w:val="24"/>
                  </w:rP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750B" w:rsidRDefault="0055750B" w:rsidP="00210752">
      <w:r>
        <w:separator/>
      </w:r>
    </w:p>
  </w:footnote>
  <w:footnote w:type="continuationSeparator" w:id="0">
    <w:p w:rsidR="0055750B" w:rsidRDefault="0055750B" w:rsidP="0021075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F64D6"/>
    <w:multiLevelType w:val="hybridMultilevel"/>
    <w:tmpl w:val="3F9CD510"/>
    <w:lvl w:ilvl="0" w:tplc="60D066E4">
      <w:start w:val="42"/>
      <w:numFmt w:val="decimal"/>
      <w:lvlText w:val="%1."/>
      <w:lvlJc w:val="left"/>
      <w:pPr>
        <w:ind w:left="837" w:hanging="315"/>
        <w:jc w:val="left"/>
      </w:pPr>
      <w:rPr>
        <w:rFonts w:ascii="宋体" w:eastAsia="宋体" w:hAnsi="宋体" w:cs="宋体" w:hint="default"/>
        <w:b w:val="0"/>
        <w:bCs w:val="0"/>
        <w:i w:val="0"/>
        <w:iCs w:val="0"/>
        <w:w w:val="99"/>
        <w:sz w:val="19"/>
        <w:szCs w:val="19"/>
        <w:lang w:val="en-US" w:eastAsia="zh-CN" w:bidi="ar-SA"/>
      </w:rPr>
    </w:lvl>
    <w:lvl w:ilvl="1" w:tplc="B996674A">
      <w:start w:val="1"/>
      <w:numFmt w:val="upperLetter"/>
      <w:lvlText w:val="%2."/>
      <w:lvlJc w:val="left"/>
      <w:pPr>
        <w:ind w:left="733" w:hanging="210"/>
        <w:jc w:val="left"/>
      </w:pPr>
      <w:rPr>
        <w:rFonts w:ascii="宋体" w:eastAsia="宋体" w:hAnsi="宋体" w:cs="宋体" w:hint="default"/>
        <w:b w:val="0"/>
        <w:bCs w:val="0"/>
        <w:i w:val="0"/>
        <w:iCs w:val="0"/>
        <w:w w:val="99"/>
        <w:sz w:val="19"/>
        <w:szCs w:val="19"/>
        <w:lang w:val="en-US" w:eastAsia="zh-CN" w:bidi="ar-SA"/>
      </w:rPr>
    </w:lvl>
    <w:lvl w:ilvl="2" w:tplc="1E52ADCE">
      <w:numFmt w:val="bullet"/>
      <w:lvlText w:val="•"/>
      <w:lvlJc w:val="left"/>
      <w:pPr>
        <w:ind w:left="840" w:hanging="210"/>
      </w:pPr>
      <w:rPr>
        <w:rFonts w:hint="default"/>
        <w:lang w:val="en-US" w:eastAsia="zh-CN" w:bidi="ar-SA"/>
      </w:rPr>
    </w:lvl>
    <w:lvl w:ilvl="3" w:tplc="48A65DE2">
      <w:numFmt w:val="bullet"/>
      <w:lvlText w:val="•"/>
      <w:lvlJc w:val="left"/>
      <w:pPr>
        <w:ind w:left="1937" w:hanging="210"/>
      </w:pPr>
      <w:rPr>
        <w:rFonts w:hint="default"/>
        <w:lang w:val="en-US" w:eastAsia="zh-CN" w:bidi="ar-SA"/>
      </w:rPr>
    </w:lvl>
    <w:lvl w:ilvl="4" w:tplc="335CD45A">
      <w:numFmt w:val="bullet"/>
      <w:lvlText w:val="•"/>
      <w:lvlJc w:val="left"/>
      <w:pPr>
        <w:ind w:left="3035" w:hanging="210"/>
      </w:pPr>
      <w:rPr>
        <w:rFonts w:hint="default"/>
        <w:lang w:val="en-US" w:eastAsia="zh-CN" w:bidi="ar-SA"/>
      </w:rPr>
    </w:lvl>
    <w:lvl w:ilvl="5" w:tplc="0A164A5C">
      <w:numFmt w:val="bullet"/>
      <w:lvlText w:val="•"/>
      <w:lvlJc w:val="left"/>
      <w:pPr>
        <w:ind w:left="4132" w:hanging="210"/>
      </w:pPr>
      <w:rPr>
        <w:rFonts w:hint="default"/>
        <w:lang w:val="en-US" w:eastAsia="zh-CN" w:bidi="ar-SA"/>
      </w:rPr>
    </w:lvl>
    <w:lvl w:ilvl="6" w:tplc="3AF89C70">
      <w:numFmt w:val="bullet"/>
      <w:lvlText w:val="•"/>
      <w:lvlJc w:val="left"/>
      <w:pPr>
        <w:ind w:left="5230" w:hanging="210"/>
      </w:pPr>
      <w:rPr>
        <w:rFonts w:hint="default"/>
        <w:lang w:val="en-US" w:eastAsia="zh-CN" w:bidi="ar-SA"/>
      </w:rPr>
    </w:lvl>
    <w:lvl w:ilvl="7" w:tplc="E3B8B30C">
      <w:numFmt w:val="bullet"/>
      <w:lvlText w:val="•"/>
      <w:lvlJc w:val="left"/>
      <w:pPr>
        <w:ind w:left="6327" w:hanging="210"/>
      </w:pPr>
      <w:rPr>
        <w:rFonts w:hint="default"/>
        <w:lang w:val="en-US" w:eastAsia="zh-CN" w:bidi="ar-SA"/>
      </w:rPr>
    </w:lvl>
    <w:lvl w:ilvl="8" w:tplc="785C033E">
      <w:numFmt w:val="bullet"/>
      <w:lvlText w:val="•"/>
      <w:lvlJc w:val="left"/>
      <w:pPr>
        <w:ind w:left="7425" w:hanging="210"/>
      </w:pPr>
      <w:rPr>
        <w:rFonts w:hint="default"/>
        <w:lang w:val="en-US" w:eastAsia="zh-CN" w:bidi="ar-SA"/>
      </w:rPr>
    </w:lvl>
  </w:abstractNum>
  <w:abstractNum w:abstractNumId="1">
    <w:nsid w:val="154076C8"/>
    <w:multiLevelType w:val="hybridMultilevel"/>
    <w:tmpl w:val="5A7EF76A"/>
    <w:lvl w:ilvl="0" w:tplc="1DE07FB0">
      <w:start w:val="10"/>
      <w:numFmt w:val="decimal"/>
      <w:lvlText w:val="%1."/>
      <w:lvlJc w:val="left"/>
      <w:pPr>
        <w:ind w:left="105" w:hanging="315"/>
        <w:jc w:val="left"/>
      </w:pPr>
      <w:rPr>
        <w:rFonts w:ascii="宋体" w:eastAsia="宋体" w:hAnsi="宋体" w:cs="宋体" w:hint="default"/>
        <w:b w:val="0"/>
        <w:bCs w:val="0"/>
        <w:i w:val="0"/>
        <w:iCs w:val="0"/>
        <w:w w:val="99"/>
        <w:sz w:val="19"/>
        <w:szCs w:val="19"/>
        <w:lang w:val="en-US" w:eastAsia="zh-CN" w:bidi="ar-SA"/>
      </w:rPr>
    </w:lvl>
    <w:lvl w:ilvl="1" w:tplc="21BEFE08">
      <w:start w:val="1"/>
      <w:numFmt w:val="upperLetter"/>
      <w:lvlText w:val="%2."/>
      <w:lvlJc w:val="left"/>
      <w:pPr>
        <w:ind w:left="733" w:hanging="210"/>
        <w:jc w:val="left"/>
      </w:pPr>
      <w:rPr>
        <w:rFonts w:ascii="宋体" w:eastAsia="宋体" w:hAnsi="宋体" w:cs="宋体" w:hint="default"/>
        <w:b w:val="0"/>
        <w:bCs w:val="0"/>
        <w:i w:val="0"/>
        <w:iCs w:val="0"/>
        <w:w w:val="99"/>
        <w:sz w:val="19"/>
        <w:szCs w:val="19"/>
        <w:lang w:val="en-US" w:eastAsia="zh-CN" w:bidi="ar-SA"/>
      </w:rPr>
    </w:lvl>
    <w:lvl w:ilvl="2" w:tplc="2A38F018">
      <w:numFmt w:val="bullet"/>
      <w:lvlText w:val="•"/>
      <w:lvlJc w:val="left"/>
      <w:pPr>
        <w:ind w:left="1726" w:hanging="210"/>
      </w:pPr>
      <w:rPr>
        <w:rFonts w:hint="default"/>
        <w:lang w:val="en-US" w:eastAsia="zh-CN" w:bidi="ar-SA"/>
      </w:rPr>
    </w:lvl>
    <w:lvl w:ilvl="3" w:tplc="8E8E607E">
      <w:numFmt w:val="bullet"/>
      <w:lvlText w:val="•"/>
      <w:lvlJc w:val="left"/>
      <w:pPr>
        <w:ind w:left="2713" w:hanging="210"/>
      </w:pPr>
      <w:rPr>
        <w:rFonts w:hint="default"/>
        <w:lang w:val="en-US" w:eastAsia="zh-CN" w:bidi="ar-SA"/>
      </w:rPr>
    </w:lvl>
    <w:lvl w:ilvl="4" w:tplc="5002AF3A">
      <w:numFmt w:val="bullet"/>
      <w:lvlText w:val="•"/>
      <w:lvlJc w:val="left"/>
      <w:pPr>
        <w:ind w:left="3700" w:hanging="210"/>
      </w:pPr>
      <w:rPr>
        <w:rFonts w:hint="default"/>
        <w:lang w:val="en-US" w:eastAsia="zh-CN" w:bidi="ar-SA"/>
      </w:rPr>
    </w:lvl>
    <w:lvl w:ilvl="5" w:tplc="F86CF2B0">
      <w:numFmt w:val="bullet"/>
      <w:lvlText w:val="•"/>
      <w:lvlJc w:val="left"/>
      <w:pPr>
        <w:ind w:left="4686" w:hanging="210"/>
      </w:pPr>
      <w:rPr>
        <w:rFonts w:hint="default"/>
        <w:lang w:val="en-US" w:eastAsia="zh-CN" w:bidi="ar-SA"/>
      </w:rPr>
    </w:lvl>
    <w:lvl w:ilvl="6" w:tplc="E0F846FA">
      <w:numFmt w:val="bullet"/>
      <w:lvlText w:val="•"/>
      <w:lvlJc w:val="left"/>
      <w:pPr>
        <w:ind w:left="5673" w:hanging="210"/>
      </w:pPr>
      <w:rPr>
        <w:rFonts w:hint="default"/>
        <w:lang w:val="en-US" w:eastAsia="zh-CN" w:bidi="ar-SA"/>
      </w:rPr>
    </w:lvl>
    <w:lvl w:ilvl="7" w:tplc="73B20944">
      <w:numFmt w:val="bullet"/>
      <w:lvlText w:val="•"/>
      <w:lvlJc w:val="left"/>
      <w:pPr>
        <w:ind w:left="6660" w:hanging="210"/>
      </w:pPr>
      <w:rPr>
        <w:rFonts w:hint="default"/>
        <w:lang w:val="en-US" w:eastAsia="zh-CN" w:bidi="ar-SA"/>
      </w:rPr>
    </w:lvl>
    <w:lvl w:ilvl="8" w:tplc="F6F6BCAC">
      <w:numFmt w:val="bullet"/>
      <w:lvlText w:val="•"/>
      <w:lvlJc w:val="left"/>
      <w:pPr>
        <w:ind w:left="7646" w:hanging="210"/>
      </w:pPr>
      <w:rPr>
        <w:rFonts w:hint="default"/>
        <w:lang w:val="en-US" w:eastAsia="zh-CN" w:bidi="ar-SA"/>
      </w:rPr>
    </w:lvl>
  </w:abstractNum>
  <w:abstractNum w:abstractNumId="2">
    <w:nsid w:val="2BDC610E"/>
    <w:multiLevelType w:val="hybridMultilevel"/>
    <w:tmpl w:val="3D2AF8BA"/>
    <w:lvl w:ilvl="0" w:tplc="A9FA5D4A">
      <w:start w:val="1"/>
      <w:numFmt w:val="decimal"/>
      <w:lvlText w:val="%1."/>
      <w:lvlJc w:val="left"/>
      <w:pPr>
        <w:ind w:left="105" w:hanging="210"/>
        <w:jc w:val="left"/>
      </w:pPr>
      <w:rPr>
        <w:rFonts w:ascii="宋体" w:eastAsia="宋体" w:hAnsi="宋体" w:cs="宋体" w:hint="default"/>
        <w:b w:val="0"/>
        <w:bCs w:val="0"/>
        <w:i w:val="0"/>
        <w:iCs w:val="0"/>
        <w:w w:val="99"/>
        <w:sz w:val="19"/>
        <w:szCs w:val="19"/>
        <w:lang w:val="en-US" w:eastAsia="zh-CN" w:bidi="ar-SA"/>
      </w:rPr>
    </w:lvl>
    <w:lvl w:ilvl="1" w:tplc="7E062326">
      <w:numFmt w:val="bullet"/>
      <w:lvlText w:val="•"/>
      <w:lvlJc w:val="left"/>
      <w:pPr>
        <w:ind w:left="1052" w:hanging="210"/>
      </w:pPr>
      <w:rPr>
        <w:rFonts w:hint="default"/>
        <w:lang w:val="en-US" w:eastAsia="zh-CN" w:bidi="ar-SA"/>
      </w:rPr>
    </w:lvl>
    <w:lvl w:ilvl="2" w:tplc="E7B469FA">
      <w:numFmt w:val="bullet"/>
      <w:lvlText w:val="•"/>
      <w:lvlJc w:val="left"/>
      <w:pPr>
        <w:ind w:left="2004" w:hanging="210"/>
      </w:pPr>
      <w:rPr>
        <w:rFonts w:hint="default"/>
        <w:lang w:val="en-US" w:eastAsia="zh-CN" w:bidi="ar-SA"/>
      </w:rPr>
    </w:lvl>
    <w:lvl w:ilvl="3" w:tplc="01E657F2">
      <w:numFmt w:val="bullet"/>
      <w:lvlText w:val="•"/>
      <w:lvlJc w:val="left"/>
      <w:pPr>
        <w:ind w:left="2956" w:hanging="210"/>
      </w:pPr>
      <w:rPr>
        <w:rFonts w:hint="default"/>
        <w:lang w:val="en-US" w:eastAsia="zh-CN" w:bidi="ar-SA"/>
      </w:rPr>
    </w:lvl>
    <w:lvl w:ilvl="4" w:tplc="51629488">
      <w:numFmt w:val="bullet"/>
      <w:lvlText w:val="•"/>
      <w:lvlJc w:val="left"/>
      <w:pPr>
        <w:ind w:left="3908" w:hanging="210"/>
      </w:pPr>
      <w:rPr>
        <w:rFonts w:hint="default"/>
        <w:lang w:val="en-US" w:eastAsia="zh-CN" w:bidi="ar-SA"/>
      </w:rPr>
    </w:lvl>
    <w:lvl w:ilvl="5" w:tplc="C7C2D6FA">
      <w:numFmt w:val="bullet"/>
      <w:lvlText w:val="•"/>
      <w:lvlJc w:val="left"/>
      <w:pPr>
        <w:ind w:left="4860" w:hanging="210"/>
      </w:pPr>
      <w:rPr>
        <w:rFonts w:hint="default"/>
        <w:lang w:val="en-US" w:eastAsia="zh-CN" w:bidi="ar-SA"/>
      </w:rPr>
    </w:lvl>
    <w:lvl w:ilvl="6" w:tplc="DF62586E">
      <w:numFmt w:val="bullet"/>
      <w:lvlText w:val="•"/>
      <w:lvlJc w:val="left"/>
      <w:pPr>
        <w:ind w:left="5812" w:hanging="210"/>
      </w:pPr>
      <w:rPr>
        <w:rFonts w:hint="default"/>
        <w:lang w:val="en-US" w:eastAsia="zh-CN" w:bidi="ar-SA"/>
      </w:rPr>
    </w:lvl>
    <w:lvl w:ilvl="7" w:tplc="CBA06DBC">
      <w:numFmt w:val="bullet"/>
      <w:lvlText w:val="•"/>
      <w:lvlJc w:val="left"/>
      <w:pPr>
        <w:ind w:left="6764" w:hanging="210"/>
      </w:pPr>
      <w:rPr>
        <w:rFonts w:hint="default"/>
        <w:lang w:val="en-US" w:eastAsia="zh-CN" w:bidi="ar-SA"/>
      </w:rPr>
    </w:lvl>
    <w:lvl w:ilvl="8" w:tplc="2C94A040">
      <w:numFmt w:val="bullet"/>
      <w:lvlText w:val="•"/>
      <w:lvlJc w:val="left"/>
      <w:pPr>
        <w:ind w:left="7716" w:hanging="210"/>
      </w:pPr>
      <w:rPr>
        <w:rFonts w:hint="default"/>
        <w:lang w:val="en-US" w:eastAsia="zh-CN" w:bidi="ar-SA"/>
      </w:rPr>
    </w:lvl>
  </w:abstractNum>
  <w:abstractNum w:abstractNumId="3">
    <w:nsid w:val="52F304C6"/>
    <w:multiLevelType w:val="hybridMultilevel"/>
    <w:tmpl w:val="7AEE9A58"/>
    <w:lvl w:ilvl="0" w:tplc="C504B05A">
      <w:start w:val="1"/>
      <w:numFmt w:val="upperLetter"/>
      <w:lvlText w:val="%1."/>
      <w:lvlJc w:val="left"/>
      <w:pPr>
        <w:ind w:left="105" w:hanging="210"/>
        <w:jc w:val="left"/>
      </w:pPr>
      <w:rPr>
        <w:rFonts w:ascii="宋体" w:eastAsia="宋体" w:hAnsi="宋体" w:cs="宋体" w:hint="default"/>
        <w:b w:val="0"/>
        <w:bCs w:val="0"/>
        <w:i w:val="0"/>
        <w:iCs w:val="0"/>
        <w:w w:val="99"/>
        <w:sz w:val="19"/>
        <w:szCs w:val="19"/>
        <w:lang w:val="en-US" w:eastAsia="zh-CN" w:bidi="ar-SA"/>
      </w:rPr>
    </w:lvl>
    <w:lvl w:ilvl="1" w:tplc="111E0D58">
      <w:numFmt w:val="bullet"/>
      <w:lvlText w:val="•"/>
      <w:lvlJc w:val="left"/>
      <w:pPr>
        <w:ind w:left="1052" w:hanging="210"/>
      </w:pPr>
      <w:rPr>
        <w:rFonts w:hint="default"/>
        <w:lang w:val="en-US" w:eastAsia="zh-CN" w:bidi="ar-SA"/>
      </w:rPr>
    </w:lvl>
    <w:lvl w:ilvl="2" w:tplc="30F0E178">
      <w:numFmt w:val="bullet"/>
      <w:lvlText w:val="•"/>
      <w:lvlJc w:val="left"/>
      <w:pPr>
        <w:ind w:left="2004" w:hanging="210"/>
      </w:pPr>
      <w:rPr>
        <w:rFonts w:hint="default"/>
        <w:lang w:val="en-US" w:eastAsia="zh-CN" w:bidi="ar-SA"/>
      </w:rPr>
    </w:lvl>
    <w:lvl w:ilvl="3" w:tplc="7CD44C7E">
      <w:numFmt w:val="bullet"/>
      <w:lvlText w:val="•"/>
      <w:lvlJc w:val="left"/>
      <w:pPr>
        <w:ind w:left="2956" w:hanging="210"/>
      </w:pPr>
      <w:rPr>
        <w:rFonts w:hint="default"/>
        <w:lang w:val="en-US" w:eastAsia="zh-CN" w:bidi="ar-SA"/>
      </w:rPr>
    </w:lvl>
    <w:lvl w:ilvl="4" w:tplc="F87C4196">
      <w:numFmt w:val="bullet"/>
      <w:lvlText w:val="•"/>
      <w:lvlJc w:val="left"/>
      <w:pPr>
        <w:ind w:left="3908" w:hanging="210"/>
      </w:pPr>
      <w:rPr>
        <w:rFonts w:hint="default"/>
        <w:lang w:val="en-US" w:eastAsia="zh-CN" w:bidi="ar-SA"/>
      </w:rPr>
    </w:lvl>
    <w:lvl w:ilvl="5" w:tplc="6E02B664">
      <w:numFmt w:val="bullet"/>
      <w:lvlText w:val="•"/>
      <w:lvlJc w:val="left"/>
      <w:pPr>
        <w:ind w:left="4860" w:hanging="210"/>
      </w:pPr>
      <w:rPr>
        <w:rFonts w:hint="default"/>
        <w:lang w:val="en-US" w:eastAsia="zh-CN" w:bidi="ar-SA"/>
      </w:rPr>
    </w:lvl>
    <w:lvl w:ilvl="6" w:tplc="B5F2A36E">
      <w:numFmt w:val="bullet"/>
      <w:lvlText w:val="•"/>
      <w:lvlJc w:val="left"/>
      <w:pPr>
        <w:ind w:left="5812" w:hanging="210"/>
      </w:pPr>
      <w:rPr>
        <w:rFonts w:hint="default"/>
        <w:lang w:val="en-US" w:eastAsia="zh-CN" w:bidi="ar-SA"/>
      </w:rPr>
    </w:lvl>
    <w:lvl w:ilvl="7" w:tplc="1D4C2D18">
      <w:numFmt w:val="bullet"/>
      <w:lvlText w:val="•"/>
      <w:lvlJc w:val="left"/>
      <w:pPr>
        <w:ind w:left="6764" w:hanging="210"/>
      </w:pPr>
      <w:rPr>
        <w:rFonts w:hint="default"/>
        <w:lang w:val="en-US" w:eastAsia="zh-CN" w:bidi="ar-SA"/>
      </w:rPr>
    </w:lvl>
    <w:lvl w:ilvl="8" w:tplc="7E16A41A">
      <w:numFmt w:val="bullet"/>
      <w:lvlText w:val="•"/>
      <w:lvlJc w:val="left"/>
      <w:pPr>
        <w:ind w:left="7716" w:hanging="210"/>
      </w:pPr>
      <w:rPr>
        <w:rFonts w:hint="default"/>
        <w:lang w:val="en-US" w:eastAsia="zh-CN" w:bidi="ar-SA"/>
      </w:rPr>
    </w:lvl>
  </w:abstractNum>
  <w:abstractNum w:abstractNumId="4">
    <w:nsid w:val="61843EC8"/>
    <w:multiLevelType w:val="multilevel"/>
    <w:tmpl w:val="2ED2AEC8"/>
    <w:lvl w:ilvl="0">
      <w:start w:val="1"/>
      <w:numFmt w:val="upperLetter"/>
      <w:lvlText w:val="%1."/>
      <w:lvlJc w:val="left"/>
      <w:pPr>
        <w:ind w:left="837" w:hanging="315"/>
        <w:jc w:val="left"/>
      </w:pPr>
      <w:rPr>
        <w:rFonts w:ascii="宋体" w:eastAsia="宋体" w:hAnsi="宋体" w:cs="宋体" w:hint="default"/>
        <w:b w:val="0"/>
        <w:bCs w:val="0"/>
        <w:i w:val="0"/>
        <w:iCs w:val="0"/>
        <w:w w:val="99"/>
        <w:sz w:val="19"/>
        <w:szCs w:val="19"/>
        <w:lang w:val="en-US" w:eastAsia="zh-CN" w:bidi="ar-SA"/>
      </w:rPr>
    </w:lvl>
    <w:lvl w:ilvl="1">
      <w:start w:val="1"/>
      <w:numFmt w:val="decimal"/>
      <w:lvlText w:val="%1.%2"/>
      <w:lvlJc w:val="left"/>
      <w:pPr>
        <w:ind w:left="2926" w:hanging="2404"/>
        <w:jc w:val="left"/>
      </w:pPr>
      <w:rPr>
        <w:rFonts w:ascii="宋体" w:eastAsia="宋体" w:hAnsi="宋体" w:cs="宋体" w:hint="default"/>
        <w:b w:val="0"/>
        <w:bCs w:val="0"/>
        <w:i w:val="0"/>
        <w:iCs w:val="0"/>
        <w:w w:val="99"/>
        <w:sz w:val="21"/>
        <w:szCs w:val="21"/>
        <w:lang w:val="en-US" w:eastAsia="zh-CN" w:bidi="ar-SA"/>
      </w:rPr>
    </w:lvl>
    <w:lvl w:ilvl="2">
      <w:numFmt w:val="bullet"/>
      <w:lvlText w:val="•"/>
      <w:lvlJc w:val="left"/>
      <w:pPr>
        <w:ind w:left="3664" w:hanging="2404"/>
      </w:pPr>
      <w:rPr>
        <w:rFonts w:hint="default"/>
        <w:lang w:val="en-US" w:eastAsia="zh-CN" w:bidi="ar-SA"/>
      </w:rPr>
    </w:lvl>
    <w:lvl w:ilvl="3">
      <w:numFmt w:val="bullet"/>
      <w:lvlText w:val="•"/>
      <w:lvlJc w:val="left"/>
      <w:pPr>
        <w:ind w:left="4408" w:hanging="2404"/>
      </w:pPr>
      <w:rPr>
        <w:rFonts w:hint="default"/>
        <w:lang w:val="en-US" w:eastAsia="zh-CN" w:bidi="ar-SA"/>
      </w:rPr>
    </w:lvl>
    <w:lvl w:ilvl="4">
      <w:numFmt w:val="bullet"/>
      <w:lvlText w:val="•"/>
      <w:lvlJc w:val="left"/>
      <w:pPr>
        <w:ind w:left="5153" w:hanging="2404"/>
      </w:pPr>
      <w:rPr>
        <w:rFonts w:hint="default"/>
        <w:lang w:val="en-US" w:eastAsia="zh-CN" w:bidi="ar-SA"/>
      </w:rPr>
    </w:lvl>
    <w:lvl w:ilvl="5">
      <w:numFmt w:val="bullet"/>
      <w:lvlText w:val="•"/>
      <w:lvlJc w:val="left"/>
      <w:pPr>
        <w:ind w:left="5897" w:hanging="2404"/>
      </w:pPr>
      <w:rPr>
        <w:rFonts w:hint="default"/>
        <w:lang w:val="en-US" w:eastAsia="zh-CN" w:bidi="ar-SA"/>
      </w:rPr>
    </w:lvl>
    <w:lvl w:ilvl="6">
      <w:numFmt w:val="bullet"/>
      <w:lvlText w:val="•"/>
      <w:lvlJc w:val="left"/>
      <w:pPr>
        <w:ind w:left="6642" w:hanging="2404"/>
      </w:pPr>
      <w:rPr>
        <w:rFonts w:hint="default"/>
        <w:lang w:val="en-US" w:eastAsia="zh-CN" w:bidi="ar-SA"/>
      </w:rPr>
    </w:lvl>
    <w:lvl w:ilvl="7">
      <w:numFmt w:val="bullet"/>
      <w:lvlText w:val="•"/>
      <w:lvlJc w:val="left"/>
      <w:pPr>
        <w:ind w:left="7386" w:hanging="2404"/>
      </w:pPr>
      <w:rPr>
        <w:rFonts w:hint="default"/>
        <w:lang w:val="en-US" w:eastAsia="zh-CN" w:bidi="ar-SA"/>
      </w:rPr>
    </w:lvl>
    <w:lvl w:ilvl="8">
      <w:numFmt w:val="bullet"/>
      <w:lvlText w:val="•"/>
      <w:lvlJc w:val="left"/>
      <w:pPr>
        <w:ind w:left="8131" w:hanging="2404"/>
      </w:pPr>
      <w:rPr>
        <w:rFonts w:hint="default"/>
        <w:lang w:val="en-US" w:eastAsia="zh-CN" w:bidi="ar-SA"/>
      </w:rPr>
    </w:lvl>
  </w:abstractNum>
  <w:num w:numId="1">
    <w:abstractNumId w:val="0"/>
  </w:num>
  <w:num w:numId="2">
    <w:abstractNumId w:val="3"/>
  </w:num>
  <w:num w:numId="3">
    <w:abstractNumId w:val="1"/>
  </w:num>
  <w:num w:numId="4">
    <w:abstractNumId w:val="4"/>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efaultTabStop w:val="720"/>
  <w:drawingGridHorizontalSpacing w:val="110"/>
  <w:displayHorizontalDrawingGridEvery w:val="2"/>
  <w:characterSpacingControl w:val="doNotCompress"/>
  <w:hdrShapeDefaults>
    <o:shapedefaults v:ext="edit" spidmax="11266"/>
    <o:shapelayout v:ext="edit">
      <o:idmap v:ext="edit" data="1"/>
    </o:shapelayout>
  </w:hdrShapeDefaults>
  <w:footnotePr>
    <w:footnote w:id="-1"/>
    <w:footnote w:id="0"/>
  </w:footnotePr>
  <w:endnotePr>
    <w:endnote w:id="-1"/>
    <w:endnote w:id="0"/>
  </w:endnotePr>
  <w:compat>
    <w:ulTrailSpace/>
    <w:shapeLayoutLikeWW8/>
    <w:useFELayout/>
  </w:compat>
  <w:rsids>
    <w:rsidRoot w:val="00210752"/>
    <w:rsid w:val="000231FC"/>
    <w:rsid w:val="000252C2"/>
    <w:rsid w:val="000449FA"/>
    <w:rsid w:val="0007723A"/>
    <w:rsid w:val="000A5C57"/>
    <w:rsid w:val="000E223D"/>
    <w:rsid w:val="00182A4D"/>
    <w:rsid w:val="001A02AC"/>
    <w:rsid w:val="001B7385"/>
    <w:rsid w:val="001F0E03"/>
    <w:rsid w:val="00210752"/>
    <w:rsid w:val="00215E78"/>
    <w:rsid w:val="002958B6"/>
    <w:rsid w:val="003D5E99"/>
    <w:rsid w:val="003E1657"/>
    <w:rsid w:val="003E2ED1"/>
    <w:rsid w:val="004D4E17"/>
    <w:rsid w:val="004F632F"/>
    <w:rsid w:val="0055750B"/>
    <w:rsid w:val="006F52A9"/>
    <w:rsid w:val="00761004"/>
    <w:rsid w:val="00772FD3"/>
    <w:rsid w:val="00872FDB"/>
    <w:rsid w:val="00A400F7"/>
    <w:rsid w:val="00A84467"/>
    <w:rsid w:val="00B530A3"/>
    <w:rsid w:val="00B56F19"/>
    <w:rsid w:val="00C55EC4"/>
    <w:rsid w:val="00C6382F"/>
    <w:rsid w:val="00CE3396"/>
    <w:rsid w:val="00D06568"/>
    <w:rsid w:val="00E414AC"/>
    <w:rsid w:val="00E527F3"/>
    <w:rsid w:val="00E57424"/>
    <w:rsid w:val="00E57544"/>
    <w:rsid w:val="00E86921"/>
    <w:rsid w:val="00EC6B39"/>
    <w:rsid w:val="00F54168"/>
    <w:rsid w:val="00F8400F"/>
    <w:rsid w:val="00FC4EF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210752"/>
    <w:rPr>
      <w:rFonts w:ascii="宋体" w:eastAsia="宋体" w:hAnsi="宋体" w:cs="宋体"/>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210752"/>
    <w:tblPr>
      <w:tblInd w:w="0" w:type="dxa"/>
      <w:tblCellMar>
        <w:top w:w="0" w:type="dxa"/>
        <w:left w:w="0" w:type="dxa"/>
        <w:bottom w:w="0" w:type="dxa"/>
        <w:right w:w="0" w:type="dxa"/>
      </w:tblCellMar>
    </w:tblPr>
  </w:style>
  <w:style w:type="paragraph" w:styleId="a3">
    <w:name w:val="Body Text"/>
    <w:basedOn w:val="a"/>
    <w:uiPriority w:val="1"/>
    <w:qFormat/>
    <w:rsid w:val="00210752"/>
    <w:pPr>
      <w:spacing w:before="149"/>
      <w:ind w:left="105"/>
    </w:pPr>
    <w:rPr>
      <w:sz w:val="21"/>
      <w:szCs w:val="21"/>
    </w:rPr>
  </w:style>
  <w:style w:type="paragraph" w:customStyle="1" w:styleId="Heading1">
    <w:name w:val="Heading 1"/>
    <w:basedOn w:val="a"/>
    <w:uiPriority w:val="1"/>
    <w:qFormat/>
    <w:rsid w:val="00210752"/>
    <w:pPr>
      <w:ind w:left="4130" w:right="4143"/>
      <w:jc w:val="center"/>
      <w:outlineLvl w:val="1"/>
    </w:pPr>
    <w:rPr>
      <w:b/>
      <w:bCs/>
      <w:sz w:val="21"/>
      <w:szCs w:val="21"/>
    </w:rPr>
  </w:style>
  <w:style w:type="paragraph" w:styleId="a4">
    <w:name w:val="Title"/>
    <w:basedOn w:val="a"/>
    <w:uiPriority w:val="1"/>
    <w:qFormat/>
    <w:rsid w:val="00210752"/>
    <w:pPr>
      <w:spacing w:line="319" w:lineRule="exact"/>
      <w:ind w:left="60"/>
    </w:pPr>
    <w:rPr>
      <w:rFonts w:ascii="Lucida Sans Unicode" w:eastAsia="Lucida Sans Unicode" w:hAnsi="Lucida Sans Unicode" w:cs="Lucida Sans Unicode"/>
      <w:sz w:val="24"/>
      <w:szCs w:val="24"/>
    </w:rPr>
  </w:style>
  <w:style w:type="paragraph" w:styleId="a5">
    <w:name w:val="List Paragraph"/>
    <w:basedOn w:val="a"/>
    <w:uiPriority w:val="1"/>
    <w:qFormat/>
    <w:rsid w:val="00210752"/>
    <w:pPr>
      <w:spacing w:before="149"/>
      <w:ind w:left="105" w:firstLine="418"/>
    </w:pPr>
  </w:style>
  <w:style w:type="paragraph" w:customStyle="1" w:styleId="TableParagraph">
    <w:name w:val="Table Paragraph"/>
    <w:basedOn w:val="a"/>
    <w:uiPriority w:val="1"/>
    <w:qFormat/>
    <w:rsid w:val="00210752"/>
  </w:style>
  <w:style w:type="paragraph" w:styleId="a6">
    <w:name w:val="Balloon Text"/>
    <w:basedOn w:val="a"/>
    <w:link w:val="Char"/>
    <w:uiPriority w:val="99"/>
    <w:semiHidden/>
    <w:unhideWhenUsed/>
    <w:rsid w:val="000252C2"/>
    <w:rPr>
      <w:sz w:val="18"/>
      <w:szCs w:val="18"/>
    </w:rPr>
  </w:style>
  <w:style w:type="character" w:customStyle="1" w:styleId="Char">
    <w:name w:val="批注框文本 Char"/>
    <w:basedOn w:val="a0"/>
    <w:link w:val="a6"/>
    <w:uiPriority w:val="99"/>
    <w:semiHidden/>
    <w:rsid w:val="000252C2"/>
    <w:rPr>
      <w:rFonts w:ascii="宋体" w:eastAsia="宋体" w:hAnsi="宋体" w:cs="宋体"/>
      <w:sz w:val="18"/>
      <w:szCs w:val="18"/>
      <w:lang w:eastAsia="zh-CN"/>
    </w:rPr>
  </w:style>
  <w:style w:type="paragraph" w:styleId="a7">
    <w:name w:val="header"/>
    <w:basedOn w:val="a"/>
    <w:link w:val="Char0"/>
    <w:uiPriority w:val="99"/>
    <w:semiHidden/>
    <w:unhideWhenUsed/>
    <w:rsid w:val="000252C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semiHidden/>
    <w:rsid w:val="000252C2"/>
    <w:rPr>
      <w:rFonts w:ascii="宋体" w:eastAsia="宋体" w:hAnsi="宋体" w:cs="宋体"/>
      <w:sz w:val="18"/>
      <w:szCs w:val="18"/>
      <w:lang w:eastAsia="zh-CN"/>
    </w:rPr>
  </w:style>
  <w:style w:type="paragraph" w:styleId="a8">
    <w:name w:val="footer"/>
    <w:basedOn w:val="a"/>
    <w:link w:val="Char1"/>
    <w:uiPriority w:val="99"/>
    <w:semiHidden/>
    <w:unhideWhenUsed/>
    <w:rsid w:val="000252C2"/>
    <w:pPr>
      <w:tabs>
        <w:tab w:val="center" w:pos="4153"/>
        <w:tab w:val="right" w:pos="8306"/>
      </w:tabs>
      <w:snapToGrid w:val="0"/>
    </w:pPr>
    <w:rPr>
      <w:sz w:val="18"/>
      <w:szCs w:val="18"/>
    </w:rPr>
  </w:style>
  <w:style w:type="character" w:customStyle="1" w:styleId="Char1">
    <w:name w:val="页脚 Char"/>
    <w:basedOn w:val="a0"/>
    <w:link w:val="a8"/>
    <w:uiPriority w:val="99"/>
    <w:semiHidden/>
    <w:rsid w:val="000252C2"/>
    <w:rPr>
      <w:rFonts w:ascii="宋体" w:eastAsia="宋体" w:hAnsi="宋体" w:cs="宋体"/>
      <w:sz w:val="18"/>
      <w:szCs w:val="18"/>
      <w:lang w:eastAsia="zh-CN"/>
    </w:rPr>
  </w:style>
  <w:style w:type="paragraph" w:styleId="a9">
    <w:name w:val="Normal (Web)"/>
    <w:basedOn w:val="a"/>
    <w:uiPriority w:val="99"/>
    <w:semiHidden/>
    <w:unhideWhenUsed/>
    <w:rsid w:val="00A400F7"/>
    <w:pPr>
      <w:widowControl/>
      <w:autoSpaceDE/>
      <w:autoSpaceDN/>
      <w:spacing w:before="100" w:beforeAutospacing="1" w:after="100" w:afterAutospacing="1"/>
    </w:pPr>
    <w:rPr>
      <w:sz w:val="24"/>
      <w:szCs w:val="24"/>
    </w:rPr>
  </w:style>
</w:styles>
</file>

<file path=word/webSettings.xml><?xml version="1.0" encoding="utf-8"?>
<w:webSettings xmlns:r="http://schemas.openxmlformats.org/officeDocument/2006/relationships" xmlns:w="http://schemas.openxmlformats.org/wordprocessingml/2006/main">
  <w:divs>
    <w:div w:id="1984499616">
      <w:bodyDiv w:val="1"/>
      <w:marLeft w:val="0"/>
      <w:marRight w:val="0"/>
      <w:marTop w:val="0"/>
      <w:marBottom w:val="0"/>
      <w:divBdr>
        <w:top w:val="none" w:sz="0" w:space="0" w:color="auto"/>
        <w:left w:val="none" w:sz="0" w:space="0" w:color="auto"/>
        <w:bottom w:val="none" w:sz="0" w:space="0" w:color="auto"/>
        <w:right w:val="none" w:sz="0" w:space="0" w:color="auto"/>
      </w:divBdr>
      <w:divsChild>
        <w:div w:id="1417902223">
          <w:marLeft w:val="0"/>
          <w:marRight w:val="0"/>
          <w:marTop w:val="0"/>
          <w:marBottom w:val="0"/>
          <w:divBdr>
            <w:top w:val="none" w:sz="0" w:space="0" w:color="auto"/>
            <w:left w:val="none" w:sz="0" w:space="0" w:color="auto"/>
            <w:bottom w:val="none" w:sz="0" w:space="0" w:color="auto"/>
            <w:right w:val="none" w:sz="0" w:space="0" w:color="auto"/>
          </w:divBdr>
          <w:divsChild>
            <w:div w:id="1898279154">
              <w:marLeft w:val="0"/>
              <w:marRight w:val="0"/>
              <w:marTop w:val="125"/>
              <w:marBottom w:val="0"/>
              <w:divBdr>
                <w:top w:val="none" w:sz="0" w:space="0" w:color="auto"/>
                <w:left w:val="none" w:sz="0" w:space="0" w:color="auto"/>
                <w:bottom w:val="none" w:sz="0" w:space="0" w:color="auto"/>
                <w:right w:val="none" w:sz="0" w:space="0" w:color="auto"/>
              </w:divBdr>
            </w:div>
            <w:div w:id="37820918">
              <w:marLeft w:val="0"/>
              <w:marRight w:val="0"/>
              <w:marTop w:val="125"/>
              <w:marBottom w:val="0"/>
              <w:divBdr>
                <w:top w:val="none" w:sz="0" w:space="0" w:color="auto"/>
                <w:left w:val="none" w:sz="0" w:space="0" w:color="auto"/>
                <w:bottom w:val="none" w:sz="0" w:space="0" w:color="auto"/>
                <w:right w:val="none" w:sz="0" w:space="0" w:color="auto"/>
              </w:divBdr>
              <w:divsChild>
                <w:div w:id="322242801">
                  <w:marLeft w:val="0"/>
                  <w:marRight w:val="0"/>
                  <w:marTop w:val="0"/>
                  <w:marBottom w:val="0"/>
                  <w:divBdr>
                    <w:top w:val="none" w:sz="0" w:space="0" w:color="auto"/>
                    <w:left w:val="none" w:sz="0" w:space="0" w:color="auto"/>
                    <w:bottom w:val="none" w:sz="0" w:space="0" w:color="auto"/>
                    <w:right w:val="none" w:sz="0" w:space="0" w:color="auto"/>
                  </w:divBdr>
                </w:div>
              </w:divsChild>
            </w:div>
            <w:div w:id="960497872">
              <w:marLeft w:val="0"/>
              <w:marRight w:val="0"/>
              <w:marTop w:val="125"/>
              <w:marBottom w:val="0"/>
              <w:divBdr>
                <w:top w:val="none" w:sz="0" w:space="0" w:color="auto"/>
                <w:left w:val="none" w:sz="0" w:space="0" w:color="auto"/>
                <w:bottom w:val="none" w:sz="0" w:space="0" w:color="auto"/>
                <w:right w:val="none" w:sz="0" w:space="0" w:color="auto"/>
              </w:divBdr>
              <w:divsChild>
                <w:div w:id="10955874">
                  <w:marLeft w:val="0"/>
                  <w:marRight w:val="0"/>
                  <w:marTop w:val="0"/>
                  <w:marBottom w:val="0"/>
                  <w:divBdr>
                    <w:top w:val="none" w:sz="0" w:space="0" w:color="auto"/>
                    <w:left w:val="none" w:sz="0" w:space="0" w:color="auto"/>
                    <w:bottom w:val="none" w:sz="0" w:space="0" w:color="auto"/>
                    <w:right w:val="none" w:sz="0" w:space="0" w:color="auto"/>
                  </w:divBdr>
                </w:div>
              </w:divsChild>
            </w:div>
            <w:div w:id="2107068091">
              <w:marLeft w:val="0"/>
              <w:marRight w:val="0"/>
              <w:marTop w:val="125"/>
              <w:marBottom w:val="0"/>
              <w:divBdr>
                <w:top w:val="none" w:sz="0" w:space="0" w:color="auto"/>
                <w:left w:val="none" w:sz="0" w:space="0" w:color="auto"/>
                <w:bottom w:val="none" w:sz="0" w:space="0" w:color="auto"/>
                <w:right w:val="none" w:sz="0" w:space="0" w:color="auto"/>
              </w:divBdr>
              <w:divsChild>
                <w:div w:id="646931553">
                  <w:marLeft w:val="0"/>
                  <w:marRight w:val="0"/>
                  <w:marTop w:val="0"/>
                  <w:marBottom w:val="0"/>
                  <w:divBdr>
                    <w:top w:val="none" w:sz="0" w:space="0" w:color="auto"/>
                    <w:left w:val="none" w:sz="0" w:space="0" w:color="auto"/>
                    <w:bottom w:val="none" w:sz="0" w:space="0" w:color="auto"/>
                    <w:right w:val="none" w:sz="0" w:space="0" w:color="auto"/>
                  </w:divBdr>
                </w:div>
              </w:divsChild>
            </w:div>
            <w:div w:id="2125297474">
              <w:marLeft w:val="0"/>
              <w:marRight w:val="0"/>
              <w:marTop w:val="125"/>
              <w:marBottom w:val="0"/>
              <w:divBdr>
                <w:top w:val="none" w:sz="0" w:space="0" w:color="auto"/>
                <w:left w:val="none" w:sz="0" w:space="0" w:color="auto"/>
                <w:bottom w:val="none" w:sz="0" w:space="0" w:color="auto"/>
                <w:right w:val="none" w:sz="0" w:space="0" w:color="auto"/>
              </w:divBdr>
              <w:divsChild>
                <w:div w:id="125781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75676">
          <w:marLeft w:val="0"/>
          <w:marRight w:val="0"/>
          <w:marTop w:val="0"/>
          <w:marBottom w:val="0"/>
          <w:divBdr>
            <w:top w:val="none" w:sz="0" w:space="0" w:color="auto"/>
            <w:left w:val="none" w:sz="0" w:space="0" w:color="auto"/>
            <w:bottom w:val="none" w:sz="0" w:space="0" w:color="auto"/>
            <w:right w:val="none" w:sz="0" w:space="0" w:color="auto"/>
          </w:divBdr>
          <w:divsChild>
            <w:div w:id="1100028425">
              <w:marLeft w:val="0"/>
              <w:marRight w:val="0"/>
              <w:marTop w:val="250"/>
              <w:marBottom w:val="0"/>
              <w:divBdr>
                <w:top w:val="none" w:sz="0" w:space="0" w:color="auto"/>
                <w:left w:val="none" w:sz="0" w:space="0" w:color="auto"/>
                <w:bottom w:val="none" w:sz="0" w:space="0" w:color="auto"/>
                <w:right w:val="none" w:sz="0" w:space="0" w:color="auto"/>
              </w:divBdr>
            </w:div>
            <w:div w:id="1042827416">
              <w:marLeft w:val="0"/>
              <w:marRight w:val="0"/>
              <w:marTop w:val="0"/>
              <w:marBottom w:val="0"/>
              <w:divBdr>
                <w:top w:val="none" w:sz="0" w:space="0" w:color="auto"/>
                <w:left w:val="none" w:sz="0" w:space="0" w:color="auto"/>
                <w:bottom w:val="none" w:sz="0" w:space="0" w:color="auto"/>
                <w:right w:val="none" w:sz="0" w:space="0" w:color="auto"/>
              </w:divBdr>
              <w:divsChild>
                <w:div w:id="774129791">
                  <w:marLeft w:val="0"/>
                  <w:marRight w:val="0"/>
                  <w:marTop w:val="125"/>
                  <w:marBottom w:val="250"/>
                  <w:divBdr>
                    <w:top w:val="none" w:sz="0" w:space="0" w:color="auto"/>
                    <w:left w:val="none" w:sz="0" w:space="0" w:color="auto"/>
                    <w:bottom w:val="none" w:sz="0" w:space="0" w:color="auto"/>
                    <w:right w:val="none" w:sz="0" w:space="0" w:color="auto"/>
                  </w:divBdr>
                  <w:divsChild>
                    <w:div w:id="1296372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4839774">
      <w:bodyDiv w:val="1"/>
      <w:marLeft w:val="0"/>
      <w:marRight w:val="0"/>
      <w:marTop w:val="0"/>
      <w:marBottom w:val="0"/>
      <w:divBdr>
        <w:top w:val="none" w:sz="0" w:space="0" w:color="auto"/>
        <w:left w:val="none" w:sz="0" w:space="0" w:color="auto"/>
        <w:bottom w:val="none" w:sz="0" w:space="0" w:color="auto"/>
        <w:right w:val="none" w:sz="0" w:space="0" w:color="auto"/>
      </w:divBdr>
      <w:divsChild>
        <w:div w:id="579410868">
          <w:marLeft w:val="0"/>
          <w:marRight w:val="0"/>
          <w:marTop w:val="0"/>
          <w:marBottom w:val="0"/>
          <w:divBdr>
            <w:top w:val="none" w:sz="0" w:space="0" w:color="auto"/>
            <w:left w:val="none" w:sz="0" w:space="0" w:color="auto"/>
            <w:bottom w:val="none" w:sz="0" w:space="0" w:color="auto"/>
            <w:right w:val="none" w:sz="0" w:space="0" w:color="auto"/>
          </w:divBdr>
          <w:divsChild>
            <w:div w:id="1844202329">
              <w:marLeft w:val="0"/>
              <w:marRight w:val="0"/>
              <w:marTop w:val="125"/>
              <w:marBottom w:val="0"/>
              <w:divBdr>
                <w:top w:val="none" w:sz="0" w:space="0" w:color="auto"/>
                <w:left w:val="none" w:sz="0" w:space="0" w:color="auto"/>
                <w:bottom w:val="none" w:sz="0" w:space="0" w:color="auto"/>
                <w:right w:val="none" w:sz="0" w:space="0" w:color="auto"/>
              </w:divBdr>
            </w:div>
            <w:div w:id="1952469535">
              <w:marLeft w:val="0"/>
              <w:marRight w:val="0"/>
              <w:marTop w:val="125"/>
              <w:marBottom w:val="0"/>
              <w:divBdr>
                <w:top w:val="none" w:sz="0" w:space="0" w:color="auto"/>
                <w:left w:val="none" w:sz="0" w:space="0" w:color="auto"/>
                <w:bottom w:val="none" w:sz="0" w:space="0" w:color="auto"/>
                <w:right w:val="none" w:sz="0" w:space="0" w:color="auto"/>
              </w:divBdr>
              <w:divsChild>
                <w:div w:id="681929024">
                  <w:marLeft w:val="0"/>
                  <w:marRight w:val="0"/>
                  <w:marTop w:val="0"/>
                  <w:marBottom w:val="0"/>
                  <w:divBdr>
                    <w:top w:val="none" w:sz="0" w:space="0" w:color="auto"/>
                    <w:left w:val="none" w:sz="0" w:space="0" w:color="auto"/>
                    <w:bottom w:val="none" w:sz="0" w:space="0" w:color="auto"/>
                    <w:right w:val="none" w:sz="0" w:space="0" w:color="auto"/>
                  </w:divBdr>
                </w:div>
              </w:divsChild>
            </w:div>
            <w:div w:id="732587710">
              <w:marLeft w:val="0"/>
              <w:marRight w:val="0"/>
              <w:marTop w:val="125"/>
              <w:marBottom w:val="0"/>
              <w:divBdr>
                <w:top w:val="none" w:sz="0" w:space="0" w:color="auto"/>
                <w:left w:val="none" w:sz="0" w:space="0" w:color="auto"/>
                <w:bottom w:val="none" w:sz="0" w:space="0" w:color="auto"/>
                <w:right w:val="none" w:sz="0" w:space="0" w:color="auto"/>
              </w:divBdr>
              <w:divsChild>
                <w:div w:id="244656696">
                  <w:marLeft w:val="0"/>
                  <w:marRight w:val="0"/>
                  <w:marTop w:val="0"/>
                  <w:marBottom w:val="0"/>
                  <w:divBdr>
                    <w:top w:val="none" w:sz="0" w:space="0" w:color="auto"/>
                    <w:left w:val="none" w:sz="0" w:space="0" w:color="auto"/>
                    <w:bottom w:val="none" w:sz="0" w:space="0" w:color="auto"/>
                    <w:right w:val="none" w:sz="0" w:space="0" w:color="auto"/>
                  </w:divBdr>
                </w:div>
              </w:divsChild>
            </w:div>
            <w:div w:id="1658652937">
              <w:marLeft w:val="0"/>
              <w:marRight w:val="0"/>
              <w:marTop w:val="125"/>
              <w:marBottom w:val="0"/>
              <w:divBdr>
                <w:top w:val="none" w:sz="0" w:space="0" w:color="auto"/>
                <w:left w:val="none" w:sz="0" w:space="0" w:color="auto"/>
                <w:bottom w:val="none" w:sz="0" w:space="0" w:color="auto"/>
                <w:right w:val="none" w:sz="0" w:space="0" w:color="auto"/>
              </w:divBdr>
              <w:divsChild>
                <w:div w:id="1075669159">
                  <w:marLeft w:val="0"/>
                  <w:marRight w:val="0"/>
                  <w:marTop w:val="0"/>
                  <w:marBottom w:val="0"/>
                  <w:divBdr>
                    <w:top w:val="none" w:sz="0" w:space="0" w:color="auto"/>
                    <w:left w:val="none" w:sz="0" w:space="0" w:color="auto"/>
                    <w:bottom w:val="none" w:sz="0" w:space="0" w:color="auto"/>
                    <w:right w:val="none" w:sz="0" w:space="0" w:color="auto"/>
                  </w:divBdr>
                </w:div>
              </w:divsChild>
            </w:div>
            <w:div w:id="1588269939">
              <w:marLeft w:val="0"/>
              <w:marRight w:val="0"/>
              <w:marTop w:val="125"/>
              <w:marBottom w:val="0"/>
              <w:divBdr>
                <w:top w:val="none" w:sz="0" w:space="0" w:color="auto"/>
                <w:left w:val="none" w:sz="0" w:space="0" w:color="auto"/>
                <w:bottom w:val="none" w:sz="0" w:space="0" w:color="auto"/>
                <w:right w:val="none" w:sz="0" w:space="0" w:color="auto"/>
              </w:divBdr>
              <w:divsChild>
                <w:div w:id="684094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648082">
          <w:marLeft w:val="0"/>
          <w:marRight w:val="0"/>
          <w:marTop w:val="0"/>
          <w:marBottom w:val="0"/>
          <w:divBdr>
            <w:top w:val="none" w:sz="0" w:space="0" w:color="auto"/>
            <w:left w:val="none" w:sz="0" w:space="0" w:color="auto"/>
            <w:bottom w:val="none" w:sz="0" w:space="0" w:color="auto"/>
            <w:right w:val="none" w:sz="0" w:space="0" w:color="auto"/>
          </w:divBdr>
          <w:divsChild>
            <w:div w:id="1428698502">
              <w:marLeft w:val="0"/>
              <w:marRight w:val="0"/>
              <w:marTop w:val="250"/>
              <w:marBottom w:val="0"/>
              <w:divBdr>
                <w:top w:val="none" w:sz="0" w:space="0" w:color="auto"/>
                <w:left w:val="none" w:sz="0" w:space="0" w:color="auto"/>
                <w:bottom w:val="none" w:sz="0" w:space="0" w:color="auto"/>
                <w:right w:val="none" w:sz="0" w:space="0" w:color="auto"/>
              </w:divBdr>
            </w:div>
            <w:div w:id="661935489">
              <w:marLeft w:val="0"/>
              <w:marRight w:val="0"/>
              <w:marTop w:val="0"/>
              <w:marBottom w:val="0"/>
              <w:divBdr>
                <w:top w:val="none" w:sz="0" w:space="0" w:color="auto"/>
                <w:left w:val="none" w:sz="0" w:space="0" w:color="auto"/>
                <w:bottom w:val="none" w:sz="0" w:space="0" w:color="auto"/>
                <w:right w:val="none" w:sz="0" w:space="0" w:color="auto"/>
              </w:divBdr>
              <w:divsChild>
                <w:div w:id="166988828">
                  <w:marLeft w:val="0"/>
                  <w:marRight w:val="0"/>
                  <w:marTop w:val="125"/>
                  <w:marBottom w:val="250"/>
                  <w:divBdr>
                    <w:top w:val="none" w:sz="0" w:space="0" w:color="auto"/>
                    <w:left w:val="none" w:sz="0" w:space="0" w:color="auto"/>
                    <w:bottom w:val="none" w:sz="0" w:space="0" w:color="auto"/>
                    <w:right w:val="none" w:sz="0" w:space="0" w:color="auto"/>
                  </w:divBdr>
                  <w:divsChild>
                    <w:div w:id="1602226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jpeg"/><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121</TotalTime>
  <Pages>8</Pages>
  <Words>1041</Words>
  <Characters>5936</Characters>
  <Application>Microsoft Office Word</Application>
  <DocSecurity>0</DocSecurity>
  <Lines>49</Lines>
  <Paragraphs>13</Paragraphs>
  <ScaleCrop>false</ScaleCrop>
  <Company/>
  <LinksUpToDate>false</LinksUpToDate>
  <CharactersWithSpaces>6964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预览</dc:title>
  <cp:lastModifiedBy>Administrator</cp:lastModifiedBy>
  <cp:revision>30</cp:revision>
  <dcterms:created xsi:type="dcterms:W3CDTF">2023-08-11T03:49:00Z</dcterms:created>
  <dcterms:modified xsi:type="dcterms:W3CDTF">2023-08-11T09:18:00Z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2023-08-11T00:00:00Z</vt:filetime>
  </property>
  <property fmtid="{D5CDD505-2E9C-101B-9397-08002B2CF9AE}" pid="3" name="Creator">
    <vt:lpwstr>wkhtmltopdf 0.12.6</vt:lpwstr>
  </property>
  <property fmtid="{D5CDD505-2E9C-101B-9397-08002B2CF9AE}" pid="4" name="Producer">
    <vt:lpwstr>Qt 4.8.7</vt:lpwstr>
  </property>
  <property fmtid="{D5CDD505-2E9C-101B-9397-08002B2CF9AE}" pid="5" name="LastSaved">
    <vt:filetime>2023-08-11T00:00:00Z</vt:filetime>
  </property>
</Properties>
</file>