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高照街道公开招聘专职网格员公告</w:t>
      </w:r>
    </w:p>
    <w:bookmarkEnd w:id="0"/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因工作需要，经研究，高照街道拟面向社会公开招聘专职网格员5名，现将有关事项公告如下：</w:t>
      </w: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一、招聘岗位计划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招聘的具体岗位和资格条件详见《高照街道公开招聘工作人员计划表》（附件1）。</w:t>
      </w: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二、招聘范围和条件要求</w:t>
      </w:r>
    </w:p>
    <w:p>
      <w:pPr>
        <w:widowControl/>
        <w:spacing w:line="460" w:lineRule="exact"/>
        <w:ind w:firstLine="602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</w:rPr>
        <w:t>（一）招聘范围</w:t>
      </w:r>
    </w:p>
    <w:p>
      <w:pPr>
        <w:widowControl/>
        <w:spacing w:line="460" w:lineRule="exact"/>
        <w:ind w:firstLine="602"/>
        <w:jc w:val="left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具有嘉兴市本级户籍常住户口人员(指南湖区、秀洲区户口，以2023年8月21日为准)。</w:t>
      </w:r>
    </w:p>
    <w:p>
      <w:pPr>
        <w:widowControl/>
        <w:spacing w:line="460" w:lineRule="exact"/>
        <w:ind w:left="435" w:firstLine="151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</w:rPr>
        <w:t>（二）资格条件</w:t>
      </w:r>
    </w:p>
    <w:p>
      <w:pPr>
        <w:adjustRightInd w:val="0"/>
        <w:snapToGrid w:val="0"/>
        <w:spacing w:line="460" w:lineRule="exact"/>
        <w:ind w:firstLine="6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1．具有中华人民共和国国籍，有良好的政治思想素质，拥护党的路线、方针、政策；</w:t>
      </w:r>
    </w:p>
    <w:p>
      <w:pPr>
        <w:adjustRightInd w:val="0"/>
        <w:snapToGrid w:val="0"/>
        <w:spacing w:line="460" w:lineRule="exact"/>
        <w:ind w:firstLine="6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2．品行端正，遵纪守法，勤奋好学，热爱本职工作；</w:t>
      </w:r>
    </w:p>
    <w:p>
      <w:pPr>
        <w:adjustRightInd w:val="0"/>
        <w:snapToGrid w:val="0"/>
        <w:spacing w:line="460" w:lineRule="exact"/>
        <w:ind w:firstLine="6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3. 具备招聘岗位所需的其他条件（详见附件1）。</w:t>
      </w:r>
    </w:p>
    <w:p>
      <w:pPr>
        <w:spacing w:line="460" w:lineRule="exact"/>
        <w:ind w:firstLine="619" w:firstLineChars="200"/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有下列情形之一的人员，不能参加公开招聘：</w:t>
      </w:r>
    </w:p>
    <w:p>
      <w:pPr>
        <w:spacing w:line="4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1．受处分期间或者未满处分期限的；</w:t>
      </w:r>
    </w:p>
    <w:p>
      <w:pPr>
        <w:spacing w:line="460" w:lineRule="exact"/>
        <w:ind w:firstLine="64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 xml:space="preserve">2．正在接受审计、纪律审查，或者涉嫌犯罪，司法程序尚未终结的； </w:t>
      </w:r>
    </w:p>
    <w:p>
      <w:pPr>
        <w:spacing w:line="4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3．原人员身份为高照街道机关岗位合同工、村(社区）工作人员、专职网格员等辞职未满一年或被开除过的人员；</w:t>
      </w:r>
    </w:p>
    <w:p>
      <w:pPr>
        <w:spacing w:line="4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4．近三年内报考高照街道编外工作人员等，考察不合格的；</w:t>
      </w:r>
    </w:p>
    <w:p>
      <w:pPr>
        <w:spacing w:line="4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5．法律、法规规定的其他情形。</w:t>
      </w: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三、招聘程序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本次公开招聘贯彻公开、平等、竞争、择优的原则，按照公告、报名、笔试、面试、体检、考察、公示、聘用的程序进行。</w:t>
      </w: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公开招聘采用现场报名的方式。报名时间：2023年8月21日至8月25日，共5个工作日。（上午8：30-11:30，下午13:30-16:30，周末及节假日除外），逾期不再受理报名。报名地点：嘉兴市秀洲区康和路1288号（秀洲区嘉兴光伏科创园1号楼八楼823办公室））。联系电话：0573-83851854。</w:t>
      </w:r>
    </w:p>
    <w:p>
      <w:pPr>
        <w:adjustRightInd w:val="0"/>
        <w:snapToGrid w:val="0"/>
        <w:spacing w:line="4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报名时，请携带本人身份证、户口簿、学历学位证明的原件及复印件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并随带填写好的《高照街道公开招聘工作人员报名表》（粘贴近期本人一寸证件照）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开考比例为1:3。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如报考人数低于招聘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岗位计划开考比例要求的，将予以取消或核减招聘计划数。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如本人不能到现场报名的，可委托他人代报，代报人须在提供报考人相关证件材料的同时，提供代报人的身份证原件、复印件和书面委托书。</w:t>
      </w:r>
    </w:p>
    <w:p>
      <w:pPr>
        <w:widowControl/>
        <w:spacing w:line="460" w:lineRule="exact"/>
        <w:ind w:firstLine="619" w:firstLineChars="2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</w:rPr>
        <w:t>（二）笔试</w:t>
      </w:r>
    </w:p>
    <w:p>
      <w:pPr>
        <w:adjustRightInd w:val="0"/>
        <w:snapToGrid w:val="0"/>
        <w:spacing w:line="460" w:lineRule="exact"/>
        <w:ind w:firstLine="616" w:firstLineChars="2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笔试科目：综合基础知识。笔试采取闭卷形式，满分为100分，不分专业类别。</w:t>
      </w:r>
    </w:p>
    <w:p>
      <w:pPr>
        <w:widowControl/>
        <w:spacing w:line="460" w:lineRule="exact"/>
        <w:ind w:firstLine="619" w:firstLineChars="2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</w:rPr>
        <w:t>（三）面试</w:t>
      </w:r>
    </w:p>
    <w:p>
      <w:pPr>
        <w:widowControl/>
        <w:spacing w:line="460" w:lineRule="exact"/>
        <w:ind w:firstLine="6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按笔试成绩从高分到低分按1:3比例确定入围面试人员名单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。面试采取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结构化面试方式进行，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满分为100分，合格分为6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0分，面试不合格者，不能列入考察对象。</w:t>
      </w:r>
    </w:p>
    <w:p>
      <w:pPr>
        <w:widowControl/>
        <w:spacing w:line="460" w:lineRule="exact"/>
        <w:ind w:firstLine="602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笔试和面试由秀洲区高照街道组织实施，时间、地点另行通知。</w:t>
      </w:r>
    </w:p>
    <w:p>
      <w:pPr>
        <w:widowControl/>
        <w:spacing w:line="460" w:lineRule="exact"/>
        <w:ind w:firstLine="6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（四）体检、考察。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按笔试40%、面试60%合成的总成绩从高分到低分以1:1比例确定体检对象(若总成绩相同，则以笔试成绩高者排位在前)，体检不合格或自愿放弃的，在面试合格人员中按总成绩从高分到低分依次递补。体检参照我省公务员招录的有关规定执行。报考人员不按规定的时间、地点参加体检，视作放弃体检。体检费用由考生自理。</w:t>
      </w:r>
    </w:p>
    <w:p>
      <w:pPr>
        <w:widowControl/>
        <w:spacing w:line="460" w:lineRule="exact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考察工作由招聘单位组织考察组，对考察人选进行全面考察。考察不合格或自愿放弃的，在面试合格人员中按总成绩从高分到低分依次递补。</w:t>
      </w:r>
    </w:p>
    <w:p>
      <w:pPr>
        <w:adjustRightInd w:val="0"/>
        <w:snapToGrid w:val="0"/>
        <w:spacing w:line="4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（五）公示、聘用。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根据考试、体检、考察结果，确定拟聘用人员。拟聘用人员名单将在嘉兴人才人力网(www.jxrc.cn)公示5个工作日。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公示期满后，对拟聘用人员没有异议或反映有问题经查实不影响聘用的，予以聘用。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确定聘用人员后，拟聘用人员无正当理由未在规定时间内报到的，取消聘用资格，并依次递补。</w:t>
      </w:r>
    </w:p>
    <w:p>
      <w:pPr>
        <w:adjustRightInd w:val="0"/>
        <w:snapToGrid w:val="0"/>
        <w:spacing w:line="460" w:lineRule="exact"/>
        <w:ind w:firstLine="600"/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四、其他事项 </w:t>
      </w:r>
    </w:p>
    <w:p>
      <w:pPr>
        <w:adjustRightInd w:val="0"/>
        <w:snapToGrid w:val="0"/>
        <w:spacing w:line="460" w:lineRule="exact"/>
        <w:ind w:firstLine="64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1．报考人员提交材料应当真实、准确、有效。凡提供虚假材料获取报考资格的，一经查实，即取消报考资格。</w:t>
      </w:r>
    </w:p>
    <w:p>
      <w:pPr>
        <w:adjustRightInd w:val="0"/>
        <w:snapToGrid w:val="0"/>
        <w:spacing w:line="460" w:lineRule="exact"/>
        <w:ind w:firstLine="64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2.专职网格员采用劳务派遣形式。</w:t>
      </w:r>
    </w:p>
    <w:p>
      <w:pPr>
        <w:adjustRightInd w:val="0"/>
        <w:snapToGrid w:val="0"/>
        <w:spacing w:line="460" w:lineRule="exact"/>
        <w:ind w:firstLine="64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3.未尽事宜，由招聘单位依据有关文件规定执行。</w:t>
      </w:r>
    </w:p>
    <w:p>
      <w:pPr>
        <w:widowControl/>
        <w:spacing w:line="460" w:lineRule="exact"/>
        <w:ind w:firstLine="6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instrText xml:space="preserve"> HYPERLINK "http://www.jxrc.cn/uploads/20120625.xls" </w:instrTex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高照街道公开招聘工作人员计划表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fldChar w:fldCharType="end"/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instrText xml:space="preserve"> HYPERLINK "http://www.jxrc.cn/uploads/20120625.xls" </w:instrTex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高照街道公开招聘工作人员报名表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fldChar w:fldCharType="end"/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附件3：高照街道公开招聘工作人员回避情况表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4312" w:firstLineChars="14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</w:p>
    <w:p>
      <w:pPr>
        <w:spacing w:line="500" w:lineRule="exact"/>
        <w:ind w:firstLine="4312" w:firstLineChars="14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</w:p>
    <w:p>
      <w:pPr>
        <w:spacing w:line="500" w:lineRule="exact"/>
        <w:ind w:firstLine="4312" w:firstLineChars="14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247" w:left="1531" w:header="851" w:footer="992" w:gutter="0"/>
          <w:cols w:space="720" w:num="1"/>
          <w:docGrid w:type="lines" w:linePitch="385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2023年8月18日</w:t>
      </w:r>
    </w:p>
    <w:p>
      <w:pPr>
        <w:spacing w:line="540" w:lineRule="exact"/>
        <w:jc w:val="left"/>
        <w:rPr>
          <w:rFonts w:hint="eastAsia" w:ascii="仿宋" w:hAnsi="仿宋"/>
          <w:spacing w:val="-16"/>
        </w:rPr>
      </w:pPr>
      <w:r>
        <w:rPr>
          <w:rFonts w:hint="eastAsia" w:ascii="仿宋" w:hAnsi="仿宋"/>
          <w:spacing w:val="-2"/>
        </w:rPr>
        <w:t>附件</w:t>
      </w:r>
      <w:r>
        <w:rPr>
          <w:rFonts w:hint="eastAsia" w:ascii="仿宋" w:hAnsi="仿宋"/>
          <w:spacing w:val="-16"/>
        </w:rPr>
        <w:t>1：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高照街道公开招聘工作人员岗位计划表</w:t>
      </w:r>
    </w:p>
    <w:tbl>
      <w:tblPr>
        <w:tblStyle w:val="3"/>
        <w:tblW w:w="14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65"/>
        <w:gridCol w:w="1539"/>
        <w:gridCol w:w="846"/>
        <w:gridCol w:w="2196"/>
        <w:gridCol w:w="762"/>
        <w:gridCol w:w="762"/>
        <w:gridCol w:w="1575"/>
        <w:gridCol w:w="1416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招聘岗位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岗位代 码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年龄要求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性别要求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岗位要求</w:t>
            </w:r>
          </w:p>
        </w:tc>
        <w:tc>
          <w:tcPr>
            <w:tcW w:w="35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846" w:type="dxa"/>
            <w:vMerge w:val="continue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2196" w:type="dxa"/>
            <w:vMerge w:val="continue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27" w:type="dxa"/>
            <w:vMerge w:val="continue"/>
            <w:vAlign w:val="center"/>
          </w:tcPr>
          <w:p>
            <w:pPr>
              <w:rPr>
                <w:rFonts w:ascii="仿宋" w:hAnsi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高照街道办事处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专职网格员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02</w:t>
            </w:r>
          </w:p>
        </w:tc>
        <w:tc>
          <w:tcPr>
            <w:tcW w:w="2196" w:type="dxa"/>
            <w:vAlign w:val="center"/>
          </w:tcPr>
          <w:p>
            <w:pPr>
              <w:jc w:val="left"/>
              <w:rPr>
                <w:rFonts w:hint="eastAsia" w:ascii="仿宋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35周岁及以下（1987年8月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日后出生）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不限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大专及以上</w:t>
            </w:r>
          </w:p>
        </w:tc>
        <w:tc>
          <w:tcPr>
            <w:tcW w:w="3527" w:type="dxa"/>
            <w:vAlign w:val="center"/>
          </w:tcPr>
          <w:p>
            <w:pPr>
              <w:tabs>
                <w:tab w:val="left" w:pos="312"/>
              </w:tabs>
              <w:spacing w:line="320" w:lineRule="exact"/>
              <w:jc w:val="left"/>
              <w:rPr>
                <w:rFonts w:hint="eastAsia" w:ascii="Verdana" w:hAnsi="Verdana" w:cs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cs="宋体"/>
                <w:sz w:val="24"/>
              </w:rPr>
              <w:t>退役军人可放宽到40周岁，中共党员（含预备党员）优先。</w:t>
            </w:r>
          </w:p>
        </w:tc>
      </w:tr>
    </w:tbl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type="lines" w:linePitch="463" w:charSpace="0"/>
        </w:sectPr>
      </w:pPr>
    </w:p>
    <w:tbl>
      <w:tblPr>
        <w:tblStyle w:val="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0" w:hRule="atLeas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仿宋" w:hAnsi="仿宋"/>
                <w:spacing w:val="-2"/>
              </w:rPr>
            </w:pPr>
            <w:r>
              <w:rPr>
                <w:rFonts w:hint="eastAsia" w:ascii="仿宋" w:hAnsi="仿宋"/>
                <w:spacing w:val="-2"/>
              </w:rPr>
              <w:t>附件2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高照街道公开招聘工作人员报名表</w:t>
            </w:r>
          </w:p>
          <w:p>
            <w:pPr>
              <w:spacing w:line="4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报考岗位代码：</w:t>
            </w:r>
          </w:p>
          <w:tbl>
            <w:tblPr>
              <w:tblStyle w:val="3"/>
              <w:tblW w:w="96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85"/>
              <w:gridCol w:w="1004"/>
              <w:gridCol w:w="750"/>
              <w:gridCol w:w="360"/>
              <w:gridCol w:w="380"/>
              <w:gridCol w:w="454"/>
              <w:gridCol w:w="222"/>
              <w:gridCol w:w="505"/>
              <w:gridCol w:w="83"/>
              <w:gridCol w:w="929"/>
              <w:gridCol w:w="12"/>
              <w:gridCol w:w="231"/>
              <w:gridCol w:w="838"/>
              <w:gridCol w:w="652"/>
              <w:gridCol w:w="20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024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6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0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婚否</w:t>
                  </w:r>
                </w:p>
              </w:tc>
              <w:tc>
                <w:tcPr>
                  <w:tcW w:w="74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024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健康  状况</w:t>
                  </w:r>
                </w:p>
              </w:tc>
              <w:tc>
                <w:tcPr>
                  <w:tcW w:w="6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3" w:hRule="atLeast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ind w:firstLine="240" w:firstLineChars="100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0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毕业学校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205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毕业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6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户籍地</w:t>
                  </w:r>
                </w:p>
              </w:tc>
              <w:tc>
                <w:tcPr>
                  <w:tcW w:w="3170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764" w:type="dxa"/>
                  <w:gridSpan w:val="5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  <w:jc w:val="center"/>
              </w:trPr>
              <w:tc>
                <w:tcPr>
                  <w:tcW w:w="1221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家庭地址</w:t>
                  </w:r>
                </w:p>
              </w:tc>
              <w:tc>
                <w:tcPr>
                  <w:tcW w:w="8451" w:type="dxa"/>
                  <w:gridSpan w:val="1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  <w:jc w:val="center"/>
              </w:trPr>
              <w:tc>
                <w:tcPr>
                  <w:tcW w:w="2225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7447" w:type="dxa"/>
                  <w:gridSpan w:val="13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restart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家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庭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主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要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成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员</w:t>
                  </w: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称呼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34" w:type="dxa"/>
                  <w:gridSpan w:val="2"/>
                  <w:vAlign w:val="center"/>
                </w:tcPr>
                <w:p>
                  <w:pPr>
                    <w:widowControl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2820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简</w:t>
                  </w:r>
                </w:p>
                <w:p>
                  <w:pPr>
                    <w:widowControl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起时间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止时间</w:t>
                  </w:r>
                </w:p>
              </w:tc>
              <w:tc>
                <w:tcPr>
                  <w:tcW w:w="3654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何地何单位何部门工作</w:t>
                  </w: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何种工作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54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54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54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113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4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pacing w:val="2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5" w:hRule="atLeast"/>
                <w:jc w:val="center"/>
              </w:trPr>
              <w:tc>
                <w:tcPr>
                  <w:tcW w:w="1136" w:type="dxa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组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织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人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事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初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审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意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3843" w:type="dxa"/>
                  <w:gridSpan w:val="9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 xml:space="preserve">    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 xml:space="preserve">          年      月     日</w:t>
                  </w:r>
                </w:p>
              </w:tc>
              <w:tc>
                <w:tcPr>
                  <w:tcW w:w="1172" w:type="dxa"/>
                  <w:gridSpan w:val="3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党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工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委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审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核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意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3521" w:type="dxa"/>
                  <w:gridSpan w:val="3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 xml:space="preserve">       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00" w:lineRule="exact"/>
                    <w:ind w:firstLine="590" w:firstLineChars="246"/>
                    <w:jc w:val="left"/>
                    <w:rPr>
                      <w:rFonts w:hint="eastAsia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 xml:space="preserve">  年      月     日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4"/>
                <w:szCs w:val="34"/>
              </w:rPr>
            </w:pPr>
          </w:p>
        </w:tc>
      </w:tr>
    </w:tbl>
    <w:p>
      <w:pPr>
        <w:widowControl/>
        <w:spacing w:line="400" w:lineRule="exact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sectPr>
          <w:pgSz w:w="11906" w:h="16838"/>
          <w:pgMar w:top="1440" w:right="1083" w:bottom="1440" w:left="1083" w:header="851" w:footer="992" w:gutter="0"/>
          <w:cols w:space="720" w:num="1"/>
          <w:docGrid w:type="lines" w:linePitch="463" w:charSpace="0"/>
        </w:sectPr>
      </w:pP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附件3：</w:t>
      </w:r>
    </w:p>
    <w:tbl>
      <w:tblPr>
        <w:tblStyle w:val="3"/>
        <w:tblpPr w:leftFromText="180" w:rightFromText="180" w:vertAnchor="text" w:horzAnchor="page" w:tblpX="765" w:tblpY="926"/>
        <w:tblOverlap w:val="never"/>
        <w:tblW w:w="10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430"/>
        <w:gridCol w:w="1410"/>
        <w:gridCol w:w="2835"/>
        <w:gridCol w:w="147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ind w:firstLine="210" w:firstLineChars="100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填报内容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亲属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单位及职务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与本人的关系说明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在本街道村（社区）及在本街道办事处工作的亲属情况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方正小标宋简体" w:cs="仿宋_GB2312"/>
          <w:kern w:val="0"/>
        </w:rPr>
      </w:pPr>
      <w:r>
        <w:rPr>
          <w:rFonts w:hint="eastAsia" w:ascii="仿宋_GB2312" w:hAnsi="仿宋_GB2312" w:eastAsia="仿宋_GB2312" w:cs="仿宋_GB2312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 xml:space="preserve">  高照街道公开招聘工作人员回避情况表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注：本表“亲属关系”是指与填报人有夫妻关系、直系血亲关系、三代以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kern w:val="0"/>
        </w:rPr>
        <w:t>旁系血亲关系以及近姻亲关系，没有此类情况的在“亲属姓名”栏内填“无”。</w:t>
      </w: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  填表人（承诺人）签名：</w:t>
      </w:r>
    </w:p>
    <w:p>
      <w:pPr>
        <w:widowControl/>
        <w:shd w:val="clear" w:color="auto" w:fill="FFFFFF"/>
        <w:ind w:firstLine="670"/>
        <w:rPr>
          <w:rFonts w:hint="eastAsia" w:ascii="仿宋_GB2312" w:hAnsi="仿宋_GB2312" w:eastAsia="仿宋_GB2312" w:cs="仿宋_GB2312"/>
          <w:kern w:val="0"/>
        </w:rPr>
      </w:pPr>
    </w:p>
    <w:p>
      <w:pPr>
        <w:widowControl/>
        <w:shd w:val="clear" w:color="auto" w:fill="FFFFFF"/>
        <w:ind w:firstLine="67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3FE139D6"/>
    <w:rsid w:val="177F1B36"/>
    <w:rsid w:val="3FE139D6"/>
    <w:rsid w:val="61D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1831</Words>
  <Characters>1915</Characters>
  <Lines>0</Lines>
  <Paragraphs>0</Paragraphs>
  <TotalTime>0</TotalTime>
  <ScaleCrop>false</ScaleCrop>
  <LinksUpToDate>false</LinksUpToDate>
  <CharactersWithSpaces>2041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2023-08-19T12:20:00Z</dcterms:created>
  <dc:creator>MagicBook</dc:creator>
  <cp:lastModifiedBy>959.</cp:lastModifiedBy>
  <dcterms:modified xsi:type="dcterms:W3CDTF">2023-08-22T00:40:48Z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7E986A41B0D74B1A8840E6DEE84B26BE_13</vt:lpwstr>
  </property>
</Properties>
</file>