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申论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阅读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：“五个一百”，触摸时代才能引领未来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考生在平时可以多阅读一些</w:t>
      </w:r>
      <w:r>
        <w:rPr>
          <w:rFonts w:hint="eastAsia" w:ascii="宋体" w:hAnsi="宋体" w:cs="宋体"/>
          <w:lang w:eastAsia="zh-CN"/>
        </w:rPr>
        <w:t>权威媒体</w:t>
      </w:r>
      <w:r>
        <w:rPr>
          <w:rFonts w:hint="eastAsia" w:ascii="宋体" w:hAnsi="宋体" w:eastAsia="宋体" w:cs="宋体"/>
        </w:rPr>
        <w:t>的报道或时评，一是对阅读素材的积累，二是对写作手法的借鉴。展鸿教育挑选了一些文章，供各位考生阅读参考：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盼望着、期待着，春天来了。一幅生机活力的画卷，正在徐徐铺展。我们，都是画卷的创作人，也是画卷的赏析者，犹如为时代画像、为时代立传，凝结着时代奔流的精神气韵。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 w:val="0"/>
          <w:bCs w:val="0"/>
        </w:rPr>
        <w:t>一个时代，恰恰有一种魅力，让最美的人脱颖而出，为最好的事倾情书写。这些生动的时代注脚，投射在互联网空间，激荡着满满的“正能量”。它们具体化为一行行文字、一张张图片、一段段音视频、一个个专题专栏和主题活动，又汇聚成一个响亮的品牌——中国正能量“五个一百”网络精品。</w:t>
      </w:r>
      <w:r>
        <w:rPr>
          <w:rFonts w:hint="eastAsia" w:ascii="宋体" w:hAnsi="宋体" w:eastAsia="宋体" w:cs="宋体"/>
          <w:b/>
          <w:bCs/>
        </w:rPr>
        <w:t>前不久，2022中国正能量“五个一百”网络精品征集评选展播活动正式启动，以正能量引领亿万流量，用主旋律奏响奋进乐章。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以作品的维度看，“五个一百”呼唤精品力作。</w:t>
      </w:r>
      <w:r>
        <w:rPr>
          <w:rFonts w:hint="eastAsia" w:ascii="宋体" w:hAnsi="宋体" w:eastAsia="宋体" w:cs="宋体"/>
          <w:b w:val="0"/>
          <w:bCs w:val="0"/>
        </w:rPr>
        <w:t>这次活动以“团结奋进新征程 同心奋斗创伟业”为主题，立足新时代新征程新伟业，突出主题引领、全媒体系、全民参与。迎接宣传贯彻党的二十大、北京冬奥会、北京冬残奥会、疫情防控……这些重大主题，不仅是涵养精品力作的沃土，更是用一个个精品内容书写了各自的庄重、精彩与震撼。从这个意义上说，透过精品，我们看到的是标注时代发展的大主题、大逻辑，体悟到的是重大主题背后的精神力量。由此，互联网空间里的时代与中国，更加洋溢着春意与生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以时代的维度看，“五个一百”触摸强劲脉动。</w:t>
      </w:r>
      <w:r>
        <w:rPr>
          <w:rFonts w:hint="eastAsia" w:ascii="宋体" w:hAnsi="宋体" w:eastAsia="宋体" w:cs="宋体"/>
          <w:b w:val="0"/>
          <w:bCs w:val="0"/>
        </w:rPr>
        <w:t>时代的年轮，圈圈相绕，以一年计，足以照见不凡。看过去的一年，国内生产总值超过120万亿元，粮食生产实现“十九连丰”，因时因势优化调整防控措施，成功举办北京冬奥会、冬残奥会，中国空间站全面建成，第三艘航母“福建号”下水……这一切，凝结着无数人的辛勤付出，映照着新时代的点点星火。从中，“五个一百”精选而来的好内容、好作品，成为伟大时代的生动写照。由此，时代坐标里的中国力量再次被汇聚，感染着人、鼓舞着人、引领着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以未来的维度看，“五个一百”点燃前行信心。</w:t>
      </w:r>
      <w:r>
        <w:rPr>
          <w:rFonts w:hint="eastAsia" w:ascii="宋体" w:hAnsi="宋体" w:eastAsia="宋体" w:cs="宋体"/>
          <w:b w:val="0"/>
          <w:bCs w:val="0"/>
        </w:rPr>
        <w:t>记录时代，是为了记住时代；触摸时代，是为了引领未来。从明天看今天，我们心怀梦想、充满活力、抖擞精神，倍增前行信心。从今天看明天，我们要以团结凝聚力量、以奋斗创造奇迹、以实干赢得未来，一往无前、顽强拼搏，让明天的中国更美好。今天的“五个一百”，汇聚的正是百分之百的澎湃势能，释放的也是百分之百的澎湃动能。在这个充满挑战又充满希望的时代，我们始终高扬正能量的风帆，发光发热、踔厉奋发，坚定信心、起而行之，拧成一股绳，铆足一股劲，才能携手共进抵达更美好的未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新时代大有可为，正能量无处不在。在全党全国上下深入学习宣传贯彻党的二十大精神之际，以中国正能量“五个一百”网络精品征集评选展播活动为重要契机，开展线上线下联动的立体展播，不断丰富网络正能量内容供给，让网络里的中国尽显发展活力，让时代里的中国奏响奋进凯歌，我们必定能在绘写壮丽时代、激昂拼搏精神中翻开新的篇章、创造新的奇迹。（转自网络，侵权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right"/>
        <w:textAlignment w:val="auto"/>
        <w:outlineLvl w:val="9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来源：人民网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right"/>
        <w:textAlignment w:val="auto"/>
        <w:outlineLvl w:val="9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编辑：展鸿教育</w:t>
      </w:r>
    </w:p>
    <w:p/>
    <w:p/>
    <w:p/>
    <w:p/>
    <w:p/>
    <w:p/>
    <w:p/>
    <w:p/>
    <w:p/>
    <w:p/>
    <w:sectPr>
      <w:headerReference r:id="rId3" w:type="default"/>
      <w:footerReference r:id="rId4" w:type="default"/>
      <w:pgSz w:w="11906" w:h="16838"/>
      <w:pgMar w:top="1871" w:right="1247" w:bottom="1247" w:left="124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1" name="图片 1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YzM5ZjEwYzJjM2QyYzBmOGFmYWM0MDRiYzQyOWIifQ=="/>
  </w:docVars>
  <w:rsids>
    <w:rsidRoot w:val="00000000"/>
    <w:rsid w:val="04536739"/>
    <w:rsid w:val="08D97BC4"/>
    <w:rsid w:val="0A287A2F"/>
    <w:rsid w:val="0A8F5D00"/>
    <w:rsid w:val="0B506FDA"/>
    <w:rsid w:val="0BDE08E5"/>
    <w:rsid w:val="0C2844AB"/>
    <w:rsid w:val="0FDD23ED"/>
    <w:rsid w:val="111C2FF7"/>
    <w:rsid w:val="112D7517"/>
    <w:rsid w:val="11545862"/>
    <w:rsid w:val="128C1182"/>
    <w:rsid w:val="13335DAA"/>
    <w:rsid w:val="13850D35"/>
    <w:rsid w:val="138C6812"/>
    <w:rsid w:val="13E40DCE"/>
    <w:rsid w:val="155118EA"/>
    <w:rsid w:val="1796289D"/>
    <w:rsid w:val="19001959"/>
    <w:rsid w:val="1B8D6283"/>
    <w:rsid w:val="1BAE2647"/>
    <w:rsid w:val="1C700AFC"/>
    <w:rsid w:val="1D985289"/>
    <w:rsid w:val="1E1B5A01"/>
    <w:rsid w:val="1EE02B83"/>
    <w:rsid w:val="1F425CE4"/>
    <w:rsid w:val="20EB3778"/>
    <w:rsid w:val="246F33B4"/>
    <w:rsid w:val="27F57622"/>
    <w:rsid w:val="29F11AFD"/>
    <w:rsid w:val="29FF65A7"/>
    <w:rsid w:val="2A057216"/>
    <w:rsid w:val="2AD70991"/>
    <w:rsid w:val="2D2D1C72"/>
    <w:rsid w:val="2E423C5A"/>
    <w:rsid w:val="2E50117F"/>
    <w:rsid w:val="2E8A2312"/>
    <w:rsid w:val="31576962"/>
    <w:rsid w:val="32F2298E"/>
    <w:rsid w:val="3775061C"/>
    <w:rsid w:val="391653C6"/>
    <w:rsid w:val="3A221F88"/>
    <w:rsid w:val="3A9243B1"/>
    <w:rsid w:val="3A960C55"/>
    <w:rsid w:val="3C3C17A7"/>
    <w:rsid w:val="3F032A7E"/>
    <w:rsid w:val="41325C7C"/>
    <w:rsid w:val="41E26B04"/>
    <w:rsid w:val="43E20674"/>
    <w:rsid w:val="45074767"/>
    <w:rsid w:val="45264ACC"/>
    <w:rsid w:val="488635D6"/>
    <w:rsid w:val="48B001F1"/>
    <w:rsid w:val="48BB3FC0"/>
    <w:rsid w:val="4C911E1C"/>
    <w:rsid w:val="4CAF0431"/>
    <w:rsid w:val="503654F7"/>
    <w:rsid w:val="52AC0188"/>
    <w:rsid w:val="52C64F77"/>
    <w:rsid w:val="52EA60B7"/>
    <w:rsid w:val="53241C8D"/>
    <w:rsid w:val="54B42771"/>
    <w:rsid w:val="55081ED2"/>
    <w:rsid w:val="563C6611"/>
    <w:rsid w:val="5661258D"/>
    <w:rsid w:val="56D00445"/>
    <w:rsid w:val="58832C8B"/>
    <w:rsid w:val="58A03D77"/>
    <w:rsid w:val="58C241B6"/>
    <w:rsid w:val="59750258"/>
    <w:rsid w:val="5ABC2824"/>
    <w:rsid w:val="5D683D07"/>
    <w:rsid w:val="61044D4E"/>
    <w:rsid w:val="6241516D"/>
    <w:rsid w:val="659A7A1B"/>
    <w:rsid w:val="66401960"/>
    <w:rsid w:val="68D71152"/>
    <w:rsid w:val="698072AE"/>
    <w:rsid w:val="69D35574"/>
    <w:rsid w:val="69F413EB"/>
    <w:rsid w:val="6A6A44C8"/>
    <w:rsid w:val="6B643BBC"/>
    <w:rsid w:val="6C426C43"/>
    <w:rsid w:val="6CCD2C95"/>
    <w:rsid w:val="6D611D5A"/>
    <w:rsid w:val="6DFF3101"/>
    <w:rsid w:val="72C84F6A"/>
    <w:rsid w:val="7426310B"/>
    <w:rsid w:val="746B3E4D"/>
    <w:rsid w:val="768E26DC"/>
    <w:rsid w:val="797A378B"/>
    <w:rsid w:val="7998038C"/>
    <w:rsid w:val="7AA24B61"/>
    <w:rsid w:val="7ABD440F"/>
    <w:rsid w:val="7DCA4A14"/>
    <w:rsid w:val="7E2A6BF1"/>
    <w:rsid w:val="7E5C68D9"/>
    <w:rsid w:val="7FE6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8"/>
    <w:qFormat/>
    <w:uiPriority w:val="0"/>
    <w:pPr>
      <w:pageBreakBefore/>
      <w:tabs>
        <w:tab w:val="left" w:pos="420"/>
        <w:tab w:val="left" w:pos="2520"/>
        <w:tab w:val="left" w:pos="4620"/>
        <w:tab w:val="left" w:pos="6720"/>
      </w:tabs>
      <w:spacing w:before="100" w:beforeLines="100" w:beforeAutospacing="0" w:after="100" w:afterLines="100" w:afterAutospacing="0"/>
      <w:ind w:firstLine="0" w:firstLineChars="0"/>
      <w:jc w:val="center"/>
      <w:outlineLvl w:val="0"/>
    </w:pPr>
    <w:rPr>
      <w:rFonts w:ascii="Times New Roman" w:hAnsi="Times New Roman" w:eastAsia="仿宋" w:cs="宋体"/>
      <w:b/>
      <w:bCs/>
      <w:kern w:val="44"/>
      <w:sz w:val="32"/>
      <w:szCs w:val="48"/>
      <w:lang w:bidi="ar"/>
    </w:rPr>
  </w:style>
  <w:style w:type="paragraph" w:styleId="5">
    <w:name w:val="heading 2"/>
    <w:basedOn w:val="1"/>
    <w:next w:val="1"/>
    <w:link w:val="13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150" w:beforeLines="150" w:beforeAutospacing="0" w:after="150" w:afterLines="150" w:afterAutospacing="0" w:line="288" w:lineRule="auto"/>
      <w:ind w:firstLine="0" w:firstLineChars="0"/>
      <w:jc w:val="center"/>
      <w:outlineLvl w:val="1"/>
    </w:pPr>
    <w:rPr>
      <w:rFonts w:ascii="Arial" w:hAnsi="Arial" w:eastAsia="黑体"/>
      <w:sz w:val="24"/>
    </w:rPr>
  </w:style>
  <w:style w:type="paragraph" w:styleId="6">
    <w:name w:val="heading 3"/>
    <w:basedOn w:val="1"/>
    <w:next w:val="1"/>
    <w:link w:val="19"/>
    <w:semiHidden/>
    <w:unhideWhenUsed/>
    <w:qFormat/>
    <w:uiPriority w:val="0"/>
    <w:pPr>
      <w:keepNext/>
      <w:keepLines/>
      <w:spacing w:before="100" w:beforeLines="100" w:after="100" w:afterLines="100" w:line="288" w:lineRule="auto"/>
      <w:ind w:left="420" w:leftChars="200" w:firstLine="643" w:firstLineChars="200"/>
      <w:jc w:val="left"/>
      <w:outlineLvl w:val="2"/>
    </w:pPr>
    <w:rPr>
      <w:rFonts w:ascii="黑体" w:hAnsi="黑体" w:eastAsia="黑体" w:cs="黑体"/>
      <w:szCs w:val="32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pageBreakBefore/>
      <w:spacing w:before="75" w:beforeAutospacing="0" w:after="150" w:afterAutospacing="0" w:line="855" w:lineRule="exact"/>
      <w:ind w:firstLine="0" w:firstLineChars="0"/>
      <w:jc w:val="center"/>
      <w:outlineLvl w:val="3"/>
    </w:pPr>
    <w:rPr>
      <w:rFonts w:ascii="Times New Roman" w:hAnsi="Times New Roman" w:eastAsia="仿宋" w:cs="黑体"/>
      <w:b/>
      <w:sz w:val="32"/>
      <w:szCs w:val="22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8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9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customStyle="1" w:styleId="12">
    <w:name w:val="语文标题"/>
    <w:basedOn w:val="7"/>
    <w:next w:val="1"/>
    <w:qFormat/>
    <w:uiPriority w:val="0"/>
    <w:pPr>
      <w:jc w:val="center"/>
    </w:pPr>
    <w:rPr>
      <w:rFonts w:ascii="Times New Roman" w:hAnsi="Times New Roman" w:eastAsia="仿宋"/>
      <w:sz w:val="30"/>
    </w:rPr>
  </w:style>
  <w:style w:type="character" w:customStyle="1" w:styleId="13">
    <w:name w:val="标题 2 Char"/>
    <w:basedOn w:val="11"/>
    <w:link w:val="5"/>
    <w:qFormat/>
    <w:uiPriority w:val="0"/>
    <w:rPr>
      <w:rFonts w:ascii="Arial" w:hAnsi="Arial" w:eastAsia="黑体" w:cs="Microsoft JhengHei"/>
      <w:bCs/>
      <w:color w:val="auto"/>
      <w:kern w:val="0"/>
      <w:sz w:val="24"/>
      <w:szCs w:val="20"/>
    </w:rPr>
  </w:style>
  <w:style w:type="paragraph" w:customStyle="1" w:styleId="14">
    <w:name w:val="请开始答题"/>
    <w:basedOn w:val="1"/>
    <w:qFormat/>
    <w:uiPriority w:val="0"/>
    <w:pPr>
      <w:ind w:firstLine="643" w:firstLineChars="200"/>
      <w:jc w:val="left"/>
    </w:pPr>
    <w:rPr>
      <w:rFonts w:ascii="Times New Roman" w:hAnsi="Times New Roman" w:eastAsia="楷体" w:cs="黑体"/>
      <w:b/>
      <w:szCs w:val="22"/>
    </w:rPr>
  </w:style>
  <w:style w:type="paragraph" w:customStyle="1" w:styleId="15">
    <w:name w:val="标题２－参考时限"/>
    <w:basedOn w:val="5"/>
    <w:next w:val="1"/>
    <w:qFormat/>
    <w:uiPriority w:val="0"/>
    <w:pPr>
      <w:snapToGrid w:val="0"/>
    </w:pPr>
  </w:style>
  <w:style w:type="paragraph" w:customStyle="1" w:styleId="16">
    <w:name w:val="标题２（参考时限）"/>
    <w:basedOn w:val="1"/>
    <w:qFormat/>
    <w:uiPriority w:val="0"/>
    <w:pPr>
      <w:spacing w:before="400" w:line="360" w:lineRule="auto"/>
    </w:pPr>
    <w:rPr>
      <w:rFonts w:ascii="Times New Roman" w:hAnsi="Times New Roman" w:eastAsia="宋体" w:cs="黑体"/>
      <w:szCs w:val="22"/>
    </w:rPr>
  </w:style>
  <w:style w:type="paragraph" w:customStyle="1" w:styleId="17">
    <w:name w:val="标题３（请开始答题）"/>
    <w:basedOn w:val="1"/>
    <w:qFormat/>
    <w:uiPriority w:val="0"/>
    <w:pPr>
      <w:spacing w:before="300" w:line="240" w:lineRule="auto"/>
      <w:ind w:firstLine="643" w:firstLineChars="200"/>
      <w:jc w:val="left"/>
    </w:pPr>
    <w:rPr>
      <w:rFonts w:ascii="Times New Roman" w:hAnsi="Times New Roman" w:eastAsia="黑体" w:cs="黑体"/>
      <w:szCs w:val="22"/>
    </w:rPr>
  </w:style>
  <w:style w:type="character" w:customStyle="1" w:styleId="18">
    <w:name w:val="标题 1 Char"/>
    <w:link w:val="4"/>
    <w:qFormat/>
    <w:uiPriority w:val="0"/>
    <w:rPr>
      <w:rFonts w:ascii="Times New Roman" w:hAnsi="Times New Roman" w:eastAsia="仿宋" w:cs="宋体"/>
      <w:b/>
      <w:kern w:val="44"/>
      <w:sz w:val="32"/>
      <w:szCs w:val="24"/>
    </w:rPr>
  </w:style>
  <w:style w:type="character" w:customStyle="1" w:styleId="19">
    <w:name w:val="标题 3 Char1"/>
    <w:link w:val="6"/>
    <w:qFormat/>
    <w:uiPriority w:val="0"/>
    <w:rPr>
      <w:rFonts w:ascii="黑体" w:hAnsi="黑体" w:eastAsia="黑体" w:cs="黑体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1239</Words>
  <Characters>1244</Characters>
  <Lines>0</Lines>
  <Paragraphs>0</Paragraphs>
  <TotalTime>5</TotalTime>
  <ScaleCrop>false</ScaleCrop>
  <LinksUpToDate>false</LinksUpToDate>
  <CharactersWithSpaces>1245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2019-07-26T01:17:00Z</dcterms:created>
  <dc:creator>Administrator</dc:creator>
  <cp:lastModifiedBy>梅格安</cp:lastModifiedBy>
  <dcterms:modified xsi:type="dcterms:W3CDTF">2023-03-07T09:39:41Z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DCD4A9ACD6BC4D4486EF2573D378A809</vt:lpwstr>
  </property>
</Properties>
</file>