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516" w:rsidRDefault="0031582D">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F70516" w:rsidRDefault="00F70516">
      <w:pPr>
        <w:pStyle w:val="a3"/>
        <w:spacing w:before="0"/>
        <w:ind w:left="0"/>
        <w:rPr>
          <w:rFonts w:ascii="Times New Roman" w:hint="eastAsia"/>
          <w:sz w:val="20"/>
        </w:rPr>
      </w:pPr>
    </w:p>
    <w:p w:rsidR="00D768A9" w:rsidRDefault="008E5B35" w:rsidP="008E5B35">
      <w:pPr>
        <w:pStyle w:val="a3"/>
        <w:spacing w:before="0"/>
        <w:ind w:left="0"/>
        <w:jc w:val="center"/>
        <w:rPr>
          <w:rFonts w:hint="eastAsia"/>
          <w:w w:val="99"/>
          <w:sz w:val="24"/>
          <w:szCs w:val="22"/>
        </w:rPr>
      </w:pPr>
      <w:r w:rsidRPr="008E5B35">
        <w:rPr>
          <w:rFonts w:hint="eastAsia"/>
          <w:w w:val="99"/>
          <w:sz w:val="24"/>
          <w:szCs w:val="22"/>
        </w:rPr>
        <w:t>6月20日推荐阅读</w:t>
      </w:r>
    </w:p>
    <w:p w:rsidR="00F4454E" w:rsidRPr="005D45B5" w:rsidRDefault="00F4454E" w:rsidP="00F4454E">
      <w:pPr>
        <w:widowControl/>
        <w:shd w:val="clear" w:color="auto" w:fill="FFFFFF"/>
        <w:spacing w:line="552" w:lineRule="atLeast"/>
        <w:ind w:firstLine="420"/>
        <w:jc w:val="center"/>
        <w:rPr>
          <w:rFonts w:ascii="Microsoft Yahei" w:hAnsi="Microsoft Yahei" w:hint="eastAsia"/>
          <w:color w:val="222222"/>
          <w:sz w:val="20"/>
          <w:szCs w:val="24"/>
        </w:rPr>
      </w:pPr>
      <w:r w:rsidRPr="005D45B5">
        <w:rPr>
          <w:rFonts w:ascii="Microsoft Yahei" w:hAnsi="Microsoft Yahei"/>
          <w:b/>
          <w:bCs/>
          <w:color w:val="343434"/>
          <w:sz w:val="32"/>
          <w:szCs w:val="43"/>
          <w:shd w:val="clear" w:color="auto" w:fill="FFFFFF"/>
        </w:rPr>
        <w:t>大力弘扬</w:t>
      </w:r>
      <w:r w:rsidRPr="005D45B5">
        <w:rPr>
          <w:rFonts w:ascii="Microsoft Yahei" w:hAnsi="Microsoft Yahei"/>
          <w:b/>
          <w:bCs/>
          <w:color w:val="343434"/>
          <w:sz w:val="32"/>
          <w:szCs w:val="43"/>
          <w:shd w:val="clear" w:color="auto" w:fill="FFFFFF"/>
        </w:rPr>
        <w:t>“</w:t>
      </w:r>
      <w:r w:rsidRPr="005D45B5">
        <w:rPr>
          <w:rFonts w:ascii="Microsoft Yahei" w:hAnsi="Microsoft Yahei"/>
          <w:b/>
          <w:bCs/>
          <w:color w:val="343434"/>
          <w:sz w:val="32"/>
          <w:szCs w:val="43"/>
          <w:shd w:val="clear" w:color="auto" w:fill="FFFFFF"/>
        </w:rPr>
        <w:t>五种精神</w:t>
      </w:r>
      <w:r w:rsidRPr="005D45B5">
        <w:rPr>
          <w:rFonts w:ascii="Microsoft Yahei" w:hAnsi="Microsoft Yahei"/>
          <w:b/>
          <w:bCs/>
          <w:color w:val="343434"/>
          <w:sz w:val="32"/>
          <w:szCs w:val="43"/>
          <w:shd w:val="clear" w:color="auto" w:fill="FFFFFF"/>
        </w:rPr>
        <w:t xml:space="preserve">” </w:t>
      </w:r>
      <w:r w:rsidRPr="005D45B5">
        <w:rPr>
          <w:rFonts w:ascii="Microsoft Yahei" w:hAnsi="Microsoft Yahei"/>
          <w:b/>
          <w:bCs/>
          <w:color w:val="343434"/>
          <w:sz w:val="32"/>
          <w:szCs w:val="43"/>
          <w:shd w:val="clear" w:color="auto" w:fill="FFFFFF"/>
        </w:rPr>
        <w:t>培育时代新风新貌</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一个国家的强盛，离不开精神的支撑；一个民族的进步，有赖于文明的成长。党的二十大报告指出，在全社会弘扬劳动精神、奋斗精神、奉献精神、创造精神、勤俭节约精神，培育时代新风新貌。奋进新时代，深刻理解</w:t>
      </w:r>
      <w:r w:rsidRPr="00612090">
        <w:rPr>
          <w:rFonts w:ascii="Microsoft Yahei" w:hAnsi="Microsoft Yahei"/>
          <w:color w:val="222222"/>
          <w:sz w:val="21"/>
          <w:szCs w:val="24"/>
        </w:rPr>
        <w:t>“</w:t>
      </w:r>
      <w:r w:rsidRPr="00612090">
        <w:rPr>
          <w:rFonts w:ascii="Microsoft Yahei" w:hAnsi="Microsoft Yahei"/>
          <w:color w:val="222222"/>
          <w:sz w:val="21"/>
          <w:szCs w:val="24"/>
        </w:rPr>
        <w:t>五种精神</w:t>
      </w:r>
      <w:r w:rsidRPr="00612090">
        <w:rPr>
          <w:rFonts w:ascii="Microsoft Yahei" w:hAnsi="Microsoft Yahei"/>
          <w:color w:val="222222"/>
          <w:sz w:val="21"/>
          <w:szCs w:val="24"/>
        </w:rPr>
        <w:t>”</w:t>
      </w:r>
      <w:r w:rsidRPr="00612090">
        <w:rPr>
          <w:rFonts w:ascii="Microsoft Yahei" w:hAnsi="Microsoft Yahei"/>
          <w:color w:val="222222"/>
          <w:sz w:val="21"/>
          <w:szCs w:val="24"/>
        </w:rPr>
        <w:t>的丰富内涵，对全社会大力弘扬</w:t>
      </w:r>
      <w:r w:rsidRPr="00612090">
        <w:rPr>
          <w:rFonts w:ascii="Microsoft Yahei" w:hAnsi="Microsoft Yahei"/>
          <w:color w:val="222222"/>
          <w:sz w:val="21"/>
          <w:szCs w:val="24"/>
        </w:rPr>
        <w:t>“</w:t>
      </w:r>
      <w:r w:rsidRPr="00612090">
        <w:rPr>
          <w:rFonts w:ascii="Microsoft Yahei" w:hAnsi="Microsoft Yahei"/>
          <w:color w:val="222222"/>
          <w:sz w:val="21"/>
          <w:szCs w:val="24"/>
        </w:rPr>
        <w:t>五种精神</w:t>
      </w:r>
      <w:r w:rsidRPr="00612090">
        <w:rPr>
          <w:rFonts w:ascii="Microsoft Yahei" w:hAnsi="Microsoft Yahei"/>
          <w:color w:val="222222"/>
          <w:sz w:val="21"/>
          <w:szCs w:val="24"/>
        </w:rPr>
        <w:t>”</w:t>
      </w:r>
      <w:r w:rsidRPr="00612090">
        <w:rPr>
          <w:rFonts w:ascii="Microsoft Yahei" w:hAnsi="Microsoft Yahei"/>
          <w:color w:val="222222"/>
          <w:sz w:val="21"/>
          <w:szCs w:val="24"/>
        </w:rPr>
        <w:t>，不断提高人民道德水准和文明素养，以中国式现代化全面推进中华民族伟大复兴，具有重要意义。</w:t>
      </w:r>
    </w:p>
    <w:p w:rsidR="00F4454E" w:rsidRPr="00612090" w:rsidRDefault="00F4454E" w:rsidP="00F4454E">
      <w:pPr>
        <w:widowControl/>
        <w:shd w:val="clear" w:color="auto" w:fill="FFFFFF"/>
        <w:spacing w:line="552" w:lineRule="atLeast"/>
        <w:ind w:firstLine="482"/>
        <w:rPr>
          <w:rFonts w:ascii="Microsoft Yahei" w:hAnsi="Microsoft Yahei" w:hint="eastAsia"/>
          <w:b/>
          <w:color w:val="222222"/>
          <w:sz w:val="21"/>
          <w:szCs w:val="24"/>
        </w:rPr>
      </w:pPr>
      <w:r w:rsidRPr="00612090">
        <w:rPr>
          <w:rFonts w:ascii="Microsoft Yahei" w:hAnsi="Microsoft Yahei"/>
          <w:b/>
          <w:color w:val="222222"/>
          <w:sz w:val="21"/>
          <w:szCs w:val="24"/>
        </w:rPr>
        <w:t>弘扬劳动精神，创造美好未来</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w:t>
      </w:r>
      <w:r w:rsidRPr="00612090">
        <w:rPr>
          <w:rFonts w:ascii="Microsoft Yahei" w:hAnsi="Microsoft Yahei"/>
          <w:color w:val="222222"/>
          <w:sz w:val="21"/>
          <w:szCs w:val="24"/>
        </w:rPr>
        <w:t>民生在勤，勤则不匮。</w:t>
      </w:r>
      <w:r w:rsidRPr="00612090">
        <w:rPr>
          <w:rFonts w:ascii="Microsoft Yahei" w:hAnsi="Microsoft Yahei"/>
          <w:color w:val="222222"/>
          <w:sz w:val="21"/>
          <w:szCs w:val="24"/>
        </w:rPr>
        <w:t>”</w:t>
      </w:r>
      <w:r w:rsidRPr="00612090">
        <w:rPr>
          <w:rFonts w:ascii="Microsoft Yahei" w:hAnsi="Microsoft Yahei"/>
          <w:color w:val="222222"/>
          <w:sz w:val="21"/>
          <w:szCs w:val="24"/>
        </w:rPr>
        <w:t>劳动是一切成功的必由之路，是创造价值的唯一源泉。中国共产党自成立之初就发动劳工阶级，带领劳动人民开创伟业，从南泥湾火热的大生产运动，到小推车推出的淮海战役；从新中国成立初的手提肩扛，到改革开放时代的电气革命；从永不褪色的</w:t>
      </w:r>
      <w:r w:rsidRPr="00612090">
        <w:rPr>
          <w:rFonts w:ascii="Microsoft Yahei" w:hAnsi="Microsoft Yahei"/>
          <w:color w:val="222222"/>
          <w:sz w:val="21"/>
          <w:szCs w:val="24"/>
        </w:rPr>
        <w:t>“</w:t>
      </w:r>
      <w:r w:rsidRPr="00612090">
        <w:rPr>
          <w:rFonts w:ascii="Microsoft Yahei" w:hAnsi="Microsoft Yahei"/>
          <w:color w:val="222222"/>
          <w:sz w:val="21"/>
          <w:szCs w:val="24"/>
        </w:rPr>
        <w:t>铁人精神</w:t>
      </w:r>
      <w:r w:rsidRPr="00612090">
        <w:rPr>
          <w:rFonts w:ascii="Microsoft Yahei" w:hAnsi="Microsoft Yahei"/>
          <w:color w:val="222222"/>
          <w:sz w:val="21"/>
          <w:szCs w:val="24"/>
        </w:rPr>
        <w:t>”</w:t>
      </w:r>
      <w:r w:rsidRPr="00612090">
        <w:rPr>
          <w:rFonts w:ascii="Microsoft Yahei" w:hAnsi="Microsoft Yahei"/>
          <w:color w:val="222222"/>
          <w:sz w:val="21"/>
          <w:szCs w:val="24"/>
        </w:rPr>
        <w:t>，到赶超一流的</w:t>
      </w:r>
      <w:r w:rsidRPr="00612090">
        <w:rPr>
          <w:rFonts w:ascii="Microsoft Yahei" w:hAnsi="Microsoft Yahei"/>
          <w:color w:val="222222"/>
          <w:sz w:val="21"/>
          <w:szCs w:val="24"/>
        </w:rPr>
        <w:t>“</w:t>
      </w:r>
      <w:r w:rsidRPr="00612090">
        <w:rPr>
          <w:rFonts w:ascii="Microsoft Yahei" w:hAnsi="Microsoft Yahei"/>
          <w:color w:val="222222"/>
          <w:sz w:val="21"/>
          <w:szCs w:val="24"/>
        </w:rPr>
        <w:t>载人航天精神</w:t>
      </w:r>
      <w:r w:rsidRPr="00612090">
        <w:rPr>
          <w:rFonts w:ascii="Microsoft Yahei" w:hAnsi="Microsoft Yahei"/>
          <w:color w:val="222222"/>
          <w:sz w:val="21"/>
          <w:szCs w:val="24"/>
        </w:rPr>
        <w:t>”</w:t>
      </w:r>
      <w:r w:rsidRPr="00612090">
        <w:rPr>
          <w:rFonts w:ascii="Microsoft Yahei" w:hAnsi="Microsoft Yahei"/>
          <w:color w:val="222222"/>
          <w:sz w:val="21"/>
          <w:szCs w:val="24"/>
        </w:rPr>
        <w:t>；从都市快递员的忙碌身影，到互联网时代的创业创新</w:t>
      </w:r>
      <w:r w:rsidRPr="00612090">
        <w:rPr>
          <w:rFonts w:ascii="Microsoft Yahei" w:hAnsi="Microsoft Yahei"/>
          <w:color w:val="222222"/>
          <w:sz w:val="21"/>
          <w:szCs w:val="24"/>
        </w:rPr>
        <w:t>……</w:t>
      </w:r>
      <w:r w:rsidRPr="00612090">
        <w:rPr>
          <w:rFonts w:ascii="Microsoft Yahei" w:hAnsi="Microsoft Yahei"/>
          <w:color w:val="222222"/>
          <w:sz w:val="21"/>
          <w:szCs w:val="24"/>
        </w:rPr>
        <w:t>实践充分证明，社会主义是干出来的，新时代也是干出来的。正是因为劳动创造，我们拥有了历史的辉煌；也正是因为劳动创造，我们拥有了今天的成就。</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面向未来，我们要大力弘扬劳动精神，在全社会倡树辛勤劳动、诚实劳动、创造性劳动的理念，广泛宣传各个领域、各条战线上涌现出的劳动模范和劳动工匠的典型事迹，努力营造劳动最光荣、劳动最伟大的良好社会风尚。要切实保障好劳动者合法权益，全力解决好就业、住房、教育、医疗、社保、养老等问题，不断提升获得感、幸福感、安全感，充分激发参与强国建设的积极性、主动性、创造性。要引导广大劳动群众积极投身新时代的火热实践，勤于学习、敢想敢为、勇于追梦，立足岗位、兢兢业业、精益求精，用勤劳的双手、辛勤的汗水在新征程上奋发有为、建功立业，在人生的广阔舞台上诠释劳动的价值、创造美好的生活。</w:t>
      </w:r>
    </w:p>
    <w:p w:rsidR="00F4454E" w:rsidRPr="00612090" w:rsidRDefault="00F4454E" w:rsidP="00F4454E">
      <w:pPr>
        <w:widowControl/>
        <w:shd w:val="clear" w:color="auto" w:fill="FFFFFF"/>
        <w:spacing w:line="552" w:lineRule="atLeast"/>
        <w:ind w:firstLine="482"/>
        <w:rPr>
          <w:rFonts w:ascii="Microsoft Yahei" w:hAnsi="Microsoft Yahei" w:hint="eastAsia"/>
          <w:b/>
          <w:color w:val="222222"/>
          <w:sz w:val="21"/>
          <w:szCs w:val="24"/>
        </w:rPr>
      </w:pPr>
      <w:r w:rsidRPr="00612090">
        <w:rPr>
          <w:rFonts w:ascii="Microsoft Yahei" w:hAnsi="Microsoft Yahei"/>
          <w:b/>
          <w:color w:val="222222"/>
          <w:sz w:val="21"/>
          <w:szCs w:val="24"/>
        </w:rPr>
        <w:t>弘扬奋斗精神，做新时代的奋斗者</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奋斗，是马克思主义政党的政治本色，是中国共产党的鲜明品格。一百多年来，我们党带领人民群众浴血奋战、百折不挠，自力更生、发愤图强，解放思想、锐意进取，自信自强、守正创新，书写出中华民族几千年来最壮丽的奋斗史诗。在中国共产党人长期实践中形成的坚定理想、百折不挠的奋斗精神</w:t>
      </w:r>
      <w:r w:rsidRPr="00612090">
        <w:rPr>
          <w:rFonts w:ascii="Microsoft Yahei" w:hAnsi="Microsoft Yahei"/>
          <w:color w:val="222222"/>
          <w:sz w:val="21"/>
          <w:szCs w:val="24"/>
        </w:rPr>
        <w:t>,</w:t>
      </w:r>
      <w:r w:rsidRPr="00612090">
        <w:rPr>
          <w:rFonts w:ascii="Microsoft Yahei" w:hAnsi="Microsoft Yahei"/>
          <w:color w:val="222222"/>
          <w:sz w:val="21"/>
          <w:szCs w:val="24"/>
        </w:rPr>
        <w:t>是推动</w:t>
      </w:r>
      <w:r w:rsidRPr="00612090">
        <w:rPr>
          <w:rFonts w:ascii="Microsoft Yahei" w:hAnsi="Microsoft Yahei"/>
          <w:color w:val="222222"/>
          <w:sz w:val="21"/>
          <w:szCs w:val="24"/>
        </w:rPr>
        <w:lastRenderedPageBreak/>
        <w:t>中国革命、建设、改革事业不断前进的强大精神动力。正如习近平总书记所指出的：</w:t>
      </w:r>
      <w:r w:rsidRPr="00612090">
        <w:rPr>
          <w:rFonts w:ascii="Microsoft Yahei" w:hAnsi="Microsoft Yahei"/>
          <w:color w:val="222222"/>
          <w:sz w:val="21"/>
          <w:szCs w:val="24"/>
        </w:rPr>
        <w:t>“</w:t>
      </w:r>
      <w:r w:rsidRPr="00612090">
        <w:rPr>
          <w:rFonts w:ascii="Microsoft Yahei" w:hAnsi="Microsoft Yahei"/>
          <w:color w:val="222222"/>
          <w:sz w:val="21"/>
          <w:szCs w:val="24"/>
        </w:rPr>
        <w:t>党用伟大奋斗创造了百年伟业，也一定能用新的伟大奋斗创造新的伟业</w:t>
      </w:r>
      <w:r w:rsidRPr="00612090">
        <w:rPr>
          <w:rFonts w:ascii="Microsoft Yahei" w:hAnsi="Microsoft Yahei"/>
          <w:color w:val="222222"/>
          <w:sz w:val="21"/>
          <w:szCs w:val="24"/>
        </w:rPr>
        <w:t>”</w:t>
      </w:r>
      <w:r w:rsidRPr="00612090">
        <w:rPr>
          <w:rFonts w:ascii="Microsoft Yahei" w:hAnsi="Microsoft Yahei"/>
          <w:color w:val="222222"/>
          <w:sz w:val="21"/>
          <w:szCs w:val="24"/>
        </w:rPr>
        <w:t>。</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面向未来，我们要牢记</w:t>
      </w:r>
      <w:r w:rsidRPr="00612090">
        <w:rPr>
          <w:rFonts w:ascii="Microsoft Yahei" w:hAnsi="Microsoft Yahei"/>
          <w:color w:val="222222"/>
          <w:sz w:val="21"/>
          <w:szCs w:val="24"/>
        </w:rPr>
        <w:t>“</w:t>
      </w:r>
      <w:r w:rsidRPr="00612090">
        <w:rPr>
          <w:rFonts w:ascii="Microsoft Yahei" w:hAnsi="Microsoft Yahei"/>
          <w:color w:val="222222"/>
          <w:sz w:val="21"/>
          <w:szCs w:val="24"/>
        </w:rPr>
        <w:t>国之大者</w:t>
      </w:r>
      <w:r w:rsidRPr="00612090">
        <w:rPr>
          <w:rFonts w:ascii="Microsoft Yahei" w:hAnsi="Microsoft Yahei"/>
          <w:color w:val="222222"/>
          <w:sz w:val="21"/>
          <w:szCs w:val="24"/>
        </w:rPr>
        <w:t>”</w:t>
      </w:r>
      <w:r w:rsidRPr="00612090">
        <w:rPr>
          <w:rFonts w:ascii="Microsoft Yahei" w:hAnsi="Microsoft Yahei"/>
          <w:color w:val="222222"/>
          <w:sz w:val="21"/>
          <w:szCs w:val="24"/>
        </w:rPr>
        <w:t>，心系百姓福祉，常念</w:t>
      </w:r>
      <w:r w:rsidRPr="00612090">
        <w:rPr>
          <w:rFonts w:ascii="Microsoft Yahei" w:hAnsi="Microsoft Yahei"/>
          <w:color w:val="222222"/>
          <w:sz w:val="21"/>
          <w:szCs w:val="24"/>
        </w:rPr>
        <w:t>“</w:t>
      </w:r>
      <w:r w:rsidRPr="00612090">
        <w:rPr>
          <w:rFonts w:ascii="Microsoft Yahei" w:hAnsi="Microsoft Yahei"/>
          <w:color w:val="222222"/>
          <w:sz w:val="21"/>
          <w:szCs w:val="24"/>
        </w:rPr>
        <w:t>民之所忧</w:t>
      </w:r>
      <w:r w:rsidRPr="00612090">
        <w:rPr>
          <w:rFonts w:ascii="Microsoft Yahei" w:hAnsi="Microsoft Yahei"/>
          <w:color w:val="222222"/>
          <w:sz w:val="21"/>
          <w:szCs w:val="24"/>
        </w:rPr>
        <w:t>”</w:t>
      </w:r>
      <w:r w:rsidRPr="00612090">
        <w:rPr>
          <w:rFonts w:ascii="Microsoft Yahei" w:hAnsi="Microsoft Yahei"/>
          <w:color w:val="222222"/>
          <w:sz w:val="21"/>
          <w:szCs w:val="24"/>
        </w:rPr>
        <w:t>，常行</w:t>
      </w:r>
      <w:r w:rsidRPr="00612090">
        <w:rPr>
          <w:rFonts w:ascii="Microsoft Yahei" w:hAnsi="Microsoft Yahei"/>
          <w:color w:val="222222"/>
          <w:sz w:val="21"/>
          <w:szCs w:val="24"/>
        </w:rPr>
        <w:t>“</w:t>
      </w:r>
      <w:r w:rsidRPr="00612090">
        <w:rPr>
          <w:rFonts w:ascii="Microsoft Yahei" w:hAnsi="Microsoft Yahei"/>
          <w:color w:val="222222"/>
          <w:sz w:val="21"/>
          <w:szCs w:val="24"/>
        </w:rPr>
        <w:t>民之所盼</w:t>
      </w:r>
      <w:r w:rsidRPr="00612090">
        <w:rPr>
          <w:rFonts w:ascii="Microsoft Yahei" w:hAnsi="Microsoft Yahei"/>
          <w:color w:val="222222"/>
          <w:sz w:val="21"/>
          <w:szCs w:val="24"/>
        </w:rPr>
        <w:t>”</w:t>
      </w:r>
      <w:r w:rsidRPr="00612090">
        <w:rPr>
          <w:rFonts w:ascii="Microsoft Yahei" w:hAnsi="Microsoft Yahei"/>
          <w:color w:val="222222"/>
          <w:sz w:val="21"/>
          <w:szCs w:val="24"/>
        </w:rPr>
        <w:t>，时刻与群众想在一起、干在一起，倾心倾情办好民生实事，始终把群众答应不答应、高兴不高兴、满意不满意作为一切工作的出发点和落脚点，在任何时候都永葆为人民利益而奋斗的初心。要始终保持永不懈怠的精神状态，坚决摒弃</w:t>
      </w:r>
      <w:r w:rsidRPr="00612090">
        <w:rPr>
          <w:rFonts w:ascii="Microsoft Yahei" w:hAnsi="Microsoft Yahei"/>
          <w:color w:val="222222"/>
          <w:sz w:val="21"/>
          <w:szCs w:val="24"/>
        </w:rPr>
        <w:t>“</w:t>
      </w:r>
      <w:r w:rsidRPr="00612090">
        <w:rPr>
          <w:rFonts w:ascii="Microsoft Yahei" w:hAnsi="Microsoft Yahei"/>
          <w:color w:val="222222"/>
          <w:sz w:val="21"/>
          <w:szCs w:val="24"/>
        </w:rPr>
        <w:t>僵化停滞、故步自封</w:t>
      </w:r>
      <w:r w:rsidRPr="00612090">
        <w:rPr>
          <w:rFonts w:ascii="Microsoft Yahei" w:hAnsi="Microsoft Yahei"/>
          <w:color w:val="222222"/>
          <w:sz w:val="21"/>
          <w:szCs w:val="24"/>
        </w:rPr>
        <w:t>”</w:t>
      </w:r>
      <w:r w:rsidRPr="00612090">
        <w:rPr>
          <w:rFonts w:ascii="Microsoft Yahei" w:hAnsi="Microsoft Yahei"/>
          <w:color w:val="222222"/>
          <w:sz w:val="21"/>
          <w:szCs w:val="24"/>
        </w:rPr>
        <w:t>的思想观念，紧紧围绕推进中国式现代化这一艰巨使命，科学擘画发展蓝图，精准谋划发展战略，以永不骄傲自满、勇于攀登不止的进取精神，凝心聚力抓落实、勇争一流走在前，奋力推动既定任务目标如期实现。要始终保持一往无前的奋斗姿态，面对前进道路上一切可以预见和难以预见的艰难险阻，以</w:t>
      </w:r>
      <w:r w:rsidRPr="00612090">
        <w:rPr>
          <w:rFonts w:ascii="Microsoft Yahei" w:hAnsi="Microsoft Yahei"/>
          <w:color w:val="222222"/>
          <w:sz w:val="21"/>
          <w:szCs w:val="24"/>
        </w:rPr>
        <w:t>“</w:t>
      </w:r>
      <w:r w:rsidRPr="00612090">
        <w:rPr>
          <w:rFonts w:ascii="Microsoft Yahei" w:hAnsi="Microsoft Yahei"/>
          <w:color w:val="222222"/>
          <w:sz w:val="21"/>
          <w:szCs w:val="24"/>
        </w:rPr>
        <w:t>咬定青山不放松</w:t>
      </w:r>
      <w:r w:rsidRPr="00612090">
        <w:rPr>
          <w:rFonts w:ascii="Microsoft Yahei" w:hAnsi="Microsoft Yahei"/>
          <w:color w:val="222222"/>
          <w:sz w:val="21"/>
          <w:szCs w:val="24"/>
        </w:rPr>
        <w:t>”</w:t>
      </w:r>
      <w:r w:rsidRPr="00612090">
        <w:rPr>
          <w:rFonts w:ascii="Microsoft Yahei" w:hAnsi="Microsoft Yahei"/>
          <w:color w:val="222222"/>
          <w:sz w:val="21"/>
          <w:szCs w:val="24"/>
        </w:rPr>
        <w:t>的执着和</w:t>
      </w:r>
      <w:r w:rsidRPr="00612090">
        <w:rPr>
          <w:rFonts w:ascii="Microsoft Yahei" w:hAnsi="Microsoft Yahei"/>
          <w:color w:val="222222"/>
          <w:sz w:val="21"/>
          <w:szCs w:val="24"/>
        </w:rPr>
        <w:t>“</w:t>
      </w:r>
      <w:r w:rsidRPr="00612090">
        <w:rPr>
          <w:rFonts w:ascii="Microsoft Yahei" w:hAnsi="Microsoft Yahei"/>
          <w:color w:val="222222"/>
          <w:sz w:val="21"/>
          <w:szCs w:val="24"/>
        </w:rPr>
        <w:t>狭路相逢勇者胜</w:t>
      </w:r>
      <w:r w:rsidRPr="00612090">
        <w:rPr>
          <w:rFonts w:ascii="Microsoft Yahei" w:hAnsi="Microsoft Yahei"/>
          <w:color w:val="222222"/>
          <w:sz w:val="21"/>
          <w:szCs w:val="24"/>
        </w:rPr>
        <w:t>”</w:t>
      </w:r>
      <w:r w:rsidRPr="00612090">
        <w:rPr>
          <w:rFonts w:ascii="Microsoft Yahei" w:hAnsi="Microsoft Yahei"/>
          <w:color w:val="222222"/>
          <w:sz w:val="21"/>
          <w:szCs w:val="24"/>
        </w:rPr>
        <w:t>的士气，不畏惧艰险、不惧怕风浪，披荆斩棘、勇往直前，依靠顽强拼搏、矢志奋斗打开事业发展新天地。</w:t>
      </w:r>
    </w:p>
    <w:p w:rsidR="00F4454E" w:rsidRPr="00612090" w:rsidRDefault="00F4454E" w:rsidP="00F4454E">
      <w:pPr>
        <w:widowControl/>
        <w:shd w:val="clear" w:color="auto" w:fill="FFFFFF"/>
        <w:spacing w:line="552" w:lineRule="atLeast"/>
        <w:ind w:firstLine="482"/>
        <w:rPr>
          <w:rFonts w:ascii="Microsoft Yahei" w:hAnsi="Microsoft Yahei" w:hint="eastAsia"/>
          <w:b/>
          <w:color w:val="222222"/>
          <w:sz w:val="21"/>
          <w:szCs w:val="24"/>
        </w:rPr>
      </w:pPr>
      <w:r w:rsidRPr="00612090">
        <w:rPr>
          <w:rFonts w:ascii="Microsoft Yahei" w:hAnsi="Microsoft Yahei"/>
          <w:b/>
          <w:color w:val="222222"/>
          <w:sz w:val="21"/>
          <w:szCs w:val="24"/>
        </w:rPr>
        <w:t>弘扬奉献精神，彰显大爱情怀</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奉献是共产党人的政治本色，是中国共产党永葆先进性和纯洁性的具体体现。我们党从成立之日起，就把奉献鲜明地写在自己的旗帜上。党的全部奋斗史、发展史也就是一部奉献史。从</w:t>
      </w:r>
      <w:r w:rsidRPr="00612090">
        <w:rPr>
          <w:rFonts w:ascii="Microsoft Yahei" w:hAnsi="Microsoft Yahei"/>
          <w:color w:val="222222"/>
          <w:sz w:val="21"/>
          <w:szCs w:val="24"/>
        </w:rPr>
        <w:t>“</w:t>
      </w:r>
      <w:r w:rsidRPr="00612090">
        <w:rPr>
          <w:rFonts w:ascii="Microsoft Yahei" w:hAnsi="Microsoft Yahei"/>
          <w:color w:val="222222"/>
          <w:sz w:val="21"/>
          <w:szCs w:val="24"/>
        </w:rPr>
        <w:t>拼上老命大干一场，决心改变兰考面貌</w:t>
      </w:r>
      <w:r w:rsidRPr="00612090">
        <w:rPr>
          <w:rFonts w:ascii="Microsoft Yahei" w:hAnsi="Microsoft Yahei"/>
          <w:color w:val="222222"/>
          <w:sz w:val="21"/>
          <w:szCs w:val="24"/>
        </w:rPr>
        <w:t>”</w:t>
      </w:r>
      <w:r w:rsidRPr="00612090">
        <w:rPr>
          <w:rFonts w:ascii="Microsoft Yahei" w:hAnsi="Microsoft Yahei"/>
          <w:color w:val="222222"/>
          <w:sz w:val="21"/>
          <w:szCs w:val="24"/>
        </w:rPr>
        <w:t>的焦裕禄，到</w:t>
      </w:r>
      <w:r w:rsidRPr="00612090">
        <w:rPr>
          <w:rFonts w:ascii="Microsoft Yahei" w:hAnsi="Microsoft Yahei"/>
          <w:color w:val="222222"/>
          <w:sz w:val="21"/>
          <w:szCs w:val="24"/>
        </w:rPr>
        <w:t>“</w:t>
      </w:r>
      <w:r w:rsidRPr="00612090">
        <w:rPr>
          <w:rFonts w:ascii="Microsoft Yahei" w:hAnsi="Microsoft Yahei"/>
          <w:color w:val="222222"/>
          <w:sz w:val="21"/>
          <w:szCs w:val="24"/>
        </w:rPr>
        <w:t>誓干惊天动地事，甘做隐姓埋名人</w:t>
      </w:r>
      <w:r w:rsidRPr="00612090">
        <w:rPr>
          <w:rFonts w:ascii="Microsoft Yahei" w:hAnsi="Microsoft Yahei"/>
          <w:color w:val="222222"/>
          <w:sz w:val="21"/>
          <w:szCs w:val="24"/>
        </w:rPr>
        <w:t>”</w:t>
      </w:r>
      <w:r w:rsidRPr="00612090">
        <w:rPr>
          <w:rFonts w:ascii="Microsoft Yahei" w:hAnsi="Microsoft Yahei"/>
          <w:color w:val="222222"/>
          <w:sz w:val="21"/>
          <w:szCs w:val="24"/>
        </w:rPr>
        <w:t>的黄旭华，再到</w:t>
      </w:r>
      <w:r w:rsidRPr="00612090">
        <w:rPr>
          <w:rFonts w:ascii="Microsoft Yahei" w:hAnsi="Microsoft Yahei"/>
          <w:color w:val="222222"/>
          <w:sz w:val="21"/>
          <w:szCs w:val="24"/>
        </w:rPr>
        <w:t>“</w:t>
      </w:r>
      <w:r w:rsidRPr="00612090">
        <w:rPr>
          <w:rFonts w:ascii="Microsoft Yahei" w:hAnsi="Microsoft Yahei"/>
          <w:color w:val="222222"/>
          <w:sz w:val="21"/>
          <w:szCs w:val="24"/>
        </w:rPr>
        <w:t>深藏功名</w:t>
      </w:r>
      <w:r w:rsidRPr="00612090">
        <w:rPr>
          <w:rFonts w:ascii="Microsoft Yahei" w:hAnsi="Microsoft Yahei"/>
          <w:color w:val="222222"/>
          <w:sz w:val="21"/>
          <w:szCs w:val="24"/>
        </w:rPr>
        <w:t>60</w:t>
      </w:r>
      <w:r w:rsidRPr="00612090">
        <w:rPr>
          <w:rFonts w:ascii="Microsoft Yahei" w:hAnsi="Microsoft Yahei"/>
          <w:color w:val="222222"/>
          <w:sz w:val="21"/>
          <w:szCs w:val="24"/>
        </w:rPr>
        <w:t>多年、不改初心和本色</w:t>
      </w:r>
      <w:r w:rsidRPr="00612090">
        <w:rPr>
          <w:rFonts w:ascii="Microsoft Yahei" w:hAnsi="Microsoft Yahei"/>
          <w:color w:val="222222"/>
          <w:sz w:val="21"/>
          <w:szCs w:val="24"/>
        </w:rPr>
        <w:t>”</w:t>
      </w:r>
      <w:r w:rsidRPr="00612090">
        <w:rPr>
          <w:rFonts w:ascii="Microsoft Yahei" w:hAnsi="Microsoft Yahei"/>
          <w:color w:val="222222"/>
          <w:sz w:val="21"/>
          <w:szCs w:val="24"/>
        </w:rPr>
        <w:t>的张富清</w:t>
      </w:r>
      <w:r w:rsidRPr="00612090">
        <w:rPr>
          <w:rFonts w:ascii="Microsoft Yahei" w:hAnsi="Microsoft Yahei"/>
          <w:color w:val="222222"/>
          <w:sz w:val="21"/>
          <w:szCs w:val="24"/>
        </w:rPr>
        <w:t>……</w:t>
      </w:r>
      <w:r w:rsidRPr="00612090">
        <w:rPr>
          <w:rFonts w:ascii="Microsoft Yahei" w:hAnsi="Microsoft Yahei"/>
          <w:color w:val="222222"/>
          <w:sz w:val="21"/>
          <w:szCs w:val="24"/>
        </w:rPr>
        <w:t>回望党领导人民奋斗的非凡历程，千千万万共产党人发挥先锋模范作用，用热血和生命、青春和才智、辛劳和汗水，在奉献祖国、奉献人民中书写了壮美的人生篇章。这种无私奉献、默默付出的精神之光，照亮了无数人的前行之路。</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面向未来，我们要大力弘扬奉献精神，吃苦在前、享受在后，积极从舒适安逸的环境中走出来，踊跃到工作最吃劲、条件最艰苦的地方去钻</w:t>
      </w:r>
      <w:r w:rsidRPr="00612090">
        <w:rPr>
          <w:rFonts w:ascii="Microsoft Yahei" w:hAnsi="Microsoft Yahei"/>
          <w:color w:val="222222"/>
          <w:sz w:val="21"/>
          <w:szCs w:val="24"/>
        </w:rPr>
        <w:t>“</w:t>
      </w:r>
      <w:r w:rsidRPr="00612090">
        <w:rPr>
          <w:rFonts w:ascii="Microsoft Yahei" w:hAnsi="Microsoft Yahei"/>
          <w:color w:val="222222"/>
          <w:sz w:val="21"/>
          <w:szCs w:val="24"/>
        </w:rPr>
        <w:t>矛盾窝</w:t>
      </w:r>
      <w:r w:rsidRPr="00612090">
        <w:rPr>
          <w:rFonts w:ascii="Microsoft Yahei" w:hAnsi="Microsoft Yahei"/>
          <w:color w:val="222222"/>
          <w:sz w:val="21"/>
          <w:szCs w:val="24"/>
        </w:rPr>
        <w:t>”</w:t>
      </w:r>
      <w:r w:rsidRPr="00612090">
        <w:rPr>
          <w:rFonts w:ascii="Microsoft Yahei" w:hAnsi="Microsoft Yahei"/>
          <w:color w:val="222222"/>
          <w:sz w:val="21"/>
          <w:szCs w:val="24"/>
        </w:rPr>
        <w:t>、接</w:t>
      </w:r>
      <w:r w:rsidRPr="00612090">
        <w:rPr>
          <w:rFonts w:ascii="Microsoft Yahei" w:hAnsi="Microsoft Yahei"/>
          <w:color w:val="222222"/>
          <w:sz w:val="21"/>
          <w:szCs w:val="24"/>
        </w:rPr>
        <w:t>“</w:t>
      </w:r>
      <w:r w:rsidRPr="00612090">
        <w:rPr>
          <w:rFonts w:ascii="Microsoft Yahei" w:hAnsi="Microsoft Yahei"/>
          <w:color w:val="222222"/>
          <w:sz w:val="21"/>
          <w:szCs w:val="24"/>
        </w:rPr>
        <w:t>棘手活</w:t>
      </w:r>
      <w:r w:rsidRPr="00612090">
        <w:rPr>
          <w:rFonts w:ascii="Microsoft Yahei" w:hAnsi="Microsoft Yahei"/>
          <w:color w:val="222222"/>
          <w:sz w:val="21"/>
          <w:szCs w:val="24"/>
        </w:rPr>
        <w:t>”</w:t>
      </w:r>
      <w:r w:rsidRPr="00612090">
        <w:rPr>
          <w:rFonts w:ascii="Microsoft Yahei" w:hAnsi="Microsoft Yahei"/>
          <w:color w:val="222222"/>
          <w:sz w:val="21"/>
          <w:szCs w:val="24"/>
        </w:rPr>
        <w:t>，锤炼党性、磨练意志、锻炼本领，用智慧和才干努力做出无愧于历史和时代的骄人业绩。要淡泊名利、大公无私，自觉将个人</w:t>
      </w:r>
      <w:r w:rsidRPr="00612090">
        <w:rPr>
          <w:rFonts w:ascii="Microsoft Yahei" w:hAnsi="Microsoft Yahei"/>
          <w:color w:val="222222"/>
          <w:sz w:val="21"/>
          <w:szCs w:val="24"/>
        </w:rPr>
        <w:t>“</w:t>
      </w:r>
      <w:r w:rsidRPr="00612090">
        <w:rPr>
          <w:rFonts w:ascii="Microsoft Yahei" w:hAnsi="Microsoft Yahei"/>
          <w:color w:val="222222"/>
          <w:sz w:val="21"/>
          <w:szCs w:val="24"/>
        </w:rPr>
        <w:t>小我</w:t>
      </w:r>
      <w:r w:rsidRPr="00612090">
        <w:rPr>
          <w:rFonts w:ascii="Microsoft Yahei" w:hAnsi="Microsoft Yahei"/>
          <w:color w:val="222222"/>
          <w:sz w:val="21"/>
          <w:szCs w:val="24"/>
        </w:rPr>
        <w:t>”</w:t>
      </w:r>
      <w:r w:rsidRPr="00612090">
        <w:rPr>
          <w:rFonts w:ascii="Microsoft Yahei" w:hAnsi="Microsoft Yahei"/>
          <w:color w:val="222222"/>
          <w:sz w:val="21"/>
          <w:szCs w:val="24"/>
        </w:rPr>
        <w:t>融入国家、民族、社会发展的</w:t>
      </w:r>
      <w:r w:rsidRPr="00612090">
        <w:rPr>
          <w:rFonts w:ascii="Microsoft Yahei" w:hAnsi="Microsoft Yahei"/>
          <w:color w:val="222222"/>
          <w:sz w:val="21"/>
          <w:szCs w:val="24"/>
        </w:rPr>
        <w:t>“</w:t>
      </w:r>
      <w:r w:rsidRPr="00612090">
        <w:rPr>
          <w:rFonts w:ascii="Microsoft Yahei" w:hAnsi="Microsoft Yahei"/>
          <w:color w:val="222222"/>
          <w:sz w:val="21"/>
          <w:szCs w:val="24"/>
        </w:rPr>
        <w:t>大我</w:t>
      </w:r>
      <w:r w:rsidRPr="00612090">
        <w:rPr>
          <w:rFonts w:ascii="Microsoft Yahei" w:hAnsi="Microsoft Yahei"/>
          <w:color w:val="222222"/>
          <w:sz w:val="21"/>
          <w:szCs w:val="24"/>
        </w:rPr>
        <w:t>”</w:t>
      </w:r>
      <w:r w:rsidRPr="00612090">
        <w:rPr>
          <w:rFonts w:ascii="Microsoft Yahei" w:hAnsi="Microsoft Yahei"/>
          <w:color w:val="222222"/>
          <w:sz w:val="21"/>
          <w:szCs w:val="24"/>
        </w:rPr>
        <w:t>之中，把事业看得更重一些，把利益看得更淡一些，不比待遇、多比贡献，不比回报、多比付出，始终保持共产党人</w:t>
      </w:r>
      <w:r w:rsidRPr="00612090">
        <w:rPr>
          <w:rFonts w:ascii="Microsoft Yahei" w:hAnsi="Microsoft Yahei"/>
          <w:color w:val="222222"/>
          <w:sz w:val="21"/>
          <w:szCs w:val="24"/>
        </w:rPr>
        <w:t>“</w:t>
      </w:r>
      <w:r w:rsidRPr="00612090">
        <w:rPr>
          <w:rFonts w:ascii="Microsoft Yahei" w:hAnsi="Microsoft Yahei"/>
          <w:color w:val="222222"/>
          <w:sz w:val="21"/>
          <w:szCs w:val="24"/>
        </w:rPr>
        <w:t>公而忘私、舍己为人</w:t>
      </w:r>
      <w:r w:rsidRPr="00612090">
        <w:rPr>
          <w:rFonts w:ascii="Microsoft Yahei" w:hAnsi="Microsoft Yahei"/>
          <w:color w:val="222222"/>
          <w:sz w:val="21"/>
          <w:szCs w:val="24"/>
        </w:rPr>
        <w:t>”</w:t>
      </w:r>
      <w:r w:rsidRPr="00612090">
        <w:rPr>
          <w:rFonts w:ascii="Microsoft Yahei" w:hAnsi="Microsoft Yahei"/>
          <w:color w:val="222222"/>
          <w:sz w:val="21"/>
          <w:szCs w:val="24"/>
        </w:rPr>
        <w:t>的高尚情操和优良品质，不断奏响</w:t>
      </w:r>
      <w:r w:rsidRPr="00612090">
        <w:rPr>
          <w:rFonts w:ascii="Microsoft Yahei" w:hAnsi="Microsoft Yahei"/>
          <w:color w:val="222222"/>
          <w:sz w:val="21"/>
          <w:szCs w:val="24"/>
        </w:rPr>
        <w:t>“</w:t>
      </w:r>
      <w:r w:rsidRPr="00612090">
        <w:rPr>
          <w:rFonts w:ascii="Microsoft Yahei" w:hAnsi="Microsoft Yahei"/>
          <w:color w:val="222222"/>
          <w:sz w:val="21"/>
          <w:szCs w:val="24"/>
        </w:rPr>
        <w:t>春蚕到死丝方尽、蜡炬成灰泪始干</w:t>
      </w:r>
      <w:r w:rsidRPr="00612090">
        <w:rPr>
          <w:rFonts w:ascii="Microsoft Yahei" w:hAnsi="Microsoft Yahei"/>
          <w:color w:val="222222"/>
          <w:sz w:val="21"/>
          <w:szCs w:val="24"/>
        </w:rPr>
        <w:t>”</w:t>
      </w:r>
      <w:r w:rsidRPr="00612090">
        <w:rPr>
          <w:rFonts w:ascii="Microsoft Yahei" w:hAnsi="Microsoft Yahei"/>
          <w:color w:val="222222"/>
          <w:sz w:val="21"/>
          <w:szCs w:val="24"/>
        </w:rPr>
        <w:t>的奉献乐章。要爱岗敬业、认真履职，始终坚定对事业的执着追求，满怀对事业的无比热爱，在每个岗位上都做到干一行、爱一行、专一行、精一行，努力干到极致、干出一流、干出精彩，用个人的一份</w:t>
      </w:r>
      <w:r w:rsidRPr="00612090">
        <w:rPr>
          <w:rFonts w:ascii="Microsoft Yahei" w:hAnsi="Microsoft Yahei"/>
          <w:color w:val="222222"/>
          <w:sz w:val="21"/>
          <w:szCs w:val="24"/>
        </w:rPr>
        <w:t>“</w:t>
      </w:r>
      <w:r w:rsidRPr="00612090">
        <w:rPr>
          <w:rFonts w:ascii="Microsoft Yahei" w:hAnsi="Microsoft Yahei"/>
          <w:color w:val="222222"/>
          <w:sz w:val="21"/>
          <w:szCs w:val="24"/>
        </w:rPr>
        <w:t>光</w:t>
      </w:r>
      <w:r w:rsidRPr="00612090">
        <w:rPr>
          <w:rFonts w:ascii="Microsoft Yahei" w:hAnsi="Microsoft Yahei"/>
          <w:color w:val="222222"/>
          <w:sz w:val="21"/>
          <w:szCs w:val="24"/>
        </w:rPr>
        <w:t>”</w:t>
      </w:r>
      <w:r w:rsidRPr="00612090">
        <w:rPr>
          <w:rFonts w:ascii="Microsoft Yahei" w:hAnsi="Microsoft Yahei"/>
          <w:color w:val="222222"/>
          <w:sz w:val="21"/>
          <w:szCs w:val="24"/>
        </w:rPr>
        <w:t>和</w:t>
      </w:r>
      <w:r w:rsidRPr="00612090">
        <w:rPr>
          <w:rFonts w:ascii="Microsoft Yahei" w:hAnsi="Microsoft Yahei"/>
          <w:color w:val="222222"/>
          <w:sz w:val="21"/>
          <w:szCs w:val="24"/>
        </w:rPr>
        <w:t>“</w:t>
      </w:r>
      <w:r w:rsidRPr="00612090">
        <w:rPr>
          <w:rFonts w:ascii="Microsoft Yahei" w:hAnsi="Microsoft Yahei"/>
          <w:color w:val="222222"/>
          <w:sz w:val="21"/>
          <w:szCs w:val="24"/>
        </w:rPr>
        <w:t>热</w:t>
      </w:r>
      <w:r w:rsidRPr="00612090">
        <w:rPr>
          <w:rFonts w:ascii="Microsoft Yahei" w:hAnsi="Microsoft Yahei"/>
          <w:color w:val="222222"/>
          <w:sz w:val="21"/>
          <w:szCs w:val="24"/>
        </w:rPr>
        <w:t>”</w:t>
      </w:r>
      <w:r w:rsidRPr="00612090">
        <w:rPr>
          <w:rFonts w:ascii="Microsoft Yahei" w:hAnsi="Microsoft Yahei"/>
          <w:color w:val="222222"/>
          <w:sz w:val="21"/>
          <w:szCs w:val="24"/>
        </w:rPr>
        <w:t>为强国建设增砖添瓦。</w:t>
      </w:r>
    </w:p>
    <w:p w:rsidR="00F4454E" w:rsidRPr="00612090" w:rsidRDefault="00F4454E" w:rsidP="00F4454E">
      <w:pPr>
        <w:widowControl/>
        <w:shd w:val="clear" w:color="auto" w:fill="FFFFFF"/>
        <w:spacing w:line="552" w:lineRule="atLeast"/>
        <w:ind w:firstLine="482"/>
        <w:rPr>
          <w:rFonts w:ascii="Microsoft Yahei" w:hAnsi="Microsoft Yahei" w:hint="eastAsia"/>
          <w:b/>
          <w:color w:val="222222"/>
          <w:sz w:val="21"/>
          <w:szCs w:val="24"/>
        </w:rPr>
      </w:pPr>
      <w:r w:rsidRPr="00612090">
        <w:rPr>
          <w:rFonts w:ascii="Microsoft Yahei" w:hAnsi="Microsoft Yahei"/>
          <w:b/>
          <w:color w:val="222222"/>
          <w:sz w:val="21"/>
          <w:szCs w:val="24"/>
        </w:rPr>
        <w:lastRenderedPageBreak/>
        <w:t>弘扬创造精神，激发创新活力</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中华民族是具有非凡创造力的民族，中国人民是具有伟大创造精神的人民。在人类历史长河中，中华文明成为世界上唯一没有中断并发展至今的文明，与中国人民的伟大创造精神密切相关。在近代以来的民族复兴征程中，我们党团结带领人民走上了适合中国国情的革命道路和发展道路，创造了经济快速发展奇迹和社会长期稳定奇迹，成功走出了中国式现代化道路，创造了人类文明新形态，实现中华民族伟大复兴进入了不可逆转的历史进程。党的十八大以来，习近平总书记围绕创造精神发表过一系列重要论述，鼓足了全党全国各族人民奋进新征程、创造新伟业的精气神。征途漫漫，惟有使</w:t>
      </w:r>
      <w:r w:rsidRPr="00612090">
        <w:rPr>
          <w:rFonts w:ascii="Microsoft Yahei" w:hAnsi="Microsoft Yahei"/>
          <w:color w:val="222222"/>
          <w:sz w:val="21"/>
          <w:szCs w:val="24"/>
        </w:rPr>
        <w:t>14</w:t>
      </w:r>
      <w:r w:rsidRPr="00612090">
        <w:rPr>
          <w:rFonts w:ascii="Microsoft Yahei" w:hAnsi="Microsoft Yahei"/>
          <w:color w:val="222222"/>
          <w:sz w:val="21"/>
          <w:szCs w:val="24"/>
        </w:rPr>
        <w:t>亿多中国人民的创造精神前所未有地迸发出来，才能创造出一个又一个新的人间奇迹。</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面向未来，我们要大力弘扬创造精神，努力为推动社会发展和文明进步注入不竭动力。要树立创新创造的前瞻思维，将其放在事关国家发展全局的战略高度去定位和摆布，以深邃的思想、先进的理念精准擘画国家科技创新远景规划，以完备的体系、有效的举措加快推动重大创新战略的实施，不断为国家长远发展、可持续发展提供强劲支撑。要增强创新创造的强大动能，善于用新眼光看待新事物、用新办法解决新问题、用新思路谋求新发展，在尊重事物发展规律的基础上，积极探索、大胆实践，以敢为人先的胆识和先行先试的勇气，不断破除旧的体制机制和瓶颈制约，努力为变革创新营造良好的环境。要充分激发创新创造的澎湃活力，顺应时代发展趋势，抢抓数字化、网络化、智能化发展的大好机遇，完善要素保障，加大资金投入，强化人才支持，全方位推进理论创新、制度创新、科技创新、文化创新等各方面创新，努力让创新创造在全社会蔚然成风，使其成为助推高质量发展的</w:t>
      </w:r>
      <w:r w:rsidRPr="00612090">
        <w:rPr>
          <w:rFonts w:ascii="Microsoft Yahei" w:hAnsi="Microsoft Yahei"/>
          <w:color w:val="222222"/>
          <w:sz w:val="21"/>
          <w:szCs w:val="24"/>
        </w:rPr>
        <w:t>“</w:t>
      </w:r>
      <w:r w:rsidRPr="00612090">
        <w:rPr>
          <w:rFonts w:ascii="Microsoft Yahei" w:hAnsi="Microsoft Yahei"/>
          <w:color w:val="222222"/>
          <w:sz w:val="21"/>
          <w:szCs w:val="24"/>
        </w:rPr>
        <w:t>源头活水</w:t>
      </w:r>
      <w:r w:rsidRPr="00612090">
        <w:rPr>
          <w:rFonts w:ascii="Microsoft Yahei" w:hAnsi="Microsoft Yahei"/>
          <w:color w:val="222222"/>
          <w:sz w:val="21"/>
          <w:szCs w:val="24"/>
        </w:rPr>
        <w:t>”</w:t>
      </w:r>
      <w:r w:rsidRPr="00612090">
        <w:rPr>
          <w:rFonts w:ascii="Microsoft Yahei" w:hAnsi="Microsoft Yahei"/>
          <w:color w:val="222222"/>
          <w:sz w:val="21"/>
          <w:szCs w:val="24"/>
        </w:rPr>
        <w:t>。</w:t>
      </w:r>
    </w:p>
    <w:p w:rsidR="00F4454E" w:rsidRPr="00612090" w:rsidRDefault="00F4454E" w:rsidP="00F4454E">
      <w:pPr>
        <w:widowControl/>
        <w:shd w:val="clear" w:color="auto" w:fill="FFFFFF"/>
        <w:spacing w:line="552" w:lineRule="atLeast"/>
        <w:ind w:firstLine="482"/>
        <w:rPr>
          <w:rFonts w:ascii="Microsoft Yahei" w:hAnsi="Microsoft Yahei" w:hint="eastAsia"/>
          <w:b/>
          <w:color w:val="222222"/>
          <w:sz w:val="21"/>
          <w:szCs w:val="24"/>
        </w:rPr>
      </w:pPr>
      <w:r w:rsidRPr="00612090">
        <w:rPr>
          <w:rFonts w:ascii="Microsoft Yahei" w:hAnsi="Microsoft Yahei"/>
          <w:b/>
          <w:color w:val="222222"/>
          <w:sz w:val="21"/>
          <w:szCs w:val="24"/>
        </w:rPr>
        <w:t>弘扬勤俭节约精神，营造良好社会风尚</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w:t>
      </w:r>
      <w:r w:rsidRPr="00612090">
        <w:rPr>
          <w:rFonts w:ascii="Microsoft Yahei" w:hAnsi="Microsoft Yahei"/>
          <w:color w:val="222222"/>
          <w:sz w:val="21"/>
          <w:szCs w:val="24"/>
        </w:rPr>
        <w:t>俭，美德也；禁奢崇俭，美政也。</w:t>
      </w:r>
      <w:r w:rsidRPr="00612090">
        <w:rPr>
          <w:rFonts w:ascii="Microsoft Yahei" w:hAnsi="Microsoft Yahei"/>
          <w:color w:val="222222"/>
          <w:sz w:val="21"/>
          <w:szCs w:val="24"/>
        </w:rPr>
        <w:t>”</w:t>
      </w:r>
      <w:r w:rsidRPr="00612090">
        <w:rPr>
          <w:rFonts w:ascii="Microsoft Yahei" w:hAnsi="Microsoft Yahei"/>
          <w:color w:val="222222"/>
          <w:sz w:val="21"/>
          <w:szCs w:val="24"/>
        </w:rPr>
        <w:t>在中华民族五千多年的文明史中，勤俭节约精神始终是中国人民的修身之基、持家之宝，无论对个人、家庭还是国家而言，都有着不可或缺的重要意义。一百多年来，我们党之所以能战胜千难万险，愈挫愈勇，不断在磨难中成长、从磨难中奋起，创造彪炳史册的伟业，都与艰苦奋斗、勤俭节约密不可分。习近平总书记指出，勤俭是我们的传家宝，什么时候都不能丢掉。我们要牢记总书记殷殷嘱托，始终坚持勤字当头、俭字打底，做到以俭修身、勤俭持家，戒奢尚俭、艰苦奋斗。</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面向未来，我们要大力弘扬勤俭节约精神，无论国家发展到什么水平、人民生活改善到什么地步，始终保持</w:t>
      </w:r>
      <w:r w:rsidRPr="00612090">
        <w:rPr>
          <w:rFonts w:ascii="Microsoft Yahei" w:hAnsi="Microsoft Yahei"/>
          <w:color w:val="222222"/>
          <w:sz w:val="21"/>
          <w:szCs w:val="24"/>
        </w:rPr>
        <w:t>“</w:t>
      </w:r>
      <w:r w:rsidRPr="00612090">
        <w:rPr>
          <w:rFonts w:ascii="Microsoft Yahei" w:hAnsi="Microsoft Yahei"/>
          <w:color w:val="222222"/>
          <w:sz w:val="21"/>
          <w:szCs w:val="24"/>
        </w:rPr>
        <w:t>谦虚谨慎、戒骄戒躁</w:t>
      </w:r>
      <w:r w:rsidRPr="00612090">
        <w:rPr>
          <w:rFonts w:ascii="Microsoft Yahei" w:hAnsi="Microsoft Yahei"/>
          <w:color w:val="222222"/>
          <w:sz w:val="21"/>
          <w:szCs w:val="24"/>
        </w:rPr>
        <w:t>”</w:t>
      </w:r>
      <w:r w:rsidRPr="00612090">
        <w:rPr>
          <w:rFonts w:ascii="Microsoft Yahei" w:hAnsi="Microsoft Yahei"/>
          <w:color w:val="222222"/>
          <w:sz w:val="21"/>
          <w:szCs w:val="24"/>
        </w:rPr>
        <w:t>的政治本色不改，始终保持</w:t>
      </w:r>
      <w:r w:rsidRPr="00612090">
        <w:rPr>
          <w:rFonts w:ascii="Microsoft Yahei" w:hAnsi="Microsoft Yahei"/>
          <w:color w:val="222222"/>
          <w:sz w:val="21"/>
          <w:szCs w:val="24"/>
        </w:rPr>
        <w:t>“</w:t>
      </w:r>
      <w:r w:rsidRPr="00612090">
        <w:rPr>
          <w:rFonts w:ascii="Microsoft Yahei" w:hAnsi="Microsoft Yahei"/>
          <w:color w:val="222222"/>
          <w:sz w:val="21"/>
          <w:szCs w:val="24"/>
        </w:rPr>
        <w:t>克勤克俭、艰辛创业</w:t>
      </w:r>
      <w:r w:rsidRPr="00612090">
        <w:rPr>
          <w:rFonts w:ascii="Microsoft Yahei" w:hAnsi="Microsoft Yahei"/>
          <w:color w:val="222222"/>
          <w:sz w:val="21"/>
          <w:szCs w:val="24"/>
        </w:rPr>
        <w:t>”</w:t>
      </w:r>
      <w:r w:rsidRPr="00612090">
        <w:rPr>
          <w:rFonts w:ascii="Microsoft Yahei" w:hAnsi="Microsoft Yahei"/>
          <w:color w:val="222222"/>
          <w:sz w:val="21"/>
          <w:szCs w:val="24"/>
        </w:rPr>
        <w:t>的优良传统不变，努力为</w:t>
      </w:r>
      <w:r w:rsidRPr="00612090">
        <w:rPr>
          <w:rFonts w:ascii="Microsoft Yahei" w:hAnsi="Microsoft Yahei"/>
          <w:color w:val="222222"/>
          <w:sz w:val="21"/>
          <w:szCs w:val="24"/>
        </w:rPr>
        <w:lastRenderedPageBreak/>
        <w:t>党和国家事业继往开来、再创辉煌提供坚实保障。要广泛宣传节约光荣、浪费可耻的理念，充分发挥党员干部的模范带头作用，积极引导广大群众从日常节约一粒米、一滴水、一度电做起，精打细算、勤俭持家、杜绝奢侈，不断养成厉行节约、反对浪费的行动自觉。要把传承勤俭节约精神作为一项系统性工程、长期性任务，锲而不舍、持之以恒、久久为功，努力使勤俭节约成为一种行为习惯、一种生活方式，在全社会营造起崇俭戒奢、艰苦朴素的新风正气，让勤俭节约精神永远绽放时代光芒。</w:t>
      </w:r>
    </w:p>
    <w:p w:rsidR="00F4454E" w:rsidRPr="00612090" w:rsidRDefault="00F4454E" w:rsidP="00F4454E">
      <w:pPr>
        <w:widowControl/>
        <w:shd w:val="clear" w:color="auto" w:fill="FFFFFF"/>
        <w:spacing w:line="552" w:lineRule="atLeast"/>
        <w:ind w:firstLine="480"/>
        <w:rPr>
          <w:rFonts w:ascii="Microsoft Yahei" w:hAnsi="Microsoft Yahei" w:hint="eastAsia"/>
          <w:color w:val="222222"/>
          <w:sz w:val="21"/>
          <w:szCs w:val="24"/>
        </w:rPr>
      </w:pPr>
      <w:r w:rsidRPr="00612090">
        <w:rPr>
          <w:rFonts w:ascii="Microsoft Yahei" w:hAnsi="Microsoft Yahei"/>
          <w:color w:val="222222"/>
          <w:sz w:val="21"/>
          <w:szCs w:val="24"/>
        </w:rPr>
        <w:t>人民有信仰，国家有力量、民族有希望。让我们大力弘扬劳动精神、奋斗精神、奉献精神、创造精神、勤俭节约精神，努力培育时代新风尚，为全面建设社会主义现代化国家、全面推进中国式现代化注入强大力量。</w:t>
      </w:r>
    </w:p>
    <w:p w:rsidR="00F4454E" w:rsidRPr="00612090" w:rsidRDefault="00F4454E" w:rsidP="00F4454E">
      <w:pPr>
        <w:widowControl/>
        <w:shd w:val="clear" w:color="auto" w:fill="FFFFFF"/>
        <w:spacing w:line="552" w:lineRule="atLeast"/>
        <w:jc w:val="right"/>
        <w:rPr>
          <w:rFonts w:ascii="Microsoft Yahei" w:hAnsi="Microsoft Yahei" w:hint="eastAsia"/>
          <w:color w:val="222222"/>
          <w:sz w:val="21"/>
          <w:szCs w:val="24"/>
        </w:rPr>
      </w:pPr>
      <w:r w:rsidRPr="00612090">
        <w:rPr>
          <w:rFonts w:ascii="Microsoft Yahei" w:hAnsi="Microsoft Yahei"/>
          <w:color w:val="222222"/>
          <w:sz w:val="21"/>
          <w:szCs w:val="24"/>
        </w:rPr>
        <w:t>来源：宣讲家网（作者系山东省寿光市市场监督管理局党组成员、机关党委副书记）</w:t>
      </w:r>
    </w:p>
    <w:p w:rsidR="00F4454E" w:rsidRPr="008D7B1A" w:rsidRDefault="00F4454E" w:rsidP="00F4454E">
      <w:pPr>
        <w:ind w:firstLine="420"/>
        <w:rPr>
          <w:szCs w:val="24"/>
        </w:rPr>
      </w:pPr>
    </w:p>
    <w:p w:rsidR="00F4454E" w:rsidRDefault="00F4454E" w:rsidP="008E5B35">
      <w:pPr>
        <w:pStyle w:val="a3"/>
        <w:spacing w:before="0"/>
        <w:ind w:left="0"/>
        <w:jc w:val="center"/>
        <w:rPr>
          <w:rFonts w:hint="eastAsia"/>
          <w:w w:val="99"/>
          <w:sz w:val="24"/>
          <w:szCs w:val="22"/>
        </w:rPr>
      </w:pPr>
    </w:p>
    <w:p w:rsidR="002B3E34" w:rsidRPr="008E5B35" w:rsidRDefault="002B3E34" w:rsidP="008E5B35">
      <w:pPr>
        <w:pStyle w:val="a3"/>
        <w:spacing w:before="0"/>
        <w:ind w:left="0"/>
        <w:jc w:val="center"/>
        <w:rPr>
          <w:rFonts w:hint="eastAsia"/>
          <w:w w:val="99"/>
          <w:sz w:val="24"/>
          <w:szCs w:val="22"/>
        </w:rPr>
      </w:pPr>
    </w:p>
    <w:p w:rsidR="008E5B35" w:rsidRDefault="008E5B35" w:rsidP="008E5B35">
      <w:pPr>
        <w:pStyle w:val="a3"/>
        <w:spacing w:before="0"/>
        <w:ind w:left="0"/>
        <w:jc w:val="center"/>
        <w:rPr>
          <w:rFonts w:hint="eastAsia"/>
          <w:w w:val="99"/>
          <w:sz w:val="24"/>
          <w:szCs w:val="22"/>
        </w:rPr>
      </w:pPr>
      <w:r w:rsidRPr="008E5B35">
        <w:rPr>
          <w:rFonts w:hint="eastAsia"/>
          <w:w w:val="99"/>
          <w:sz w:val="24"/>
          <w:szCs w:val="22"/>
        </w:rPr>
        <w:t>6月20人每日一练</w:t>
      </w:r>
    </w:p>
    <w:p w:rsidR="00DC4A19" w:rsidRPr="00116308" w:rsidRDefault="00DC4A19" w:rsidP="00DC4A19">
      <w:pPr>
        <w:tabs>
          <w:tab w:val="left" w:pos="793"/>
        </w:tabs>
        <w:spacing w:before="148" w:line="372" w:lineRule="auto"/>
        <w:ind w:right="212"/>
        <w:jc w:val="both"/>
        <w:rPr>
          <w:sz w:val="21"/>
        </w:rPr>
      </w:pPr>
      <w:r>
        <w:rPr>
          <w:rFonts w:hint="eastAsia"/>
          <w:w w:val="99"/>
          <w:sz w:val="21"/>
        </w:rPr>
        <w:t>1.</w:t>
      </w:r>
      <w:r w:rsidRPr="00116308">
        <w:rPr>
          <w:w w:val="99"/>
          <w:sz w:val="21"/>
        </w:rPr>
        <w:t>研究表明，某消毒剂含有一种杀菌物质，如果按规定使用，使用后1</w:t>
      </w:r>
      <w:r w:rsidRPr="00116308">
        <w:rPr>
          <w:spacing w:val="-2"/>
          <w:w w:val="99"/>
          <w:sz w:val="21"/>
        </w:rPr>
        <w:t>小时环境中这种物质的含量</w:t>
      </w:r>
      <w:r w:rsidRPr="00116308">
        <w:rPr>
          <w:w w:val="99"/>
          <w:sz w:val="21"/>
        </w:rPr>
        <w:t>最高（每升空气中含6毫克），随后逐步减少，使用后7小时环境中这种物质的含量降到每升空气中含</w:t>
      </w:r>
      <w:r w:rsidRPr="00116308">
        <w:rPr>
          <w:spacing w:val="-18"/>
          <w:w w:val="99"/>
          <w:sz w:val="21"/>
        </w:rPr>
        <w:t>3</w:t>
      </w:r>
      <w:r w:rsidRPr="00116308">
        <w:rPr>
          <w:w w:val="99"/>
          <w:sz w:val="21"/>
        </w:rPr>
        <w:t>毫克。当每升空气中该物质的含量不少于4</w:t>
      </w:r>
      <w:r w:rsidRPr="00116308">
        <w:rPr>
          <w:spacing w:val="-1"/>
          <w:w w:val="99"/>
          <w:sz w:val="21"/>
        </w:rPr>
        <w:t>毫克时，有抑菌作用，那么使用这种消毒剂后发挥抑菌作用</w:t>
      </w:r>
      <w:r w:rsidRPr="00116308">
        <w:rPr>
          <w:w w:val="99"/>
          <w:sz w:val="21"/>
        </w:rPr>
        <w:t>的时间能持续（</w:t>
      </w:r>
      <w:r w:rsidRPr="00116308">
        <w:rPr>
          <w:spacing w:val="-1"/>
          <w:sz w:val="21"/>
        </w:rPr>
        <w:t xml:space="preserve"> </w:t>
      </w:r>
      <w:r w:rsidRPr="00116308">
        <w:rPr>
          <w:w w:val="99"/>
          <w:sz w:val="21"/>
        </w:rPr>
        <w:t>）。（设环境中该物质的释放和稀释的过程是均匀的）</w:t>
      </w:r>
    </w:p>
    <w:p w:rsidR="00DC4A19" w:rsidRDefault="00DC4A19" w:rsidP="00DC4A19">
      <w:pPr>
        <w:pStyle w:val="a3"/>
        <w:tabs>
          <w:tab w:val="left" w:pos="3404"/>
          <w:tab w:val="left" w:pos="5598"/>
          <w:tab w:val="left" w:pos="8420"/>
        </w:tabs>
        <w:spacing w:before="4"/>
        <w:ind w:left="582"/>
      </w:pPr>
      <w:r>
        <w:rPr>
          <w:w w:val="95"/>
        </w:rPr>
        <w:t>A.4小时20分</w:t>
      </w:r>
      <w:r>
        <w:rPr>
          <w:spacing w:val="-10"/>
          <w:w w:val="95"/>
        </w:rPr>
        <w:t>钟</w:t>
      </w:r>
      <w:r>
        <w:tab/>
      </w:r>
      <w:r>
        <w:rPr>
          <w:w w:val="95"/>
        </w:rPr>
        <w:t>B.5小</w:t>
      </w:r>
      <w:r>
        <w:rPr>
          <w:spacing w:val="-10"/>
          <w:w w:val="95"/>
        </w:rPr>
        <w:t>时</w:t>
      </w:r>
      <w:r>
        <w:tab/>
      </w:r>
      <w:r>
        <w:rPr>
          <w:w w:val="95"/>
        </w:rPr>
        <w:t>C.5小时30分</w:t>
      </w:r>
      <w:r>
        <w:rPr>
          <w:spacing w:val="-10"/>
          <w:w w:val="95"/>
        </w:rPr>
        <w:t>钟</w:t>
      </w:r>
      <w:r>
        <w:tab/>
      </w:r>
      <w:r>
        <w:rPr>
          <w:w w:val="95"/>
        </w:rPr>
        <w:t>D.6小</w:t>
      </w:r>
      <w:r>
        <w:rPr>
          <w:spacing w:val="-10"/>
          <w:w w:val="95"/>
        </w:rPr>
        <w:t>时</w:t>
      </w:r>
    </w:p>
    <w:p w:rsidR="00DC4A19" w:rsidRDefault="00DC4A19" w:rsidP="00DC4A19">
      <w:pPr>
        <w:pStyle w:val="a3"/>
        <w:spacing w:before="1"/>
      </w:pPr>
    </w:p>
    <w:p w:rsidR="00DC4A19" w:rsidRPr="00116308" w:rsidRDefault="00DC4A19" w:rsidP="00DC4A19">
      <w:pPr>
        <w:tabs>
          <w:tab w:val="left" w:pos="793"/>
        </w:tabs>
        <w:spacing w:line="372" w:lineRule="auto"/>
        <w:ind w:right="108"/>
        <w:rPr>
          <w:sz w:val="21"/>
        </w:rPr>
      </w:pPr>
      <w:r>
        <w:rPr>
          <w:rFonts w:hint="eastAsia"/>
          <w:w w:val="99"/>
          <w:sz w:val="21"/>
        </w:rPr>
        <w:t>2.</w:t>
      </w:r>
      <w:r w:rsidRPr="00116308">
        <w:rPr>
          <w:w w:val="99"/>
          <w:sz w:val="21"/>
        </w:rPr>
        <w:t>小张投资6万元买了甲、乙两个股票，一段时间后股票上涨，甲股票涨了45%，乙股票涨了40%，小张看行情好就想再等等。没想到后来股票下跌，甲股票跌了20%，乙股票跌了10%，</w:t>
      </w:r>
      <w:r w:rsidRPr="00116308">
        <w:rPr>
          <w:spacing w:val="-3"/>
          <w:w w:val="99"/>
          <w:sz w:val="21"/>
        </w:rPr>
        <w:t>小张马上卖出所有</w:t>
      </w:r>
      <w:r w:rsidRPr="00116308">
        <w:rPr>
          <w:w w:val="99"/>
          <w:sz w:val="21"/>
        </w:rPr>
        <w:t>股票，最终获利11000（不计交易费用）。那么在这两个股票中，小张投入较多的股票投资了（</w:t>
      </w:r>
      <w:r w:rsidRPr="00116308">
        <w:rPr>
          <w:spacing w:val="-1"/>
          <w:sz w:val="21"/>
        </w:rPr>
        <w:t xml:space="preserve"> </w:t>
      </w:r>
      <w:r w:rsidRPr="00116308">
        <w:rPr>
          <w:w w:val="99"/>
          <w:sz w:val="21"/>
        </w:rPr>
        <w:t>）</w:t>
      </w:r>
      <w:r w:rsidRPr="00116308">
        <w:rPr>
          <w:spacing w:val="-9"/>
          <w:w w:val="99"/>
          <w:sz w:val="21"/>
        </w:rPr>
        <w:t>元。</w:t>
      </w:r>
    </w:p>
    <w:p w:rsidR="00DC4A19" w:rsidRPr="00304DAB" w:rsidRDefault="00DC4A19" w:rsidP="00DC4A19">
      <w:pPr>
        <w:pStyle w:val="a3"/>
        <w:tabs>
          <w:tab w:val="left" w:pos="3195"/>
          <w:tab w:val="left" w:pos="5807"/>
          <w:tab w:val="left" w:pos="8420"/>
        </w:tabs>
        <w:spacing w:before="3"/>
        <w:ind w:left="582"/>
        <w:rPr>
          <w:w w:val="99"/>
          <w:szCs w:val="22"/>
        </w:rPr>
      </w:pPr>
      <w:r w:rsidRPr="00304DAB">
        <w:rPr>
          <w:w w:val="99"/>
          <w:szCs w:val="22"/>
        </w:rPr>
        <w:t>A.40000</w:t>
      </w:r>
      <w:r w:rsidRPr="00304DAB">
        <w:rPr>
          <w:w w:val="99"/>
          <w:szCs w:val="22"/>
        </w:rPr>
        <w:tab/>
        <w:t>B.42000</w:t>
      </w:r>
      <w:r w:rsidRPr="00304DAB">
        <w:rPr>
          <w:w w:val="99"/>
          <w:szCs w:val="22"/>
        </w:rPr>
        <w:tab/>
        <w:t>C.44000</w:t>
      </w:r>
      <w:r w:rsidRPr="00304DAB">
        <w:rPr>
          <w:w w:val="99"/>
          <w:szCs w:val="22"/>
        </w:rPr>
        <w:tab/>
        <w:t>D.46000</w:t>
      </w:r>
    </w:p>
    <w:p w:rsidR="00DC4A19" w:rsidRDefault="00DC4A19" w:rsidP="00DC4A19">
      <w:pPr>
        <w:pStyle w:val="a3"/>
        <w:spacing w:before="8" w:line="410" w:lineRule="atLeast"/>
        <w:ind w:right="2407" w:firstLine="418"/>
      </w:pPr>
    </w:p>
    <w:p w:rsidR="00DC4A19" w:rsidRDefault="00DC4A19" w:rsidP="00DC4A19">
      <w:pPr>
        <w:tabs>
          <w:tab w:val="left" w:pos="898"/>
        </w:tabs>
        <w:spacing w:line="372" w:lineRule="auto"/>
        <w:ind w:right="108"/>
        <w:rPr>
          <w:w w:val="99"/>
          <w:sz w:val="21"/>
        </w:rPr>
      </w:pPr>
      <w:r>
        <w:rPr>
          <w:noProof/>
        </w:rPr>
        <w:drawing>
          <wp:anchor distT="0" distB="0" distL="0" distR="0" simplePos="0" relativeHeight="487214592" behindDoc="1" locked="0" layoutInCell="1" allowOverlap="1">
            <wp:simplePos x="0" y="0"/>
            <wp:positionH relativeFrom="page">
              <wp:posOffset>1812480</wp:posOffset>
            </wp:positionH>
            <wp:positionV relativeFrom="paragraph">
              <wp:posOffset>639381</wp:posOffset>
            </wp:positionV>
            <wp:extent cx="789654" cy="789654"/>
            <wp:effectExtent l="0" t="0" r="0" b="0"/>
            <wp:wrapNone/>
            <wp:docPr id="2"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7.png"/>
                    <pic:cNvPicPr/>
                  </pic:nvPicPr>
                  <pic:blipFill>
                    <a:blip r:embed="rId8" cstate="print"/>
                    <a:stretch>
                      <a:fillRect/>
                    </a:stretch>
                  </pic:blipFill>
                  <pic:spPr>
                    <a:xfrm>
                      <a:off x="0" y="0"/>
                      <a:ext cx="789654" cy="789654"/>
                    </a:xfrm>
                    <a:prstGeom prst="rect">
                      <a:avLst/>
                    </a:prstGeom>
                  </pic:spPr>
                </pic:pic>
              </a:graphicData>
            </a:graphic>
          </wp:anchor>
        </w:drawing>
      </w:r>
      <w:r>
        <w:rPr>
          <w:rFonts w:hint="eastAsia"/>
          <w:w w:val="99"/>
          <w:sz w:val="21"/>
        </w:rPr>
        <w:t>3.</w:t>
      </w:r>
      <w:r w:rsidRPr="00116308">
        <w:rPr>
          <w:w w:val="99"/>
          <w:sz w:val="21"/>
        </w:rPr>
        <w:t>在下图小空格中已填上了1及7两个自然数，如果其他空格也填上相应不同的数，使得任意一个横行、任意一个纵列以及任意一条对角线上的3个数之和都等于111</w:t>
      </w:r>
      <w:r w:rsidRPr="00116308">
        <w:rPr>
          <w:spacing w:val="-2"/>
          <w:w w:val="99"/>
          <w:sz w:val="21"/>
        </w:rPr>
        <w:t>。请问，位于中间的小正方形里应填</w:t>
      </w:r>
      <w:r w:rsidRPr="00116308">
        <w:rPr>
          <w:w w:val="99"/>
          <w:sz w:val="21"/>
        </w:rPr>
        <w:t>的数是（</w:t>
      </w:r>
      <w:r w:rsidRPr="00116308">
        <w:rPr>
          <w:spacing w:val="-1"/>
          <w:sz w:val="21"/>
        </w:rPr>
        <w:t xml:space="preserve"> </w:t>
      </w:r>
      <w:r w:rsidRPr="00116308">
        <w:rPr>
          <w:w w:val="99"/>
          <w:sz w:val="21"/>
        </w:rPr>
        <w:t>）。</w:t>
      </w:r>
    </w:p>
    <w:p w:rsidR="00DC4A19" w:rsidRDefault="00DC4A19" w:rsidP="00DC4A19">
      <w:pPr>
        <w:tabs>
          <w:tab w:val="left" w:pos="898"/>
        </w:tabs>
        <w:spacing w:line="372" w:lineRule="auto"/>
        <w:ind w:right="108"/>
        <w:rPr>
          <w:w w:val="99"/>
          <w:sz w:val="21"/>
        </w:rPr>
      </w:pPr>
    </w:p>
    <w:p w:rsidR="00DC4A19" w:rsidRDefault="00DC4A19" w:rsidP="00DC4A19">
      <w:pPr>
        <w:tabs>
          <w:tab w:val="left" w:pos="898"/>
        </w:tabs>
        <w:spacing w:line="372" w:lineRule="auto"/>
        <w:ind w:right="108"/>
        <w:rPr>
          <w:w w:val="99"/>
          <w:sz w:val="21"/>
        </w:rPr>
      </w:pPr>
    </w:p>
    <w:p w:rsidR="00DC4A19" w:rsidRDefault="00DC4A19" w:rsidP="00DC4A19">
      <w:pPr>
        <w:tabs>
          <w:tab w:val="left" w:pos="898"/>
        </w:tabs>
        <w:spacing w:line="372" w:lineRule="auto"/>
        <w:ind w:right="108"/>
        <w:rPr>
          <w:w w:val="99"/>
          <w:sz w:val="21"/>
        </w:rPr>
      </w:pPr>
    </w:p>
    <w:p w:rsidR="00DC4A19" w:rsidRDefault="00DC4A19" w:rsidP="00DC4A19">
      <w:pPr>
        <w:tabs>
          <w:tab w:val="left" w:pos="898"/>
        </w:tabs>
        <w:spacing w:line="372" w:lineRule="auto"/>
        <w:ind w:right="108"/>
        <w:rPr>
          <w:sz w:val="18"/>
        </w:rPr>
      </w:pPr>
    </w:p>
    <w:p w:rsidR="00DC4A19" w:rsidRPr="00304DAB" w:rsidRDefault="00DC4A19" w:rsidP="00DC4A19">
      <w:pPr>
        <w:pStyle w:val="a3"/>
        <w:tabs>
          <w:tab w:val="left" w:pos="3299"/>
          <w:tab w:val="left" w:pos="6016"/>
          <w:tab w:val="left" w:pos="8733"/>
        </w:tabs>
        <w:spacing w:before="1"/>
        <w:ind w:left="582"/>
        <w:rPr>
          <w:w w:val="99"/>
          <w:szCs w:val="22"/>
        </w:rPr>
      </w:pPr>
      <w:r w:rsidRPr="00304DAB">
        <w:rPr>
          <w:w w:val="99"/>
          <w:szCs w:val="22"/>
        </w:rPr>
        <w:t>A.61</w:t>
      </w:r>
      <w:r w:rsidRPr="00304DAB">
        <w:rPr>
          <w:w w:val="99"/>
          <w:szCs w:val="22"/>
        </w:rPr>
        <w:tab/>
        <w:t>B.53</w:t>
      </w:r>
      <w:r w:rsidRPr="00304DAB">
        <w:rPr>
          <w:w w:val="99"/>
          <w:szCs w:val="22"/>
        </w:rPr>
        <w:tab/>
        <w:t>C.41</w:t>
      </w:r>
      <w:r w:rsidRPr="00304DAB">
        <w:rPr>
          <w:w w:val="99"/>
          <w:szCs w:val="22"/>
        </w:rPr>
        <w:tab/>
        <w:t>D.37</w:t>
      </w:r>
    </w:p>
    <w:p w:rsidR="00DC4A19" w:rsidRDefault="00DC4A19" w:rsidP="00DC4A19">
      <w:pPr>
        <w:pStyle w:val="a3"/>
        <w:spacing w:before="132"/>
      </w:pPr>
    </w:p>
    <w:p w:rsidR="00DC4A19" w:rsidRPr="00116308" w:rsidRDefault="00DC4A19" w:rsidP="00DC4A19">
      <w:pPr>
        <w:tabs>
          <w:tab w:val="left" w:pos="898"/>
        </w:tabs>
        <w:spacing w:line="372" w:lineRule="auto"/>
        <w:ind w:right="108"/>
        <w:rPr>
          <w:sz w:val="21"/>
        </w:rPr>
      </w:pPr>
      <w:r>
        <w:rPr>
          <w:rFonts w:hint="eastAsia"/>
          <w:w w:val="99"/>
          <w:sz w:val="21"/>
        </w:rPr>
        <w:t>4.</w:t>
      </w:r>
      <w:r w:rsidRPr="00116308">
        <w:rPr>
          <w:w w:val="99"/>
          <w:sz w:val="21"/>
        </w:rPr>
        <w:t>有一支参加阅兵的队伍正在进行训练，这支队伍的人数是5的倍数且不少于1000</w:t>
      </w:r>
      <w:r w:rsidRPr="00116308">
        <w:rPr>
          <w:spacing w:val="-3"/>
          <w:w w:val="99"/>
          <w:sz w:val="21"/>
        </w:rPr>
        <w:t>人，如果按每横</w:t>
      </w:r>
      <w:r w:rsidRPr="00116308">
        <w:rPr>
          <w:w w:val="99"/>
          <w:sz w:val="21"/>
        </w:rPr>
        <w:t>行排4人</w:t>
      </w:r>
      <w:r w:rsidRPr="00116308">
        <w:rPr>
          <w:w w:val="99"/>
          <w:sz w:val="21"/>
        </w:rPr>
        <w:lastRenderedPageBreak/>
        <w:t>编队，最后少3人；如果按每横排3人编队，最后少2人；如果按每横排2人编队，最后少1</w:t>
      </w:r>
      <w:r w:rsidRPr="00116308">
        <w:rPr>
          <w:spacing w:val="-7"/>
          <w:w w:val="99"/>
          <w:sz w:val="21"/>
        </w:rPr>
        <w:t>人。请</w:t>
      </w:r>
      <w:r w:rsidRPr="00116308">
        <w:rPr>
          <w:w w:val="99"/>
          <w:sz w:val="21"/>
        </w:rPr>
        <w:t>问，这支队伍最少有多少人？（</w:t>
      </w:r>
      <w:r w:rsidRPr="00116308">
        <w:rPr>
          <w:spacing w:val="-1"/>
          <w:sz w:val="21"/>
        </w:rPr>
        <w:t xml:space="preserve">    </w:t>
      </w:r>
      <w:r w:rsidRPr="00116308">
        <w:rPr>
          <w:w w:val="99"/>
          <w:sz w:val="21"/>
        </w:rPr>
        <w:t>）</w:t>
      </w:r>
    </w:p>
    <w:p w:rsidR="00DC4A19" w:rsidRPr="00304DAB" w:rsidRDefault="00DC4A19" w:rsidP="00DC4A19">
      <w:pPr>
        <w:pStyle w:val="a3"/>
        <w:tabs>
          <w:tab w:val="left" w:pos="3090"/>
          <w:tab w:val="left" w:pos="5598"/>
          <w:tab w:val="left" w:pos="8106"/>
        </w:tabs>
        <w:spacing w:before="3"/>
        <w:ind w:left="582"/>
        <w:jc w:val="both"/>
        <w:rPr>
          <w:w w:val="99"/>
          <w:szCs w:val="22"/>
        </w:rPr>
      </w:pPr>
      <w:r w:rsidRPr="00304DAB">
        <w:rPr>
          <w:w w:val="99"/>
          <w:szCs w:val="22"/>
        </w:rPr>
        <w:t>A.1045</w:t>
      </w:r>
      <w:r w:rsidRPr="00304DAB">
        <w:rPr>
          <w:w w:val="99"/>
          <w:szCs w:val="22"/>
        </w:rPr>
        <w:tab/>
        <w:t>B.1125</w:t>
      </w:r>
      <w:r w:rsidRPr="00304DAB">
        <w:rPr>
          <w:w w:val="99"/>
          <w:szCs w:val="22"/>
        </w:rPr>
        <w:tab/>
        <w:t>C.1235</w:t>
      </w:r>
      <w:r w:rsidRPr="00304DAB">
        <w:rPr>
          <w:w w:val="99"/>
          <w:szCs w:val="22"/>
        </w:rPr>
        <w:tab/>
        <w:t>D.1345</w:t>
      </w:r>
    </w:p>
    <w:p w:rsidR="00DC4A19" w:rsidRDefault="00DC4A19" w:rsidP="00DC4A19">
      <w:pPr>
        <w:pStyle w:val="a3"/>
        <w:spacing w:before="6"/>
        <w:ind w:left="0"/>
        <w:rPr>
          <w:b/>
          <w:sz w:val="22"/>
        </w:rPr>
      </w:pPr>
    </w:p>
    <w:p w:rsidR="00DC4A19" w:rsidRPr="008079CF" w:rsidRDefault="00DC4A19" w:rsidP="00DC4A19">
      <w:pPr>
        <w:tabs>
          <w:tab w:val="left" w:pos="898"/>
        </w:tabs>
        <w:spacing w:line="372" w:lineRule="auto"/>
        <w:ind w:right="108"/>
        <w:rPr>
          <w:sz w:val="21"/>
        </w:rPr>
      </w:pPr>
      <w:r>
        <w:rPr>
          <w:rFonts w:hint="eastAsia"/>
          <w:w w:val="99"/>
          <w:sz w:val="21"/>
        </w:rPr>
        <w:t>5.</w:t>
      </w:r>
      <w:r w:rsidRPr="008079CF">
        <w:rPr>
          <w:w w:val="99"/>
          <w:sz w:val="21"/>
        </w:rPr>
        <w:t>生活中的浪费，不管是时间的浪费还是物质财富的浪费，都意味这某种东西没有发挥出它应该</w:t>
      </w:r>
      <w:r w:rsidRPr="008079CF">
        <w:rPr>
          <w:spacing w:val="-1"/>
          <w:w w:val="99"/>
          <w:sz w:val="21"/>
        </w:rPr>
        <w:t>发挥的价值，意味着我们的劳动和创造全部或部分做了无用功。因此，从本质上说，浪费与经济发展、</w:t>
      </w:r>
      <w:r w:rsidRPr="008079CF">
        <w:rPr>
          <w:w w:val="99"/>
          <w:sz w:val="21"/>
        </w:rPr>
        <w:t>生活富裕没有必然的关系，它仅仅是一种应该被彻底改变的生活陋习。</w:t>
      </w:r>
    </w:p>
    <w:p w:rsidR="00DC4A19" w:rsidRDefault="00DC4A19" w:rsidP="00DC4A19">
      <w:pPr>
        <w:pStyle w:val="a3"/>
        <w:spacing w:before="3"/>
      </w:pPr>
      <w:r>
        <w:rPr>
          <w:w w:val="95"/>
        </w:rPr>
        <w:t>根据以上陈述，可以得出以下哪项？（</w:t>
      </w:r>
      <w:r>
        <w:rPr>
          <w:spacing w:val="18"/>
        </w:rPr>
        <w:t xml:space="preserve">  </w:t>
      </w:r>
      <w:r>
        <w:rPr>
          <w:spacing w:val="-10"/>
          <w:w w:val="95"/>
        </w:rPr>
        <w:t>）</w:t>
      </w:r>
    </w:p>
    <w:p w:rsidR="00DC4A19" w:rsidRPr="00304DAB" w:rsidRDefault="00DC4A19" w:rsidP="00DC4A19">
      <w:pPr>
        <w:pStyle w:val="a3"/>
        <w:spacing w:line="372" w:lineRule="auto"/>
        <w:ind w:left="582" w:right="4497"/>
        <w:rPr>
          <w:spacing w:val="-2"/>
          <w:w w:val="95"/>
        </w:rPr>
      </w:pPr>
      <w:r>
        <w:rPr>
          <w:spacing w:val="-2"/>
          <w:w w:val="95"/>
        </w:rPr>
        <w:t xml:space="preserve">A.生活中的浪费无所不在，但改变浪费陋习却很难 </w:t>
      </w:r>
      <w:r w:rsidRPr="00304DAB">
        <w:rPr>
          <w:spacing w:val="-2"/>
          <w:w w:val="95"/>
        </w:rPr>
        <w:t>B.“舌尖上的中国”不应该出现“舌尖上的浪费”</w:t>
      </w:r>
    </w:p>
    <w:p w:rsidR="00DC4A19" w:rsidRPr="00304DAB" w:rsidRDefault="00DC4A19" w:rsidP="00DC4A19">
      <w:pPr>
        <w:pStyle w:val="a3"/>
        <w:spacing w:before="2" w:line="372" w:lineRule="auto"/>
        <w:ind w:left="582" w:right="3870"/>
        <w:rPr>
          <w:spacing w:val="-2"/>
          <w:w w:val="95"/>
        </w:rPr>
      </w:pPr>
      <w:r w:rsidRPr="00304DAB">
        <w:rPr>
          <w:spacing w:val="-2"/>
          <w:w w:val="95"/>
        </w:rPr>
        <w:t xml:space="preserve">C.只有经济发展、生活富裕了，才有可能出现浪费现象 </w:t>
      </w:r>
    </w:p>
    <w:p w:rsidR="00DC4A19" w:rsidRPr="00304DAB" w:rsidRDefault="00DC4A19" w:rsidP="00DC4A19">
      <w:pPr>
        <w:pStyle w:val="a3"/>
        <w:spacing w:before="2" w:line="372" w:lineRule="auto"/>
        <w:ind w:left="582" w:right="3870"/>
        <w:rPr>
          <w:spacing w:val="-2"/>
          <w:w w:val="95"/>
        </w:rPr>
      </w:pPr>
      <w:r>
        <w:rPr>
          <w:spacing w:val="-2"/>
          <w:w w:val="95"/>
        </w:rPr>
        <w:t>D.如果我们的部分劳动打了水漂，就意味着存在浪费现象</w:t>
      </w:r>
    </w:p>
    <w:p w:rsidR="00DC4A19" w:rsidRDefault="00DC4A19" w:rsidP="00DC4A19">
      <w:pPr>
        <w:pStyle w:val="a3"/>
        <w:spacing w:before="1"/>
      </w:pPr>
    </w:p>
    <w:p w:rsidR="00DC4A19" w:rsidRPr="00933E82" w:rsidRDefault="00DC4A19" w:rsidP="00DC4A19">
      <w:pPr>
        <w:tabs>
          <w:tab w:val="left" w:pos="898"/>
        </w:tabs>
        <w:spacing w:line="372" w:lineRule="auto"/>
        <w:ind w:right="212"/>
        <w:rPr>
          <w:sz w:val="21"/>
        </w:rPr>
      </w:pPr>
      <w:r>
        <w:rPr>
          <w:rFonts w:hint="eastAsia"/>
          <w:spacing w:val="-1"/>
          <w:w w:val="99"/>
          <w:sz w:val="21"/>
        </w:rPr>
        <w:t>6.</w:t>
      </w:r>
      <w:r w:rsidRPr="00933E82">
        <w:rPr>
          <w:spacing w:val="-1"/>
          <w:w w:val="99"/>
          <w:sz w:val="21"/>
        </w:rPr>
        <w:t>人类与疟疾已经进行了几个世纪的斗争，但一直是“治标不治本”——无法阻断疟疾传染源。</w:t>
      </w:r>
      <w:r w:rsidRPr="00933E82">
        <w:rPr>
          <w:w w:val="99"/>
          <w:sz w:val="21"/>
        </w:rPr>
        <w:t>日前研究者培育出一种经过基因改造的蚊子，它具备了不再感染疟疾的能力，并且能妨碍野生蚊子繁衍，从而有效切断人与蚊子的疟疾传播途径，假以时日，就能根绝疟疾这个顽症。</w:t>
      </w:r>
    </w:p>
    <w:p w:rsidR="00DC4A19" w:rsidRDefault="00DC4A19" w:rsidP="00DC4A19">
      <w:pPr>
        <w:pStyle w:val="a3"/>
        <w:spacing w:before="3"/>
        <w:rPr>
          <w:spacing w:val="-10"/>
          <w:w w:val="95"/>
        </w:rPr>
      </w:pPr>
      <w:r>
        <w:rPr>
          <w:w w:val="95"/>
        </w:rPr>
        <w:t>以下哪项如果为真，最能支持上述结论？（</w:t>
      </w:r>
      <w:r>
        <w:rPr>
          <w:spacing w:val="26"/>
        </w:rPr>
        <w:t xml:space="preserve">  </w:t>
      </w:r>
      <w:r>
        <w:rPr>
          <w:spacing w:val="-10"/>
          <w:w w:val="95"/>
        </w:rPr>
        <w:t>）</w:t>
      </w:r>
    </w:p>
    <w:p w:rsidR="00DC4A19" w:rsidRPr="00304DAB" w:rsidRDefault="00DC4A19" w:rsidP="00DC4A19">
      <w:pPr>
        <w:pStyle w:val="a5"/>
        <w:tabs>
          <w:tab w:val="left" w:pos="793"/>
        </w:tabs>
        <w:spacing w:line="372" w:lineRule="auto"/>
        <w:ind w:left="583" w:right="108" w:firstLine="0"/>
        <w:rPr>
          <w:w w:val="99"/>
          <w:sz w:val="21"/>
        </w:rPr>
      </w:pPr>
      <w:r w:rsidRPr="00304DAB">
        <w:rPr>
          <w:rFonts w:hint="eastAsia"/>
          <w:w w:val="99"/>
          <w:sz w:val="21"/>
        </w:rPr>
        <w:t>A.</w:t>
      </w:r>
      <w:r w:rsidRPr="00304DAB">
        <w:rPr>
          <w:w w:val="99"/>
          <w:sz w:val="21"/>
        </w:rPr>
        <w:t>转基因蚊子的体质比野生蚊子差，一旦被放到野外很容易死亡</w:t>
      </w:r>
    </w:p>
    <w:p w:rsidR="00DC4A19" w:rsidRPr="00304DAB" w:rsidRDefault="00DC4A19" w:rsidP="00DC4A19">
      <w:pPr>
        <w:pStyle w:val="a5"/>
        <w:tabs>
          <w:tab w:val="left" w:pos="793"/>
        </w:tabs>
        <w:spacing w:line="372" w:lineRule="auto"/>
        <w:ind w:left="583" w:right="108" w:firstLine="0"/>
        <w:rPr>
          <w:w w:val="99"/>
          <w:sz w:val="21"/>
        </w:rPr>
      </w:pPr>
      <w:r w:rsidRPr="00304DAB">
        <w:rPr>
          <w:rFonts w:hint="eastAsia"/>
          <w:w w:val="99"/>
          <w:sz w:val="21"/>
        </w:rPr>
        <w:t>B.</w:t>
      </w:r>
      <w:r w:rsidRPr="00304DAB">
        <w:rPr>
          <w:w w:val="99"/>
          <w:sz w:val="21"/>
        </w:rPr>
        <w:t>转基因蚊子只在疟疾存在时才有生存优势，当生存环境中没有疟疾时，它们和野生蚊子的存活率是相同的</w:t>
      </w:r>
    </w:p>
    <w:p w:rsidR="00DC4A19" w:rsidRPr="00304DAB" w:rsidRDefault="00DC4A19" w:rsidP="00DC4A19">
      <w:pPr>
        <w:pStyle w:val="a5"/>
        <w:tabs>
          <w:tab w:val="left" w:pos="793"/>
        </w:tabs>
        <w:spacing w:line="372" w:lineRule="auto"/>
        <w:ind w:left="583" w:right="108" w:firstLine="0"/>
        <w:rPr>
          <w:w w:val="99"/>
          <w:sz w:val="21"/>
        </w:rPr>
      </w:pPr>
      <w:r w:rsidRPr="00304DAB">
        <w:rPr>
          <w:rFonts w:hint="eastAsia"/>
          <w:w w:val="99"/>
          <w:sz w:val="21"/>
        </w:rPr>
        <w:t>C.</w:t>
      </w:r>
      <w:r w:rsidRPr="00304DAB">
        <w:rPr>
          <w:w w:val="99"/>
          <w:sz w:val="21"/>
        </w:rPr>
        <w:t>转基因蚊子的生殖能力在繁衍了9代后显著增加，可能带来野生蚊子种群的灭亡</w:t>
      </w:r>
    </w:p>
    <w:p w:rsidR="00DC4A19" w:rsidRPr="00304DAB" w:rsidRDefault="00DC4A19" w:rsidP="00DC4A19">
      <w:pPr>
        <w:pStyle w:val="a5"/>
        <w:tabs>
          <w:tab w:val="left" w:pos="793"/>
        </w:tabs>
        <w:spacing w:line="372" w:lineRule="auto"/>
        <w:ind w:left="583" w:right="108" w:firstLine="0"/>
        <w:rPr>
          <w:w w:val="99"/>
          <w:sz w:val="21"/>
        </w:rPr>
      </w:pPr>
      <w:r w:rsidRPr="00304DAB">
        <w:rPr>
          <w:rFonts w:hint="eastAsia"/>
          <w:w w:val="99"/>
          <w:sz w:val="21"/>
        </w:rPr>
        <w:t>D.</w:t>
      </w:r>
      <w:r w:rsidRPr="00304DAB">
        <w:rPr>
          <w:w w:val="99"/>
          <w:sz w:val="21"/>
        </w:rPr>
        <w:t>转基因蚊子与野生蚊子交配产下的后代并不都具有抗疟疾基因，但在基因层面上都会产生突变，</w:t>
      </w:r>
      <w:r>
        <w:rPr>
          <w:w w:val="99"/>
          <w:sz w:val="21"/>
        </w:rPr>
        <w:t>形成新型蚊子</w:t>
      </w:r>
    </w:p>
    <w:p w:rsidR="00DC4A19" w:rsidRDefault="00DC4A19" w:rsidP="00DC4A19">
      <w:pPr>
        <w:pStyle w:val="a3"/>
        <w:spacing w:before="0"/>
        <w:ind w:left="0"/>
        <w:rPr>
          <w:sz w:val="11"/>
        </w:rPr>
      </w:pPr>
    </w:p>
    <w:p w:rsidR="00DC4A19" w:rsidRPr="00D00E80" w:rsidRDefault="00DC4A19" w:rsidP="00DC4A19">
      <w:pPr>
        <w:pStyle w:val="a3"/>
        <w:spacing w:before="1"/>
        <w:rPr>
          <w:spacing w:val="-1"/>
          <w:w w:val="99"/>
          <w:szCs w:val="22"/>
        </w:rPr>
      </w:pPr>
      <w:r w:rsidRPr="00D00E80">
        <w:rPr>
          <w:rFonts w:hint="eastAsia"/>
          <w:spacing w:val="-1"/>
          <w:w w:val="99"/>
          <w:szCs w:val="22"/>
        </w:rPr>
        <w:t>7.</w:t>
      </w:r>
      <w:r w:rsidRPr="00D00E80">
        <w:rPr>
          <w:spacing w:val="-1"/>
          <w:w w:val="99"/>
          <w:szCs w:val="22"/>
        </w:rPr>
        <w:t>时间 之于 （ ） 相当于 （ ） 之于 密度</w:t>
      </w:r>
    </w:p>
    <w:p w:rsidR="00DC4A19" w:rsidRPr="00D00E80" w:rsidRDefault="00DC4A19" w:rsidP="00DC4A19">
      <w:pPr>
        <w:pStyle w:val="a3"/>
        <w:tabs>
          <w:tab w:val="left" w:pos="2568"/>
          <w:tab w:val="left" w:pos="4553"/>
          <w:tab w:val="left" w:pos="6539"/>
        </w:tabs>
        <w:ind w:left="582"/>
        <w:rPr>
          <w:spacing w:val="-1"/>
          <w:w w:val="99"/>
          <w:szCs w:val="22"/>
        </w:rPr>
      </w:pPr>
      <w:r w:rsidRPr="00D00E80">
        <w:rPr>
          <w:spacing w:val="-1"/>
          <w:w w:val="99"/>
          <w:szCs w:val="22"/>
        </w:rPr>
        <w:t>A.数量 质量</w:t>
      </w:r>
      <w:r w:rsidRPr="00D00E80">
        <w:rPr>
          <w:spacing w:val="-1"/>
          <w:w w:val="99"/>
          <w:szCs w:val="22"/>
        </w:rPr>
        <w:tab/>
        <w:t>B.流水 磐石</w:t>
      </w:r>
      <w:r w:rsidRPr="00D00E80">
        <w:rPr>
          <w:spacing w:val="-1"/>
          <w:w w:val="99"/>
          <w:szCs w:val="22"/>
        </w:rPr>
        <w:tab/>
        <w:t>C.速度 体积</w:t>
      </w:r>
      <w:r w:rsidRPr="00D00E80">
        <w:rPr>
          <w:spacing w:val="-1"/>
          <w:w w:val="99"/>
          <w:szCs w:val="22"/>
        </w:rPr>
        <w:tab/>
        <w:t>D.日晷 天平</w:t>
      </w:r>
    </w:p>
    <w:p w:rsidR="00DC4A19" w:rsidRDefault="00DC4A19" w:rsidP="00DC4A19">
      <w:pPr>
        <w:pStyle w:val="a3"/>
        <w:spacing w:before="1" w:line="372" w:lineRule="auto"/>
        <w:ind w:right="1466"/>
      </w:pPr>
    </w:p>
    <w:p w:rsidR="00DC4A19" w:rsidRPr="00D00E80" w:rsidRDefault="00DC4A19" w:rsidP="00DC4A19">
      <w:pPr>
        <w:pStyle w:val="a3"/>
        <w:spacing w:before="1"/>
        <w:rPr>
          <w:spacing w:val="-1"/>
          <w:w w:val="99"/>
          <w:szCs w:val="22"/>
        </w:rPr>
      </w:pPr>
      <w:r>
        <w:rPr>
          <w:rFonts w:hint="eastAsia"/>
          <w:spacing w:val="-1"/>
          <w:w w:val="99"/>
          <w:szCs w:val="22"/>
        </w:rPr>
        <w:t>8.</w:t>
      </w:r>
      <w:r w:rsidRPr="00D00E80">
        <w:rPr>
          <w:spacing w:val="-1"/>
          <w:w w:val="99"/>
          <w:szCs w:val="22"/>
        </w:rPr>
        <w:t>□＃÷□＃◎÷◎</w:t>
      </w:r>
    </w:p>
    <w:p w:rsidR="00DC4A19" w:rsidRPr="00D00E80" w:rsidRDefault="00DC4A19" w:rsidP="00DC4A19">
      <w:pPr>
        <w:pStyle w:val="a3"/>
        <w:spacing w:before="1"/>
        <w:rPr>
          <w:spacing w:val="-1"/>
          <w:w w:val="99"/>
          <w:szCs w:val="22"/>
        </w:rPr>
      </w:pPr>
      <w:r w:rsidRPr="00D00E80">
        <w:rPr>
          <w:spacing w:val="-1"/>
          <w:w w:val="99"/>
          <w:szCs w:val="22"/>
        </w:rPr>
        <w:t xml:space="preserve">A.◎÷＃◎÷□＃□ </w:t>
      </w:r>
      <w:r>
        <w:rPr>
          <w:rFonts w:hint="eastAsia"/>
          <w:spacing w:val="-1"/>
          <w:w w:val="99"/>
          <w:szCs w:val="22"/>
        </w:rPr>
        <w:t xml:space="preserve">   </w:t>
      </w:r>
      <w:r w:rsidRPr="00D00E80">
        <w:rPr>
          <w:spacing w:val="-1"/>
          <w:w w:val="99"/>
          <w:szCs w:val="22"/>
        </w:rPr>
        <w:t xml:space="preserve">B.÷◎□＃◎□＃÷ </w:t>
      </w:r>
      <w:r>
        <w:rPr>
          <w:rFonts w:hint="eastAsia"/>
          <w:spacing w:val="-1"/>
          <w:w w:val="99"/>
          <w:szCs w:val="22"/>
        </w:rPr>
        <w:t xml:space="preserve">   </w:t>
      </w:r>
      <w:r w:rsidRPr="00D00E80">
        <w:rPr>
          <w:spacing w:val="-1"/>
          <w:w w:val="99"/>
          <w:szCs w:val="22"/>
        </w:rPr>
        <w:t>C.◎□÷◎＃□÷＃</w:t>
      </w:r>
      <w:r>
        <w:rPr>
          <w:rFonts w:hint="eastAsia"/>
          <w:spacing w:val="-1"/>
          <w:w w:val="99"/>
          <w:szCs w:val="22"/>
        </w:rPr>
        <w:t xml:space="preserve">   </w:t>
      </w:r>
      <w:r w:rsidRPr="00D00E80">
        <w:rPr>
          <w:spacing w:val="-1"/>
          <w:w w:val="99"/>
          <w:szCs w:val="22"/>
        </w:rPr>
        <w:t xml:space="preserve"> D.＃◎÷＃□÷◎□</w:t>
      </w:r>
    </w:p>
    <w:p w:rsidR="00DC4A19" w:rsidRDefault="00DC4A19" w:rsidP="00DC4A19">
      <w:pPr>
        <w:pStyle w:val="a3"/>
        <w:spacing w:before="7"/>
        <w:ind w:left="0"/>
        <w:rPr>
          <w:sz w:val="22"/>
        </w:rPr>
      </w:pPr>
    </w:p>
    <w:p w:rsidR="00DC4A19" w:rsidRDefault="00DC4A19" w:rsidP="00DC4A19">
      <w:pPr>
        <w:tabs>
          <w:tab w:val="left" w:pos="898"/>
        </w:tabs>
        <w:spacing w:before="69"/>
        <w:rPr>
          <w:spacing w:val="-10"/>
          <w:w w:val="95"/>
          <w:sz w:val="21"/>
        </w:rPr>
      </w:pPr>
      <w:r>
        <w:rPr>
          <w:noProof/>
        </w:rPr>
        <w:drawing>
          <wp:anchor distT="0" distB="0" distL="0" distR="0" simplePos="0" relativeHeight="487213568" behindDoc="0" locked="0" layoutInCell="1" allowOverlap="1">
            <wp:simplePos x="0" y="0"/>
            <wp:positionH relativeFrom="page">
              <wp:posOffset>1215263</wp:posOffset>
            </wp:positionH>
            <wp:positionV relativeFrom="paragraph">
              <wp:posOffset>283337</wp:posOffset>
            </wp:positionV>
            <wp:extent cx="2939637" cy="577310"/>
            <wp:effectExtent l="0" t="0" r="0" b="0"/>
            <wp:wrapNone/>
            <wp:docPr id="3"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29.jpeg"/>
                    <pic:cNvPicPr/>
                  </pic:nvPicPr>
                  <pic:blipFill>
                    <a:blip r:embed="rId9" cstate="print"/>
                    <a:stretch>
                      <a:fillRect/>
                    </a:stretch>
                  </pic:blipFill>
                  <pic:spPr>
                    <a:xfrm>
                      <a:off x="0" y="0"/>
                      <a:ext cx="2939637" cy="577310"/>
                    </a:xfrm>
                    <a:prstGeom prst="rect">
                      <a:avLst/>
                    </a:prstGeom>
                  </pic:spPr>
                </pic:pic>
              </a:graphicData>
            </a:graphic>
          </wp:anchor>
        </w:drawing>
      </w:r>
      <w:r>
        <w:rPr>
          <w:rFonts w:hint="eastAsia"/>
          <w:w w:val="95"/>
          <w:sz w:val="21"/>
        </w:rPr>
        <w:t>9.</w:t>
      </w:r>
      <w:r w:rsidRPr="00D00E80">
        <w:rPr>
          <w:w w:val="95"/>
          <w:sz w:val="21"/>
        </w:rPr>
        <w:t>把下面的六个图形分成两类，使每一类图形都有各自的共同特征或规律，分类正确的一项是</w:t>
      </w:r>
      <w:r w:rsidRPr="00D00E80">
        <w:rPr>
          <w:spacing w:val="-10"/>
          <w:w w:val="95"/>
          <w:sz w:val="21"/>
        </w:rPr>
        <w:t>（</w:t>
      </w:r>
      <w:r>
        <w:rPr>
          <w:rFonts w:hint="eastAsia"/>
          <w:spacing w:val="-10"/>
          <w:w w:val="95"/>
          <w:sz w:val="21"/>
        </w:rPr>
        <w:t xml:space="preserve">   </w:t>
      </w:r>
      <w:r>
        <w:rPr>
          <w:w w:val="95"/>
          <w:sz w:val="21"/>
        </w:rPr>
        <w:t>）</w:t>
      </w:r>
      <w:r>
        <w:rPr>
          <w:spacing w:val="-10"/>
          <w:w w:val="95"/>
          <w:sz w:val="21"/>
        </w:rPr>
        <w:t>。</w:t>
      </w:r>
    </w:p>
    <w:p w:rsidR="00DC4A19" w:rsidRDefault="00DC4A19" w:rsidP="00DC4A19">
      <w:pPr>
        <w:tabs>
          <w:tab w:val="left" w:pos="898"/>
        </w:tabs>
        <w:spacing w:before="69"/>
        <w:rPr>
          <w:spacing w:val="-10"/>
          <w:w w:val="95"/>
          <w:sz w:val="21"/>
        </w:rPr>
      </w:pPr>
    </w:p>
    <w:p w:rsidR="00DC4A19" w:rsidRDefault="00DC4A19" w:rsidP="00DC4A19">
      <w:pPr>
        <w:tabs>
          <w:tab w:val="left" w:pos="898"/>
        </w:tabs>
        <w:spacing w:before="69"/>
        <w:rPr>
          <w:sz w:val="21"/>
        </w:rPr>
      </w:pPr>
    </w:p>
    <w:p w:rsidR="00DC4A19" w:rsidRDefault="00DC4A19" w:rsidP="00DC4A19">
      <w:pPr>
        <w:pStyle w:val="a3"/>
        <w:spacing w:before="0"/>
        <w:ind w:left="0"/>
        <w:rPr>
          <w:sz w:val="20"/>
        </w:rPr>
      </w:pPr>
    </w:p>
    <w:p w:rsidR="00DC4A19" w:rsidRDefault="00DC4A19" w:rsidP="00DC4A19">
      <w:pPr>
        <w:pStyle w:val="a3"/>
        <w:spacing w:before="1"/>
        <w:ind w:left="0"/>
        <w:rPr>
          <w:sz w:val="16"/>
        </w:rPr>
      </w:pPr>
    </w:p>
    <w:p w:rsidR="00DC4A19" w:rsidRPr="00D00E80" w:rsidRDefault="00DC4A19" w:rsidP="00DC4A19">
      <w:pPr>
        <w:pStyle w:val="a3"/>
        <w:tabs>
          <w:tab w:val="left" w:pos="2881"/>
          <w:tab w:val="left" w:pos="5180"/>
          <w:tab w:val="left" w:pos="7479"/>
        </w:tabs>
        <w:spacing w:before="0"/>
        <w:ind w:left="582"/>
        <w:rPr>
          <w:w w:val="95"/>
          <w:szCs w:val="22"/>
        </w:rPr>
      </w:pPr>
      <w:r w:rsidRPr="00D00E80">
        <w:rPr>
          <w:w w:val="95"/>
          <w:szCs w:val="22"/>
        </w:rPr>
        <w:t>A.①②③，④⑤⑥</w:t>
      </w:r>
      <w:r w:rsidRPr="00D00E80">
        <w:rPr>
          <w:w w:val="95"/>
          <w:szCs w:val="22"/>
        </w:rPr>
        <w:tab/>
        <w:t>B.①②④，③⑤⑥</w:t>
      </w:r>
      <w:r w:rsidRPr="00D00E80">
        <w:rPr>
          <w:w w:val="95"/>
          <w:szCs w:val="22"/>
        </w:rPr>
        <w:tab/>
        <w:t>C.①②⑤，③④⑥</w:t>
      </w:r>
      <w:r w:rsidRPr="00D00E80">
        <w:rPr>
          <w:w w:val="95"/>
          <w:szCs w:val="22"/>
        </w:rPr>
        <w:tab/>
        <w:t>D.①③④，②⑤⑥</w:t>
      </w:r>
    </w:p>
    <w:p w:rsidR="00DC4A19" w:rsidRDefault="00DC4A19" w:rsidP="00DC4A19">
      <w:pPr>
        <w:pStyle w:val="a3"/>
        <w:spacing w:before="1"/>
      </w:pPr>
    </w:p>
    <w:p w:rsidR="00DC4A19" w:rsidRPr="00D00E80" w:rsidRDefault="00DC4A19" w:rsidP="00DC4A19">
      <w:pPr>
        <w:tabs>
          <w:tab w:val="left" w:pos="898"/>
        </w:tabs>
        <w:rPr>
          <w:sz w:val="21"/>
        </w:rPr>
      </w:pPr>
      <w:r>
        <w:rPr>
          <w:rFonts w:hint="eastAsia"/>
          <w:w w:val="95"/>
          <w:sz w:val="21"/>
        </w:rPr>
        <w:lastRenderedPageBreak/>
        <w:t>10.</w:t>
      </w:r>
      <w:r w:rsidRPr="00D00E80">
        <w:rPr>
          <w:w w:val="95"/>
          <w:sz w:val="21"/>
        </w:rPr>
        <w:t>从所给的四个选项中，选择最合适的一个填入问号处，使之呈现一定的规律性</w:t>
      </w:r>
      <w:r w:rsidRPr="00D00E80">
        <w:rPr>
          <w:spacing w:val="-10"/>
          <w:w w:val="95"/>
          <w:sz w:val="21"/>
        </w:rPr>
        <w:t>。</w:t>
      </w:r>
    </w:p>
    <w:p w:rsidR="00DC4A19" w:rsidRDefault="00DC4A19" w:rsidP="00DC4A19">
      <w:pPr>
        <w:pStyle w:val="a3"/>
        <w:spacing w:before="2"/>
        <w:ind w:left="0"/>
        <w:rPr>
          <w:sz w:val="4"/>
        </w:rPr>
      </w:pPr>
      <w:r>
        <w:rPr>
          <w:noProof/>
        </w:rPr>
        <w:drawing>
          <wp:anchor distT="0" distB="0" distL="0" distR="0" simplePos="0" relativeHeight="487212544" behindDoc="0" locked="0" layoutInCell="1" allowOverlap="1">
            <wp:simplePos x="0" y="0"/>
            <wp:positionH relativeFrom="page">
              <wp:posOffset>790575</wp:posOffset>
            </wp:positionH>
            <wp:positionV relativeFrom="paragraph">
              <wp:posOffset>49228</wp:posOffset>
            </wp:positionV>
            <wp:extent cx="2987039" cy="1013460"/>
            <wp:effectExtent l="0" t="0" r="0" b="0"/>
            <wp:wrapTopAndBottom/>
            <wp:docPr id="4"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0.jpeg"/>
                    <pic:cNvPicPr/>
                  </pic:nvPicPr>
                  <pic:blipFill>
                    <a:blip r:embed="rId10" cstate="print"/>
                    <a:stretch>
                      <a:fillRect/>
                    </a:stretch>
                  </pic:blipFill>
                  <pic:spPr>
                    <a:xfrm>
                      <a:off x="0" y="0"/>
                      <a:ext cx="2987039" cy="1013460"/>
                    </a:xfrm>
                    <a:prstGeom prst="rect">
                      <a:avLst/>
                    </a:prstGeom>
                  </pic:spPr>
                </pic:pic>
              </a:graphicData>
            </a:graphic>
          </wp:anchor>
        </w:drawing>
      </w:r>
    </w:p>
    <w:p w:rsidR="00DC4A19" w:rsidRPr="00D00E80" w:rsidRDefault="00DC4A19" w:rsidP="00DC4A19">
      <w:pPr>
        <w:pStyle w:val="a3"/>
        <w:tabs>
          <w:tab w:val="left" w:pos="3195"/>
          <w:tab w:val="left" w:pos="5807"/>
          <w:tab w:val="left" w:pos="8420"/>
        </w:tabs>
        <w:spacing w:before="85"/>
        <w:ind w:left="582"/>
        <w:rPr>
          <w:w w:val="95"/>
          <w:szCs w:val="22"/>
        </w:rPr>
      </w:pPr>
      <w:r w:rsidRPr="00D00E80">
        <w:rPr>
          <w:w w:val="95"/>
          <w:szCs w:val="22"/>
        </w:rPr>
        <w:t>A.A</w:t>
      </w:r>
      <w:r w:rsidRPr="00D00E80">
        <w:rPr>
          <w:w w:val="95"/>
          <w:szCs w:val="22"/>
        </w:rPr>
        <w:tab/>
        <w:t>B.B</w:t>
      </w:r>
      <w:r w:rsidRPr="00D00E80">
        <w:rPr>
          <w:w w:val="95"/>
          <w:szCs w:val="22"/>
        </w:rPr>
        <w:tab/>
        <w:t>C.C</w:t>
      </w:r>
      <w:r w:rsidRPr="00D00E80">
        <w:rPr>
          <w:w w:val="95"/>
          <w:szCs w:val="22"/>
        </w:rPr>
        <w:tab/>
        <w:t>D.D</w:t>
      </w:r>
    </w:p>
    <w:p w:rsidR="00DC4A19" w:rsidRDefault="00DC4A19" w:rsidP="00DC4A19">
      <w:pPr>
        <w:pStyle w:val="a3"/>
        <w:spacing w:before="2"/>
      </w:pPr>
    </w:p>
    <w:p w:rsidR="00DC4A19" w:rsidRDefault="00DC4A19" w:rsidP="00DC4A19">
      <w:pPr>
        <w:pStyle w:val="a3"/>
        <w:spacing w:before="6"/>
        <w:ind w:left="0"/>
        <w:rPr>
          <w:b/>
          <w:sz w:val="22"/>
        </w:rPr>
      </w:pPr>
    </w:p>
    <w:p w:rsidR="00DC4A19" w:rsidRPr="00D00E80" w:rsidRDefault="00DC4A19" w:rsidP="00DC4A19">
      <w:pPr>
        <w:tabs>
          <w:tab w:val="left" w:pos="898"/>
        </w:tabs>
        <w:spacing w:before="1" w:line="372" w:lineRule="auto"/>
        <w:ind w:left="-150" w:right="421"/>
        <w:rPr>
          <w:sz w:val="21"/>
        </w:rPr>
      </w:pPr>
      <w:r>
        <w:rPr>
          <w:rFonts w:hint="eastAsia"/>
          <w:spacing w:val="-1"/>
          <w:w w:val="99"/>
          <w:sz w:val="21"/>
        </w:rPr>
        <w:t>11.</w:t>
      </w:r>
      <w:r w:rsidRPr="00D00E80">
        <w:rPr>
          <w:spacing w:val="-1"/>
          <w:w w:val="99"/>
          <w:sz w:val="21"/>
        </w:rPr>
        <w:t>中国古代小说塑造了很多莽汉形象，他们外表威猛如金刚，性格天真似儿童，深受读者的喜</w:t>
      </w:r>
      <w:r w:rsidRPr="00D00E80">
        <w:rPr>
          <w:w w:val="99"/>
          <w:sz w:val="21"/>
        </w:rPr>
        <w:t>爱。下列小说中莽汉的时代顺序排列正确的是（</w:t>
      </w:r>
      <w:r w:rsidRPr="00D00E80">
        <w:rPr>
          <w:spacing w:val="-1"/>
          <w:sz w:val="21"/>
        </w:rPr>
        <w:t xml:space="preserve"> </w:t>
      </w:r>
      <w:r w:rsidRPr="00D00E80">
        <w:rPr>
          <w:w w:val="99"/>
          <w:sz w:val="21"/>
        </w:rPr>
        <w:t>）。</w:t>
      </w:r>
    </w:p>
    <w:p w:rsidR="00DC4A19" w:rsidRDefault="00DC4A19" w:rsidP="00DC4A19">
      <w:pPr>
        <w:pStyle w:val="a3"/>
        <w:spacing w:before="2"/>
      </w:pPr>
      <w:r>
        <w:rPr>
          <w:w w:val="95"/>
        </w:rPr>
        <w:t>①张</w:t>
      </w:r>
      <w:r>
        <w:rPr>
          <w:spacing w:val="-10"/>
          <w:w w:val="95"/>
        </w:rPr>
        <w:t>飞</w:t>
      </w:r>
    </w:p>
    <w:p w:rsidR="00DC4A19" w:rsidRDefault="00DC4A19" w:rsidP="00DC4A19">
      <w:pPr>
        <w:pStyle w:val="a3"/>
      </w:pPr>
      <w:r>
        <w:rPr>
          <w:w w:val="95"/>
        </w:rPr>
        <w:t>②程咬</w:t>
      </w:r>
      <w:r>
        <w:rPr>
          <w:spacing w:val="-10"/>
          <w:w w:val="95"/>
        </w:rPr>
        <w:t>金</w:t>
      </w:r>
    </w:p>
    <w:p w:rsidR="00DC4A19" w:rsidRDefault="00DC4A19" w:rsidP="00DC4A19">
      <w:pPr>
        <w:pStyle w:val="a3"/>
      </w:pPr>
      <w:r>
        <w:rPr>
          <w:w w:val="95"/>
        </w:rPr>
        <w:t>③李</w:t>
      </w:r>
      <w:r>
        <w:rPr>
          <w:spacing w:val="-10"/>
          <w:w w:val="95"/>
        </w:rPr>
        <w:t>逵</w:t>
      </w:r>
    </w:p>
    <w:p w:rsidR="00DC4A19" w:rsidRDefault="00DC4A19" w:rsidP="00DC4A19">
      <w:pPr>
        <w:pStyle w:val="a3"/>
      </w:pPr>
      <w:r>
        <w:rPr>
          <w:w w:val="95"/>
        </w:rPr>
        <w:t>④牛</w:t>
      </w:r>
      <w:r>
        <w:rPr>
          <w:spacing w:val="-10"/>
          <w:w w:val="95"/>
        </w:rPr>
        <w:t>皋</w:t>
      </w:r>
    </w:p>
    <w:p w:rsidR="00DC4A19" w:rsidRPr="00D00E80" w:rsidRDefault="00DC4A19" w:rsidP="00DC4A19">
      <w:pPr>
        <w:pStyle w:val="a3"/>
        <w:tabs>
          <w:tab w:val="left" w:pos="3090"/>
          <w:tab w:val="left" w:pos="5598"/>
          <w:tab w:val="left" w:pos="8106"/>
        </w:tabs>
        <w:ind w:left="582"/>
        <w:rPr>
          <w:spacing w:val="-1"/>
          <w:w w:val="99"/>
          <w:szCs w:val="22"/>
        </w:rPr>
      </w:pPr>
      <w:r w:rsidRPr="00D00E80">
        <w:rPr>
          <w:spacing w:val="-1"/>
          <w:w w:val="99"/>
          <w:szCs w:val="22"/>
        </w:rPr>
        <w:t>A.②①③④</w:t>
      </w:r>
      <w:r w:rsidRPr="00D00E80">
        <w:rPr>
          <w:spacing w:val="-1"/>
          <w:w w:val="99"/>
          <w:szCs w:val="22"/>
        </w:rPr>
        <w:tab/>
        <w:t>B.②①④③</w:t>
      </w:r>
      <w:r w:rsidRPr="00D00E80">
        <w:rPr>
          <w:spacing w:val="-1"/>
          <w:w w:val="99"/>
          <w:szCs w:val="22"/>
        </w:rPr>
        <w:tab/>
        <w:t>C.④②①③</w:t>
      </w:r>
      <w:r w:rsidRPr="00D00E80">
        <w:rPr>
          <w:spacing w:val="-1"/>
          <w:w w:val="99"/>
          <w:szCs w:val="22"/>
        </w:rPr>
        <w:tab/>
        <w:t>D.①②③④</w:t>
      </w:r>
    </w:p>
    <w:p w:rsidR="00DC4A19" w:rsidRDefault="00DC4A19" w:rsidP="00DC4A19">
      <w:pPr>
        <w:pStyle w:val="a3"/>
        <w:spacing w:before="2" w:line="372" w:lineRule="auto"/>
        <w:ind w:right="2825"/>
      </w:pPr>
    </w:p>
    <w:p w:rsidR="00DC4A19" w:rsidRDefault="00DC4A19" w:rsidP="00DC4A19">
      <w:pPr>
        <w:tabs>
          <w:tab w:val="left" w:pos="898"/>
        </w:tabs>
        <w:spacing w:before="1"/>
        <w:ind w:left="-150"/>
        <w:rPr>
          <w:sz w:val="21"/>
        </w:rPr>
      </w:pPr>
      <w:r>
        <w:rPr>
          <w:rFonts w:hint="eastAsia"/>
          <w:w w:val="95"/>
          <w:sz w:val="21"/>
        </w:rPr>
        <w:t>12.</w:t>
      </w:r>
      <w:r w:rsidRPr="00D00E80">
        <w:rPr>
          <w:w w:val="95"/>
          <w:sz w:val="21"/>
        </w:rPr>
        <w:t>在思想政治理论课上，同学们在开展关于“宪法效力”的热烈讨论，下列学生的观点错误的</w:t>
      </w:r>
      <w:r w:rsidRPr="00D00E80">
        <w:rPr>
          <w:spacing w:val="-10"/>
          <w:w w:val="95"/>
          <w:sz w:val="21"/>
        </w:rPr>
        <w:t>是</w:t>
      </w:r>
      <w:r>
        <w:rPr>
          <w:spacing w:val="-10"/>
          <w:sz w:val="21"/>
        </w:rPr>
        <w:t>（</w:t>
      </w:r>
      <w:r>
        <w:rPr>
          <w:sz w:val="21"/>
        </w:rPr>
        <w:tab/>
      </w:r>
      <w:r>
        <w:rPr>
          <w:w w:val="95"/>
          <w:sz w:val="21"/>
        </w:rPr>
        <w:t>）</w:t>
      </w:r>
      <w:r>
        <w:rPr>
          <w:spacing w:val="-10"/>
          <w:sz w:val="21"/>
        </w:rPr>
        <w:t>。</w:t>
      </w:r>
    </w:p>
    <w:p w:rsidR="00DC4A19" w:rsidRDefault="00DC4A19" w:rsidP="00DC4A19">
      <w:pPr>
        <w:pStyle w:val="a3"/>
        <w:tabs>
          <w:tab w:val="left" w:pos="3090"/>
          <w:tab w:val="left" w:pos="5177"/>
          <w:tab w:val="left" w:pos="8106"/>
        </w:tabs>
        <w:ind w:left="582"/>
        <w:rPr>
          <w:spacing w:val="-1"/>
          <w:w w:val="99"/>
          <w:szCs w:val="22"/>
        </w:rPr>
      </w:pPr>
      <w:r w:rsidRPr="00D00E80">
        <w:rPr>
          <w:spacing w:val="-1"/>
          <w:w w:val="99"/>
          <w:szCs w:val="22"/>
        </w:rPr>
        <w:t>A.甲：宪法的效力覆盖国家所有领域</w:t>
      </w:r>
      <w:r>
        <w:rPr>
          <w:rFonts w:hint="eastAsia"/>
          <w:spacing w:val="-1"/>
          <w:w w:val="99"/>
          <w:szCs w:val="22"/>
        </w:rPr>
        <w:t xml:space="preserve">       </w:t>
      </w:r>
      <w:r w:rsidRPr="00D00E80">
        <w:rPr>
          <w:spacing w:val="-1"/>
          <w:w w:val="99"/>
          <w:szCs w:val="22"/>
        </w:rPr>
        <w:t xml:space="preserve">B.乙：在一定条件下外国人可享受某些基本权利 </w:t>
      </w:r>
    </w:p>
    <w:p w:rsidR="00DC4A19" w:rsidRPr="00D00E80" w:rsidRDefault="00DC4A19" w:rsidP="00DC4A19">
      <w:pPr>
        <w:pStyle w:val="a3"/>
        <w:tabs>
          <w:tab w:val="left" w:pos="3090"/>
          <w:tab w:val="left" w:pos="5177"/>
          <w:tab w:val="left" w:pos="8106"/>
        </w:tabs>
        <w:ind w:left="582"/>
        <w:rPr>
          <w:spacing w:val="-1"/>
          <w:w w:val="99"/>
          <w:szCs w:val="22"/>
        </w:rPr>
      </w:pPr>
      <w:r w:rsidRPr="00D00E80">
        <w:rPr>
          <w:spacing w:val="-1"/>
          <w:w w:val="99"/>
          <w:szCs w:val="22"/>
        </w:rPr>
        <w:t xml:space="preserve">C.丙：宪法不适用于定居国外的中国公民 </w:t>
      </w:r>
      <w:r>
        <w:rPr>
          <w:rFonts w:hint="eastAsia"/>
          <w:spacing w:val="-1"/>
          <w:w w:val="99"/>
          <w:szCs w:val="22"/>
        </w:rPr>
        <w:t xml:space="preserve">  </w:t>
      </w:r>
      <w:r w:rsidRPr="00D00E80">
        <w:rPr>
          <w:spacing w:val="-1"/>
          <w:w w:val="99"/>
          <w:szCs w:val="22"/>
        </w:rPr>
        <w:t>D.丁：宪法修正案与宪法具有同等效力</w:t>
      </w:r>
    </w:p>
    <w:p w:rsidR="00DC4A19" w:rsidRDefault="00DC4A19" w:rsidP="00DC4A19">
      <w:pPr>
        <w:pStyle w:val="a3"/>
        <w:spacing w:before="3"/>
      </w:pPr>
    </w:p>
    <w:p w:rsidR="00DC4A19" w:rsidRPr="00D00E80" w:rsidRDefault="00DC4A19" w:rsidP="00DC4A19">
      <w:pPr>
        <w:tabs>
          <w:tab w:val="left" w:pos="898"/>
          <w:tab w:val="left" w:pos="4449"/>
        </w:tabs>
        <w:ind w:left="-150"/>
        <w:rPr>
          <w:sz w:val="21"/>
        </w:rPr>
      </w:pPr>
      <w:r>
        <w:rPr>
          <w:rFonts w:hint="eastAsia"/>
          <w:w w:val="95"/>
          <w:sz w:val="21"/>
        </w:rPr>
        <w:t>13.</w:t>
      </w:r>
      <w:r w:rsidRPr="00D00E80">
        <w:rPr>
          <w:w w:val="95"/>
          <w:sz w:val="21"/>
        </w:rPr>
        <w:t>关于地震，下列表述不正确的是</w:t>
      </w:r>
      <w:r w:rsidRPr="00D00E80">
        <w:rPr>
          <w:spacing w:val="-10"/>
          <w:w w:val="95"/>
          <w:sz w:val="21"/>
        </w:rPr>
        <w:t>（</w:t>
      </w:r>
      <w:r>
        <w:rPr>
          <w:rFonts w:hint="eastAsia"/>
          <w:spacing w:val="-10"/>
          <w:w w:val="95"/>
          <w:sz w:val="21"/>
        </w:rPr>
        <w:t xml:space="preserve"> </w:t>
      </w:r>
      <w:r w:rsidRPr="00D00E80">
        <w:rPr>
          <w:w w:val="95"/>
          <w:sz w:val="21"/>
        </w:rPr>
        <w:t>）</w:t>
      </w:r>
      <w:r w:rsidRPr="00D00E80">
        <w:rPr>
          <w:spacing w:val="-10"/>
          <w:sz w:val="21"/>
        </w:rPr>
        <w:t>。</w:t>
      </w:r>
    </w:p>
    <w:p w:rsidR="00DC4A19" w:rsidRDefault="00DC4A19" w:rsidP="00DC4A19">
      <w:pPr>
        <w:pStyle w:val="a3"/>
        <w:spacing w:line="372" w:lineRule="auto"/>
        <w:ind w:left="582" w:right="6587"/>
      </w:pPr>
      <w:r w:rsidRPr="00D00E80">
        <w:rPr>
          <w:w w:val="95"/>
        </w:rPr>
        <w:t xml:space="preserve">A.地球上主要有五大地震带 </w:t>
      </w:r>
      <w:r>
        <w:rPr>
          <w:w w:val="95"/>
        </w:rPr>
        <w:t>B.南北两极不容易发生地</w:t>
      </w:r>
      <w:r>
        <w:rPr>
          <w:spacing w:val="-10"/>
          <w:w w:val="95"/>
        </w:rPr>
        <w:t>震</w:t>
      </w:r>
    </w:p>
    <w:p w:rsidR="00DC4A19" w:rsidRDefault="00DC4A19" w:rsidP="00DC4A19">
      <w:pPr>
        <w:pStyle w:val="a3"/>
        <w:spacing w:before="2"/>
        <w:ind w:left="582"/>
      </w:pPr>
      <w:r>
        <w:rPr>
          <w:w w:val="95"/>
        </w:rPr>
        <w:t>C.从成因角度说，构造地震破坏力最</w:t>
      </w:r>
      <w:r>
        <w:rPr>
          <w:spacing w:val="-10"/>
          <w:w w:val="95"/>
        </w:rPr>
        <w:t>大</w:t>
      </w:r>
    </w:p>
    <w:p w:rsidR="00DC4A19" w:rsidRDefault="00DC4A19" w:rsidP="00DC4A19">
      <w:pPr>
        <w:pStyle w:val="a3"/>
        <w:ind w:left="582"/>
      </w:pPr>
      <w:r>
        <w:rPr>
          <w:w w:val="95"/>
        </w:rPr>
        <w:t>D.由于太阳和月亮引力作用，绝大多数的地震发生在夜</w:t>
      </w:r>
      <w:r>
        <w:rPr>
          <w:spacing w:val="-10"/>
          <w:w w:val="95"/>
        </w:rPr>
        <w:t>间</w:t>
      </w:r>
    </w:p>
    <w:p w:rsidR="00D1578B" w:rsidRDefault="00D1578B" w:rsidP="008E5B35">
      <w:pPr>
        <w:pStyle w:val="a3"/>
        <w:spacing w:before="0"/>
        <w:ind w:left="0"/>
        <w:jc w:val="center"/>
        <w:rPr>
          <w:rFonts w:hint="eastAsia"/>
          <w:w w:val="99"/>
          <w:sz w:val="24"/>
          <w:szCs w:val="22"/>
        </w:rPr>
      </w:pPr>
    </w:p>
    <w:p w:rsidR="00D20423" w:rsidRPr="008E5B35" w:rsidRDefault="00D20423" w:rsidP="008E5B35">
      <w:pPr>
        <w:pStyle w:val="a3"/>
        <w:spacing w:before="0"/>
        <w:ind w:left="0"/>
        <w:jc w:val="center"/>
        <w:rPr>
          <w:rFonts w:hint="eastAsia"/>
          <w:w w:val="99"/>
          <w:sz w:val="24"/>
          <w:szCs w:val="22"/>
        </w:rPr>
      </w:pPr>
    </w:p>
    <w:p w:rsidR="008E5B35" w:rsidRPr="008E5B35" w:rsidRDefault="008E5B35" w:rsidP="008E5B35">
      <w:pPr>
        <w:pStyle w:val="a3"/>
        <w:spacing w:before="0"/>
        <w:ind w:left="0"/>
        <w:jc w:val="center"/>
        <w:rPr>
          <w:rFonts w:hint="eastAsia"/>
          <w:w w:val="99"/>
          <w:sz w:val="24"/>
          <w:szCs w:val="22"/>
        </w:rPr>
      </w:pPr>
      <w:r w:rsidRPr="008E5B35">
        <w:rPr>
          <w:rFonts w:hint="eastAsia"/>
          <w:w w:val="99"/>
          <w:sz w:val="24"/>
          <w:szCs w:val="22"/>
        </w:rPr>
        <w:t>6月20日每日一练参考解析</w:t>
      </w:r>
    </w:p>
    <w:p w:rsidR="00D768A9" w:rsidRDefault="00D768A9">
      <w:pPr>
        <w:pStyle w:val="a3"/>
        <w:spacing w:before="0"/>
        <w:ind w:left="0"/>
        <w:rPr>
          <w:rFonts w:ascii="Times New Roman"/>
          <w:sz w:val="20"/>
        </w:rPr>
      </w:pPr>
    </w:p>
    <w:p w:rsidR="00F70516" w:rsidRPr="00116308" w:rsidRDefault="00116308" w:rsidP="00116308">
      <w:pPr>
        <w:tabs>
          <w:tab w:val="left" w:pos="793"/>
        </w:tabs>
        <w:spacing w:before="148" w:line="372" w:lineRule="auto"/>
        <w:ind w:right="212"/>
        <w:jc w:val="both"/>
        <w:rPr>
          <w:sz w:val="21"/>
        </w:rPr>
      </w:pPr>
      <w:r>
        <w:rPr>
          <w:rFonts w:hint="eastAsia"/>
          <w:w w:val="99"/>
          <w:sz w:val="21"/>
        </w:rPr>
        <w:t>1.</w:t>
      </w:r>
      <w:r w:rsidR="0031582D" w:rsidRPr="00116308">
        <w:rPr>
          <w:w w:val="99"/>
          <w:sz w:val="21"/>
        </w:rPr>
        <w:t>研究表明，某消毒剂含有一种杀菌物质，如果按规定使用，使用后1</w:t>
      </w:r>
      <w:r w:rsidR="0031582D" w:rsidRPr="00116308">
        <w:rPr>
          <w:spacing w:val="-2"/>
          <w:w w:val="99"/>
          <w:sz w:val="21"/>
        </w:rPr>
        <w:t>小时环境中这种物质的含量</w:t>
      </w:r>
      <w:r w:rsidR="0031582D" w:rsidRPr="00116308">
        <w:rPr>
          <w:w w:val="99"/>
          <w:sz w:val="21"/>
        </w:rPr>
        <w:t>最高（每升空气中含6毫克），随后逐步减少，使用后7小时环境中这种物质的含量降到每升空气中含</w:t>
      </w:r>
      <w:r w:rsidR="0031582D" w:rsidRPr="00116308">
        <w:rPr>
          <w:spacing w:val="-18"/>
          <w:w w:val="99"/>
          <w:sz w:val="21"/>
        </w:rPr>
        <w:t>3</w:t>
      </w:r>
      <w:r w:rsidR="0031582D" w:rsidRPr="00116308">
        <w:rPr>
          <w:w w:val="99"/>
          <w:sz w:val="21"/>
        </w:rPr>
        <w:t>毫克。当每升空气中该物质的含量不少于4</w:t>
      </w:r>
      <w:r w:rsidR="0031582D" w:rsidRPr="00116308">
        <w:rPr>
          <w:spacing w:val="-1"/>
          <w:w w:val="99"/>
          <w:sz w:val="21"/>
        </w:rPr>
        <w:t>毫克时，有抑菌作用，那么使用这种消毒剂后发挥抑菌作用</w:t>
      </w:r>
      <w:r w:rsidR="0031582D" w:rsidRPr="00116308">
        <w:rPr>
          <w:w w:val="99"/>
          <w:sz w:val="21"/>
        </w:rPr>
        <w:t>的时间能持续（</w:t>
      </w:r>
      <w:r w:rsidR="0031582D" w:rsidRPr="00116308">
        <w:rPr>
          <w:spacing w:val="-1"/>
          <w:sz w:val="21"/>
        </w:rPr>
        <w:t xml:space="preserve"> </w:t>
      </w:r>
      <w:r w:rsidR="0031582D" w:rsidRPr="00116308">
        <w:rPr>
          <w:w w:val="99"/>
          <w:sz w:val="21"/>
        </w:rPr>
        <w:t>）。（设环境中该物质的释放和稀释的过程是均匀的）</w:t>
      </w:r>
    </w:p>
    <w:p w:rsidR="00F70516" w:rsidRDefault="0031582D">
      <w:pPr>
        <w:pStyle w:val="a3"/>
        <w:tabs>
          <w:tab w:val="left" w:pos="3404"/>
          <w:tab w:val="left" w:pos="5598"/>
          <w:tab w:val="left" w:pos="8420"/>
        </w:tabs>
        <w:spacing w:before="4"/>
        <w:ind w:left="582"/>
      </w:pPr>
      <w:r>
        <w:rPr>
          <w:w w:val="95"/>
        </w:rPr>
        <w:t>A.4小时20分</w:t>
      </w:r>
      <w:r>
        <w:rPr>
          <w:spacing w:val="-10"/>
          <w:w w:val="95"/>
        </w:rPr>
        <w:t>钟</w:t>
      </w:r>
      <w:r>
        <w:tab/>
      </w:r>
      <w:r>
        <w:rPr>
          <w:w w:val="95"/>
        </w:rPr>
        <w:t>B.5小</w:t>
      </w:r>
      <w:r>
        <w:rPr>
          <w:spacing w:val="-10"/>
          <w:w w:val="95"/>
        </w:rPr>
        <w:t>时</w:t>
      </w:r>
      <w:r>
        <w:tab/>
      </w:r>
      <w:r>
        <w:rPr>
          <w:w w:val="95"/>
        </w:rPr>
        <w:t>C.5小时30分</w:t>
      </w:r>
      <w:r>
        <w:rPr>
          <w:spacing w:val="-10"/>
          <w:w w:val="95"/>
        </w:rPr>
        <w:t>钟</w:t>
      </w:r>
      <w:r>
        <w:tab/>
      </w:r>
      <w:r>
        <w:rPr>
          <w:w w:val="95"/>
        </w:rPr>
        <w:t>D.6小</w:t>
      </w:r>
      <w:r>
        <w:rPr>
          <w:spacing w:val="-10"/>
          <w:w w:val="95"/>
        </w:rPr>
        <w:t>时</w:t>
      </w:r>
    </w:p>
    <w:p w:rsidR="00F70516" w:rsidRDefault="0031582D">
      <w:pPr>
        <w:pStyle w:val="a3"/>
        <w:ind w:left="582"/>
      </w:pPr>
      <w:r>
        <w:rPr>
          <w:color w:val="FF0000"/>
          <w:w w:val="95"/>
        </w:rPr>
        <w:t>【答案】</w:t>
      </w:r>
      <w:r>
        <w:rPr>
          <w:color w:val="FF0000"/>
          <w:spacing w:val="-10"/>
          <w:w w:val="95"/>
        </w:rPr>
        <w:t>A</w:t>
      </w:r>
    </w:p>
    <w:p w:rsidR="00F70516" w:rsidRPr="00304DAB" w:rsidRDefault="0031582D">
      <w:pPr>
        <w:pStyle w:val="a3"/>
        <w:spacing w:before="62"/>
        <w:ind w:left="582"/>
        <w:rPr>
          <w:color w:val="FF0000"/>
          <w:w w:val="95"/>
        </w:rPr>
      </w:pPr>
      <w:r w:rsidRPr="00304DAB">
        <w:rPr>
          <w:color w:val="FF0000"/>
          <w:w w:val="95"/>
        </w:rPr>
        <w:t>【解析】根据题意可知，在0～1小时过程中，空气中这种杀菌物质从0升到6毫克，则含量在4毫</w:t>
      </w:r>
    </w:p>
    <w:p w:rsidR="00F70516" w:rsidRDefault="0031582D" w:rsidP="00304DAB">
      <w:pPr>
        <w:pStyle w:val="a3"/>
        <w:spacing w:before="118"/>
      </w:pPr>
      <w:r w:rsidRPr="00304DAB">
        <w:rPr>
          <w:color w:val="FF0000"/>
          <w:w w:val="95"/>
        </w:rPr>
        <w:lastRenderedPageBreak/>
        <w:t>克以上的时间占总时间的</w:t>
      </w:r>
      <w:r>
        <w:rPr>
          <w:noProof/>
          <w:color w:val="FF0000"/>
          <w:position w:val="-14"/>
        </w:rPr>
        <w:drawing>
          <wp:inline distT="0" distB="0" distL="0" distR="0">
            <wp:extent cx="46450" cy="245522"/>
            <wp:effectExtent l="0" t="0" r="0" b="0"/>
            <wp:docPr id="43"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6.png"/>
                    <pic:cNvPicPr/>
                  </pic:nvPicPr>
                  <pic:blipFill>
                    <a:blip r:embed="rId11" cstate="print"/>
                    <a:stretch>
                      <a:fillRect/>
                    </a:stretch>
                  </pic:blipFill>
                  <pic:spPr>
                    <a:xfrm>
                      <a:off x="0" y="0"/>
                      <a:ext cx="46450" cy="245522"/>
                    </a:xfrm>
                    <a:prstGeom prst="rect">
                      <a:avLst/>
                    </a:prstGeom>
                  </pic:spPr>
                </pic:pic>
              </a:graphicData>
            </a:graphic>
          </wp:inline>
        </w:drawing>
      </w:r>
      <w:r w:rsidRPr="00304DAB">
        <w:rPr>
          <w:color w:val="FF0000"/>
          <w:w w:val="95"/>
        </w:rPr>
        <w:t>，即20分钟；在1～7小时过程中，空气中这种杀菌物质每小时减少（6-3）÷（7-1）=0.5毫克，</w:t>
      </w:r>
      <w:r>
        <w:rPr>
          <w:color w:val="FF0000"/>
          <w:w w:val="99"/>
        </w:rPr>
        <w:t>含量在</w:t>
      </w:r>
      <w:r>
        <w:rPr>
          <w:color w:val="FF0000"/>
          <w:spacing w:val="2"/>
          <w:w w:val="126"/>
        </w:rPr>
        <w:t>4</w:t>
      </w:r>
      <w:r>
        <w:rPr>
          <w:color w:val="FF0000"/>
          <w:w w:val="99"/>
        </w:rPr>
        <w:t>毫克以上的时间为（</w:t>
      </w:r>
      <w:r>
        <w:rPr>
          <w:color w:val="FF0000"/>
          <w:spacing w:val="-1"/>
          <w:w w:val="126"/>
        </w:rPr>
        <w:t>6</w:t>
      </w:r>
      <w:r>
        <w:rPr>
          <w:color w:val="FF0000"/>
          <w:spacing w:val="-1"/>
          <w:w w:val="71"/>
        </w:rPr>
        <w:t>-</w:t>
      </w:r>
      <w:r>
        <w:rPr>
          <w:color w:val="FF0000"/>
          <w:spacing w:val="3"/>
          <w:w w:val="126"/>
        </w:rPr>
        <w:t>4</w:t>
      </w:r>
      <w:r>
        <w:rPr>
          <w:color w:val="FF0000"/>
          <w:w w:val="99"/>
        </w:rPr>
        <w:t>）</w:t>
      </w:r>
      <w:r>
        <w:rPr>
          <w:color w:val="FF0000"/>
          <w:spacing w:val="2"/>
          <w:w w:val="83"/>
        </w:rPr>
        <w:t>÷</w:t>
      </w:r>
      <w:r>
        <w:rPr>
          <w:color w:val="FF0000"/>
          <w:spacing w:val="-1"/>
          <w:w w:val="126"/>
        </w:rPr>
        <w:t>0</w:t>
      </w:r>
      <w:r>
        <w:rPr>
          <w:color w:val="FF0000"/>
          <w:spacing w:val="-1"/>
          <w:w w:val="63"/>
        </w:rPr>
        <w:t>.</w:t>
      </w:r>
      <w:r>
        <w:rPr>
          <w:color w:val="FF0000"/>
          <w:spacing w:val="-1"/>
          <w:w w:val="126"/>
        </w:rPr>
        <w:t>5</w:t>
      </w:r>
      <w:r>
        <w:rPr>
          <w:color w:val="FF0000"/>
          <w:spacing w:val="-1"/>
          <w:w w:val="166"/>
        </w:rPr>
        <w:t>=</w:t>
      </w:r>
      <w:r>
        <w:rPr>
          <w:color w:val="FF0000"/>
          <w:spacing w:val="-3"/>
          <w:w w:val="126"/>
        </w:rPr>
        <w:t>4</w:t>
      </w:r>
      <w:r>
        <w:rPr>
          <w:color w:val="FF0000"/>
          <w:w w:val="99"/>
        </w:rPr>
        <w:t>小时。则使用这种消毒剂后发挥抑菌作用的时间能持续</w:t>
      </w:r>
      <w:r>
        <w:rPr>
          <w:color w:val="FF0000"/>
          <w:spacing w:val="2"/>
          <w:w w:val="126"/>
        </w:rPr>
        <w:t>4</w:t>
      </w:r>
      <w:r>
        <w:rPr>
          <w:color w:val="FF0000"/>
          <w:w w:val="99"/>
        </w:rPr>
        <w:t>小时</w:t>
      </w:r>
      <w:r>
        <w:rPr>
          <w:color w:val="FF0000"/>
          <w:spacing w:val="-1"/>
          <w:w w:val="126"/>
        </w:rPr>
        <w:t>2</w:t>
      </w:r>
      <w:r>
        <w:rPr>
          <w:color w:val="FF0000"/>
          <w:spacing w:val="-5"/>
          <w:w w:val="126"/>
        </w:rPr>
        <w:t>0</w:t>
      </w:r>
      <w:r>
        <w:rPr>
          <w:color w:val="FF0000"/>
          <w:w w:val="99"/>
        </w:rPr>
        <w:t>分钟。</w:t>
      </w:r>
    </w:p>
    <w:p w:rsidR="00F70516" w:rsidRDefault="0031582D">
      <w:pPr>
        <w:pStyle w:val="a3"/>
        <w:spacing w:before="1"/>
        <w:rPr>
          <w:color w:val="FF0000"/>
          <w:spacing w:val="-10"/>
          <w:w w:val="95"/>
        </w:rPr>
      </w:pPr>
      <w:r>
        <w:rPr>
          <w:color w:val="FF0000"/>
          <w:w w:val="95"/>
        </w:rPr>
        <w:t>故本题选A</w:t>
      </w:r>
      <w:r>
        <w:rPr>
          <w:color w:val="FF0000"/>
          <w:spacing w:val="-10"/>
          <w:w w:val="95"/>
        </w:rPr>
        <w:t>。</w:t>
      </w:r>
    </w:p>
    <w:p w:rsidR="00304DAB" w:rsidRDefault="00304DAB">
      <w:pPr>
        <w:pStyle w:val="a3"/>
        <w:spacing w:before="1"/>
      </w:pPr>
    </w:p>
    <w:p w:rsidR="00F70516" w:rsidRPr="00116308" w:rsidRDefault="00116308" w:rsidP="00116308">
      <w:pPr>
        <w:tabs>
          <w:tab w:val="left" w:pos="793"/>
        </w:tabs>
        <w:spacing w:line="372" w:lineRule="auto"/>
        <w:ind w:right="108"/>
        <w:rPr>
          <w:sz w:val="21"/>
        </w:rPr>
      </w:pPr>
      <w:r>
        <w:rPr>
          <w:rFonts w:hint="eastAsia"/>
          <w:w w:val="99"/>
          <w:sz w:val="21"/>
        </w:rPr>
        <w:t>2.</w:t>
      </w:r>
      <w:r w:rsidR="0031582D" w:rsidRPr="00116308">
        <w:rPr>
          <w:w w:val="99"/>
          <w:sz w:val="21"/>
        </w:rPr>
        <w:t>小张投资6万元买了甲、乙两个股票，一段时间后股票上涨，甲股票涨了45%，乙股票涨了40%，小张看行情好就想再等等。没想到后来股票下跌，甲股票跌了20%，乙股票跌了10%，</w:t>
      </w:r>
      <w:r w:rsidR="0031582D" w:rsidRPr="00116308">
        <w:rPr>
          <w:spacing w:val="-3"/>
          <w:w w:val="99"/>
          <w:sz w:val="21"/>
        </w:rPr>
        <w:t>小张马上卖出所有</w:t>
      </w:r>
      <w:r w:rsidR="0031582D" w:rsidRPr="00116308">
        <w:rPr>
          <w:w w:val="99"/>
          <w:sz w:val="21"/>
        </w:rPr>
        <w:t>股票，最终获利11000（不计交易费用）。那么在这两个股票中，小张投入较多的股票投资了（</w:t>
      </w:r>
      <w:r w:rsidR="0031582D" w:rsidRPr="00116308">
        <w:rPr>
          <w:spacing w:val="-1"/>
          <w:sz w:val="21"/>
        </w:rPr>
        <w:t xml:space="preserve"> </w:t>
      </w:r>
      <w:r w:rsidR="0031582D" w:rsidRPr="00116308">
        <w:rPr>
          <w:w w:val="99"/>
          <w:sz w:val="21"/>
        </w:rPr>
        <w:t>）</w:t>
      </w:r>
      <w:r w:rsidR="0031582D" w:rsidRPr="00116308">
        <w:rPr>
          <w:spacing w:val="-9"/>
          <w:w w:val="99"/>
          <w:sz w:val="21"/>
        </w:rPr>
        <w:t>元。</w:t>
      </w:r>
    </w:p>
    <w:p w:rsidR="00F70516" w:rsidRPr="00304DAB" w:rsidRDefault="0031582D">
      <w:pPr>
        <w:pStyle w:val="a3"/>
        <w:tabs>
          <w:tab w:val="left" w:pos="3195"/>
          <w:tab w:val="left" w:pos="5807"/>
          <w:tab w:val="left" w:pos="8420"/>
        </w:tabs>
        <w:spacing w:before="3"/>
        <w:ind w:left="582"/>
        <w:rPr>
          <w:w w:val="99"/>
          <w:szCs w:val="22"/>
        </w:rPr>
      </w:pPr>
      <w:r w:rsidRPr="00304DAB">
        <w:rPr>
          <w:w w:val="99"/>
          <w:szCs w:val="22"/>
        </w:rPr>
        <w:t>A.40000</w:t>
      </w:r>
      <w:r w:rsidRPr="00304DAB">
        <w:rPr>
          <w:w w:val="99"/>
          <w:szCs w:val="22"/>
        </w:rPr>
        <w:tab/>
        <w:t>B.42000</w:t>
      </w:r>
      <w:r w:rsidRPr="00304DAB">
        <w:rPr>
          <w:w w:val="99"/>
          <w:szCs w:val="22"/>
        </w:rPr>
        <w:tab/>
        <w:t>C.44000</w:t>
      </w:r>
      <w:r w:rsidRPr="00304DAB">
        <w:rPr>
          <w:w w:val="99"/>
          <w:szCs w:val="22"/>
        </w:rPr>
        <w:tab/>
        <w:t>D.46000</w:t>
      </w:r>
    </w:p>
    <w:p w:rsidR="00F70516" w:rsidRDefault="0031582D">
      <w:pPr>
        <w:pStyle w:val="a3"/>
        <w:ind w:left="582"/>
      </w:pPr>
      <w:r>
        <w:rPr>
          <w:color w:val="FF0000"/>
          <w:w w:val="95"/>
        </w:rPr>
        <w:t>【答案】</w:t>
      </w:r>
      <w:r>
        <w:rPr>
          <w:color w:val="FF0000"/>
          <w:spacing w:val="-10"/>
          <w:w w:val="95"/>
        </w:rPr>
        <w:t>D</w:t>
      </w:r>
    </w:p>
    <w:p w:rsidR="00F70516" w:rsidRDefault="0031582D" w:rsidP="00304DAB">
      <w:pPr>
        <w:pStyle w:val="a3"/>
        <w:spacing w:before="8" w:line="410" w:lineRule="atLeast"/>
        <w:ind w:right="2407" w:firstLine="418"/>
        <w:rPr>
          <w:color w:val="FF0000"/>
          <w:w w:val="99"/>
        </w:rPr>
      </w:pPr>
      <w:r>
        <w:rPr>
          <w:color w:val="FF0000"/>
          <w:spacing w:val="-2"/>
          <w:w w:val="95"/>
        </w:rPr>
        <w:t>【解析】设小张甲股票投资了x元，乙股票投资了y元，根据题意可列式为</w:t>
      </w:r>
      <w:r>
        <w:rPr>
          <w:color w:val="FF0000"/>
          <w:spacing w:val="80"/>
          <w:w w:val="150"/>
        </w:rPr>
        <w:t xml:space="preserve"> </w:t>
      </w:r>
      <w:proofErr w:type="spellStart"/>
      <w:r w:rsidRPr="00304DAB">
        <w:rPr>
          <w:color w:val="FF0000"/>
          <w:spacing w:val="-2"/>
          <w:w w:val="95"/>
        </w:rPr>
        <w:t>x+y</w:t>
      </w:r>
      <w:proofErr w:type="spellEnd"/>
      <w:r w:rsidRPr="00304DAB">
        <w:rPr>
          <w:color w:val="FF0000"/>
          <w:spacing w:val="-2"/>
          <w:w w:val="95"/>
        </w:rPr>
        <w:t>=60000，x×（1+45%）×（1-20%）+y×（1+40%）×（1-10%）</w:t>
      </w:r>
      <w:r w:rsidR="00304DAB">
        <w:rPr>
          <w:color w:val="FF0000"/>
          <w:w w:val="99"/>
        </w:rPr>
        <w:t>=</w:t>
      </w:r>
      <w:r>
        <w:rPr>
          <w:color w:val="FF0000"/>
          <w:w w:val="99"/>
        </w:rPr>
        <w:t>60000+11000，联立两式解得x=46000，y=14000</w:t>
      </w:r>
      <w:r>
        <w:rPr>
          <w:color w:val="FF0000"/>
          <w:spacing w:val="-18"/>
          <w:w w:val="99"/>
        </w:rPr>
        <w:t>。</w:t>
      </w:r>
      <w:r>
        <w:rPr>
          <w:color w:val="FF0000"/>
          <w:w w:val="99"/>
        </w:rPr>
        <w:t>故本题选D。</w:t>
      </w:r>
    </w:p>
    <w:p w:rsidR="00304DAB" w:rsidRDefault="00304DAB" w:rsidP="00304DAB">
      <w:pPr>
        <w:pStyle w:val="a3"/>
        <w:spacing w:before="8" w:line="410" w:lineRule="atLeast"/>
        <w:ind w:right="2407" w:firstLine="418"/>
      </w:pPr>
    </w:p>
    <w:p w:rsidR="00F70516" w:rsidRDefault="0031582D" w:rsidP="00116308">
      <w:pPr>
        <w:tabs>
          <w:tab w:val="left" w:pos="898"/>
        </w:tabs>
        <w:spacing w:line="372" w:lineRule="auto"/>
        <w:ind w:right="108"/>
        <w:rPr>
          <w:w w:val="99"/>
          <w:sz w:val="21"/>
        </w:rPr>
      </w:pPr>
      <w:r>
        <w:rPr>
          <w:noProof/>
        </w:rPr>
        <w:drawing>
          <wp:anchor distT="0" distB="0" distL="0" distR="0" simplePos="0" relativeHeight="487210496" behindDoc="1" locked="0" layoutInCell="1" allowOverlap="1">
            <wp:simplePos x="0" y="0"/>
            <wp:positionH relativeFrom="page">
              <wp:posOffset>1812480</wp:posOffset>
            </wp:positionH>
            <wp:positionV relativeFrom="paragraph">
              <wp:posOffset>639381</wp:posOffset>
            </wp:positionV>
            <wp:extent cx="789654" cy="789654"/>
            <wp:effectExtent l="0" t="0" r="0" b="0"/>
            <wp:wrapNone/>
            <wp:docPr id="45"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7.png"/>
                    <pic:cNvPicPr/>
                  </pic:nvPicPr>
                  <pic:blipFill>
                    <a:blip r:embed="rId8" cstate="print"/>
                    <a:stretch>
                      <a:fillRect/>
                    </a:stretch>
                  </pic:blipFill>
                  <pic:spPr>
                    <a:xfrm>
                      <a:off x="0" y="0"/>
                      <a:ext cx="789654" cy="789654"/>
                    </a:xfrm>
                    <a:prstGeom prst="rect">
                      <a:avLst/>
                    </a:prstGeom>
                  </pic:spPr>
                </pic:pic>
              </a:graphicData>
            </a:graphic>
          </wp:anchor>
        </w:drawing>
      </w:r>
      <w:r w:rsidR="00116308">
        <w:rPr>
          <w:rFonts w:hint="eastAsia"/>
          <w:w w:val="99"/>
          <w:sz w:val="21"/>
        </w:rPr>
        <w:t>3.</w:t>
      </w:r>
      <w:r w:rsidRPr="00116308">
        <w:rPr>
          <w:w w:val="99"/>
          <w:sz w:val="21"/>
        </w:rPr>
        <w:t>在下图小空格中已填上了1及7两个自然数，如果其他空格也填上相应不同的数，使得任意一个横行、任意一个纵列以及任意一条对角线上的3个数之和都等于111</w:t>
      </w:r>
      <w:r w:rsidRPr="00116308">
        <w:rPr>
          <w:spacing w:val="-2"/>
          <w:w w:val="99"/>
          <w:sz w:val="21"/>
        </w:rPr>
        <w:t>。请问，位于中间的小正方形里应填</w:t>
      </w:r>
      <w:r w:rsidRPr="00116308">
        <w:rPr>
          <w:w w:val="99"/>
          <w:sz w:val="21"/>
        </w:rPr>
        <w:t>的数是（</w:t>
      </w:r>
      <w:r w:rsidRPr="00116308">
        <w:rPr>
          <w:spacing w:val="-1"/>
          <w:sz w:val="21"/>
        </w:rPr>
        <w:t xml:space="preserve"> </w:t>
      </w:r>
      <w:r w:rsidRPr="00116308">
        <w:rPr>
          <w:w w:val="99"/>
          <w:sz w:val="21"/>
        </w:rPr>
        <w:t>）。</w:t>
      </w:r>
    </w:p>
    <w:p w:rsidR="00304DAB" w:rsidRDefault="00304DAB" w:rsidP="00116308">
      <w:pPr>
        <w:tabs>
          <w:tab w:val="left" w:pos="898"/>
        </w:tabs>
        <w:spacing w:line="372" w:lineRule="auto"/>
        <w:ind w:right="108"/>
        <w:rPr>
          <w:w w:val="99"/>
          <w:sz w:val="21"/>
        </w:rPr>
      </w:pPr>
    </w:p>
    <w:p w:rsidR="00304DAB" w:rsidRDefault="00304DAB" w:rsidP="00116308">
      <w:pPr>
        <w:tabs>
          <w:tab w:val="left" w:pos="898"/>
        </w:tabs>
        <w:spacing w:line="372" w:lineRule="auto"/>
        <w:ind w:right="108"/>
        <w:rPr>
          <w:w w:val="99"/>
          <w:sz w:val="21"/>
        </w:rPr>
      </w:pPr>
    </w:p>
    <w:p w:rsidR="00304DAB" w:rsidRDefault="00304DAB" w:rsidP="00116308">
      <w:pPr>
        <w:tabs>
          <w:tab w:val="left" w:pos="898"/>
        </w:tabs>
        <w:spacing w:line="372" w:lineRule="auto"/>
        <w:ind w:right="108"/>
        <w:rPr>
          <w:w w:val="99"/>
          <w:sz w:val="21"/>
        </w:rPr>
      </w:pPr>
    </w:p>
    <w:p w:rsidR="00304DAB" w:rsidRDefault="00304DAB" w:rsidP="00116308">
      <w:pPr>
        <w:tabs>
          <w:tab w:val="left" w:pos="898"/>
        </w:tabs>
        <w:spacing w:line="372" w:lineRule="auto"/>
        <w:ind w:right="108"/>
        <w:rPr>
          <w:sz w:val="18"/>
        </w:rPr>
      </w:pPr>
    </w:p>
    <w:p w:rsidR="00F70516" w:rsidRPr="00304DAB" w:rsidRDefault="0031582D">
      <w:pPr>
        <w:pStyle w:val="a3"/>
        <w:tabs>
          <w:tab w:val="left" w:pos="3299"/>
          <w:tab w:val="left" w:pos="6016"/>
          <w:tab w:val="left" w:pos="8733"/>
        </w:tabs>
        <w:spacing w:before="1"/>
        <w:ind w:left="582"/>
        <w:rPr>
          <w:w w:val="99"/>
          <w:szCs w:val="22"/>
        </w:rPr>
      </w:pPr>
      <w:r w:rsidRPr="00304DAB">
        <w:rPr>
          <w:w w:val="99"/>
          <w:szCs w:val="22"/>
        </w:rPr>
        <w:t>A.61</w:t>
      </w:r>
      <w:r w:rsidRPr="00304DAB">
        <w:rPr>
          <w:w w:val="99"/>
          <w:szCs w:val="22"/>
        </w:rPr>
        <w:tab/>
        <w:t>B.53</w:t>
      </w:r>
      <w:r w:rsidRPr="00304DAB">
        <w:rPr>
          <w:w w:val="99"/>
          <w:szCs w:val="22"/>
        </w:rPr>
        <w:tab/>
        <w:t>C.41</w:t>
      </w:r>
      <w:r w:rsidRPr="00304DAB">
        <w:rPr>
          <w:w w:val="99"/>
          <w:szCs w:val="22"/>
        </w:rPr>
        <w:tab/>
        <w:t>D.37</w:t>
      </w:r>
    </w:p>
    <w:p w:rsidR="00F70516" w:rsidRDefault="0031582D">
      <w:pPr>
        <w:pStyle w:val="a3"/>
        <w:ind w:left="582"/>
      </w:pPr>
      <w:r>
        <w:rPr>
          <w:color w:val="FF0000"/>
          <w:w w:val="95"/>
        </w:rPr>
        <w:t>【答案】</w:t>
      </w:r>
      <w:r>
        <w:rPr>
          <w:color w:val="FF0000"/>
          <w:spacing w:val="-10"/>
          <w:w w:val="95"/>
        </w:rPr>
        <w:t>D</w:t>
      </w:r>
    </w:p>
    <w:p w:rsidR="00F70516" w:rsidRDefault="0031582D" w:rsidP="00304DAB">
      <w:pPr>
        <w:pStyle w:val="a3"/>
        <w:spacing w:before="148"/>
        <w:ind w:left="582"/>
      </w:pPr>
      <w:r>
        <w:rPr>
          <w:color w:val="FF0000"/>
        </w:rPr>
        <w:t>【解析】</w:t>
      </w:r>
      <w:r w:rsidRPr="00304DAB">
        <w:rPr>
          <w:color w:val="FF0000"/>
          <w:spacing w:val="-10"/>
          <w:w w:val="95"/>
        </w:rPr>
        <w:t>如下图所示，设空格的数字分别为x1、x2、x3、x4、x5，根据题意可列方</w:t>
      </w:r>
      <w:r>
        <w:rPr>
          <w:color w:val="FF0000"/>
          <w:w w:val="99"/>
        </w:rPr>
        <w:t>程，</w:t>
      </w:r>
      <w:r>
        <w:rPr>
          <w:color w:val="FF0000"/>
          <w:w w:val="89"/>
        </w:rPr>
        <w:t>①</w:t>
      </w:r>
      <w:r>
        <w:rPr>
          <w:color w:val="FF0000"/>
          <w:spacing w:val="1"/>
          <w:w w:val="117"/>
        </w:rPr>
        <w:t>x</w:t>
      </w:r>
      <w:r>
        <w:rPr>
          <w:color w:val="FF0000"/>
          <w:spacing w:val="2"/>
          <w:w w:val="126"/>
          <w:position w:val="-4"/>
        </w:rPr>
        <w:t>1</w:t>
      </w:r>
      <w:r>
        <w:rPr>
          <w:color w:val="FF0000"/>
          <w:spacing w:val="-1"/>
          <w:w w:val="166"/>
        </w:rPr>
        <w:t>+</w:t>
      </w:r>
      <w:r>
        <w:rPr>
          <w:color w:val="FF0000"/>
          <w:spacing w:val="-1"/>
          <w:w w:val="126"/>
        </w:rPr>
        <w:t>1</w:t>
      </w:r>
      <w:r>
        <w:rPr>
          <w:color w:val="FF0000"/>
          <w:spacing w:val="-1"/>
          <w:w w:val="166"/>
        </w:rPr>
        <w:t>+</w:t>
      </w:r>
      <w:r>
        <w:rPr>
          <w:color w:val="FF0000"/>
          <w:spacing w:val="-1"/>
          <w:w w:val="117"/>
        </w:rPr>
        <w:t>x</w:t>
      </w:r>
      <w:r>
        <w:rPr>
          <w:color w:val="FF0000"/>
          <w:spacing w:val="2"/>
          <w:w w:val="126"/>
          <w:position w:val="-4"/>
        </w:rPr>
        <w:t>5</w:t>
      </w:r>
      <w:r>
        <w:rPr>
          <w:color w:val="FF0000"/>
          <w:spacing w:val="-1"/>
          <w:w w:val="166"/>
        </w:rPr>
        <w:t>=</w:t>
      </w:r>
      <w:r>
        <w:rPr>
          <w:color w:val="FF0000"/>
          <w:spacing w:val="-1"/>
          <w:w w:val="126"/>
        </w:rPr>
        <w:t>11</w:t>
      </w:r>
      <w:r>
        <w:rPr>
          <w:color w:val="FF0000"/>
          <w:w w:val="126"/>
        </w:rPr>
        <w:t>1</w:t>
      </w:r>
      <w:r>
        <w:rPr>
          <w:color w:val="FF0000"/>
          <w:w w:val="99"/>
        </w:rPr>
        <w:t>，</w:t>
      </w:r>
      <w:r>
        <w:rPr>
          <w:color w:val="FF0000"/>
          <w:w w:val="89"/>
        </w:rPr>
        <w:t>②</w:t>
      </w:r>
      <w:r>
        <w:rPr>
          <w:color w:val="FF0000"/>
          <w:spacing w:val="1"/>
          <w:w w:val="117"/>
        </w:rPr>
        <w:t>x</w:t>
      </w:r>
      <w:r>
        <w:rPr>
          <w:color w:val="FF0000"/>
          <w:spacing w:val="2"/>
          <w:w w:val="126"/>
          <w:position w:val="-4"/>
        </w:rPr>
        <w:t>1</w:t>
      </w:r>
      <w:r>
        <w:rPr>
          <w:color w:val="FF0000"/>
          <w:spacing w:val="-1"/>
          <w:w w:val="166"/>
        </w:rPr>
        <w:t>+</w:t>
      </w:r>
      <w:r>
        <w:rPr>
          <w:color w:val="FF0000"/>
          <w:spacing w:val="4"/>
          <w:w w:val="117"/>
        </w:rPr>
        <w:t>x</w:t>
      </w:r>
      <w:r>
        <w:rPr>
          <w:color w:val="FF0000"/>
          <w:spacing w:val="2"/>
          <w:w w:val="126"/>
          <w:position w:val="-4"/>
        </w:rPr>
        <w:t>3</w:t>
      </w:r>
      <w:r>
        <w:rPr>
          <w:color w:val="FF0000"/>
          <w:spacing w:val="-1"/>
          <w:w w:val="166"/>
        </w:rPr>
        <w:t>+</w:t>
      </w:r>
      <w:r>
        <w:rPr>
          <w:color w:val="FF0000"/>
          <w:spacing w:val="-1"/>
          <w:w w:val="126"/>
        </w:rPr>
        <w:t>7</w:t>
      </w:r>
      <w:r>
        <w:rPr>
          <w:color w:val="FF0000"/>
          <w:spacing w:val="-1"/>
          <w:w w:val="166"/>
        </w:rPr>
        <w:t>=</w:t>
      </w:r>
      <w:r>
        <w:rPr>
          <w:color w:val="FF0000"/>
          <w:spacing w:val="-1"/>
          <w:w w:val="126"/>
        </w:rPr>
        <w:t>11</w:t>
      </w:r>
      <w:r>
        <w:rPr>
          <w:color w:val="FF0000"/>
          <w:spacing w:val="-4"/>
          <w:w w:val="126"/>
        </w:rPr>
        <w:t>1</w:t>
      </w:r>
      <w:r>
        <w:rPr>
          <w:color w:val="FF0000"/>
          <w:w w:val="99"/>
        </w:rPr>
        <w:t>，</w:t>
      </w:r>
      <w:r>
        <w:rPr>
          <w:color w:val="FF0000"/>
          <w:w w:val="89"/>
        </w:rPr>
        <w:t>③</w:t>
      </w:r>
      <w:r>
        <w:rPr>
          <w:color w:val="FF0000"/>
          <w:spacing w:val="-1"/>
          <w:w w:val="126"/>
        </w:rPr>
        <w:t>1</w:t>
      </w:r>
      <w:r>
        <w:rPr>
          <w:color w:val="FF0000"/>
          <w:spacing w:val="-1"/>
          <w:w w:val="166"/>
        </w:rPr>
        <w:t>+</w:t>
      </w:r>
      <w:r>
        <w:rPr>
          <w:color w:val="FF0000"/>
          <w:spacing w:val="-4"/>
          <w:w w:val="117"/>
        </w:rPr>
        <w:t>x</w:t>
      </w:r>
      <w:r>
        <w:rPr>
          <w:color w:val="FF0000"/>
          <w:spacing w:val="2"/>
          <w:w w:val="126"/>
          <w:position w:val="-4"/>
        </w:rPr>
        <w:t>3</w:t>
      </w:r>
      <w:r>
        <w:rPr>
          <w:color w:val="FF0000"/>
          <w:spacing w:val="-1"/>
          <w:w w:val="166"/>
        </w:rPr>
        <w:t>+</w:t>
      </w:r>
      <w:r>
        <w:rPr>
          <w:color w:val="FF0000"/>
          <w:spacing w:val="4"/>
          <w:w w:val="117"/>
        </w:rPr>
        <w:t>x</w:t>
      </w:r>
      <w:r>
        <w:rPr>
          <w:color w:val="FF0000"/>
          <w:spacing w:val="2"/>
          <w:w w:val="126"/>
          <w:position w:val="-4"/>
        </w:rPr>
        <w:t>4</w:t>
      </w:r>
      <w:r>
        <w:rPr>
          <w:color w:val="FF0000"/>
          <w:spacing w:val="-1"/>
          <w:w w:val="166"/>
        </w:rPr>
        <w:t>=</w:t>
      </w:r>
      <w:r>
        <w:rPr>
          <w:color w:val="FF0000"/>
          <w:spacing w:val="-1"/>
          <w:w w:val="126"/>
        </w:rPr>
        <w:t>11</w:t>
      </w:r>
      <w:r>
        <w:rPr>
          <w:color w:val="FF0000"/>
          <w:w w:val="126"/>
        </w:rPr>
        <w:t>1</w:t>
      </w:r>
      <w:r>
        <w:rPr>
          <w:color w:val="FF0000"/>
          <w:w w:val="99"/>
        </w:rPr>
        <w:t>，</w:t>
      </w:r>
      <w:r>
        <w:rPr>
          <w:color w:val="FF0000"/>
          <w:w w:val="89"/>
        </w:rPr>
        <w:t>④</w:t>
      </w:r>
      <w:r>
        <w:rPr>
          <w:color w:val="FF0000"/>
          <w:spacing w:val="1"/>
          <w:w w:val="117"/>
        </w:rPr>
        <w:t>x</w:t>
      </w:r>
      <w:r>
        <w:rPr>
          <w:color w:val="FF0000"/>
          <w:spacing w:val="2"/>
          <w:w w:val="126"/>
          <w:position w:val="-4"/>
        </w:rPr>
        <w:t>2</w:t>
      </w:r>
      <w:r>
        <w:rPr>
          <w:color w:val="FF0000"/>
          <w:spacing w:val="-1"/>
          <w:w w:val="166"/>
        </w:rPr>
        <w:t>+</w:t>
      </w:r>
      <w:r>
        <w:rPr>
          <w:color w:val="FF0000"/>
          <w:spacing w:val="4"/>
          <w:w w:val="117"/>
        </w:rPr>
        <w:t>x</w:t>
      </w:r>
      <w:r>
        <w:rPr>
          <w:color w:val="FF0000"/>
          <w:spacing w:val="2"/>
          <w:w w:val="126"/>
          <w:position w:val="-4"/>
        </w:rPr>
        <w:t>4</w:t>
      </w:r>
      <w:r>
        <w:rPr>
          <w:color w:val="FF0000"/>
          <w:spacing w:val="-1"/>
          <w:w w:val="166"/>
        </w:rPr>
        <w:t>+</w:t>
      </w:r>
      <w:r>
        <w:rPr>
          <w:color w:val="FF0000"/>
          <w:spacing w:val="-1"/>
          <w:w w:val="126"/>
        </w:rPr>
        <w:t>7</w:t>
      </w:r>
      <w:r>
        <w:rPr>
          <w:color w:val="FF0000"/>
          <w:spacing w:val="-1"/>
          <w:w w:val="166"/>
        </w:rPr>
        <w:t>=</w:t>
      </w:r>
      <w:r>
        <w:rPr>
          <w:color w:val="FF0000"/>
          <w:spacing w:val="-1"/>
          <w:w w:val="126"/>
        </w:rPr>
        <w:t>11</w:t>
      </w:r>
      <w:r>
        <w:rPr>
          <w:color w:val="FF0000"/>
          <w:spacing w:val="-4"/>
          <w:w w:val="126"/>
        </w:rPr>
        <w:t>1</w:t>
      </w:r>
      <w:r>
        <w:rPr>
          <w:color w:val="FF0000"/>
          <w:w w:val="99"/>
        </w:rPr>
        <w:t>，由</w:t>
      </w:r>
      <w:r>
        <w:rPr>
          <w:color w:val="FF0000"/>
          <w:w w:val="89"/>
        </w:rPr>
        <w:t>①</w:t>
      </w:r>
      <w:r>
        <w:rPr>
          <w:color w:val="FF0000"/>
          <w:spacing w:val="-3"/>
          <w:w w:val="71"/>
        </w:rPr>
        <w:t>-</w:t>
      </w:r>
      <w:r>
        <w:rPr>
          <w:color w:val="FF0000"/>
          <w:spacing w:val="-1"/>
          <w:w w:val="89"/>
        </w:rPr>
        <w:t>②</w:t>
      </w:r>
      <w:r>
        <w:rPr>
          <w:color w:val="FF0000"/>
          <w:w w:val="99"/>
        </w:rPr>
        <w:t>可得</w:t>
      </w:r>
      <w:r>
        <w:rPr>
          <w:color w:val="FF0000"/>
          <w:spacing w:val="1"/>
          <w:w w:val="117"/>
        </w:rPr>
        <w:t>x</w:t>
      </w:r>
      <w:r>
        <w:rPr>
          <w:color w:val="FF0000"/>
          <w:spacing w:val="2"/>
          <w:w w:val="126"/>
          <w:position w:val="-4"/>
        </w:rPr>
        <w:t>5</w:t>
      </w:r>
      <w:r>
        <w:rPr>
          <w:color w:val="FF0000"/>
          <w:spacing w:val="-1"/>
          <w:w w:val="166"/>
        </w:rPr>
        <w:t>=</w:t>
      </w:r>
      <w:r>
        <w:rPr>
          <w:color w:val="FF0000"/>
          <w:spacing w:val="4"/>
          <w:w w:val="117"/>
        </w:rPr>
        <w:t>x</w:t>
      </w:r>
      <w:r>
        <w:rPr>
          <w:color w:val="FF0000"/>
          <w:spacing w:val="2"/>
          <w:w w:val="126"/>
          <w:position w:val="-4"/>
        </w:rPr>
        <w:t>3</w:t>
      </w:r>
      <w:r>
        <w:rPr>
          <w:color w:val="FF0000"/>
          <w:spacing w:val="-1"/>
          <w:w w:val="166"/>
        </w:rPr>
        <w:t>+</w:t>
      </w:r>
      <w:r>
        <w:rPr>
          <w:color w:val="FF0000"/>
          <w:spacing w:val="-5"/>
          <w:w w:val="126"/>
        </w:rPr>
        <w:t>6</w:t>
      </w:r>
      <w:r>
        <w:rPr>
          <w:color w:val="FF0000"/>
          <w:w w:val="99"/>
        </w:rPr>
        <w:t>，由</w:t>
      </w:r>
      <w:r>
        <w:rPr>
          <w:color w:val="FF0000"/>
          <w:w w:val="89"/>
        </w:rPr>
        <w:t>④</w:t>
      </w:r>
      <w:r>
        <w:rPr>
          <w:color w:val="FF0000"/>
          <w:spacing w:val="-3"/>
          <w:w w:val="71"/>
        </w:rPr>
        <w:t>-</w:t>
      </w:r>
      <w:r>
        <w:rPr>
          <w:color w:val="FF0000"/>
          <w:spacing w:val="-1"/>
          <w:w w:val="89"/>
        </w:rPr>
        <w:t>③</w:t>
      </w:r>
      <w:r>
        <w:rPr>
          <w:color w:val="FF0000"/>
          <w:w w:val="99"/>
        </w:rPr>
        <w:t>可得</w:t>
      </w:r>
      <w:r>
        <w:rPr>
          <w:color w:val="FF0000"/>
          <w:spacing w:val="1"/>
          <w:w w:val="117"/>
        </w:rPr>
        <w:t>x</w:t>
      </w:r>
      <w:r>
        <w:rPr>
          <w:color w:val="FF0000"/>
          <w:spacing w:val="2"/>
          <w:w w:val="126"/>
          <w:position w:val="-4"/>
        </w:rPr>
        <w:t>2</w:t>
      </w:r>
      <w:r>
        <w:rPr>
          <w:color w:val="FF0000"/>
          <w:spacing w:val="-1"/>
          <w:w w:val="166"/>
        </w:rPr>
        <w:t>=</w:t>
      </w:r>
      <w:r>
        <w:rPr>
          <w:color w:val="FF0000"/>
          <w:spacing w:val="4"/>
          <w:w w:val="117"/>
        </w:rPr>
        <w:t>x</w:t>
      </w:r>
      <w:r>
        <w:rPr>
          <w:color w:val="FF0000"/>
          <w:spacing w:val="2"/>
          <w:w w:val="126"/>
          <w:position w:val="-4"/>
        </w:rPr>
        <w:t>3</w:t>
      </w:r>
      <w:r>
        <w:rPr>
          <w:color w:val="FF0000"/>
          <w:spacing w:val="-1"/>
          <w:w w:val="71"/>
        </w:rPr>
        <w:t>-</w:t>
      </w:r>
      <w:r>
        <w:rPr>
          <w:color w:val="FF0000"/>
          <w:w w:val="126"/>
        </w:rPr>
        <w:t>6</w:t>
      </w:r>
      <w:r>
        <w:rPr>
          <w:color w:val="FF0000"/>
          <w:w w:val="99"/>
        </w:rPr>
        <w:t>，又</w:t>
      </w:r>
      <w:r>
        <w:rPr>
          <w:color w:val="FF0000"/>
          <w:spacing w:val="1"/>
          <w:w w:val="117"/>
        </w:rPr>
        <w:t>x</w:t>
      </w:r>
      <w:r>
        <w:rPr>
          <w:color w:val="FF0000"/>
          <w:spacing w:val="2"/>
          <w:w w:val="126"/>
          <w:position w:val="-4"/>
        </w:rPr>
        <w:t>2</w:t>
      </w:r>
      <w:r>
        <w:rPr>
          <w:color w:val="FF0000"/>
          <w:spacing w:val="-1"/>
          <w:w w:val="166"/>
        </w:rPr>
        <w:t>+</w:t>
      </w:r>
      <w:r>
        <w:rPr>
          <w:color w:val="FF0000"/>
          <w:spacing w:val="4"/>
          <w:w w:val="117"/>
        </w:rPr>
        <w:t>x</w:t>
      </w:r>
      <w:r>
        <w:rPr>
          <w:color w:val="FF0000"/>
          <w:spacing w:val="2"/>
          <w:w w:val="126"/>
          <w:position w:val="-4"/>
        </w:rPr>
        <w:t>3</w:t>
      </w:r>
      <w:r>
        <w:rPr>
          <w:color w:val="FF0000"/>
          <w:spacing w:val="-1"/>
          <w:w w:val="166"/>
        </w:rPr>
        <w:t>+</w:t>
      </w:r>
      <w:r>
        <w:rPr>
          <w:color w:val="FF0000"/>
          <w:spacing w:val="4"/>
          <w:w w:val="117"/>
        </w:rPr>
        <w:t>x</w:t>
      </w:r>
      <w:r>
        <w:rPr>
          <w:color w:val="FF0000"/>
          <w:spacing w:val="2"/>
          <w:w w:val="126"/>
          <w:position w:val="-4"/>
        </w:rPr>
        <w:t>5</w:t>
      </w:r>
      <w:r>
        <w:rPr>
          <w:color w:val="FF0000"/>
          <w:spacing w:val="-1"/>
          <w:w w:val="166"/>
        </w:rPr>
        <w:t>=</w:t>
      </w:r>
      <w:r>
        <w:rPr>
          <w:color w:val="FF0000"/>
          <w:spacing w:val="-1"/>
          <w:w w:val="126"/>
        </w:rPr>
        <w:t>3</w:t>
      </w:r>
      <w:r>
        <w:rPr>
          <w:color w:val="FF0000"/>
          <w:spacing w:val="-4"/>
          <w:w w:val="117"/>
        </w:rPr>
        <w:t>x</w:t>
      </w:r>
      <w:r>
        <w:rPr>
          <w:color w:val="FF0000"/>
          <w:spacing w:val="2"/>
          <w:w w:val="126"/>
          <w:position w:val="-4"/>
        </w:rPr>
        <w:t>3</w:t>
      </w:r>
      <w:r>
        <w:rPr>
          <w:color w:val="FF0000"/>
          <w:spacing w:val="-1"/>
          <w:w w:val="166"/>
        </w:rPr>
        <w:t>=</w:t>
      </w:r>
      <w:r>
        <w:rPr>
          <w:color w:val="FF0000"/>
          <w:spacing w:val="-1"/>
          <w:w w:val="126"/>
        </w:rPr>
        <w:t>11</w:t>
      </w:r>
      <w:r>
        <w:rPr>
          <w:color w:val="FF0000"/>
          <w:w w:val="126"/>
        </w:rPr>
        <w:t>1</w:t>
      </w:r>
      <w:r>
        <w:rPr>
          <w:color w:val="FF0000"/>
          <w:w w:val="99"/>
        </w:rPr>
        <w:t>，解得</w:t>
      </w:r>
      <w:r>
        <w:rPr>
          <w:color w:val="FF0000"/>
          <w:spacing w:val="1"/>
          <w:w w:val="117"/>
        </w:rPr>
        <w:t>x</w:t>
      </w:r>
      <w:r>
        <w:rPr>
          <w:color w:val="FF0000"/>
          <w:spacing w:val="2"/>
          <w:w w:val="126"/>
          <w:position w:val="-4"/>
        </w:rPr>
        <w:t>3</w:t>
      </w:r>
      <w:r>
        <w:rPr>
          <w:color w:val="FF0000"/>
          <w:spacing w:val="-1"/>
          <w:w w:val="166"/>
        </w:rPr>
        <w:t>=</w:t>
      </w:r>
      <w:r>
        <w:rPr>
          <w:color w:val="FF0000"/>
          <w:spacing w:val="-1"/>
          <w:w w:val="126"/>
        </w:rPr>
        <w:t>3</w:t>
      </w:r>
      <w:r>
        <w:rPr>
          <w:color w:val="FF0000"/>
          <w:spacing w:val="-3"/>
          <w:w w:val="126"/>
        </w:rPr>
        <w:t>7</w:t>
      </w:r>
      <w:r>
        <w:rPr>
          <w:color w:val="FF0000"/>
          <w:w w:val="99"/>
        </w:rPr>
        <w:t>。</w:t>
      </w:r>
    </w:p>
    <w:p w:rsidR="00F70516" w:rsidRDefault="0031582D">
      <w:pPr>
        <w:pStyle w:val="a3"/>
        <w:spacing w:before="0"/>
        <w:ind w:left="238"/>
        <w:rPr>
          <w:sz w:val="20"/>
        </w:rPr>
      </w:pPr>
      <w:r>
        <w:rPr>
          <w:noProof/>
          <w:sz w:val="20"/>
        </w:rPr>
        <w:drawing>
          <wp:inline distT="0" distB="0" distL="0" distR="0">
            <wp:extent cx="1115891" cy="1110710"/>
            <wp:effectExtent l="0" t="0" r="0" b="0"/>
            <wp:docPr id="47"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8.png"/>
                    <pic:cNvPicPr/>
                  </pic:nvPicPr>
                  <pic:blipFill>
                    <a:blip r:embed="rId12" cstate="print"/>
                    <a:stretch>
                      <a:fillRect/>
                    </a:stretch>
                  </pic:blipFill>
                  <pic:spPr>
                    <a:xfrm>
                      <a:off x="0" y="0"/>
                      <a:ext cx="1115891" cy="1110710"/>
                    </a:xfrm>
                    <a:prstGeom prst="rect">
                      <a:avLst/>
                    </a:prstGeom>
                  </pic:spPr>
                </pic:pic>
              </a:graphicData>
            </a:graphic>
          </wp:inline>
        </w:drawing>
      </w:r>
    </w:p>
    <w:p w:rsidR="00F70516" w:rsidRDefault="0031582D">
      <w:pPr>
        <w:pStyle w:val="a3"/>
        <w:spacing w:before="132"/>
        <w:rPr>
          <w:color w:val="FF0000"/>
          <w:spacing w:val="-10"/>
          <w:w w:val="105"/>
        </w:rPr>
      </w:pPr>
      <w:r>
        <w:rPr>
          <w:color w:val="FF0000"/>
          <w:spacing w:val="-2"/>
          <w:w w:val="105"/>
        </w:rPr>
        <w:t>故本题选D</w:t>
      </w:r>
      <w:r>
        <w:rPr>
          <w:color w:val="FF0000"/>
          <w:spacing w:val="-10"/>
          <w:w w:val="105"/>
        </w:rPr>
        <w:t>。</w:t>
      </w:r>
    </w:p>
    <w:p w:rsidR="00304DAB" w:rsidRDefault="00304DAB">
      <w:pPr>
        <w:pStyle w:val="a3"/>
        <w:spacing w:before="132"/>
      </w:pPr>
    </w:p>
    <w:p w:rsidR="00F70516" w:rsidRPr="00116308" w:rsidRDefault="00116308" w:rsidP="00116308">
      <w:pPr>
        <w:tabs>
          <w:tab w:val="left" w:pos="898"/>
        </w:tabs>
        <w:spacing w:line="372" w:lineRule="auto"/>
        <w:ind w:right="108"/>
        <w:rPr>
          <w:sz w:val="21"/>
        </w:rPr>
      </w:pPr>
      <w:r>
        <w:rPr>
          <w:rFonts w:hint="eastAsia"/>
          <w:w w:val="99"/>
          <w:sz w:val="21"/>
        </w:rPr>
        <w:t>4.</w:t>
      </w:r>
      <w:r w:rsidR="0031582D" w:rsidRPr="00116308">
        <w:rPr>
          <w:w w:val="99"/>
          <w:sz w:val="21"/>
        </w:rPr>
        <w:t>有一支参加阅兵的队伍正在进行训练，这支队伍的人数是5的倍数且不少于1000</w:t>
      </w:r>
      <w:r w:rsidR="0031582D" w:rsidRPr="00116308">
        <w:rPr>
          <w:spacing w:val="-3"/>
          <w:w w:val="99"/>
          <w:sz w:val="21"/>
        </w:rPr>
        <w:t>人，如果按每横</w:t>
      </w:r>
      <w:r w:rsidR="0031582D" w:rsidRPr="00116308">
        <w:rPr>
          <w:w w:val="99"/>
          <w:sz w:val="21"/>
        </w:rPr>
        <w:t>行排4人编队，最后少3人；如果按每横排3人编队，最后少2人；如果按每横排2人编队，最后少1</w:t>
      </w:r>
      <w:r w:rsidR="0031582D" w:rsidRPr="00116308">
        <w:rPr>
          <w:spacing w:val="-7"/>
          <w:w w:val="99"/>
          <w:sz w:val="21"/>
        </w:rPr>
        <w:t>人。请</w:t>
      </w:r>
      <w:r w:rsidR="0031582D" w:rsidRPr="00116308">
        <w:rPr>
          <w:w w:val="99"/>
          <w:sz w:val="21"/>
        </w:rPr>
        <w:t>问，这支队伍最少有多少人？（</w:t>
      </w:r>
      <w:r w:rsidR="0031582D" w:rsidRPr="00116308">
        <w:rPr>
          <w:spacing w:val="-1"/>
          <w:sz w:val="21"/>
        </w:rPr>
        <w:t xml:space="preserve">    </w:t>
      </w:r>
      <w:r w:rsidR="0031582D" w:rsidRPr="00116308">
        <w:rPr>
          <w:w w:val="99"/>
          <w:sz w:val="21"/>
        </w:rPr>
        <w:t>）</w:t>
      </w:r>
    </w:p>
    <w:p w:rsidR="00F70516" w:rsidRPr="00304DAB" w:rsidRDefault="0031582D">
      <w:pPr>
        <w:pStyle w:val="a3"/>
        <w:tabs>
          <w:tab w:val="left" w:pos="3090"/>
          <w:tab w:val="left" w:pos="5598"/>
          <w:tab w:val="left" w:pos="8106"/>
        </w:tabs>
        <w:spacing w:before="3"/>
        <w:ind w:left="582"/>
        <w:jc w:val="both"/>
        <w:rPr>
          <w:w w:val="99"/>
          <w:szCs w:val="22"/>
        </w:rPr>
      </w:pPr>
      <w:r w:rsidRPr="00304DAB">
        <w:rPr>
          <w:w w:val="99"/>
          <w:szCs w:val="22"/>
        </w:rPr>
        <w:t>A.1045</w:t>
      </w:r>
      <w:r w:rsidRPr="00304DAB">
        <w:rPr>
          <w:w w:val="99"/>
          <w:szCs w:val="22"/>
        </w:rPr>
        <w:tab/>
        <w:t>B.1125</w:t>
      </w:r>
      <w:r w:rsidRPr="00304DAB">
        <w:rPr>
          <w:w w:val="99"/>
          <w:szCs w:val="22"/>
        </w:rPr>
        <w:tab/>
        <w:t>C.1235</w:t>
      </w:r>
      <w:r w:rsidRPr="00304DAB">
        <w:rPr>
          <w:w w:val="99"/>
          <w:szCs w:val="22"/>
        </w:rPr>
        <w:tab/>
        <w:t>D.1345</w:t>
      </w:r>
    </w:p>
    <w:p w:rsidR="00F70516" w:rsidRDefault="0031582D">
      <w:pPr>
        <w:pStyle w:val="a3"/>
        <w:ind w:left="582"/>
      </w:pPr>
      <w:r>
        <w:rPr>
          <w:color w:val="FF0000"/>
          <w:w w:val="95"/>
        </w:rPr>
        <w:t>【答案】</w:t>
      </w:r>
      <w:r>
        <w:rPr>
          <w:color w:val="FF0000"/>
          <w:spacing w:val="-10"/>
          <w:w w:val="95"/>
        </w:rPr>
        <w:t>A</w:t>
      </w:r>
    </w:p>
    <w:p w:rsidR="00F70516" w:rsidRDefault="0031582D">
      <w:pPr>
        <w:pStyle w:val="a3"/>
        <w:spacing w:line="372" w:lineRule="auto"/>
        <w:ind w:right="2616" w:firstLine="418"/>
      </w:pPr>
      <w:r>
        <w:rPr>
          <w:color w:val="FF0000"/>
          <w:spacing w:val="-2"/>
          <w:w w:val="95"/>
        </w:rPr>
        <w:lastRenderedPageBreak/>
        <w:t>【解析】设这支队伍有x人，根据题意可知，x能被5整除，选项均满足；</w:t>
      </w:r>
      <w:r>
        <w:rPr>
          <w:color w:val="FF0000"/>
          <w:spacing w:val="80"/>
          <w:w w:val="150"/>
        </w:rPr>
        <w:t xml:space="preserve"> </w:t>
      </w:r>
      <w:r w:rsidRPr="00304DAB">
        <w:rPr>
          <w:color w:val="FF0000"/>
          <w:w w:val="95"/>
        </w:rPr>
        <w:t>x+3能被4整除，排除C项；</w:t>
      </w:r>
    </w:p>
    <w:p w:rsidR="00F70516" w:rsidRDefault="0031582D">
      <w:pPr>
        <w:pStyle w:val="a3"/>
        <w:spacing w:before="2"/>
      </w:pPr>
      <w:r>
        <w:rPr>
          <w:color w:val="FF0000"/>
          <w:w w:val="95"/>
        </w:rPr>
        <w:t>x+2能被3整除，排除B项</w:t>
      </w:r>
      <w:r>
        <w:rPr>
          <w:color w:val="FF0000"/>
          <w:spacing w:val="-10"/>
          <w:w w:val="95"/>
        </w:rPr>
        <w:t>；</w:t>
      </w:r>
    </w:p>
    <w:p w:rsidR="00F70516" w:rsidRDefault="0031582D">
      <w:pPr>
        <w:pStyle w:val="a3"/>
        <w:spacing w:before="148"/>
      </w:pPr>
      <w:r>
        <w:rPr>
          <w:color w:val="FF0000"/>
          <w:w w:val="95"/>
        </w:rPr>
        <w:t>x+1能被2整除，A、D项均满足</w:t>
      </w:r>
      <w:r>
        <w:rPr>
          <w:color w:val="FF0000"/>
          <w:spacing w:val="-10"/>
          <w:w w:val="95"/>
        </w:rPr>
        <w:t>。</w:t>
      </w:r>
    </w:p>
    <w:p w:rsidR="00F70516" w:rsidRDefault="0031582D">
      <w:pPr>
        <w:pStyle w:val="a3"/>
        <w:spacing w:line="372" w:lineRule="auto"/>
        <w:ind w:right="3870"/>
      </w:pPr>
      <w:r>
        <w:rPr>
          <w:color w:val="FF0000"/>
          <w:w w:val="99"/>
        </w:rPr>
        <w:t>比较A、D项，A项数值小于D项，因此这支队伍最少有1045</w:t>
      </w:r>
      <w:r>
        <w:rPr>
          <w:color w:val="FF0000"/>
          <w:spacing w:val="-10"/>
          <w:w w:val="99"/>
        </w:rPr>
        <w:t>人。</w:t>
      </w:r>
      <w:r>
        <w:rPr>
          <w:color w:val="FF0000"/>
          <w:w w:val="99"/>
        </w:rPr>
        <w:t>故本题选A。</w:t>
      </w:r>
    </w:p>
    <w:p w:rsidR="00F70516" w:rsidRDefault="00F70516">
      <w:pPr>
        <w:pStyle w:val="a3"/>
        <w:spacing w:before="6"/>
        <w:ind w:left="0"/>
        <w:rPr>
          <w:b/>
          <w:sz w:val="22"/>
        </w:rPr>
      </w:pPr>
    </w:p>
    <w:p w:rsidR="00F70516" w:rsidRPr="008079CF" w:rsidRDefault="008079CF" w:rsidP="008079CF">
      <w:pPr>
        <w:tabs>
          <w:tab w:val="left" w:pos="898"/>
        </w:tabs>
        <w:spacing w:line="372" w:lineRule="auto"/>
        <w:ind w:right="108"/>
        <w:rPr>
          <w:sz w:val="21"/>
        </w:rPr>
      </w:pPr>
      <w:r>
        <w:rPr>
          <w:rFonts w:hint="eastAsia"/>
          <w:w w:val="99"/>
          <w:sz w:val="21"/>
        </w:rPr>
        <w:t>5.</w:t>
      </w:r>
      <w:r w:rsidR="0031582D" w:rsidRPr="008079CF">
        <w:rPr>
          <w:w w:val="99"/>
          <w:sz w:val="21"/>
        </w:rPr>
        <w:t>生活中的浪费，不管是时间的浪费还是物质财富的浪费，都意味这某种东西没有发挥出它应该</w:t>
      </w:r>
      <w:r w:rsidR="0031582D" w:rsidRPr="008079CF">
        <w:rPr>
          <w:spacing w:val="-1"/>
          <w:w w:val="99"/>
          <w:sz w:val="21"/>
        </w:rPr>
        <w:t>发挥的价值，意味着我们的劳动和创造全部或部分做了无用功。因此，从本质上说，浪费与经济发展、</w:t>
      </w:r>
      <w:r w:rsidR="0031582D" w:rsidRPr="008079CF">
        <w:rPr>
          <w:w w:val="99"/>
          <w:sz w:val="21"/>
        </w:rPr>
        <w:t>生活富裕没有必然的关系，它仅仅是一种应该被彻底改变的生活陋习。</w:t>
      </w:r>
    </w:p>
    <w:p w:rsidR="00F70516" w:rsidRDefault="0031582D">
      <w:pPr>
        <w:pStyle w:val="a3"/>
        <w:spacing w:before="3"/>
      </w:pPr>
      <w:r>
        <w:rPr>
          <w:w w:val="95"/>
        </w:rPr>
        <w:t>根据以上陈述，可以得出以下哪项？（</w:t>
      </w:r>
      <w:r>
        <w:rPr>
          <w:spacing w:val="18"/>
        </w:rPr>
        <w:t xml:space="preserve">  </w:t>
      </w:r>
      <w:r>
        <w:rPr>
          <w:spacing w:val="-10"/>
          <w:w w:val="95"/>
        </w:rPr>
        <w:t>）</w:t>
      </w:r>
    </w:p>
    <w:p w:rsidR="00F70516" w:rsidRPr="00304DAB" w:rsidRDefault="0031582D">
      <w:pPr>
        <w:pStyle w:val="a3"/>
        <w:spacing w:line="372" w:lineRule="auto"/>
        <w:ind w:left="582" w:right="4497"/>
        <w:rPr>
          <w:spacing w:val="-2"/>
          <w:w w:val="95"/>
        </w:rPr>
      </w:pPr>
      <w:r>
        <w:rPr>
          <w:spacing w:val="-2"/>
          <w:w w:val="95"/>
        </w:rPr>
        <w:t xml:space="preserve">A.生活中的浪费无所不在，但改变浪费陋习却很难 </w:t>
      </w:r>
      <w:r w:rsidRPr="00304DAB">
        <w:rPr>
          <w:spacing w:val="-2"/>
          <w:w w:val="95"/>
        </w:rPr>
        <w:t>B.“舌尖上的中国”不应该出现“舌尖上的浪费”</w:t>
      </w:r>
    </w:p>
    <w:p w:rsidR="00304DAB" w:rsidRPr="00304DAB" w:rsidRDefault="0031582D">
      <w:pPr>
        <w:pStyle w:val="a3"/>
        <w:spacing w:before="2" w:line="372" w:lineRule="auto"/>
        <w:ind w:left="582" w:right="3870"/>
        <w:rPr>
          <w:spacing w:val="-2"/>
          <w:w w:val="95"/>
        </w:rPr>
      </w:pPr>
      <w:r w:rsidRPr="00304DAB">
        <w:rPr>
          <w:spacing w:val="-2"/>
          <w:w w:val="95"/>
        </w:rPr>
        <w:t xml:space="preserve">C.只有经济发展、生活富裕了，才有可能出现浪费现象 </w:t>
      </w:r>
    </w:p>
    <w:p w:rsidR="00F70516" w:rsidRPr="00304DAB" w:rsidRDefault="0031582D">
      <w:pPr>
        <w:pStyle w:val="a3"/>
        <w:spacing w:before="2" w:line="372" w:lineRule="auto"/>
        <w:ind w:left="582" w:right="3870"/>
        <w:rPr>
          <w:spacing w:val="-2"/>
          <w:w w:val="95"/>
        </w:rPr>
      </w:pPr>
      <w:r>
        <w:rPr>
          <w:spacing w:val="-2"/>
          <w:w w:val="95"/>
        </w:rPr>
        <w:t>D.如果我们的部分劳动打了水漂，就意味着存在浪费现象</w:t>
      </w:r>
    </w:p>
    <w:p w:rsidR="00F70516" w:rsidRDefault="0031582D">
      <w:pPr>
        <w:pStyle w:val="a3"/>
        <w:spacing w:before="2"/>
        <w:ind w:left="582"/>
      </w:pPr>
      <w:r>
        <w:rPr>
          <w:color w:val="FF0000"/>
          <w:w w:val="95"/>
        </w:rPr>
        <w:t>【答案】</w:t>
      </w:r>
      <w:r>
        <w:rPr>
          <w:color w:val="FF0000"/>
          <w:spacing w:val="-10"/>
          <w:w w:val="95"/>
        </w:rPr>
        <w:t>B</w:t>
      </w:r>
    </w:p>
    <w:p w:rsidR="00F70516" w:rsidRDefault="0031582D">
      <w:pPr>
        <w:pStyle w:val="a3"/>
        <w:ind w:left="582"/>
      </w:pPr>
      <w:r>
        <w:rPr>
          <w:color w:val="FF0000"/>
          <w:w w:val="95"/>
        </w:rPr>
        <w:t>【解析】A项，题干并未提及改变浪费陋习是否很难，无法推出</w:t>
      </w:r>
      <w:r>
        <w:rPr>
          <w:color w:val="FF0000"/>
          <w:spacing w:val="-10"/>
          <w:w w:val="95"/>
        </w:rPr>
        <w:t>。</w:t>
      </w:r>
    </w:p>
    <w:p w:rsidR="00304DAB" w:rsidRDefault="0031582D">
      <w:pPr>
        <w:pStyle w:val="a3"/>
        <w:spacing w:line="372" w:lineRule="auto"/>
        <w:ind w:right="630"/>
        <w:rPr>
          <w:color w:val="FF0000"/>
          <w:spacing w:val="80"/>
          <w:w w:val="150"/>
        </w:rPr>
      </w:pPr>
      <w:r>
        <w:rPr>
          <w:color w:val="FF0000"/>
          <w:spacing w:val="-2"/>
          <w:w w:val="95"/>
        </w:rPr>
        <w:t>B项可由“是一种应该被彻底改变的生活陋习”推出，“应该被彻底改变”说明浪费不应该出现。</w:t>
      </w:r>
      <w:r>
        <w:rPr>
          <w:color w:val="FF0000"/>
          <w:spacing w:val="80"/>
          <w:w w:val="150"/>
        </w:rPr>
        <w:t xml:space="preserve">  </w:t>
      </w:r>
    </w:p>
    <w:p w:rsidR="00F70516" w:rsidRPr="00304DAB" w:rsidRDefault="0031582D">
      <w:pPr>
        <w:pStyle w:val="a3"/>
        <w:spacing w:line="372" w:lineRule="auto"/>
        <w:ind w:right="630"/>
        <w:rPr>
          <w:color w:val="FF0000"/>
          <w:spacing w:val="-2"/>
          <w:w w:val="95"/>
        </w:rPr>
      </w:pPr>
      <w:r w:rsidRPr="00304DAB">
        <w:rPr>
          <w:color w:val="FF0000"/>
          <w:spacing w:val="-2"/>
          <w:w w:val="95"/>
        </w:rPr>
        <w:t>C项，由“浪费与经济发展、生活富裕没有必然的关系”可知是错误的。</w:t>
      </w:r>
    </w:p>
    <w:p w:rsidR="00F70516" w:rsidRDefault="0031582D">
      <w:pPr>
        <w:pStyle w:val="a3"/>
        <w:spacing w:before="2" w:line="372" w:lineRule="auto"/>
        <w:ind w:right="421"/>
      </w:pPr>
      <w:r w:rsidRPr="00304DAB">
        <w:rPr>
          <w:color w:val="FF0000"/>
          <w:spacing w:val="-2"/>
          <w:w w:val="95"/>
        </w:rPr>
        <w:t>D项，题干第一句可翻译为“浪费→我们</w:t>
      </w:r>
      <w:r>
        <w:rPr>
          <w:color w:val="FF0000"/>
          <w:spacing w:val="-1"/>
          <w:w w:val="99"/>
        </w:rPr>
        <w:t>的劳动和创造全部或部分做了无用功”，“部分劳动打了水</w:t>
      </w:r>
      <w:r>
        <w:rPr>
          <w:color w:val="FF0000"/>
          <w:w w:val="99"/>
        </w:rPr>
        <w:t>漂”肯定后件，不能推出肯定前件。</w:t>
      </w:r>
    </w:p>
    <w:p w:rsidR="00F70516" w:rsidRDefault="0031582D">
      <w:pPr>
        <w:pStyle w:val="a3"/>
        <w:spacing w:before="1"/>
        <w:rPr>
          <w:color w:val="FF0000"/>
          <w:spacing w:val="-10"/>
          <w:w w:val="95"/>
        </w:rPr>
      </w:pPr>
      <w:r>
        <w:rPr>
          <w:color w:val="FF0000"/>
          <w:w w:val="95"/>
        </w:rPr>
        <w:t>故本题选B</w:t>
      </w:r>
      <w:r>
        <w:rPr>
          <w:color w:val="FF0000"/>
          <w:spacing w:val="-10"/>
          <w:w w:val="95"/>
        </w:rPr>
        <w:t>。</w:t>
      </w:r>
    </w:p>
    <w:p w:rsidR="00304DAB" w:rsidRDefault="00304DAB">
      <w:pPr>
        <w:pStyle w:val="a3"/>
        <w:spacing w:before="1"/>
      </w:pPr>
    </w:p>
    <w:p w:rsidR="00F70516" w:rsidRPr="00933E82" w:rsidRDefault="00933E82" w:rsidP="00933E82">
      <w:pPr>
        <w:tabs>
          <w:tab w:val="left" w:pos="898"/>
        </w:tabs>
        <w:spacing w:line="372" w:lineRule="auto"/>
        <w:ind w:right="212"/>
        <w:rPr>
          <w:sz w:val="21"/>
        </w:rPr>
      </w:pPr>
      <w:r>
        <w:rPr>
          <w:rFonts w:hint="eastAsia"/>
          <w:spacing w:val="-1"/>
          <w:w w:val="99"/>
          <w:sz w:val="21"/>
        </w:rPr>
        <w:t>6.</w:t>
      </w:r>
      <w:r w:rsidR="0031582D" w:rsidRPr="00933E82">
        <w:rPr>
          <w:spacing w:val="-1"/>
          <w:w w:val="99"/>
          <w:sz w:val="21"/>
        </w:rPr>
        <w:t>人类与疟疾已经进行了几个世纪的斗争，但一直是“治标不治本”——无法阻断疟疾传染源。</w:t>
      </w:r>
      <w:r w:rsidR="0031582D" w:rsidRPr="00933E82">
        <w:rPr>
          <w:w w:val="99"/>
          <w:sz w:val="21"/>
        </w:rPr>
        <w:t>日前研究者培育出一种经过基因改造的蚊子，它具备了不再感染疟疾的能力，并且能妨碍野生蚊子繁衍，从而有效切断人与蚊子的疟疾传播途径，假以时日，就能根绝疟疾这个顽症。</w:t>
      </w:r>
    </w:p>
    <w:p w:rsidR="008079CF" w:rsidRDefault="0031582D" w:rsidP="008079CF">
      <w:pPr>
        <w:pStyle w:val="a3"/>
        <w:spacing w:before="3"/>
        <w:rPr>
          <w:spacing w:val="-10"/>
          <w:w w:val="95"/>
        </w:rPr>
      </w:pPr>
      <w:r>
        <w:rPr>
          <w:w w:val="95"/>
        </w:rPr>
        <w:t>以下哪项如果为真，最能支持上述结论？（</w:t>
      </w:r>
      <w:r>
        <w:rPr>
          <w:spacing w:val="26"/>
        </w:rPr>
        <w:t xml:space="preserve">  </w:t>
      </w:r>
      <w:r>
        <w:rPr>
          <w:spacing w:val="-10"/>
          <w:w w:val="95"/>
        </w:rPr>
        <w:t>）</w:t>
      </w:r>
    </w:p>
    <w:p w:rsidR="00F70516" w:rsidRPr="00304DAB" w:rsidRDefault="00DA0833" w:rsidP="0019578E">
      <w:pPr>
        <w:pStyle w:val="a5"/>
        <w:tabs>
          <w:tab w:val="left" w:pos="793"/>
        </w:tabs>
        <w:spacing w:line="372" w:lineRule="auto"/>
        <w:ind w:left="583" w:right="108" w:firstLine="0"/>
        <w:rPr>
          <w:w w:val="99"/>
          <w:sz w:val="21"/>
        </w:rPr>
      </w:pPr>
      <w:r w:rsidRPr="00304DAB">
        <w:rPr>
          <w:rFonts w:hint="eastAsia"/>
          <w:w w:val="99"/>
          <w:sz w:val="21"/>
        </w:rPr>
        <w:t>A.</w:t>
      </w:r>
      <w:r w:rsidR="0031582D" w:rsidRPr="00304DAB">
        <w:rPr>
          <w:w w:val="99"/>
          <w:sz w:val="21"/>
        </w:rPr>
        <w:t>转基因蚊子的体质比野生蚊子差，一旦被放到野外很容易死亡</w:t>
      </w:r>
    </w:p>
    <w:p w:rsidR="00F70516" w:rsidRPr="00304DAB" w:rsidRDefault="008079CF" w:rsidP="0019578E">
      <w:pPr>
        <w:pStyle w:val="a5"/>
        <w:tabs>
          <w:tab w:val="left" w:pos="793"/>
        </w:tabs>
        <w:spacing w:line="372" w:lineRule="auto"/>
        <w:ind w:left="583" w:right="108" w:firstLine="0"/>
        <w:rPr>
          <w:w w:val="99"/>
          <w:sz w:val="21"/>
        </w:rPr>
      </w:pPr>
      <w:r w:rsidRPr="00304DAB">
        <w:rPr>
          <w:rFonts w:hint="eastAsia"/>
          <w:w w:val="99"/>
          <w:sz w:val="21"/>
        </w:rPr>
        <w:t>B.</w:t>
      </w:r>
      <w:r w:rsidR="0031582D" w:rsidRPr="00304DAB">
        <w:rPr>
          <w:w w:val="99"/>
          <w:sz w:val="21"/>
        </w:rPr>
        <w:t>转基因蚊子只在疟疾存在时才有生存优势，当生存环境中没有疟疾时，它们和野生蚊子的存活率是相同的</w:t>
      </w:r>
    </w:p>
    <w:p w:rsidR="00F70516" w:rsidRPr="00304DAB" w:rsidRDefault="008079CF" w:rsidP="0019578E">
      <w:pPr>
        <w:pStyle w:val="a5"/>
        <w:tabs>
          <w:tab w:val="left" w:pos="793"/>
        </w:tabs>
        <w:spacing w:line="372" w:lineRule="auto"/>
        <w:ind w:left="583" w:right="108" w:firstLine="0"/>
        <w:rPr>
          <w:w w:val="99"/>
          <w:sz w:val="21"/>
        </w:rPr>
      </w:pPr>
      <w:r w:rsidRPr="00304DAB">
        <w:rPr>
          <w:rFonts w:hint="eastAsia"/>
          <w:w w:val="99"/>
          <w:sz w:val="21"/>
        </w:rPr>
        <w:t>C.</w:t>
      </w:r>
      <w:r w:rsidR="0031582D" w:rsidRPr="00304DAB">
        <w:rPr>
          <w:w w:val="99"/>
          <w:sz w:val="21"/>
        </w:rPr>
        <w:t>转基因蚊子的生殖能力在繁衍了9代后显著增加，可能带来野生蚊子种群的灭亡</w:t>
      </w:r>
    </w:p>
    <w:p w:rsidR="00F70516" w:rsidRPr="00304DAB" w:rsidRDefault="008079CF" w:rsidP="008079CF">
      <w:pPr>
        <w:pStyle w:val="a5"/>
        <w:tabs>
          <w:tab w:val="left" w:pos="793"/>
        </w:tabs>
        <w:spacing w:line="372" w:lineRule="auto"/>
        <w:ind w:left="583" w:right="108" w:firstLine="0"/>
        <w:rPr>
          <w:w w:val="99"/>
          <w:sz w:val="21"/>
        </w:rPr>
      </w:pPr>
      <w:r w:rsidRPr="00304DAB">
        <w:rPr>
          <w:rFonts w:hint="eastAsia"/>
          <w:w w:val="99"/>
          <w:sz w:val="21"/>
        </w:rPr>
        <w:t>D.</w:t>
      </w:r>
      <w:r w:rsidR="0031582D" w:rsidRPr="00304DAB">
        <w:rPr>
          <w:w w:val="99"/>
          <w:sz w:val="21"/>
        </w:rPr>
        <w:t>转基因蚊子与野生蚊子交配产下的后代并不都具有抗疟疾基因，但在基因层面上都会产生突变，</w:t>
      </w:r>
      <w:r w:rsidR="0031582D">
        <w:rPr>
          <w:w w:val="99"/>
          <w:sz w:val="21"/>
        </w:rPr>
        <w:t>形成新型蚊子</w:t>
      </w:r>
    </w:p>
    <w:p w:rsidR="00F70516" w:rsidRDefault="0031582D">
      <w:pPr>
        <w:pStyle w:val="a3"/>
        <w:spacing w:before="2"/>
        <w:ind w:left="582"/>
      </w:pPr>
      <w:r>
        <w:rPr>
          <w:color w:val="FF0000"/>
          <w:w w:val="95"/>
        </w:rPr>
        <w:lastRenderedPageBreak/>
        <w:t>【答案】</w:t>
      </w:r>
      <w:r>
        <w:rPr>
          <w:color w:val="FF0000"/>
          <w:spacing w:val="-10"/>
          <w:w w:val="95"/>
        </w:rPr>
        <w:t>C</w:t>
      </w:r>
    </w:p>
    <w:p w:rsidR="00F70516" w:rsidRPr="00304DAB" w:rsidRDefault="0031582D">
      <w:pPr>
        <w:pStyle w:val="a3"/>
        <w:spacing w:before="148" w:line="372" w:lineRule="auto"/>
        <w:ind w:right="6587" w:firstLine="418"/>
        <w:rPr>
          <w:color w:val="FF0000"/>
          <w:w w:val="99"/>
        </w:rPr>
      </w:pPr>
      <w:r w:rsidRPr="00304DAB">
        <w:rPr>
          <w:color w:val="FF0000"/>
          <w:w w:val="99"/>
        </w:rPr>
        <w:t>【解析】本题考查加强类。第一步：分析题干论点论据。</w:t>
      </w:r>
    </w:p>
    <w:p w:rsidR="00F70516" w:rsidRPr="00304DAB" w:rsidRDefault="0031582D">
      <w:pPr>
        <w:pStyle w:val="a3"/>
        <w:spacing w:before="2"/>
        <w:rPr>
          <w:color w:val="FF0000"/>
          <w:w w:val="99"/>
        </w:rPr>
      </w:pPr>
      <w:r w:rsidRPr="00304DAB">
        <w:rPr>
          <w:color w:val="FF0000"/>
          <w:w w:val="99"/>
        </w:rPr>
        <w:t>论点：研究者培育出一种经过基因改造的蚊子，假以时日，就能根绝疟疾这个顽症。</w:t>
      </w:r>
    </w:p>
    <w:p w:rsidR="00F70516" w:rsidRPr="00304DAB" w:rsidRDefault="0031582D">
      <w:pPr>
        <w:pStyle w:val="a3"/>
        <w:spacing w:line="372" w:lineRule="auto"/>
        <w:ind w:right="108"/>
        <w:rPr>
          <w:color w:val="FF0000"/>
          <w:w w:val="99"/>
        </w:rPr>
      </w:pPr>
      <w:r w:rsidRPr="00304DAB">
        <w:rPr>
          <w:color w:val="FF0000"/>
          <w:w w:val="99"/>
        </w:rPr>
        <w:t>论据：这种蚊子具备了不再感染疟疾的能力，并且能妨碍野生蚊子繁衍，从而有效切断人与蚊子的疟疾</w:t>
      </w:r>
      <w:r>
        <w:rPr>
          <w:color w:val="FF0000"/>
          <w:w w:val="99"/>
        </w:rPr>
        <w:t>传播途径。</w:t>
      </w:r>
    </w:p>
    <w:p w:rsidR="00F70516" w:rsidRPr="00304DAB" w:rsidRDefault="0031582D">
      <w:pPr>
        <w:pStyle w:val="a3"/>
        <w:spacing w:before="2"/>
        <w:rPr>
          <w:color w:val="FF0000"/>
          <w:w w:val="99"/>
        </w:rPr>
      </w:pPr>
      <w:r w:rsidRPr="00304DAB">
        <w:rPr>
          <w:color w:val="FF0000"/>
          <w:w w:val="99"/>
        </w:rPr>
        <w:t>第二步：分析选项，确定答案。</w:t>
      </w:r>
    </w:p>
    <w:p w:rsidR="00F70516" w:rsidRPr="00304DAB" w:rsidRDefault="0031582D">
      <w:pPr>
        <w:pStyle w:val="a3"/>
        <w:spacing w:line="372" w:lineRule="auto"/>
        <w:ind w:right="212"/>
        <w:rPr>
          <w:color w:val="FF0000"/>
          <w:w w:val="99"/>
        </w:rPr>
      </w:pPr>
      <w:r>
        <w:rPr>
          <w:color w:val="FF0000"/>
          <w:w w:val="99"/>
        </w:rPr>
        <w:t>A</w:t>
      </w:r>
      <w:r w:rsidRPr="00304DAB">
        <w:rPr>
          <w:color w:val="FF0000"/>
          <w:w w:val="99"/>
        </w:rPr>
        <w:t>项：指出转基因蚊子不易存活，说明这种蚊子效用不大，用其根绝疟疾是不现实的，削弱了论点，排</w:t>
      </w:r>
      <w:r>
        <w:rPr>
          <w:color w:val="FF0000"/>
          <w:w w:val="99"/>
        </w:rPr>
        <w:t>除。</w:t>
      </w:r>
    </w:p>
    <w:p w:rsidR="00F70516" w:rsidRPr="00304DAB" w:rsidRDefault="0031582D">
      <w:pPr>
        <w:pStyle w:val="a3"/>
        <w:spacing w:before="2" w:line="372" w:lineRule="auto"/>
        <w:ind w:right="212"/>
        <w:rPr>
          <w:color w:val="FF0000"/>
          <w:w w:val="99"/>
        </w:rPr>
      </w:pPr>
      <w:r>
        <w:rPr>
          <w:color w:val="FF0000"/>
          <w:w w:val="99"/>
        </w:rPr>
        <w:t>B</w:t>
      </w:r>
      <w:r w:rsidRPr="00304DAB">
        <w:rPr>
          <w:color w:val="FF0000"/>
          <w:w w:val="99"/>
        </w:rPr>
        <w:t>项：“当生存环境中没有疟疾时，它们和野生蚊子的存活率是相同的”，说明转基因蚊子不一定能够</w:t>
      </w:r>
      <w:r>
        <w:rPr>
          <w:color w:val="FF0000"/>
          <w:w w:val="99"/>
        </w:rPr>
        <w:t>妨碍野生蚊子繁衍，削弱了论据，排除。</w:t>
      </w:r>
    </w:p>
    <w:p w:rsidR="00F70516" w:rsidRPr="00304DAB" w:rsidRDefault="0031582D">
      <w:pPr>
        <w:pStyle w:val="a3"/>
        <w:spacing w:before="2" w:line="372" w:lineRule="auto"/>
        <w:ind w:right="108"/>
        <w:rPr>
          <w:color w:val="FF0000"/>
          <w:w w:val="99"/>
        </w:rPr>
      </w:pPr>
      <w:r>
        <w:rPr>
          <w:color w:val="FF0000"/>
          <w:w w:val="99"/>
        </w:rPr>
        <w:t>C项：“生殖能力在繁衍了9</w:t>
      </w:r>
      <w:r w:rsidRPr="00304DAB">
        <w:rPr>
          <w:color w:val="FF0000"/>
          <w:w w:val="99"/>
        </w:rPr>
        <w:t>代后显著增加，可能带来野生蚊子种群的灭亡”加强了论据，说明能够有效</w:t>
      </w:r>
      <w:r>
        <w:rPr>
          <w:color w:val="FF0000"/>
          <w:w w:val="99"/>
        </w:rPr>
        <w:t>阻断疟疾传染源，最能支持题干论点，当选。</w:t>
      </w:r>
    </w:p>
    <w:p w:rsidR="00F70516" w:rsidRDefault="0031582D">
      <w:pPr>
        <w:pStyle w:val="a3"/>
        <w:spacing w:before="2" w:line="372" w:lineRule="auto"/>
        <w:ind w:right="1257"/>
      </w:pPr>
      <w:r>
        <w:rPr>
          <w:color w:val="FF0000"/>
          <w:w w:val="99"/>
        </w:rPr>
        <w:t>D</w:t>
      </w:r>
      <w:r w:rsidRPr="00304DAB">
        <w:rPr>
          <w:color w:val="FF0000"/>
          <w:w w:val="99"/>
        </w:rPr>
        <w:t>项：“后代并不都具有抗疟疾基因”说明转基因蚊子不能根绝疟疾，削弱了论点，排除。</w:t>
      </w:r>
      <w:r>
        <w:rPr>
          <w:color w:val="FF0000"/>
          <w:w w:val="99"/>
        </w:rPr>
        <w:t>故本题选C。</w:t>
      </w:r>
    </w:p>
    <w:p w:rsidR="00F70516" w:rsidRDefault="00F70516">
      <w:pPr>
        <w:pStyle w:val="a3"/>
        <w:spacing w:before="0"/>
        <w:ind w:left="0"/>
        <w:rPr>
          <w:sz w:val="11"/>
        </w:rPr>
      </w:pPr>
    </w:p>
    <w:p w:rsidR="00F70516" w:rsidRPr="00D00E80" w:rsidRDefault="00D00E80" w:rsidP="00D00E80">
      <w:pPr>
        <w:pStyle w:val="a3"/>
        <w:spacing w:before="1"/>
        <w:rPr>
          <w:spacing w:val="-1"/>
          <w:w w:val="99"/>
          <w:szCs w:val="22"/>
        </w:rPr>
      </w:pPr>
      <w:r w:rsidRPr="00D00E80">
        <w:rPr>
          <w:rFonts w:hint="eastAsia"/>
          <w:spacing w:val="-1"/>
          <w:w w:val="99"/>
          <w:szCs w:val="22"/>
        </w:rPr>
        <w:t>7.</w:t>
      </w:r>
      <w:r w:rsidR="0031582D" w:rsidRPr="00D00E80">
        <w:rPr>
          <w:spacing w:val="-1"/>
          <w:w w:val="99"/>
          <w:szCs w:val="22"/>
        </w:rPr>
        <w:t>时间 之于 （ ） 相当于 （ ） 之于 密度</w:t>
      </w:r>
    </w:p>
    <w:p w:rsidR="00F70516" w:rsidRPr="00D00E80" w:rsidRDefault="0031582D">
      <w:pPr>
        <w:pStyle w:val="a3"/>
        <w:tabs>
          <w:tab w:val="left" w:pos="2568"/>
          <w:tab w:val="left" w:pos="4553"/>
          <w:tab w:val="left" w:pos="6539"/>
        </w:tabs>
        <w:ind w:left="582"/>
        <w:rPr>
          <w:spacing w:val="-1"/>
          <w:w w:val="99"/>
          <w:szCs w:val="22"/>
        </w:rPr>
      </w:pPr>
      <w:r w:rsidRPr="00D00E80">
        <w:rPr>
          <w:spacing w:val="-1"/>
          <w:w w:val="99"/>
          <w:szCs w:val="22"/>
        </w:rPr>
        <w:t>A.数量 质量</w:t>
      </w:r>
      <w:r w:rsidRPr="00D00E80">
        <w:rPr>
          <w:spacing w:val="-1"/>
          <w:w w:val="99"/>
          <w:szCs w:val="22"/>
        </w:rPr>
        <w:tab/>
        <w:t>B.流水 磐石</w:t>
      </w:r>
      <w:r w:rsidRPr="00D00E80">
        <w:rPr>
          <w:spacing w:val="-1"/>
          <w:w w:val="99"/>
          <w:szCs w:val="22"/>
        </w:rPr>
        <w:tab/>
        <w:t>C.速度 体积</w:t>
      </w:r>
      <w:r w:rsidRPr="00D00E80">
        <w:rPr>
          <w:spacing w:val="-1"/>
          <w:w w:val="99"/>
          <w:szCs w:val="22"/>
        </w:rPr>
        <w:tab/>
        <w:t>D.日晷 天平</w:t>
      </w:r>
    </w:p>
    <w:p w:rsidR="00F70516" w:rsidRDefault="0031582D">
      <w:pPr>
        <w:pStyle w:val="a3"/>
        <w:ind w:left="582"/>
      </w:pPr>
      <w:r>
        <w:rPr>
          <w:color w:val="FF0000"/>
          <w:w w:val="95"/>
        </w:rPr>
        <w:t>【答案】</w:t>
      </w:r>
      <w:r>
        <w:rPr>
          <w:color w:val="FF0000"/>
          <w:spacing w:val="-10"/>
          <w:w w:val="95"/>
        </w:rPr>
        <w:t>C</w:t>
      </w:r>
    </w:p>
    <w:p w:rsidR="00F70516" w:rsidRPr="00D00E80" w:rsidRDefault="0031582D">
      <w:pPr>
        <w:pStyle w:val="a3"/>
        <w:spacing w:line="372" w:lineRule="auto"/>
        <w:ind w:right="6169" w:firstLine="418"/>
        <w:rPr>
          <w:color w:val="FF0000"/>
          <w:w w:val="95"/>
        </w:rPr>
      </w:pPr>
      <w:r w:rsidRPr="00D00E80">
        <w:rPr>
          <w:color w:val="FF0000"/>
          <w:w w:val="95"/>
        </w:rPr>
        <w:t>【解析】本题考查自然科学类。选项逐一代入。</w:t>
      </w:r>
    </w:p>
    <w:p w:rsidR="00F70516" w:rsidRDefault="0031582D">
      <w:pPr>
        <w:pStyle w:val="a3"/>
        <w:spacing w:before="2"/>
      </w:pPr>
      <w:r>
        <w:rPr>
          <w:color w:val="FF0000"/>
          <w:w w:val="95"/>
        </w:rPr>
        <w:t>A项：时间和数量无明显联系，排除</w:t>
      </w:r>
      <w:r>
        <w:rPr>
          <w:color w:val="FF0000"/>
          <w:spacing w:val="-10"/>
          <w:w w:val="95"/>
        </w:rPr>
        <w:t>。</w:t>
      </w:r>
    </w:p>
    <w:p w:rsidR="00F70516" w:rsidRDefault="0031582D">
      <w:pPr>
        <w:pStyle w:val="a3"/>
      </w:pPr>
      <w:r>
        <w:rPr>
          <w:color w:val="FF0000"/>
          <w:w w:val="95"/>
        </w:rPr>
        <w:t>B项：时间如流水，磐石的密度较高，前后逻辑关系不一致，排除</w:t>
      </w:r>
      <w:r>
        <w:rPr>
          <w:color w:val="FF0000"/>
          <w:spacing w:val="-10"/>
          <w:w w:val="95"/>
        </w:rPr>
        <w:t>。</w:t>
      </w:r>
    </w:p>
    <w:p w:rsidR="00F70516" w:rsidRDefault="0031582D">
      <w:pPr>
        <w:pStyle w:val="a3"/>
        <w:spacing w:line="372" w:lineRule="auto"/>
        <w:ind w:right="108"/>
      </w:pPr>
      <w:r>
        <w:rPr>
          <w:color w:val="FF0000"/>
          <w:w w:val="99"/>
        </w:rPr>
        <w:t>C</w:t>
      </w:r>
      <w:r>
        <w:rPr>
          <w:color w:val="FF0000"/>
          <w:spacing w:val="-1"/>
          <w:w w:val="99"/>
        </w:rPr>
        <w:t>项：时间和速度都是物理中的变量，且时间×速度=路程；体积和密度都是物理中的变量，且体积×密</w:t>
      </w:r>
      <w:r>
        <w:rPr>
          <w:color w:val="FF0000"/>
          <w:w w:val="99"/>
        </w:rPr>
        <w:t>度=质量，前后逻辑关系一致，当选。</w:t>
      </w:r>
    </w:p>
    <w:p w:rsidR="00F70516" w:rsidRDefault="0031582D">
      <w:pPr>
        <w:pStyle w:val="a3"/>
        <w:spacing w:before="1" w:line="372" w:lineRule="auto"/>
        <w:ind w:right="1466"/>
        <w:rPr>
          <w:color w:val="FF0000"/>
          <w:w w:val="99"/>
        </w:rPr>
      </w:pPr>
      <w:r>
        <w:rPr>
          <w:color w:val="FF0000"/>
          <w:w w:val="99"/>
        </w:rPr>
        <w:t>D</w:t>
      </w:r>
      <w:r>
        <w:rPr>
          <w:color w:val="FF0000"/>
          <w:spacing w:val="-1"/>
          <w:w w:val="99"/>
        </w:rPr>
        <w:t>项：日晷的作用是计时，天平的作用是测质量而非密度，前后逻辑关系不一致，排除。</w:t>
      </w:r>
      <w:r>
        <w:rPr>
          <w:color w:val="FF0000"/>
          <w:w w:val="99"/>
        </w:rPr>
        <w:t>故本题选C。</w:t>
      </w:r>
    </w:p>
    <w:p w:rsidR="00D00E80" w:rsidRDefault="00D00E80">
      <w:pPr>
        <w:pStyle w:val="a3"/>
        <w:spacing w:before="1" w:line="372" w:lineRule="auto"/>
        <w:ind w:right="1466"/>
      </w:pPr>
    </w:p>
    <w:p w:rsidR="00F70516" w:rsidRPr="00D00E80" w:rsidRDefault="00D00E80" w:rsidP="00D00E80">
      <w:pPr>
        <w:pStyle w:val="a3"/>
        <w:spacing w:before="1"/>
        <w:rPr>
          <w:spacing w:val="-1"/>
          <w:w w:val="99"/>
          <w:szCs w:val="22"/>
        </w:rPr>
      </w:pPr>
      <w:r>
        <w:rPr>
          <w:rFonts w:hint="eastAsia"/>
          <w:spacing w:val="-1"/>
          <w:w w:val="99"/>
          <w:szCs w:val="22"/>
        </w:rPr>
        <w:t>8.</w:t>
      </w:r>
      <w:r w:rsidR="0031582D" w:rsidRPr="00D00E80">
        <w:rPr>
          <w:spacing w:val="-1"/>
          <w:w w:val="99"/>
          <w:szCs w:val="22"/>
        </w:rPr>
        <w:t>□＃÷□＃◎÷◎</w:t>
      </w:r>
    </w:p>
    <w:p w:rsidR="00F70516" w:rsidRPr="00D00E80" w:rsidRDefault="0031582D" w:rsidP="00D00E80">
      <w:pPr>
        <w:pStyle w:val="a3"/>
        <w:spacing w:before="1"/>
        <w:rPr>
          <w:spacing w:val="-1"/>
          <w:w w:val="99"/>
          <w:szCs w:val="22"/>
        </w:rPr>
      </w:pPr>
      <w:r w:rsidRPr="00D00E80">
        <w:rPr>
          <w:spacing w:val="-1"/>
          <w:w w:val="99"/>
          <w:szCs w:val="22"/>
        </w:rPr>
        <w:t xml:space="preserve">A.◎÷＃◎÷□＃□ </w:t>
      </w:r>
      <w:r w:rsidR="00D00E80">
        <w:rPr>
          <w:rFonts w:hint="eastAsia"/>
          <w:spacing w:val="-1"/>
          <w:w w:val="99"/>
          <w:szCs w:val="22"/>
        </w:rPr>
        <w:t xml:space="preserve">   </w:t>
      </w:r>
      <w:r w:rsidRPr="00D00E80">
        <w:rPr>
          <w:spacing w:val="-1"/>
          <w:w w:val="99"/>
          <w:szCs w:val="22"/>
        </w:rPr>
        <w:t xml:space="preserve">B.÷◎□＃◎□＃÷ </w:t>
      </w:r>
      <w:r w:rsidR="00D00E80">
        <w:rPr>
          <w:rFonts w:hint="eastAsia"/>
          <w:spacing w:val="-1"/>
          <w:w w:val="99"/>
          <w:szCs w:val="22"/>
        </w:rPr>
        <w:t xml:space="preserve">   </w:t>
      </w:r>
      <w:r w:rsidRPr="00D00E80">
        <w:rPr>
          <w:spacing w:val="-1"/>
          <w:w w:val="99"/>
          <w:szCs w:val="22"/>
        </w:rPr>
        <w:t>C.◎□÷◎＃□÷＃</w:t>
      </w:r>
      <w:r w:rsidR="00D00E80">
        <w:rPr>
          <w:rFonts w:hint="eastAsia"/>
          <w:spacing w:val="-1"/>
          <w:w w:val="99"/>
          <w:szCs w:val="22"/>
        </w:rPr>
        <w:t xml:space="preserve">   </w:t>
      </w:r>
      <w:r w:rsidRPr="00D00E80">
        <w:rPr>
          <w:spacing w:val="-1"/>
          <w:w w:val="99"/>
          <w:szCs w:val="22"/>
        </w:rPr>
        <w:t xml:space="preserve"> D.＃◎÷＃□÷◎□</w:t>
      </w:r>
    </w:p>
    <w:p w:rsidR="00F70516" w:rsidRDefault="0031582D">
      <w:pPr>
        <w:pStyle w:val="a3"/>
        <w:ind w:left="582"/>
      </w:pPr>
      <w:r>
        <w:rPr>
          <w:color w:val="FF0000"/>
          <w:w w:val="95"/>
        </w:rPr>
        <w:t>【答案】</w:t>
      </w:r>
      <w:r>
        <w:rPr>
          <w:color w:val="FF0000"/>
          <w:spacing w:val="-10"/>
          <w:w w:val="95"/>
        </w:rPr>
        <w:t>A</w:t>
      </w:r>
    </w:p>
    <w:p w:rsidR="00F70516" w:rsidRDefault="0031582D">
      <w:pPr>
        <w:pStyle w:val="a3"/>
        <w:ind w:left="582"/>
      </w:pPr>
      <w:r>
        <w:rPr>
          <w:color w:val="FF0000"/>
          <w:w w:val="95"/>
        </w:rPr>
        <w:t>【解析】本题考查字符关系</w:t>
      </w:r>
      <w:r>
        <w:rPr>
          <w:color w:val="FF0000"/>
          <w:spacing w:val="-10"/>
          <w:w w:val="95"/>
        </w:rPr>
        <w:t>。</w:t>
      </w:r>
    </w:p>
    <w:p w:rsidR="00F70516" w:rsidRDefault="0031582D">
      <w:pPr>
        <w:pStyle w:val="a3"/>
        <w:spacing w:before="148" w:line="372" w:lineRule="auto"/>
        <w:ind w:right="108"/>
      </w:pPr>
      <w:r>
        <w:rPr>
          <w:color w:val="FF0000"/>
          <w:spacing w:val="-1"/>
          <w:w w:val="99"/>
        </w:rPr>
        <w:t>第一步：分析题干字符间的关系。第一个和第四个字符相同，第二个和第五个字符相同，第三个和第七</w:t>
      </w:r>
      <w:r>
        <w:rPr>
          <w:color w:val="FF0000"/>
          <w:w w:val="99"/>
        </w:rPr>
        <w:t>个字符相同，第六个和第八个字符相同。</w:t>
      </w:r>
    </w:p>
    <w:p w:rsidR="00F70516" w:rsidRDefault="0031582D">
      <w:pPr>
        <w:pStyle w:val="a3"/>
        <w:spacing w:before="2"/>
      </w:pPr>
      <w:r>
        <w:rPr>
          <w:color w:val="FF0000"/>
          <w:w w:val="95"/>
        </w:rPr>
        <w:lastRenderedPageBreak/>
        <w:t>第二步：分析选项，确定答案</w:t>
      </w:r>
      <w:r>
        <w:rPr>
          <w:color w:val="FF0000"/>
          <w:spacing w:val="-10"/>
          <w:w w:val="95"/>
        </w:rPr>
        <w:t>。</w:t>
      </w:r>
    </w:p>
    <w:p w:rsidR="00F70516" w:rsidRPr="00D00E80" w:rsidRDefault="0031582D">
      <w:pPr>
        <w:pStyle w:val="a3"/>
        <w:spacing w:line="372" w:lineRule="auto"/>
        <w:ind w:right="5646"/>
        <w:rPr>
          <w:color w:val="FF0000"/>
          <w:spacing w:val="-1"/>
          <w:w w:val="99"/>
        </w:rPr>
      </w:pPr>
      <w:r w:rsidRPr="00D00E80">
        <w:rPr>
          <w:color w:val="FF0000"/>
          <w:spacing w:val="-1"/>
          <w:w w:val="99"/>
        </w:rPr>
        <w:t>A项：字符的排列形式与题干一致，当选。 B项：第一个和第四个字符不同。排除。</w:t>
      </w:r>
    </w:p>
    <w:p w:rsidR="00F70516" w:rsidRPr="00D00E80" w:rsidRDefault="0031582D">
      <w:pPr>
        <w:pStyle w:val="a3"/>
        <w:spacing w:before="2" w:line="372" w:lineRule="auto"/>
        <w:ind w:right="5855"/>
        <w:jc w:val="both"/>
        <w:rPr>
          <w:color w:val="FF0000"/>
          <w:spacing w:val="-1"/>
          <w:w w:val="99"/>
        </w:rPr>
      </w:pPr>
      <w:r w:rsidRPr="00D00E80">
        <w:rPr>
          <w:color w:val="FF0000"/>
          <w:spacing w:val="-1"/>
          <w:w w:val="99"/>
        </w:rPr>
        <w:t>C项：第二个和第五个字符不同，排除。 D项：第二个和第五个字符不同，排除。故本题选A。</w:t>
      </w:r>
    </w:p>
    <w:p w:rsidR="00F70516" w:rsidRDefault="00F70516">
      <w:pPr>
        <w:pStyle w:val="a3"/>
        <w:spacing w:before="7"/>
        <w:ind w:left="0"/>
        <w:rPr>
          <w:sz w:val="22"/>
        </w:rPr>
      </w:pPr>
    </w:p>
    <w:p w:rsidR="00F70516" w:rsidRDefault="0031582D" w:rsidP="00D00E80">
      <w:pPr>
        <w:tabs>
          <w:tab w:val="left" w:pos="898"/>
        </w:tabs>
        <w:spacing w:before="69"/>
        <w:rPr>
          <w:spacing w:val="-10"/>
          <w:w w:val="95"/>
          <w:sz w:val="21"/>
        </w:rPr>
      </w:pPr>
      <w:r>
        <w:rPr>
          <w:noProof/>
        </w:rPr>
        <w:drawing>
          <wp:anchor distT="0" distB="0" distL="0" distR="0" simplePos="0" relativeHeight="15737344" behindDoc="0" locked="0" layoutInCell="1" allowOverlap="1">
            <wp:simplePos x="0" y="0"/>
            <wp:positionH relativeFrom="page">
              <wp:posOffset>1215263</wp:posOffset>
            </wp:positionH>
            <wp:positionV relativeFrom="paragraph">
              <wp:posOffset>283337</wp:posOffset>
            </wp:positionV>
            <wp:extent cx="2939637" cy="577310"/>
            <wp:effectExtent l="0" t="0" r="0" b="0"/>
            <wp:wrapNone/>
            <wp:docPr id="7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29.jpeg"/>
                    <pic:cNvPicPr/>
                  </pic:nvPicPr>
                  <pic:blipFill>
                    <a:blip r:embed="rId9" cstate="print"/>
                    <a:stretch>
                      <a:fillRect/>
                    </a:stretch>
                  </pic:blipFill>
                  <pic:spPr>
                    <a:xfrm>
                      <a:off x="0" y="0"/>
                      <a:ext cx="2939637" cy="577310"/>
                    </a:xfrm>
                    <a:prstGeom prst="rect">
                      <a:avLst/>
                    </a:prstGeom>
                  </pic:spPr>
                </pic:pic>
              </a:graphicData>
            </a:graphic>
          </wp:anchor>
        </w:drawing>
      </w:r>
      <w:r w:rsidR="00D00E80">
        <w:rPr>
          <w:rFonts w:hint="eastAsia"/>
          <w:w w:val="95"/>
          <w:sz w:val="21"/>
        </w:rPr>
        <w:t>9.</w:t>
      </w:r>
      <w:r w:rsidRPr="00D00E80">
        <w:rPr>
          <w:w w:val="95"/>
          <w:sz w:val="21"/>
        </w:rPr>
        <w:t>把下面的六个图形分成两类，使每一类图形都有各自的共同特征或规律，分类正确的一项是</w:t>
      </w:r>
      <w:r w:rsidRPr="00D00E80">
        <w:rPr>
          <w:spacing w:val="-10"/>
          <w:w w:val="95"/>
          <w:sz w:val="21"/>
        </w:rPr>
        <w:t>（</w:t>
      </w:r>
      <w:r w:rsidR="00D00E80">
        <w:rPr>
          <w:rFonts w:hint="eastAsia"/>
          <w:spacing w:val="-10"/>
          <w:w w:val="95"/>
          <w:sz w:val="21"/>
        </w:rPr>
        <w:t xml:space="preserve">   </w:t>
      </w:r>
      <w:r>
        <w:rPr>
          <w:w w:val="95"/>
          <w:sz w:val="21"/>
        </w:rPr>
        <w:t>）</w:t>
      </w:r>
      <w:r>
        <w:rPr>
          <w:spacing w:val="-10"/>
          <w:w w:val="95"/>
          <w:sz w:val="21"/>
        </w:rPr>
        <w:t>。</w:t>
      </w:r>
    </w:p>
    <w:p w:rsidR="00D00E80" w:rsidRDefault="00D00E80" w:rsidP="00D00E80">
      <w:pPr>
        <w:tabs>
          <w:tab w:val="left" w:pos="898"/>
        </w:tabs>
        <w:spacing w:before="69"/>
        <w:rPr>
          <w:spacing w:val="-10"/>
          <w:w w:val="95"/>
          <w:sz w:val="21"/>
        </w:rPr>
      </w:pPr>
    </w:p>
    <w:p w:rsidR="00D00E80" w:rsidRDefault="00D00E80" w:rsidP="00D00E80">
      <w:pPr>
        <w:tabs>
          <w:tab w:val="left" w:pos="898"/>
        </w:tabs>
        <w:spacing w:before="69"/>
        <w:rPr>
          <w:sz w:val="21"/>
        </w:rPr>
      </w:pPr>
    </w:p>
    <w:p w:rsidR="00F70516" w:rsidRDefault="00F70516">
      <w:pPr>
        <w:pStyle w:val="a3"/>
        <w:spacing w:before="0"/>
        <w:ind w:left="0"/>
        <w:rPr>
          <w:sz w:val="20"/>
        </w:rPr>
      </w:pPr>
    </w:p>
    <w:p w:rsidR="00F70516" w:rsidRDefault="00F70516">
      <w:pPr>
        <w:pStyle w:val="a3"/>
        <w:spacing w:before="1"/>
        <w:ind w:left="0"/>
        <w:rPr>
          <w:sz w:val="16"/>
        </w:rPr>
      </w:pPr>
    </w:p>
    <w:p w:rsidR="00F70516" w:rsidRPr="00D00E80" w:rsidRDefault="0031582D">
      <w:pPr>
        <w:pStyle w:val="a3"/>
        <w:tabs>
          <w:tab w:val="left" w:pos="2881"/>
          <w:tab w:val="left" w:pos="5180"/>
          <w:tab w:val="left" w:pos="7479"/>
        </w:tabs>
        <w:spacing w:before="0"/>
        <w:ind w:left="582"/>
        <w:rPr>
          <w:w w:val="95"/>
          <w:szCs w:val="22"/>
        </w:rPr>
      </w:pPr>
      <w:r w:rsidRPr="00D00E80">
        <w:rPr>
          <w:w w:val="95"/>
          <w:szCs w:val="22"/>
        </w:rPr>
        <w:t>A.①②③，④⑤⑥</w:t>
      </w:r>
      <w:r w:rsidRPr="00D00E80">
        <w:rPr>
          <w:w w:val="95"/>
          <w:szCs w:val="22"/>
        </w:rPr>
        <w:tab/>
        <w:t>B.①②④，③⑤⑥</w:t>
      </w:r>
      <w:r w:rsidRPr="00D00E80">
        <w:rPr>
          <w:w w:val="95"/>
          <w:szCs w:val="22"/>
        </w:rPr>
        <w:tab/>
        <w:t>C.①②⑤，③④⑥</w:t>
      </w:r>
      <w:r w:rsidRPr="00D00E80">
        <w:rPr>
          <w:w w:val="95"/>
          <w:szCs w:val="22"/>
        </w:rPr>
        <w:tab/>
        <w:t>D.①③④，②⑤⑥</w:t>
      </w:r>
    </w:p>
    <w:p w:rsidR="00F70516" w:rsidRDefault="0031582D">
      <w:pPr>
        <w:pStyle w:val="a3"/>
        <w:ind w:left="582"/>
      </w:pPr>
      <w:r>
        <w:rPr>
          <w:color w:val="FF0000"/>
          <w:w w:val="95"/>
        </w:rPr>
        <w:t>【答案】</w:t>
      </w:r>
      <w:r>
        <w:rPr>
          <w:color w:val="FF0000"/>
          <w:spacing w:val="-10"/>
          <w:w w:val="95"/>
        </w:rPr>
        <w:t>B</w:t>
      </w:r>
    </w:p>
    <w:p w:rsidR="00F70516" w:rsidRDefault="0031582D">
      <w:pPr>
        <w:pStyle w:val="a3"/>
        <w:spacing w:line="372" w:lineRule="auto"/>
        <w:ind w:right="108" w:firstLine="418"/>
      </w:pPr>
      <w:r>
        <w:rPr>
          <w:color w:val="FF0000"/>
          <w:spacing w:val="-1"/>
          <w:w w:val="99"/>
        </w:rPr>
        <w:t>【解析】①②④中一个小图形的一条边完全重合于另一个小图形的一条边，③⑤⑥图形中两条边并</w:t>
      </w:r>
      <w:r>
        <w:rPr>
          <w:color w:val="FF0000"/>
          <w:w w:val="99"/>
        </w:rPr>
        <w:t>不完全重合在一起。</w:t>
      </w:r>
    </w:p>
    <w:p w:rsidR="00F70516" w:rsidRDefault="0031582D">
      <w:pPr>
        <w:pStyle w:val="a3"/>
        <w:spacing w:before="1"/>
        <w:rPr>
          <w:color w:val="FF0000"/>
          <w:spacing w:val="-10"/>
          <w:w w:val="95"/>
        </w:rPr>
      </w:pPr>
      <w:r>
        <w:rPr>
          <w:color w:val="FF0000"/>
          <w:w w:val="95"/>
        </w:rPr>
        <w:t>故本题选B</w:t>
      </w:r>
      <w:r>
        <w:rPr>
          <w:color w:val="FF0000"/>
          <w:spacing w:val="-10"/>
          <w:w w:val="95"/>
        </w:rPr>
        <w:t>。</w:t>
      </w:r>
    </w:p>
    <w:p w:rsidR="00D00E80" w:rsidRDefault="00D00E80">
      <w:pPr>
        <w:pStyle w:val="a3"/>
        <w:spacing w:before="1"/>
      </w:pPr>
    </w:p>
    <w:p w:rsidR="00F70516" w:rsidRPr="00D00E80" w:rsidRDefault="00D00E80" w:rsidP="00D00E80">
      <w:pPr>
        <w:tabs>
          <w:tab w:val="left" w:pos="898"/>
        </w:tabs>
        <w:rPr>
          <w:sz w:val="21"/>
        </w:rPr>
      </w:pPr>
      <w:r>
        <w:rPr>
          <w:rFonts w:hint="eastAsia"/>
          <w:w w:val="95"/>
          <w:sz w:val="21"/>
        </w:rPr>
        <w:t>10.</w:t>
      </w:r>
      <w:r w:rsidR="0031582D" w:rsidRPr="00D00E80">
        <w:rPr>
          <w:w w:val="95"/>
          <w:sz w:val="21"/>
        </w:rPr>
        <w:t>从所给的四个选项中，选择最合适的一个填入问号处，使之呈现一定的规律性</w:t>
      </w:r>
      <w:r w:rsidR="0031582D" w:rsidRPr="00D00E80">
        <w:rPr>
          <w:spacing w:val="-10"/>
          <w:w w:val="95"/>
          <w:sz w:val="21"/>
        </w:rPr>
        <w:t>。</w:t>
      </w:r>
    </w:p>
    <w:p w:rsidR="00F70516" w:rsidRDefault="0031582D">
      <w:pPr>
        <w:pStyle w:val="a3"/>
        <w:spacing w:before="2"/>
        <w:ind w:left="0"/>
        <w:rPr>
          <w:sz w:val="4"/>
        </w:rPr>
      </w:pPr>
      <w:r>
        <w:rPr>
          <w:noProof/>
        </w:rPr>
        <w:drawing>
          <wp:anchor distT="0" distB="0" distL="0" distR="0" simplePos="0" relativeHeight="16" behindDoc="0" locked="0" layoutInCell="1" allowOverlap="1">
            <wp:simplePos x="0" y="0"/>
            <wp:positionH relativeFrom="page">
              <wp:posOffset>790575</wp:posOffset>
            </wp:positionH>
            <wp:positionV relativeFrom="paragraph">
              <wp:posOffset>49228</wp:posOffset>
            </wp:positionV>
            <wp:extent cx="2987039" cy="1013460"/>
            <wp:effectExtent l="0" t="0" r="0" b="0"/>
            <wp:wrapTopAndBottom/>
            <wp:docPr id="73" name="image3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0.jpeg"/>
                    <pic:cNvPicPr/>
                  </pic:nvPicPr>
                  <pic:blipFill>
                    <a:blip r:embed="rId10" cstate="print"/>
                    <a:stretch>
                      <a:fillRect/>
                    </a:stretch>
                  </pic:blipFill>
                  <pic:spPr>
                    <a:xfrm>
                      <a:off x="0" y="0"/>
                      <a:ext cx="2987039" cy="1013460"/>
                    </a:xfrm>
                    <a:prstGeom prst="rect">
                      <a:avLst/>
                    </a:prstGeom>
                  </pic:spPr>
                </pic:pic>
              </a:graphicData>
            </a:graphic>
          </wp:anchor>
        </w:drawing>
      </w:r>
    </w:p>
    <w:p w:rsidR="00F70516" w:rsidRPr="00D00E80" w:rsidRDefault="0031582D">
      <w:pPr>
        <w:pStyle w:val="a3"/>
        <w:tabs>
          <w:tab w:val="left" w:pos="3195"/>
          <w:tab w:val="left" w:pos="5807"/>
          <w:tab w:val="left" w:pos="8420"/>
        </w:tabs>
        <w:spacing w:before="85"/>
        <w:ind w:left="582"/>
        <w:rPr>
          <w:w w:val="95"/>
          <w:szCs w:val="22"/>
        </w:rPr>
      </w:pPr>
      <w:r w:rsidRPr="00D00E80">
        <w:rPr>
          <w:w w:val="95"/>
          <w:szCs w:val="22"/>
        </w:rPr>
        <w:t>A.A</w:t>
      </w:r>
      <w:r w:rsidRPr="00D00E80">
        <w:rPr>
          <w:w w:val="95"/>
          <w:szCs w:val="22"/>
        </w:rPr>
        <w:tab/>
        <w:t>B.B</w:t>
      </w:r>
      <w:r w:rsidRPr="00D00E80">
        <w:rPr>
          <w:w w:val="95"/>
          <w:szCs w:val="22"/>
        </w:rPr>
        <w:tab/>
        <w:t>C.C</w:t>
      </w:r>
      <w:r w:rsidRPr="00D00E80">
        <w:rPr>
          <w:w w:val="95"/>
          <w:szCs w:val="22"/>
        </w:rPr>
        <w:tab/>
        <w:t>D.D</w:t>
      </w:r>
    </w:p>
    <w:p w:rsidR="00F70516" w:rsidRDefault="0031582D">
      <w:pPr>
        <w:pStyle w:val="a3"/>
        <w:ind w:left="582"/>
      </w:pPr>
      <w:r>
        <w:rPr>
          <w:color w:val="FF0000"/>
          <w:w w:val="95"/>
        </w:rPr>
        <w:t>【答案】</w:t>
      </w:r>
      <w:r>
        <w:rPr>
          <w:color w:val="FF0000"/>
          <w:spacing w:val="-10"/>
          <w:w w:val="95"/>
        </w:rPr>
        <w:t>B</w:t>
      </w:r>
    </w:p>
    <w:p w:rsidR="00F70516" w:rsidRDefault="0031582D">
      <w:pPr>
        <w:pStyle w:val="a3"/>
        <w:spacing w:line="372" w:lineRule="auto"/>
        <w:ind w:right="108" w:firstLine="418"/>
      </w:pPr>
      <w:r>
        <w:rPr>
          <w:color w:val="FF0000"/>
          <w:w w:val="99"/>
        </w:rPr>
        <w:t>【解析】第一组图形中，前两个图形叠加去异存同，然后顺时针旋转90°，</w:t>
      </w:r>
      <w:r>
        <w:rPr>
          <w:color w:val="FF0000"/>
          <w:spacing w:val="-2"/>
          <w:w w:val="99"/>
        </w:rPr>
        <w:t>得到第三个图形。第二</w:t>
      </w:r>
      <w:r>
        <w:rPr>
          <w:color w:val="FF0000"/>
          <w:w w:val="99"/>
        </w:rPr>
        <w:t>组图形遵循此规律，则问号处应为B项图形。</w:t>
      </w:r>
    </w:p>
    <w:p w:rsidR="00F70516" w:rsidRDefault="0031582D">
      <w:pPr>
        <w:pStyle w:val="a3"/>
        <w:spacing w:before="2"/>
      </w:pPr>
      <w:r>
        <w:rPr>
          <w:color w:val="FF0000"/>
          <w:w w:val="95"/>
        </w:rPr>
        <w:t>故本题选B</w:t>
      </w:r>
      <w:r>
        <w:rPr>
          <w:color w:val="FF0000"/>
          <w:spacing w:val="-10"/>
          <w:w w:val="95"/>
        </w:rPr>
        <w:t>。</w:t>
      </w:r>
    </w:p>
    <w:p w:rsidR="00F70516" w:rsidRDefault="00F70516">
      <w:pPr>
        <w:pStyle w:val="a3"/>
        <w:spacing w:before="6"/>
        <w:ind w:left="0"/>
        <w:rPr>
          <w:b/>
          <w:sz w:val="22"/>
        </w:rPr>
      </w:pPr>
    </w:p>
    <w:p w:rsidR="00F70516" w:rsidRPr="00D00E80" w:rsidRDefault="00D00E80" w:rsidP="00D00E80">
      <w:pPr>
        <w:tabs>
          <w:tab w:val="left" w:pos="898"/>
        </w:tabs>
        <w:spacing w:before="1" w:line="372" w:lineRule="auto"/>
        <w:ind w:left="-150" w:right="421"/>
        <w:rPr>
          <w:sz w:val="21"/>
        </w:rPr>
      </w:pPr>
      <w:r>
        <w:rPr>
          <w:rFonts w:hint="eastAsia"/>
          <w:spacing w:val="-1"/>
          <w:w w:val="99"/>
          <w:sz w:val="21"/>
        </w:rPr>
        <w:t>11.</w:t>
      </w:r>
      <w:r w:rsidR="0031582D" w:rsidRPr="00D00E80">
        <w:rPr>
          <w:spacing w:val="-1"/>
          <w:w w:val="99"/>
          <w:sz w:val="21"/>
        </w:rPr>
        <w:t>中国古代小说塑造了很多莽汉形象，他们外表威猛如金刚，性格天真似儿童，深受读者的喜</w:t>
      </w:r>
      <w:r w:rsidR="0031582D" w:rsidRPr="00D00E80">
        <w:rPr>
          <w:w w:val="99"/>
          <w:sz w:val="21"/>
        </w:rPr>
        <w:t>爱。下列小说中莽汉的时代顺序排列正确的是（</w:t>
      </w:r>
      <w:r w:rsidR="0031582D" w:rsidRPr="00D00E80">
        <w:rPr>
          <w:spacing w:val="-1"/>
          <w:sz w:val="21"/>
        </w:rPr>
        <w:t xml:space="preserve"> </w:t>
      </w:r>
      <w:r w:rsidR="0031582D" w:rsidRPr="00D00E80">
        <w:rPr>
          <w:w w:val="99"/>
          <w:sz w:val="21"/>
        </w:rPr>
        <w:t>）。</w:t>
      </w:r>
    </w:p>
    <w:p w:rsidR="00F70516" w:rsidRDefault="0031582D">
      <w:pPr>
        <w:pStyle w:val="a3"/>
        <w:spacing w:before="2"/>
      </w:pPr>
      <w:r>
        <w:rPr>
          <w:w w:val="95"/>
        </w:rPr>
        <w:t>①张</w:t>
      </w:r>
      <w:r>
        <w:rPr>
          <w:spacing w:val="-10"/>
          <w:w w:val="95"/>
        </w:rPr>
        <w:t>飞</w:t>
      </w:r>
    </w:p>
    <w:p w:rsidR="00F70516" w:rsidRDefault="0031582D">
      <w:pPr>
        <w:pStyle w:val="a3"/>
      </w:pPr>
      <w:r>
        <w:rPr>
          <w:w w:val="95"/>
        </w:rPr>
        <w:t>②程咬</w:t>
      </w:r>
      <w:r>
        <w:rPr>
          <w:spacing w:val="-10"/>
          <w:w w:val="95"/>
        </w:rPr>
        <w:t>金</w:t>
      </w:r>
    </w:p>
    <w:p w:rsidR="00F70516" w:rsidRDefault="0031582D">
      <w:pPr>
        <w:pStyle w:val="a3"/>
      </w:pPr>
      <w:r>
        <w:rPr>
          <w:w w:val="95"/>
        </w:rPr>
        <w:t>③李</w:t>
      </w:r>
      <w:r>
        <w:rPr>
          <w:spacing w:val="-10"/>
          <w:w w:val="95"/>
        </w:rPr>
        <w:t>逵</w:t>
      </w:r>
    </w:p>
    <w:p w:rsidR="00F70516" w:rsidRDefault="0031582D">
      <w:pPr>
        <w:pStyle w:val="a3"/>
      </w:pPr>
      <w:r>
        <w:rPr>
          <w:w w:val="95"/>
        </w:rPr>
        <w:t>④牛</w:t>
      </w:r>
      <w:r>
        <w:rPr>
          <w:spacing w:val="-10"/>
          <w:w w:val="95"/>
        </w:rPr>
        <w:t>皋</w:t>
      </w:r>
    </w:p>
    <w:p w:rsidR="00F70516" w:rsidRPr="00D00E80" w:rsidRDefault="0031582D">
      <w:pPr>
        <w:pStyle w:val="a3"/>
        <w:tabs>
          <w:tab w:val="left" w:pos="3090"/>
          <w:tab w:val="left" w:pos="5598"/>
          <w:tab w:val="left" w:pos="8106"/>
        </w:tabs>
        <w:ind w:left="582"/>
        <w:rPr>
          <w:spacing w:val="-1"/>
          <w:w w:val="99"/>
          <w:szCs w:val="22"/>
        </w:rPr>
      </w:pPr>
      <w:r w:rsidRPr="00D00E80">
        <w:rPr>
          <w:spacing w:val="-1"/>
          <w:w w:val="99"/>
          <w:szCs w:val="22"/>
        </w:rPr>
        <w:t>A.②①③④</w:t>
      </w:r>
      <w:r w:rsidRPr="00D00E80">
        <w:rPr>
          <w:spacing w:val="-1"/>
          <w:w w:val="99"/>
          <w:szCs w:val="22"/>
        </w:rPr>
        <w:tab/>
        <w:t>B.②①④③</w:t>
      </w:r>
      <w:r w:rsidRPr="00D00E80">
        <w:rPr>
          <w:spacing w:val="-1"/>
          <w:w w:val="99"/>
          <w:szCs w:val="22"/>
        </w:rPr>
        <w:tab/>
        <w:t>C.④②①③</w:t>
      </w:r>
      <w:r w:rsidRPr="00D00E80">
        <w:rPr>
          <w:spacing w:val="-1"/>
          <w:w w:val="99"/>
          <w:szCs w:val="22"/>
        </w:rPr>
        <w:tab/>
        <w:t>D.①②③④</w:t>
      </w:r>
    </w:p>
    <w:p w:rsidR="00F70516" w:rsidRDefault="0031582D">
      <w:pPr>
        <w:pStyle w:val="a3"/>
        <w:ind w:left="582"/>
      </w:pPr>
      <w:r>
        <w:rPr>
          <w:color w:val="FF0000"/>
          <w:w w:val="95"/>
        </w:rPr>
        <w:lastRenderedPageBreak/>
        <w:t>【答案】</w:t>
      </w:r>
      <w:r>
        <w:rPr>
          <w:color w:val="FF0000"/>
          <w:spacing w:val="-10"/>
          <w:w w:val="95"/>
        </w:rPr>
        <w:t>D</w:t>
      </w:r>
    </w:p>
    <w:p w:rsidR="00F70516" w:rsidRPr="00D00E80" w:rsidRDefault="0031582D">
      <w:pPr>
        <w:pStyle w:val="a3"/>
        <w:spacing w:line="372" w:lineRule="auto"/>
        <w:ind w:right="5751" w:firstLine="418"/>
        <w:rPr>
          <w:color w:val="FF0000"/>
          <w:spacing w:val="-1"/>
          <w:w w:val="99"/>
        </w:rPr>
      </w:pPr>
      <w:r w:rsidRPr="00D00E80">
        <w:rPr>
          <w:color w:val="FF0000"/>
          <w:spacing w:val="-1"/>
          <w:w w:val="99"/>
        </w:rPr>
        <w:t>【解析】张飞，三国时期蜀汉名将。程咬金，唐朝开国大将。</w:t>
      </w:r>
    </w:p>
    <w:p w:rsidR="00F70516" w:rsidRDefault="0031582D">
      <w:pPr>
        <w:pStyle w:val="a3"/>
        <w:spacing w:before="2" w:line="372" w:lineRule="auto"/>
        <w:ind w:right="3243"/>
      </w:pPr>
      <w:r>
        <w:rPr>
          <w:color w:val="FF0000"/>
          <w:spacing w:val="-1"/>
          <w:w w:val="99"/>
        </w:rPr>
        <w:t>李逵是中国古典小说《水浒传》中的重要人物，在书中生活于北宋。</w:t>
      </w:r>
      <w:r>
        <w:rPr>
          <w:color w:val="FF0000"/>
          <w:w w:val="99"/>
        </w:rPr>
        <w:t>牛皋，字伯远，汝州鲁山人，南宋抗金名将。</w:t>
      </w:r>
    </w:p>
    <w:p w:rsidR="00F70516" w:rsidRDefault="0031582D">
      <w:pPr>
        <w:pStyle w:val="a3"/>
        <w:spacing w:before="2" w:line="372" w:lineRule="auto"/>
        <w:ind w:right="2825"/>
        <w:rPr>
          <w:color w:val="FF0000"/>
          <w:w w:val="99"/>
        </w:rPr>
      </w:pPr>
      <w:r>
        <w:rPr>
          <w:color w:val="FF0000"/>
          <w:spacing w:val="-1"/>
          <w:w w:val="99"/>
        </w:rPr>
        <w:t>因此，按照时代顺序排列正确的是①张飞、②程咬金、③李逵、④牛皋。</w:t>
      </w:r>
      <w:r>
        <w:rPr>
          <w:color w:val="FF0000"/>
          <w:w w:val="99"/>
        </w:rPr>
        <w:t>故本题选D。</w:t>
      </w:r>
    </w:p>
    <w:p w:rsidR="00D00E80" w:rsidRDefault="00D00E80">
      <w:pPr>
        <w:pStyle w:val="a3"/>
        <w:spacing w:before="2" w:line="372" w:lineRule="auto"/>
        <w:ind w:right="2825"/>
      </w:pPr>
    </w:p>
    <w:p w:rsidR="00F70516" w:rsidRDefault="00D00E80" w:rsidP="00D00E80">
      <w:pPr>
        <w:tabs>
          <w:tab w:val="left" w:pos="898"/>
        </w:tabs>
        <w:spacing w:before="1"/>
        <w:ind w:left="-150"/>
        <w:rPr>
          <w:sz w:val="21"/>
        </w:rPr>
      </w:pPr>
      <w:r>
        <w:rPr>
          <w:rFonts w:hint="eastAsia"/>
          <w:w w:val="95"/>
          <w:sz w:val="21"/>
        </w:rPr>
        <w:t>12.</w:t>
      </w:r>
      <w:r w:rsidR="0031582D" w:rsidRPr="00D00E80">
        <w:rPr>
          <w:w w:val="95"/>
          <w:sz w:val="21"/>
        </w:rPr>
        <w:t>在思想政治理论课上，同学们在开展关于“宪法效力”的热烈讨论，下列学生的观点错误的</w:t>
      </w:r>
      <w:r w:rsidR="0031582D" w:rsidRPr="00D00E80">
        <w:rPr>
          <w:spacing w:val="-10"/>
          <w:w w:val="95"/>
          <w:sz w:val="21"/>
        </w:rPr>
        <w:t>是</w:t>
      </w:r>
      <w:r w:rsidR="0031582D">
        <w:rPr>
          <w:spacing w:val="-10"/>
          <w:sz w:val="21"/>
        </w:rPr>
        <w:t>（</w:t>
      </w:r>
      <w:r w:rsidR="0031582D">
        <w:rPr>
          <w:sz w:val="21"/>
        </w:rPr>
        <w:tab/>
      </w:r>
      <w:r w:rsidR="0031582D">
        <w:rPr>
          <w:w w:val="95"/>
          <w:sz w:val="21"/>
        </w:rPr>
        <w:t>）</w:t>
      </w:r>
      <w:r w:rsidR="0031582D">
        <w:rPr>
          <w:spacing w:val="-10"/>
          <w:sz w:val="21"/>
        </w:rPr>
        <w:t>。</w:t>
      </w:r>
    </w:p>
    <w:p w:rsidR="00D00E80" w:rsidRDefault="0031582D" w:rsidP="00D00E80">
      <w:pPr>
        <w:pStyle w:val="a3"/>
        <w:tabs>
          <w:tab w:val="left" w:pos="3090"/>
          <w:tab w:val="left" w:pos="5177"/>
          <w:tab w:val="left" w:pos="8106"/>
        </w:tabs>
        <w:ind w:left="582"/>
        <w:rPr>
          <w:spacing w:val="-1"/>
          <w:w w:val="99"/>
          <w:szCs w:val="22"/>
        </w:rPr>
      </w:pPr>
      <w:r w:rsidRPr="00D00E80">
        <w:rPr>
          <w:spacing w:val="-1"/>
          <w:w w:val="99"/>
          <w:szCs w:val="22"/>
        </w:rPr>
        <w:t>A.甲：宪法的效力覆盖国家所有领域</w:t>
      </w:r>
      <w:r w:rsidR="00D00E80">
        <w:rPr>
          <w:rFonts w:hint="eastAsia"/>
          <w:spacing w:val="-1"/>
          <w:w w:val="99"/>
          <w:szCs w:val="22"/>
        </w:rPr>
        <w:t xml:space="preserve">       </w:t>
      </w:r>
      <w:r w:rsidRPr="00D00E80">
        <w:rPr>
          <w:spacing w:val="-1"/>
          <w:w w:val="99"/>
          <w:szCs w:val="22"/>
        </w:rPr>
        <w:t xml:space="preserve">B.乙：在一定条件下外国人可享受某些基本权利 </w:t>
      </w:r>
    </w:p>
    <w:p w:rsidR="00F70516" w:rsidRPr="00D00E80" w:rsidRDefault="0031582D" w:rsidP="00D00E80">
      <w:pPr>
        <w:pStyle w:val="a3"/>
        <w:tabs>
          <w:tab w:val="left" w:pos="3090"/>
          <w:tab w:val="left" w:pos="5177"/>
          <w:tab w:val="left" w:pos="8106"/>
        </w:tabs>
        <w:ind w:left="582"/>
        <w:rPr>
          <w:spacing w:val="-1"/>
          <w:w w:val="99"/>
          <w:szCs w:val="22"/>
        </w:rPr>
      </w:pPr>
      <w:r w:rsidRPr="00D00E80">
        <w:rPr>
          <w:spacing w:val="-1"/>
          <w:w w:val="99"/>
          <w:szCs w:val="22"/>
        </w:rPr>
        <w:t xml:space="preserve">C.丙：宪法不适用于定居国外的中国公民 </w:t>
      </w:r>
      <w:r w:rsidR="00D00E80">
        <w:rPr>
          <w:rFonts w:hint="eastAsia"/>
          <w:spacing w:val="-1"/>
          <w:w w:val="99"/>
          <w:szCs w:val="22"/>
        </w:rPr>
        <w:t xml:space="preserve">  </w:t>
      </w:r>
      <w:r w:rsidRPr="00D00E80">
        <w:rPr>
          <w:spacing w:val="-1"/>
          <w:w w:val="99"/>
          <w:szCs w:val="22"/>
        </w:rPr>
        <w:t>D.丁：宪法修正案与宪法具有同等效力</w:t>
      </w:r>
    </w:p>
    <w:p w:rsidR="00F70516" w:rsidRDefault="0031582D">
      <w:pPr>
        <w:pStyle w:val="a3"/>
        <w:spacing w:before="2"/>
        <w:ind w:left="582"/>
      </w:pPr>
      <w:r>
        <w:rPr>
          <w:color w:val="FF0000"/>
          <w:w w:val="95"/>
        </w:rPr>
        <w:t>【答案】</w:t>
      </w:r>
      <w:r>
        <w:rPr>
          <w:color w:val="FF0000"/>
          <w:spacing w:val="-10"/>
          <w:w w:val="95"/>
        </w:rPr>
        <w:t>C</w:t>
      </w:r>
    </w:p>
    <w:p w:rsidR="00F70516" w:rsidRDefault="0031582D">
      <w:pPr>
        <w:pStyle w:val="a3"/>
        <w:spacing w:line="372" w:lineRule="auto"/>
        <w:ind w:right="108" w:firstLine="418"/>
      </w:pPr>
      <w:r>
        <w:rPr>
          <w:color w:val="FF0000"/>
          <w:spacing w:val="-1"/>
          <w:w w:val="99"/>
        </w:rPr>
        <w:t>【解析】一国法律适用于该国主权范围所及的全部领域，包括领土、领水及其底土和领空，以及作</w:t>
      </w:r>
      <w:r>
        <w:rPr>
          <w:color w:val="FF0000"/>
          <w:w w:val="99"/>
        </w:rPr>
        <w:t>为领土延伸的本国驻外使馆、在外船舶及航空器，A项正确。</w:t>
      </w:r>
    </w:p>
    <w:p w:rsidR="00F70516" w:rsidRDefault="0031582D">
      <w:pPr>
        <w:pStyle w:val="a3"/>
        <w:spacing w:before="2" w:line="372" w:lineRule="auto"/>
        <w:ind w:right="526"/>
      </w:pPr>
      <w:r>
        <w:rPr>
          <w:color w:val="FF0000"/>
          <w:spacing w:val="-1"/>
          <w:w w:val="99"/>
        </w:rPr>
        <w:t>外国人和无国籍人在中国领域内，除法律另有规定者外，适用中国法律，可享受法律规定的基本权</w:t>
      </w:r>
      <w:r>
        <w:rPr>
          <w:color w:val="FF0000"/>
          <w:w w:val="99"/>
        </w:rPr>
        <w:t>利，B项正确。</w:t>
      </w:r>
    </w:p>
    <w:p w:rsidR="00F70516" w:rsidRDefault="0031582D">
      <w:pPr>
        <w:pStyle w:val="a3"/>
        <w:spacing w:before="57"/>
      </w:pPr>
      <w:r>
        <w:rPr>
          <w:color w:val="FF0000"/>
          <w:w w:val="95"/>
        </w:rPr>
        <w:t>在中国境外的中国公民，也应遵守中国法律并受中国法律保护，C项错误</w:t>
      </w:r>
      <w:r>
        <w:rPr>
          <w:color w:val="FF0000"/>
          <w:spacing w:val="-10"/>
          <w:w w:val="95"/>
        </w:rPr>
        <w:t>。</w:t>
      </w:r>
    </w:p>
    <w:p w:rsidR="00F70516" w:rsidRDefault="0031582D">
      <w:pPr>
        <w:pStyle w:val="a3"/>
        <w:spacing w:line="372" w:lineRule="auto"/>
        <w:ind w:right="108"/>
        <w:jc w:val="both"/>
      </w:pPr>
      <w:r>
        <w:rPr>
          <w:color w:val="FF0000"/>
          <w:spacing w:val="-1"/>
          <w:w w:val="99"/>
        </w:rPr>
        <w:t>宪法修正案是指以修改宪法年代的先后重新设立条文，附于宪法典之后，或将其内容融于宪法典之中，而成为宪法典的组成部分。按照“新法优于旧法”或“后法优于前法”的原则，凡与新条文相抵触的旧</w:t>
      </w:r>
      <w:r>
        <w:rPr>
          <w:color w:val="FF0000"/>
          <w:w w:val="99"/>
        </w:rPr>
        <w:t>条文一律无效。因此，宪法修正案与宪法具有同等效力，D项正确。</w:t>
      </w:r>
    </w:p>
    <w:p w:rsidR="00F70516" w:rsidRDefault="0031582D">
      <w:pPr>
        <w:pStyle w:val="a3"/>
        <w:spacing w:before="3"/>
        <w:rPr>
          <w:color w:val="FF0000"/>
          <w:spacing w:val="-10"/>
          <w:w w:val="95"/>
        </w:rPr>
      </w:pPr>
      <w:r>
        <w:rPr>
          <w:color w:val="FF0000"/>
          <w:w w:val="95"/>
        </w:rPr>
        <w:t>故本题选C</w:t>
      </w:r>
      <w:r>
        <w:rPr>
          <w:color w:val="FF0000"/>
          <w:spacing w:val="-10"/>
          <w:w w:val="95"/>
        </w:rPr>
        <w:t>。</w:t>
      </w:r>
    </w:p>
    <w:p w:rsidR="00D00E80" w:rsidRDefault="00D00E80">
      <w:pPr>
        <w:pStyle w:val="a3"/>
        <w:spacing w:before="3"/>
      </w:pPr>
    </w:p>
    <w:p w:rsidR="00F70516" w:rsidRPr="00D00E80" w:rsidRDefault="00D00E80" w:rsidP="00D00E80">
      <w:pPr>
        <w:tabs>
          <w:tab w:val="left" w:pos="898"/>
          <w:tab w:val="left" w:pos="4449"/>
        </w:tabs>
        <w:ind w:left="-150"/>
        <w:rPr>
          <w:sz w:val="21"/>
        </w:rPr>
      </w:pPr>
      <w:r>
        <w:rPr>
          <w:rFonts w:hint="eastAsia"/>
          <w:w w:val="95"/>
          <w:sz w:val="21"/>
        </w:rPr>
        <w:t>13.</w:t>
      </w:r>
      <w:r w:rsidR="0031582D" w:rsidRPr="00D00E80">
        <w:rPr>
          <w:w w:val="95"/>
          <w:sz w:val="21"/>
        </w:rPr>
        <w:t>关于地震，下列表述不正确的是</w:t>
      </w:r>
      <w:r w:rsidR="0031582D" w:rsidRPr="00D00E80">
        <w:rPr>
          <w:spacing w:val="-10"/>
          <w:w w:val="95"/>
          <w:sz w:val="21"/>
        </w:rPr>
        <w:t>（</w:t>
      </w:r>
      <w:r w:rsidR="004F397F">
        <w:rPr>
          <w:rFonts w:hint="eastAsia"/>
          <w:spacing w:val="-10"/>
          <w:w w:val="95"/>
          <w:sz w:val="21"/>
        </w:rPr>
        <w:t xml:space="preserve"> </w:t>
      </w:r>
      <w:r w:rsidR="0031582D" w:rsidRPr="00D00E80">
        <w:rPr>
          <w:w w:val="95"/>
          <w:sz w:val="21"/>
        </w:rPr>
        <w:t>）</w:t>
      </w:r>
      <w:r w:rsidR="0031582D" w:rsidRPr="00D00E80">
        <w:rPr>
          <w:spacing w:val="-10"/>
          <w:sz w:val="21"/>
        </w:rPr>
        <w:t>。</w:t>
      </w:r>
    </w:p>
    <w:p w:rsidR="00F70516" w:rsidRDefault="0031582D">
      <w:pPr>
        <w:pStyle w:val="a3"/>
        <w:spacing w:line="372" w:lineRule="auto"/>
        <w:ind w:left="582" w:right="6587"/>
      </w:pPr>
      <w:r w:rsidRPr="00D00E80">
        <w:rPr>
          <w:w w:val="95"/>
        </w:rPr>
        <w:t xml:space="preserve">A.地球上主要有五大地震带 </w:t>
      </w:r>
      <w:r>
        <w:rPr>
          <w:w w:val="95"/>
        </w:rPr>
        <w:t>B.南北两极不容易发生地</w:t>
      </w:r>
      <w:r>
        <w:rPr>
          <w:spacing w:val="-10"/>
          <w:w w:val="95"/>
        </w:rPr>
        <w:t>震</w:t>
      </w:r>
    </w:p>
    <w:p w:rsidR="00F70516" w:rsidRDefault="0031582D">
      <w:pPr>
        <w:pStyle w:val="a3"/>
        <w:spacing w:before="2"/>
        <w:ind w:left="582"/>
      </w:pPr>
      <w:r>
        <w:rPr>
          <w:w w:val="95"/>
        </w:rPr>
        <w:t>C.从成因角度说，构造地震破坏力最</w:t>
      </w:r>
      <w:r>
        <w:rPr>
          <w:spacing w:val="-10"/>
          <w:w w:val="95"/>
        </w:rPr>
        <w:t>大</w:t>
      </w:r>
    </w:p>
    <w:p w:rsidR="00F70516" w:rsidRDefault="0031582D">
      <w:pPr>
        <w:pStyle w:val="a3"/>
        <w:ind w:left="582"/>
      </w:pPr>
      <w:r>
        <w:rPr>
          <w:w w:val="95"/>
        </w:rPr>
        <w:t>D.由于太阳和月亮引力作用，绝大多数的地震发生在夜</w:t>
      </w:r>
      <w:r>
        <w:rPr>
          <w:spacing w:val="-10"/>
          <w:w w:val="95"/>
        </w:rPr>
        <w:t>间</w:t>
      </w:r>
    </w:p>
    <w:p w:rsidR="00F70516" w:rsidRDefault="0031582D">
      <w:pPr>
        <w:pStyle w:val="a3"/>
        <w:ind w:left="582"/>
      </w:pPr>
      <w:r>
        <w:rPr>
          <w:color w:val="FF0000"/>
          <w:w w:val="95"/>
        </w:rPr>
        <w:t>【答案】</w:t>
      </w:r>
      <w:r>
        <w:rPr>
          <w:color w:val="FF0000"/>
          <w:spacing w:val="-10"/>
          <w:w w:val="95"/>
        </w:rPr>
        <w:t>A</w:t>
      </w:r>
    </w:p>
    <w:p w:rsidR="00F70516" w:rsidRDefault="0031582D">
      <w:pPr>
        <w:pStyle w:val="a3"/>
        <w:spacing w:line="372" w:lineRule="auto"/>
        <w:ind w:right="108" w:firstLine="418"/>
      </w:pPr>
      <w:r>
        <w:rPr>
          <w:color w:val="FF0000"/>
          <w:w w:val="99"/>
        </w:rPr>
        <w:t>【解析】A项错误，地球上主要有三大地震带：环太平洋火山地震带、欧亚地震带和海岭地震带。 B项正确，地震发生的主要原因是岩层在地壳移动的长期作用下发生倾斜和弯曲，当作用力超过岩层所</w:t>
      </w:r>
      <w:r>
        <w:rPr>
          <w:color w:val="FF0000"/>
          <w:spacing w:val="-1"/>
          <w:w w:val="99"/>
        </w:rPr>
        <w:t>能承受的限度时，岩层便会断裂，岩层中巨大的能量便被急剧地释放出来。而南北两极的地面上覆盖着</w:t>
      </w:r>
      <w:r>
        <w:rPr>
          <w:color w:val="FF0000"/>
          <w:w w:val="99"/>
        </w:rPr>
        <w:t>很厚的冰层，由于终年冰雪覆盖，冰层达到了这些地区总面积的80%～90%，冰层厚度达300米以上。厚</w:t>
      </w:r>
      <w:r>
        <w:rPr>
          <w:color w:val="FF0000"/>
          <w:spacing w:val="-1"/>
          <w:w w:val="99"/>
        </w:rPr>
        <w:t>大的冰层对底部产生了很大的压力，与地层内部构造所产生的挤压力基本达到了平衡，因此不会使地壳</w:t>
      </w:r>
      <w:r>
        <w:rPr>
          <w:color w:val="FF0000"/>
          <w:w w:val="99"/>
        </w:rPr>
        <w:t>表层发生深度弯曲和倾斜，无形中也就减弱和分散了地壳的形变，因此南北极地区不易发生地震。</w:t>
      </w:r>
    </w:p>
    <w:p w:rsidR="00F70516" w:rsidRDefault="0031582D">
      <w:pPr>
        <w:pStyle w:val="a3"/>
        <w:spacing w:before="5" w:line="372" w:lineRule="auto"/>
        <w:ind w:right="421"/>
      </w:pPr>
      <w:r>
        <w:rPr>
          <w:color w:val="FF0000"/>
          <w:w w:val="99"/>
        </w:rPr>
        <w:lastRenderedPageBreak/>
        <w:t>C</w:t>
      </w:r>
      <w:r>
        <w:rPr>
          <w:color w:val="FF0000"/>
          <w:spacing w:val="-1"/>
          <w:w w:val="99"/>
        </w:rPr>
        <w:t>项正确，构造地震是由地壳运动所引起的地震，它的特点是活动频繁，延续时间较长，影响范围最</w:t>
      </w:r>
      <w:r>
        <w:rPr>
          <w:color w:val="FF0000"/>
          <w:w w:val="99"/>
        </w:rPr>
        <w:t>广，破坏性最大，世界上最多（90%以上）和最大的地震都属于构造地震。</w:t>
      </w:r>
    </w:p>
    <w:p w:rsidR="00F70516" w:rsidRDefault="0031582D">
      <w:pPr>
        <w:pStyle w:val="a3"/>
        <w:spacing w:before="2" w:line="372" w:lineRule="auto"/>
        <w:ind w:right="212"/>
        <w:jc w:val="both"/>
      </w:pPr>
      <w:r>
        <w:rPr>
          <w:color w:val="FF0000"/>
          <w:w w:val="99"/>
        </w:rPr>
        <w:t>D</w:t>
      </w:r>
      <w:r>
        <w:rPr>
          <w:color w:val="FF0000"/>
          <w:spacing w:val="-1"/>
          <w:w w:val="99"/>
        </w:rPr>
        <w:t>项正确，在月球和太阳引力作用下，海水会出现潮汐现象，实际上，地球上的地壳也会随月球和太阳</w:t>
      </w:r>
      <w:r>
        <w:rPr>
          <w:color w:val="FF0000"/>
          <w:w w:val="99"/>
        </w:rPr>
        <w:t>引力的变化而产生高低起伏的现象，其起伏的振幅约在0.5</w:t>
      </w:r>
      <w:r>
        <w:rPr>
          <w:color w:val="FF0000"/>
          <w:spacing w:val="-1"/>
          <w:w w:val="99"/>
        </w:rPr>
        <w:t>米左右，在夜间，来自于月球的引力对地球</w:t>
      </w:r>
      <w:r>
        <w:rPr>
          <w:color w:val="FF0000"/>
          <w:w w:val="99"/>
        </w:rPr>
        <w:t>的影响最大，使地球表面上升得最厉害，从而使这个地区蓄势待发的地震产生。</w:t>
      </w:r>
    </w:p>
    <w:p w:rsidR="00F70516" w:rsidRDefault="0031582D">
      <w:pPr>
        <w:pStyle w:val="a3"/>
        <w:spacing w:before="3"/>
      </w:pPr>
      <w:r>
        <w:rPr>
          <w:color w:val="FF0000"/>
          <w:w w:val="95"/>
        </w:rPr>
        <w:t>故本题选A</w:t>
      </w:r>
      <w:r>
        <w:rPr>
          <w:color w:val="FF0000"/>
          <w:spacing w:val="-10"/>
          <w:w w:val="95"/>
        </w:rPr>
        <w:t>。</w:t>
      </w:r>
    </w:p>
    <w:p w:rsidR="00F70516" w:rsidRDefault="00F70516">
      <w:pPr>
        <w:pStyle w:val="a3"/>
        <w:spacing w:before="7"/>
        <w:ind w:left="0"/>
        <w:rPr>
          <w:sz w:val="15"/>
        </w:rPr>
      </w:pPr>
    </w:p>
    <w:sectPr w:rsidR="00F70516" w:rsidSect="00EF141A">
      <w:footerReference w:type="default" r:id="rId13"/>
      <w:pgSz w:w="11900" w:h="16840"/>
      <w:pgMar w:top="1440" w:right="1080" w:bottom="1440" w:left="1080" w:header="0" w:footer="22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E4C" w:rsidRDefault="00CC2E4C" w:rsidP="00F70516">
      <w:r>
        <w:separator/>
      </w:r>
    </w:p>
  </w:endnote>
  <w:endnote w:type="continuationSeparator" w:id="0">
    <w:p w:rsidR="00CC2E4C" w:rsidRDefault="00CC2E4C" w:rsidP="00F7051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516" w:rsidRDefault="00F26F5C">
    <w:pPr>
      <w:pStyle w:val="a3"/>
      <w:spacing w:before="0" w:line="14" w:lineRule="auto"/>
      <w:ind w:left="0"/>
      <w:rPr>
        <w:sz w:val="20"/>
      </w:rPr>
    </w:pPr>
    <w:r w:rsidRPr="00F26F5C">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style="mso-next-textbox:#docshape1" inset="0,0,0,0">
            <w:txbxContent>
              <w:p w:rsidR="00F70516" w:rsidRDefault="00F26F5C">
                <w:pPr>
                  <w:spacing w:before="2"/>
                  <w:ind w:left="60"/>
                  <w:rPr>
                    <w:sz w:val="24"/>
                  </w:rPr>
                </w:pPr>
                <w:r>
                  <w:rPr>
                    <w:spacing w:val="-5"/>
                    <w:w w:val="125"/>
                    <w:sz w:val="24"/>
                  </w:rPr>
                  <w:fldChar w:fldCharType="begin"/>
                </w:r>
                <w:r w:rsidR="0031582D">
                  <w:rPr>
                    <w:spacing w:val="-5"/>
                    <w:w w:val="125"/>
                    <w:sz w:val="24"/>
                  </w:rPr>
                  <w:instrText xml:space="preserve"> PAGE </w:instrText>
                </w:r>
                <w:r>
                  <w:rPr>
                    <w:spacing w:val="-5"/>
                    <w:w w:val="125"/>
                    <w:sz w:val="24"/>
                  </w:rPr>
                  <w:fldChar w:fldCharType="separate"/>
                </w:r>
                <w:r w:rsidR="005D45B5">
                  <w:rPr>
                    <w:noProof/>
                    <w:spacing w:val="-5"/>
                    <w:w w:val="125"/>
                    <w:sz w:val="24"/>
                  </w:rPr>
                  <w:t>1</w:t>
                </w:r>
                <w:r>
                  <w:rPr>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E4C" w:rsidRDefault="00CC2E4C" w:rsidP="00F70516">
      <w:r>
        <w:separator/>
      </w:r>
    </w:p>
  </w:footnote>
  <w:footnote w:type="continuationSeparator" w:id="0">
    <w:p w:rsidR="00CC2E4C" w:rsidRDefault="00CC2E4C" w:rsidP="00F705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275BF"/>
    <w:multiLevelType w:val="hybridMultilevel"/>
    <w:tmpl w:val="C110102E"/>
    <w:lvl w:ilvl="0" w:tplc="3A46222C">
      <w:start w:val="35"/>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65E0BB3E">
      <w:numFmt w:val="bullet"/>
      <w:lvlText w:val="•"/>
      <w:lvlJc w:val="left"/>
      <w:pPr>
        <w:ind w:left="1778" w:hanging="315"/>
      </w:pPr>
      <w:rPr>
        <w:rFonts w:hint="default"/>
        <w:lang w:val="en-US" w:eastAsia="zh-CN" w:bidi="ar-SA"/>
      </w:rPr>
    </w:lvl>
    <w:lvl w:ilvl="2" w:tplc="D656331E">
      <w:numFmt w:val="bullet"/>
      <w:lvlText w:val="•"/>
      <w:lvlJc w:val="left"/>
      <w:pPr>
        <w:ind w:left="2656" w:hanging="315"/>
      </w:pPr>
      <w:rPr>
        <w:rFonts w:hint="default"/>
        <w:lang w:val="en-US" w:eastAsia="zh-CN" w:bidi="ar-SA"/>
      </w:rPr>
    </w:lvl>
    <w:lvl w:ilvl="3" w:tplc="768677C4">
      <w:numFmt w:val="bullet"/>
      <w:lvlText w:val="•"/>
      <w:lvlJc w:val="left"/>
      <w:pPr>
        <w:ind w:left="3534" w:hanging="315"/>
      </w:pPr>
      <w:rPr>
        <w:rFonts w:hint="default"/>
        <w:lang w:val="en-US" w:eastAsia="zh-CN" w:bidi="ar-SA"/>
      </w:rPr>
    </w:lvl>
    <w:lvl w:ilvl="4" w:tplc="15BE6BFC">
      <w:numFmt w:val="bullet"/>
      <w:lvlText w:val="•"/>
      <w:lvlJc w:val="left"/>
      <w:pPr>
        <w:ind w:left="4412" w:hanging="315"/>
      </w:pPr>
      <w:rPr>
        <w:rFonts w:hint="default"/>
        <w:lang w:val="en-US" w:eastAsia="zh-CN" w:bidi="ar-SA"/>
      </w:rPr>
    </w:lvl>
    <w:lvl w:ilvl="5" w:tplc="05E45DB8">
      <w:numFmt w:val="bullet"/>
      <w:lvlText w:val="•"/>
      <w:lvlJc w:val="left"/>
      <w:pPr>
        <w:ind w:left="5290" w:hanging="315"/>
      </w:pPr>
      <w:rPr>
        <w:rFonts w:hint="default"/>
        <w:lang w:val="en-US" w:eastAsia="zh-CN" w:bidi="ar-SA"/>
      </w:rPr>
    </w:lvl>
    <w:lvl w:ilvl="6" w:tplc="AFC6DD98">
      <w:numFmt w:val="bullet"/>
      <w:lvlText w:val="•"/>
      <w:lvlJc w:val="left"/>
      <w:pPr>
        <w:ind w:left="6168" w:hanging="315"/>
      </w:pPr>
      <w:rPr>
        <w:rFonts w:hint="default"/>
        <w:lang w:val="en-US" w:eastAsia="zh-CN" w:bidi="ar-SA"/>
      </w:rPr>
    </w:lvl>
    <w:lvl w:ilvl="7" w:tplc="A63E06EA">
      <w:numFmt w:val="bullet"/>
      <w:lvlText w:val="•"/>
      <w:lvlJc w:val="left"/>
      <w:pPr>
        <w:ind w:left="7046" w:hanging="315"/>
      </w:pPr>
      <w:rPr>
        <w:rFonts w:hint="default"/>
        <w:lang w:val="en-US" w:eastAsia="zh-CN" w:bidi="ar-SA"/>
      </w:rPr>
    </w:lvl>
    <w:lvl w:ilvl="8" w:tplc="8494A22A">
      <w:numFmt w:val="bullet"/>
      <w:lvlText w:val="•"/>
      <w:lvlJc w:val="left"/>
      <w:pPr>
        <w:ind w:left="7924" w:hanging="315"/>
      </w:pPr>
      <w:rPr>
        <w:rFonts w:hint="default"/>
        <w:lang w:val="en-US" w:eastAsia="zh-CN" w:bidi="ar-SA"/>
      </w:rPr>
    </w:lvl>
  </w:abstractNum>
  <w:abstractNum w:abstractNumId="1">
    <w:nsid w:val="36615316"/>
    <w:multiLevelType w:val="hybridMultilevel"/>
    <w:tmpl w:val="0DD4DA52"/>
    <w:lvl w:ilvl="0" w:tplc="BB205408">
      <w:start w:val="1"/>
      <w:numFmt w:val="upperLetter"/>
      <w:lvlText w:val="%1．"/>
      <w:lvlJc w:val="left"/>
      <w:pPr>
        <w:ind w:left="525" w:hanging="360"/>
      </w:pPr>
      <w:rPr>
        <w:rFonts w:hint="default"/>
        <w:w w:val="95"/>
      </w:rPr>
    </w:lvl>
    <w:lvl w:ilvl="1" w:tplc="04090019" w:tentative="1">
      <w:start w:val="1"/>
      <w:numFmt w:val="lowerLetter"/>
      <w:lvlText w:val="%2)"/>
      <w:lvlJc w:val="left"/>
      <w:pPr>
        <w:ind w:left="1005" w:hanging="420"/>
      </w:pPr>
    </w:lvl>
    <w:lvl w:ilvl="2" w:tplc="0409001B" w:tentative="1">
      <w:start w:val="1"/>
      <w:numFmt w:val="lowerRoman"/>
      <w:lvlText w:val="%3."/>
      <w:lvlJc w:val="right"/>
      <w:pPr>
        <w:ind w:left="1425" w:hanging="420"/>
      </w:pPr>
    </w:lvl>
    <w:lvl w:ilvl="3" w:tplc="0409000F" w:tentative="1">
      <w:start w:val="1"/>
      <w:numFmt w:val="decimal"/>
      <w:lvlText w:val="%4."/>
      <w:lvlJc w:val="left"/>
      <w:pPr>
        <w:ind w:left="1845" w:hanging="420"/>
      </w:pPr>
    </w:lvl>
    <w:lvl w:ilvl="4" w:tplc="04090019" w:tentative="1">
      <w:start w:val="1"/>
      <w:numFmt w:val="lowerLetter"/>
      <w:lvlText w:val="%5)"/>
      <w:lvlJc w:val="left"/>
      <w:pPr>
        <w:ind w:left="2265" w:hanging="420"/>
      </w:pPr>
    </w:lvl>
    <w:lvl w:ilvl="5" w:tplc="0409001B" w:tentative="1">
      <w:start w:val="1"/>
      <w:numFmt w:val="lowerRoman"/>
      <w:lvlText w:val="%6."/>
      <w:lvlJc w:val="right"/>
      <w:pPr>
        <w:ind w:left="2685" w:hanging="420"/>
      </w:pPr>
    </w:lvl>
    <w:lvl w:ilvl="6" w:tplc="0409000F" w:tentative="1">
      <w:start w:val="1"/>
      <w:numFmt w:val="decimal"/>
      <w:lvlText w:val="%7."/>
      <w:lvlJc w:val="left"/>
      <w:pPr>
        <w:ind w:left="3105" w:hanging="420"/>
      </w:pPr>
    </w:lvl>
    <w:lvl w:ilvl="7" w:tplc="04090019" w:tentative="1">
      <w:start w:val="1"/>
      <w:numFmt w:val="lowerLetter"/>
      <w:lvlText w:val="%8)"/>
      <w:lvlJc w:val="left"/>
      <w:pPr>
        <w:ind w:left="3525" w:hanging="420"/>
      </w:pPr>
    </w:lvl>
    <w:lvl w:ilvl="8" w:tplc="0409001B" w:tentative="1">
      <w:start w:val="1"/>
      <w:numFmt w:val="lowerRoman"/>
      <w:lvlText w:val="%9."/>
      <w:lvlJc w:val="right"/>
      <w:pPr>
        <w:ind w:left="3945" w:hanging="420"/>
      </w:pPr>
    </w:lvl>
  </w:abstractNum>
  <w:abstractNum w:abstractNumId="2">
    <w:nsid w:val="3DD3130B"/>
    <w:multiLevelType w:val="hybridMultilevel"/>
    <w:tmpl w:val="4F18D390"/>
    <w:lvl w:ilvl="0" w:tplc="D780D42A">
      <w:start w:val="46"/>
      <w:numFmt w:val="decimal"/>
      <w:lvlText w:val="%1."/>
      <w:lvlJc w:val="left"/>
      <w:pPr>
        <w:ind w:left="165" w:hanging="315"/>
        <w:jc w:val="left"/>
      </w:pPr>
      <w:rPr>
        <w:rFonts w:ascii="宋体" w:eastAsia="宋体" w:hAnsi="宋体" w:cs="宋体" w:hint="default"/>
        <w:b w:val="0"/>
        <w:bCs w:val="0"/>
        <w:i w:val="0"/>
        <w:iCs w:val="0"/>
        <w:w w:val="99"/>
        <w:sz w:val="19"/>
        <w:szCs w:val="19"/>
        <w:lang w:val="en-US" w:eastAsia="zh-CN" w:bidi="ar-SA"/>
      </w:rPr>
    </w:lvl>
    <w:lvl w:ilvl="1" w:tplc="DC065DDC">
      <w:numFmt w:val="bullet"/>
      <w:lvlText w:val="•"/>
      <w:lvlJc w:val="left"/>
      <w:pPr>
        <w:ind w:left="1112" w:hanging="315"/>
      </w:pPr>
      <w:rPr>
        <w:rFonts w:hint="default"/>
        <w:lang w:val="en-US" w:eastAsia="zh-CN" w:bidi="ar-SA"/>
      </w:rPr>
    </w:lvl>
    <w:lvl w:ilvl="2" w:tplc="2E62E3D6">
      <w:numFmt w:val="bullet"/>
      <w:lvlText w:val="•"/>
      <w:lvlJc w:val="left"/>
      <w:pPr>
        <w:ind w:left="2064" w:hanging="315"/>
      </w:pPr>
      <w:rPr>
        <w:rFonts w:hint="default"/>
        <w:lang w:val="en-US" w:eastAsia="zh-CN" w:bidi="ar-SA"/>
      </w:rPr>
    </w:lvl>
    <w:lvl w:ilvl="3" w:tplc="389E58F0">
      <w:numFmt w:val="bullet"/>
      <w:lvlText w:val="•"/>
      <w:lvlJc w:val="left"/>
      <w:pPr>
        <w:ind w:left="3016" w:hanging="315"/>
      </w:pPr>
      <w:rPr>
        <w:rFonts w:hint="default"/>
        <w:lang w:val="en-US" w:eastAsia="zh-CN" w:bidi="ar-SA"/>
      </w:rPr>
    </w:lvl>
    <w:lvl w:ilvl="4" w:tplc="543ACB90">
      <w:numFmt w:val="bullet"/>
      <w:lvlText w:val="•"/>
      <w:lvlJc w:val="left"/>
      <w:pPr>
        <w:ind w:left="3968" w:hanging="315"/>
      </w:pPr>
      <w:rPr>
        <w:rFonts w:hint="default"/>
        <w:lang w:val="en-US" w:eastAsia="zh-CN" w:bidi="ar-SA"/>
      </w:rPr>
    </w:lvl>
    <w:lvl w:ilvl="5" w:tplc="FF841DC8">
      <w:numFmt w:val="bullet"/>
      <w:lvlText w:val="•"/>
      <w:lvlJc w:val="left"/>
      <w:pPr>
        <w:ind w:left="4920" w:hanging="315"/>
      </w:pPr>
      <w:rPr>
        <w:rFonts w:hint="default"/>
        <w:lang w:val="en-US" w:eastAsia="zh-CN" w:bidi="ar-SA"/>
      </w:rPr>
    </w:lvl>
    <w:lvl w:ilvl="6" w:tplc="E2C68C44">
      <w:numFmt w:val="bullet"/>
      <w:lvlText w:val="•"/>
      <w:lvlJc w:val="left"/>
      <w:pPr>
        <w:ind w:left="5872" w:hanging="315"/>
      </w:pPr>
      <w:rPr>
        <w:rFonts w:hint="default"/>
        <w:lang w:val="en-US" w:eastAsia="zh-CN" w:bidi="ar-SA"/>
      </w:rPr>
    </w:lvl>
    <w:lvl w:ilvl="7" w:tplc="A59CCFDA">
      <w:numFmt w:val="bullet"/>
      <w:lvlText w:val="•"/>
      <w:lvlJc w:val="left"/>
      <w:pPr>
        <w:ind w:left="6824" w:hanging="315"/>
      </w:pPr>
      <w:rPr>
        <w:rFonts w:hint="default"/>
        <w:lang w:val="en-US" w:eastAsia="zh-CN" w:bidi="ar-SA"/>
      </w:rPr>
    </w:lvl>
    <w:lvl w:ilvl="8" w:tplc="7A38326E">
      <w:numFmt w:val="bullet"/>
      <w:lvlText w:val="•"/>
      <w:lvlJc w:val="left"/>
      <w:pPr>
        <w:ind w:left="7776" w:hanging="315"/>
      </w:pPr>
      <w:rPr>
        <w:rFonts w:hint="default"/>
        <w:lang w:val="en-US" w:eastAsia="zh-CN" w:bidi="ar-SA"/>
      </w:rPr>
    </w:lvl>
  </w:abstractNum>
  <w:abstractNum w:abstractNumId="3">
    <w:nsid w:val="4179793A"/>
    <w:multiLevelType w:val="hybridMultilevel"/>
    <w:tmpl w:val="F944646A"/>
    <w:lvl w:ilvl="0" w:tplc="9CAE5754">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832247C4">
      <w:start w:val="1"/>
      <w:numFmt w:val="upperLetter"/>
      <w:lvlText w:val="%2."/>
      <w:lvlJc w:val="left"/>
      <w:pPr>
        <w:ind w:left="583" w:hanging="524"/>
        <w:jc w:val="left"/>
      </w:pPr>
      <w:rPr>
        <w:rFonts w:ascii="宋体" w:eastAsia="宋体" w:hAnsi="宋体" w:cs="宋体" w:hint="default"/>
        <w:b w:val="0"/>
        <w:bCs w:val="0"/>
        <w:i w:val="0"/>
        <w:iCs w:val="0"/>
        <w:w w:val="99"/>
        <w:sz w:val="19"/>
        <w:szCs w:val="19"/>
        <w:lang w:val="en-US" w:eastAsia="zh-CN" w:bidi="ar-SA"/>
      </w:rPr>
    </w:lvl>
    <w:lvl w:ilvl="2" w:tplc="BC0801AC">
      <w:numFmt w:val="bullet"/>
      <w:lvlText w:val="•"/>
      <w:lvlJc w:val="left"/>
      <w:pPr>
        <w:ind w:left="1875" w:hanging="524"/>
      </w:pPr>
      <w:rPr>
        <w:rFonts w:hint="default"/>
        <w:lang w:val="en-US" w:eastAsia="zh-CN" w:bidi="ar-SA"/>
      </w:rPr>
    </w:lvl>
    <w:lvl w:ilvl="3" w:tplc="7E32B1AA">
      <w:numFmt w:val="bullet"/>
      <w:lvlText w:val="•"/>
      <w:lvlJc w:val="left"/>
      <w:pPr>
        <w:ind w:left="2851" w:hanging="524"/>
      </w:pPr>
      <w:rPr>
        <w:rFonts w:hint="default"/>
        <w:lang w:val="en-US" w:eastAsia="zh-CN" w:bidi="ar-SA"/>
      </w:rPr>
    </w:lvl>
    <w:lvl w:ilvl="4" w:tplc="77CC3B8A">
      <w:numFmt w:val="bullet"/>
      <w:lvlText w:val="•"/>
      <w:lvlJc w:val="left"/>
      <w:pPr>
        <w:ind w:left="3826" w:hanging="524"/>
      </w:pPr>
      <w:rPr>
        <w:rFonts w:hint="default"/>
        <w:lang w:val="en-US" w:eastAsia="zh-CN" w:bidi="ar-SA"/>
      </w:rPr>
    </w:lvl>
    <w:lvl w:ilvl="5" w:tplc="9CC01D70">
      <w:numFmt w:val="bullet"/>
      <w:lvlText w:val="•"/>
      <w:lvlJc w:val="left"/>
      <w:pPr>
        <w:ind w:left="4802" w:hanging="524"/>
      </w:pPr>
      <w:rPr>
        <w:rFonts w:hint="default"/>
        <w:lang w:val="en-US" w:eastAsia="zh-CN" w:bidi="ar-SA"/>
      </w:rPr>
    </w:lvl>
    <w:lvl w:ilvl="6" w:tplc="D2B64A50">
      <w:numFmt w:val="bullet"/>
      <w:lvlText w:val="•"/>
      <w:lvlJc w:val="left"/>
      <w:pPr>
        <w:ind w:left="5777" w:hanging="524"/>
      </w:pPr>
      <w:rPr>
        <w:rFonts w:hint="default"/>
        <w:lang w:val="en-US" w:eastAsia="zh-CN" w:bidi="ar-SA"/>
      </w:rPr>
    </w:lvl>
    <w:lvl w:ilvl="7" w:tplc="4C7EEC98">
      <w:numFmt w:val="bullet"/>
      <w:lvlText w:val="•"/>
      <w:lvlJc w:val="left"/>
      <w:pPr>
        <w:ind w:left="6753" w:hanging="524"/>
      </w:pPr>
      <w:rPr>
        <w:rFonts w:hint="default"/>
        <w:lang w:val="en-US" w:eastAsia="zh-CN" w:bidi="ar-SA"/>
      </w:rPr>
    </w:lvl>
    <w:lvl w:ilvl="8" w:tplc="03343C6A">
      <w:numFmt w:val="bullet"/>
      <w:lvlText w:val="•"/>
      <w:lvlJc w:val="left"/>
      <w:pPr>
        <w:ind w:left="7728" w:hanging="524"/>
      </w:pPr>
      <w:rPr>
        <w:rFonts w:hint="default"/>
        <w:lang w:val="en-US" w:eastAsia="zh-CN" w:bidi="ar-SA"/>
      </w:rPr>
    </w:lvl>
  </w:abstractNum>
  <w:abstractNum w:abstractNumId="4">
    <w:nsid w:val="6AE343CA"/>
    <w:multiLevelType w:val="hybridMultilevel"/>
    <w:tmpl w:val="D486BD82"/>
    <w:lvl w:ilvl="0" w:tplc="A4CE1E60">
      <w:start w:val="1"/>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96941EE0">
      <w:numFmt w:val="bullet"/>
      <w:lvlText w:val="•"/>
      <w:lvlJc w:val="left"/>
      <w:pPr>
        <w:ind w:left="1688" w:hanging="210"/>
      </w:pPr>
      <w:rPr>
        <w:rFonts w:hint="default"/>
        <w:lang w:val="en-US" w:eastAsia="zh-CN" w:bidi="ar-SA"/>
      </w:rPr>
    </w:lvl>
    <w:lvl w:ilvl="2" w:tplc="FAD8C2A0">
      <w:numFmt w:val="bullet"/>
      <w:lvlText w:val="•"/>
      <w:lvlJc w:val="left"/>
      <w:pPr>
        <w:ind w:left="2576" w:hanging="210"/>
      </w:pPr>
      <w:rPr>
        <w:rFonts w:hint="default"/>
        <w:lang w:val="en-US" w:eastAsia="zh-CN" w:bidi="ar-SA"/>
      </w:rPr>
    </w:lvl>
    <w:lvl w:ilvl="3" w:tplc="E48EB354">
      <w:numFmt w:val="bullet"/>
      <w:lvlText w:val="•"/>
      <w:lvlJc w:val="left"/>
      <w:pPr>
        <w:ind w:left="3464" w:hanging="210"/>
      </w:pPr>
      <w:rPr>
        <w:rFonts w:hint="default"/>
        <w:lang w:val="en-US" w:eastAsia="zh-CN" w:bidi="ar-SA"/>
      </w:rPr>
    </w:lvl>
    <w:lvl w:ilvl="4" w:tplc="51127662">
      <w:numFmt w:val="bullet"/>
      <w:lvlText w:val="•"/>
      <w:lvlJc w:val="left"/>
      <w:pPr>
        <w:ind w:left="4352" w:hanging="210"/>
      </w:pPr>
      <w:rPr>
        <w:rFonts w:hint="default"/>
        <w:lang w:val="en-US" w:eastAsia="zh-CN" w:bidi="ar-SA"/>
      </w:rPr>
    </w:lvl>
    <w:lvl w:ilvl="5" w:tplc="046A9706">
      <w:numFmt w:val="bullet"/>
      <w:lvlText w:val="•"/>
      <w:lvlJc w:val="left"/>
      <w:pPr>
        <w:ind w:left="5240" w:hanging="210"/>
      </w:pPr>
      <w:rPr>
        <w:rFonts w:hint="default"/>
        <w:lang w:val="en-US" w:eastAsia="zh-CN" w:bidi="ar-SA"/>
      </w:rPr>
    </w:lvl>
    <w:lvl w:ilvl="6" w:tplc="2DB28966">
      <w:numFmt w:val="bullet"/>
      <w:lvlText w:val="•"/>
      <w:lvlJc w:val="left"/>
      <w:pPr>
        <w:ind w:left="6128" w:hanging="210"/>
      </w:pPr>
      <w:rPr>
        <w:rFonts w:hint="default"/>
        <w:lang w:val="en-US" w:eastAsia="zh-CN" w:bidi="ar-SA"/>
      </w:rPr>
    </w:lvl>
    <w:lvl w:ilvl="7" w:tplc="891EA7B8">
      <w:numFmt w:val="bullet"/>
      <w:lvlText w:val="•"/>
      <w:lvlJc w:val="left"/>
      <w:pPr>
        <w:ind w:left="7016" w:hanging="210"/>
      </w:pPr>
      <w:rPr>
        <w:rFonts w:hint="default"/>
        <w:lang w:val="en-US" w:eastAsia="zh-CN" w:bidi="ar-SA"/>
      </w:rPr>
    </w:lvl>
    <w:lvl w:ilvl="8" w:tplc="EE946638">
      <w:numFmt w:val="bullet"/>
      <w:lvlText w:val="•"/>
      <w:lvlJc w:val="left"/>
      <w:pPr>
        <w:ind w:left="7904" w:hanging="210"/>
      </w:pPr>
      <w:rPr>
        <w:rFonts w:hint="default"/>
        <w:lang w:val="en-US" w:eastAsia="zh-CN" w:bidi="ar-SA"/>
      </w:rPr>
    </w:lvl>
  </w:abstractNum>
  <w:abstractNum w:abstractNumId="5">
    <w:nsid w:val="6C775CDC"/>
    <w:multiLevelType w:val="hybridMultilevel"/>
    <w:tmpl w:val="7C8C6FC0"/>
    <w:lvl w:ilvl="0" w:tplc="AC26AC48">
      <w:start w:val="1"/>
      <w:numFmt w:val="decimal"/>
      <w:lvlText w:val="%1."/>
      <w:lvlJc w:val="left"/>
      <w:pPr>
        <w:ind w:left="210" w:hanging="210"/>
        <w:jc w:val="left"/>
      </w:pPr>
      <w:rPr>
        <w:rFonts w:ascii="宋体" w:eastAsia="宋体" w:hAnsi="宋体" w:cs="宋体" w:hint="default"/>
        <w:b w:val="0"/>
        <w:bCs w:val="0"/>
        <w:i w:val="0"/>
        <w:iCs w:val="0"/>
        <w:w w:val="99"/>
        <w:sz w:val="19"/>
        <w:szCs w:val="19"/>
        <w:lang w:val="en-US" w:eastAsia="zh-CN" w:bidi="ar-SA"/>
      </w:rPr>
    </w:lvl>
    <w:lvl w:ilvl="1" w:tplc="E78C8B7A">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4AF28CE8">
      <w:numFmt w:val="bullet"/>
      <w:lvlText w:val="•"/>
      <w:lvlJc w:val="left"/>
      <w:pPr>
        <w:ind w:left="1875" w:hanging="315"/>
      </w:pPr>
      <w:rPr>
        <w:rFonts w:hint="default"/>
        <w:lang w:val="en-US" w:eastAsia="zh-CN" w:bidi="ar-SA"/>
      </w:rPr>
    </w:lvl>
    <w:lvl w:ilvl="3" w:tplc="2024788A">
      <w:numFmt w:val="bullet"/>
      <w:lvlText w:val="•"/>
      <w:lvlJc w:val="left"/>
      <w:pPr>
        <w:ind w:left="2851" w:hanging="315"/>
      </w:pPr>
      <w:rPr>
        <w:rFonts w:hint="default"/>
        <w:lang w:val="en-US" w:eastAsia="zh-CN" w:bidi="ar-SA"/>
      </w:rPr>
    </w:lvl>
    <w:lvl w:ilvl="4" w:tplc="E49E1172">
      <w:numFmt w:val="bullet"/>
      <w:lvlText w:val="•"/>
      <w:lvlJc w:val="left"/>
      <w:pPr>
        <w:ind w:left="3826" w:hanging="315"/>
      </w:pPr>
      <w:rPr>
        <w:rFonts w:hint="default"/>
        <w:lang w:val="en-US" w:eastAsia="zh-CN" w:bidi="ar-SA"/>
      </w:rPr>
    </w:lvl>
    <w:lvl w:ilvl="5" w:tplc="A3F0A79A">
      <w:numFmt w:val="bullet"/>
      <w:lvlText w:val="•"/>
      <w:lvlJc w:val="left"/>
      <w:pPr>
        <w:ind w:left="4802" w:hanging="315"/>
      </w:pPr>
      <w:rPr>
        <w:rFonts w:hint="default"/>
        <w:lang w:val="en-US" w:eastAsia="zh-CN" w:bidi="ar-SA"/>
      </w:rPr>
    </w:lvl>
    <w:lvl w:ilvl="6" w:tplc="69649FEC">
      <w:numFmt w:val="bullet"/>
      <w:lvlText w:val="•"/>
      <w:lvlJc w:val="left"/>
      <w:pPr>
        <w:ind w:left="5777" w:hanging="315"/>
      </w:pPr>
      <w:rPr>
        <w:rFonts w:hint="default"/>
        <w:lang w:val="en-US" w:eastAsia="zh-CN" w:bidi="ar-SA"/>
      </w:rPr>
    </w:lvl>
    <w:lvl w:ilvl="7" w:tplc="8D4ABFB2">
      <w:numFmt w:val="bullet"/>
      <w:lvlText w:val="•"/>
      <w:lvlJc w:val="left"/>
      <w:pPr>
        <w:ind w:left="6753" w:hanging="315"/>
      </w:pPr>
      <w:rPr>
        <w:rFonts w:hint="default"/>
        <w:lang w:val="en-US" w:eastAsia="zh-CN" w:bidi="ar-SA"/>
      </w:rPr>
    </w:lvl>
    <w:lvl w:ilvl="8" w:tplc="9C3C48A2">
      <w:numFmt w:val="bullet"/>
      <w:lvlText w:val="•"/>
      <w:lvlJc w:val="left"/>
      <w:pPr>
        <w:ind w:left="7728" w:hanging="315"/>
      </w:pPr>
      <w:rPr>
        <w:rFonts w:hint="default"/>
        <w:lang w:val="en-US" w:eastAsia="zh-CN" w:bidi="ar-SA"/>
      </w:rPr>
    </w:lvl>
  </w:abstractNum>
  <w:abstractNum w:abstractNumId="6">
    <w:nsid w:val="7F6D565B"/>
    <w:multiLevelType w:val="hybridMultilevel"/>
    <w:tmpl w:val="5874C9E4"/>
    <w:lvl w:ilvl="0" w:tplc="D96EFBAC">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A83C86E6">
      <w:numFmt w:val="bullet"/>
      <w:lvlText w:val="•"/>
      <w:lvlJc w:val="left"/>
      <w:pPr>
        <w:ind w:left="1688" w:hanging="210"/>
      </w:pPr>
      <w:rPr>
        <w:rFonts w:hint="default"/>
        <w:lang w:val="en-US" w:eastAsia="zh-CN" w:bidi="ar-SA"/>
      </w:rPr>
    </w:lvl>
    <w:lvl w:ilvl="2" w:tplc="B576F590">
      <w:numFmt w:val="bullet"/>
      <w:lvlText w:val="•"/>
      <w:lvlJc w:val="left"/>
      <w:pPr>
        <w:ind w:left="2576" w:hanging="210"/>
      </w:pPr>
      <w:rPr>
        <w:rFonts w:hint="default"/>
        <w:lang w:val="en-US" w:eastAsia="zh-CN" w:bidi="ar-SA"/>
      </w:rPr>
    </w:lvl>
    <w:lvl w:ilvl="3" w:tplc="22300BFE">
      <w:numFmt w:val="bullet"/>
      <w:lvlText w:val="•"/>
      <w:lvlJc w:val="left"/>
      <w:pPr>
        <w:ind w:left="3464" w:hanging="210"/>
      </w:pPr>
      <w:rPr>
        <w:rFonts w:hint="default"/>
        <w:lang w:val="en-US" w:eastAsia="zh-CN" w:bidi="ar-SA"/>
      </w:rPr>
    </w:lvl>
    <w:lvl w:ilvl="4" w:tplc="79C4E646">
      <w:numFmt w:val="bullet"/>
      <w:lvlText w:val="•"/>
      <w:lvlJc w:val="left"/>
      <w:pPr>
        <w:ind w:left="4352" w:hanging="210"/>
      </w:pPr>
      <w:rPr>
        <w:rFonts w:hint="default"/>
        <w:lang w:val="en-US" w:eastAsia="zh-CN" w:bidi="ar-SA"/>
      </w:rPr>
    </w:lvl>
    <w:lvl w:ilvl="5" w:tplc="99503908">
      <w:numFmt w:val="bullet"/>
      <w:lvlText w:val="•"/>
      <w:lvlJc w:val="left"/>
      <w:pPr>
        <w:ind w:left="5240" w:hanging="210"/>
      </w:pPr>
      <w:rPr>
        <w:rFonts w:hint="default"/>
        <w:lang w:val="en-US" w:eastAsia="zh-CN" w:bidi="ar-SA"/>
      </w:rPr>
    </w:lvl>
    <w:lvl w:ilvl="6" w:tplc="510E09AE">
      <w:numFmt w:val="bullet"/>
      <w:lvlText w:val="•"/>
      <w:lvlJc w:val="left"/>
      <w:pPr>
        <w:ind w:left="6128" w:hanging="210"/>
      </w:pPr>
      <w:rPr>
        <w:rFonts w:hint="default"/>
        <w:lang w:val="en-US" w:eastAsia="zh-CN" w:bidi="ar-SA"/>
      </w:rPr>
    </w:lvl>
    <w:lvl w:ilvl="7" w:tplc="CED6A526">
      <w:numFmt w:val="bullet"/>
      <w:lvlText w:val="•"/>
      <w:lvlJc w:val="left"/>
      <w:pPr>
        <w:ind w:left="7016" w:hanging="210"/>
      </w:pPr>
      <w:rPr>
        <w:rFonts w:hint="default"/>
        <w:lang w:val="en-US" w:eastAsia="zh-CN" w:bidi="ar-SA"/>
      </w:rPr>
    </w:lvl>
    <w:lvl w:ilvl="8" w:tplc="21B0DCE2">
      <w:numFmt w:val="bullet"/>
      <w:lvlText w:val="•"/>
      <w:lvlJc w:val="left"/>
      <w:pPr>
        <w:ind w:left="7904" w:hanging="210"/>
      </w:pPr>
      <w:rPr>
        <w:rFonts w:hint="default"/>
        <w:lang w:val="en-US" w:eastAsia="zh-CN" w:bidi="ar-SA"/>
      </w:rPr>
    </w:lvl>
  </w:abstractNum>
  <w:num w:numId="1">
    <w:abstractNumId w:val="2"/>
  </w:num>
  <w:num w:numId="2">
    <w:abstractNumId w:val="6"/>
  </w:num>
  <w:num w:numId="3">
    <w:abstractNumId w:val="3"/>
  </w:num>
  <w:num w:numId="4">
    <w:abstractNumId w:val="0"/>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F70516"/>
    <w:rsid w:val="00116308"/>
    <w:rsid w:val="00117FAC"/>
    <w:rsid w:val="0019578E"/>
    <w:rsid w:val="00243EDE"/>
    <w:rsid w:val="002B3E34"/>
    <w:rsid w:val="00304DAB"/>
    <w:rsid w:val="00307A17"/>
    <w:rsid w:val="0031582D"/>
    <w:rsid w:val="003E7203"/>
    <w:rsid w:val="004D1AAC"/>
    <w:rsid w:val="004F397F"/>
    <w:rsid w:val="00562100"/>
    <w:rsid w:val="005A42B6"/>
    <w:rsid w:val="005D45B5"/>
    <w:rsid w:val="00612090"/>
    <w:rsid w:val="00742E7D"/>
    <w:rsid w:val="008079CF"/>
    <w:rsid w:val="008E5B35"/>
    <w:rsid w:val="00933E82"/>
    <w:rsid w:val="00954BF6"/>
    <w:rsid w:val="009A6568"/>
    <w:rsid w:val="00A118C2"/>
    <w:rsid w:val="00A23196"/>
    <w:rsid w:val="00A253CA"/>
    <w:rsid w:val="00B671D4"/>
    <w:rsid w:val="00BB4EDF"/>
    <w:rsid w:val="00C05E1F"/>
    <w:rsid w:val="00CC2E4C"/>
    <w:rsid w:val="00D00E80"/>
    <w:rsid w:val="00D1578B"/>
    <w:rsid w:val="00D20423"/>
    <w:rsid w:val="00D20B02"/>
    <w:rsid w:val="00D768A9"/>
    <w:rsid w:val="00DA0833"/>
    <w:rsid w:val="00DC4A19"/>
    <w:rsid w:val="00E22405"/>
    <w:rsid w:val="00E965C3"/>
    <w:rsid w:val="00EF141A"/>
    <w:rsid w:val="00F26F5C"/>
    <w:rsid w:val="00F4454E"/>
    <w:rsid w:val="00F70516"/>
    <w:rsid w:val="00FD63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70516"/>
    <w:rPr>
      <w:rFonts w:ascii="宋体" w:eastAsia="宋体" w:hAnsi="宋体" w:cs="宋体"/>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70516"/>
    <w:tblPr>
      <w:tblInd w:w="0" w:type="dxa"/>
      <w:tblCellMar>
        <w:top w:w="0" w:type="dxa"/>
        <w:left w:w="0" w:type="dxa"/>
        <w:bottom w:w="0" w:type="dxa"/>
        <w:right w:w="0" w:type="dxa"/>
      </w:tblCellMar>
    </w:tblPr>
  </w:style>
  <w:style w:type="paragraph" w:styleId="a3">
    <w:name w:val="Body Text"/>
    <w:basedOn w:val="a"/>
    <w:uiPriority w:val="1"/>
    <w:qFormat/>
    <w:rsid w:val="00F70516"/>
    <w:pPr>
      <w:spacing w:before="149"/>
      <w:ind w:left="165"/>
    </w:pPr>
    <w:rPr>
      <w:sz w:val="21"/>
      <w:szCs w:val="21"/>
    </w:rPr>
  </w:style>
  <w:style w:type="paragraph" w:customStyle="1" w:styleId="Heading1">
    <w:name w:val="Heading 1"/>
    <w:basedOn w:val="a"/>
    <w:uiPriority w:val="1"/>
    <w:qFormat/>
    <w:rsid w:val="00F70516"/>
    <w:pPr>
      <w:spacing w:before="70"/>
      <w:ind w:left="353" w:right="309"/>
      <w:jc w:val="center"/>
      <w:outlineLvl w:val="1"/>
    </w:pPr>
    <w:rPr>
      <w:b/>
      <w:bCs/>
      <w:sz w:val="21"/>
      <w:szCs w:val="21"/>
    </w:rPr>
  </w:style>
  <w:style w:type="paragraph" w:styleId="a4">
    <w:name w:val="Title"/>
    <w:basedOn w:val="a"/>
    <w:uiPriority w:val="1"/>
    <w:qFormat/>
    <w:rsid w:val="00F70516"/>
    <w:pPr>
      <w:spacing w:before="2"/>
      <w:ind w:left="60"/>
    </w:pPr>
    <w:rPr>
      <w:sz w:val="24"/>
      <w:szCs w:val="24"/>
    </w:rPr>
  </w:style>
  <w:style w:type="paragraph" w:styleId="a5">
    <w:name w:val="List Paragraph"/>
    <w:basedOn w:val="a"/>
    <w:uiPriority w:val="1"/>
    <w:qFormat/>
    <w:rsid w:val="00F70516"/>
    <w:pPr>
      <w:spacing w:before="149"/>
      <w:ind w:left="897" w:hanging="316"/>
    </w:pPr>
  </w:style>
  <w:style w:type="paragraph" w:customStyle="1" w:styleId="TableParagraph">
    <w:name w:val="Table Paragraph"/>
    <w:basedOn w:val="a"/>
    <w:uiPriority w:val="1"/>
    <w:qFormat/>
    <w:rsid w:val="00F70516"/>
  </w:style>
  <w:style w:type="paragraph" w:styleId="a6">
    <w:name w:val="Balloon Text"/>
    <w:basedOn w:val="a"/>
    <w:link w:val="Char"/>
    <w:uiPriority w:val="99"/>
    <w:semiHidden/>
    <w:unhideWhenUsed/>
    <w:rsid w:val="00116308"/>
    <w:rPr>
      <w:sz w:val="18"/>
      <w:szCs w:val="18"/>
    </w:rPr>
  </w:style>
  <w:style w:type="character" w:customStyle="1" w:styleId="Char">
    <w:name w:val="批注框文本 Char"/>
    <w:basedOn w:val="a0"/>
    <w:link w:val="a6"/>
    <w:uiPriority w:val="99"/>
    <w:semiHidden/>
    <w:rsid w:val="00116308"/>
    <w:rPr>
      <w:rFonts w:ascii="宋体" w:eastAsia="宋体" w:hAnsi="宋体" w:cs="宋体"/>
      <w:sz w:val="18"/>
      <w:szCs w:val="18"/>
      <w:lang w:eastAsia="zh-CN"/>
    </w:rPr>
  </w:style>
  <w:style w:type="paragraph" w:styleId="a7">
    <w:name w:val="header"/>
    <w:basedOn w:val="a"/>
    <w:link w:val="Char0"/>
    <w:uiPriority w:val="99"/>
    <w:semiHidden/>
    <w:unhideWhenUsed/>
    <w:rsid w:val="00243ED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243EDE"/>
    <w:rPr>
      <w:rFonts w:ascii="宋体" w:eastAsia="宋体" w:hAnsi="宋体" w:cs="宋体"/>
      <w:sz w:val="18"/>
      <w:szCs w:val="18"/>
      <w:lang w:eastAsia="zh-CN"/>
    </w:rPr>
  </w:style>
  <w:style w:type="paragraph" w:styleId="a8">
    <w:name w:val="footer"/>
    <w:basedOn w:val="a"/>
    <w:link w:val="Char1"/>
    <w:uiPriority w:val="99"/>
    <w:semiHidden/>
    <w:unhideWhenUsed/>
    <w:rsid w:val="00243EDE"/>
    <w:pPr>
      <w:tabs>
        <w:tab w:val="center" w:pos="4153"/>
        <w:tab w:val="right" w:pos="8306"/>
      </w:tabs>
      <w:snapToGrid w:val="0"/>
    </w:pPr>
    <w:rPr>
      <w:sz w:val="18"/>
      <w:szCs w:val="18"/>
    </w:rPr>
  </w:style>
  <w:style w:type="character" w:customStyle="1" w:styleId="Char1">
    <w:name w:val="页脚 Char"/>
    <w:basedOn w:val="a0"/>
    <w:link w:val="a8"/>
    <w:uiPriority w:val="99"/>
    <w:semiHidden/>
    <w:rsid w:val="00243EDE"/>
    <w:rPr>
      <w:rFonts w:ascii="宋体" w:eastAsia="宋体" w:hAnsi="宋体" w:cs="宋体"/>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12</Pages>
  <Words>1432</Words>
  <Characters>8169</Characters>
  <Application>Microsoft Office Word</Application>
  <DocSecurity>0</DocSecurity>
  <Lines>68</Lines>
  <Paragraphs>19</Paragraphs>
  <ScaleCrop>false</ScaleCrop>
  <Company/>
  <LinksUpToDate>false</LinksUpToDate>
  <CharactersWithSpaces>9582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33</cp:revision>
  <dcterms:created xsi:type="dcterms:W3CDTF">2023-06-19T01:09:00Z</dcterms:created>
  <dcterms:modified xsi:type="dcterms:W3CDTF">2023-06-19T06:39:00Z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2023-06-19T00:00:00Z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2023-06-19T00:00:00Z</vt:filetime>
  </property>
</Properties>
</file>