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Lines="100" w:beforeAutospacing="0" w:after="210" w:afterAutospacing="0" w:line="21" w:lineRule="atLeast"/>
        <w:ind w:left="0" w:right="0" w:firstLine="0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申论</w:t>
      </w:r>
      <w:r>
        <w:rPr>
          <w:rFonts w:hint="eastAsia"/>
          <w:lang w:val="en-US" w:eastAsia="zh-CN"/>
        </w:rPr>
        <w:t>范文</w:t>
      </w:r>
      <w:r>
        <w:rPr>
          <w:rFonts w:hint="eastAsia"/>
          <w:lang w:eastAsia="zh-CN"/>
        </w:rPr>
        <w:t>：激发文化自信的深沉力量</w:t>
      </w:r>
      <w:bookmarkEnd w:id="0"/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lang w:eastAsia="zh-CN"/>
        </w:rPr>
      </w:pPr>
      <w:r>
        <w:rPr>
          <w:rFonts w:ascii="sans-serif" w:hAnsi="sans-serif" w:eastAsia="宋体" w:cs="sans-serif"/>
          <w:i w:val="0"/>
          <w:iCs w:val="0"/>
          <w:caps w:val="0"/>
          <w:color w:val="000000"/>
          <w:spacing w:val="0"/>
          <w:sz w:val="21"/>
          <w:szCs w:val="24"/>
        </w:rPr>
        <w:t>新时代十年，文艺事业展现新气象，精品力作大量涌现，承担起增强文化自觉、坚定文化自信的历史使命。新时代新征程，要继续以优秀传统文化为根基、以中国精神为魂魄、以时代风尚为风标，以更加奋发有为的姿态，吹响推进文化自信自强、攀登文艺高峰的进军号角。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（转自网络，侵权删）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jc w:val="righ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来源：</w:t>
      </w:r>
      <w:r>
        <w:rPr>
          <w:rFonts w:hint="eastAsia"/>
          <w:lang w:val="en-US" w:eastAsia="zh-CN"/>
        </w:rPr>
        <w:t>学习强国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sectPr>
      <w:headerReference r:id="rId5" w:type="default"/>
      <w:footerReference r:id="rId6" w:type="default"/>
      <w:pgSz w:w="11906" w:h="16838"/>
      <w:pgMar w:top="1814" w:right="1247" w:bottom="1247" w:left="1247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</w:t>
    </w:r>
    <w:r>
      <w:rPr>
        <w:rFonts w:hint="eastAsia"/>
        <w:color w:val="C00000"/>
        <w:u w:val="none"/>
        <w:lang w:val="en-US" w:eastAsia="zh-CN"/>
      </w:rPr>
      <w:t xml:space="preserve">              </w:t>
    </w:r>
    <w:r>
      <w:rPr>
        <w:rFonts w:hint="eastAsia" w:eastAsia="宋体"/>
        <w:color w:val="C00000"/>
        <w:u w:val="none"/>
        <w:lang w:val="en-US" w:eastAsia="zh-CN"/>
      </w:rPr>
      <w:t xml:space="preserve">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0"/>
      <w:ind w:left="0" w:leftChars="0" w:firstLine="0" w:firstLineChars="0"/>
    </w:pPr>
    <w:r>
      <w:rPr>
        <w:sz w:val="18"/>
      </w:rPr>
      <w:pict>
        <v:shape id="PowerPlusWaterMarkObject83129" o:spid="_x0000_s2049" o:spt="136" type="#_x0000_t136" style="position:absolute;left:0pt;height:144.5pt;width:442.75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9175f" focussize="0,0"/>
          <v:stroke on="f"/>
          <v:imagedata o:title=""/>
          <o:lock v:ext="edit" aspectratio="t"/>
          <v:textpath on="t" fitshape="t" fitpath="t" trim="t" xscale="f" string="展鸿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ZmVkZmY4OTEyMzg3YTg4NGExYjUxZDYxNTc4NjYifQ=="/>
  </w:docVars>
  <w:rsids>
    <w:rsidRoot w:val="43BC4A2C"/>
    <w:rsid w:val="0007498F"/>
    <w:rsid w:val="01467C3F"/>
    <w:rsid w:val="02C76991"/>
    <w:rsid w:val="02F66079"/>
    <w:rsid w:val="037B196F"/>
    <w:rsid w:val="058B39C0"/>
    <w:rsid w:val="079923C4"/>
    <w:rsid w:val="083A5CC7"/>
    <w:rsid w:val="089773D0"/>
    <w:rsid w:val="0A7C694F"/>
    <w:rsid w:val="0AF35A47"/>
    <w:rsid w:val="0D951880"/>
    <w:rsid w:val="13E24F9B"/>
    <w:rsid w:val="1597296A"/>
    <w:rsid w:val="15EF39D7"/>
    <w:rsid w:val="18B62D47"/>
    <w:rsid w:val="1B4D5548"/>
    <w:rsid w:val="1D81597C"/>
    <w:rsid w:val="1DE9022C"/>
    <w:rsid w:val="23C651D0"/>
    <w:rsid w:val="254C3CEA"/>
    <w:rsid w:val="2B001C84"/>
    <w:rsid w:val="2B797C93"/>
    <w:rsid w:val="2D4542D1"/>
    <w:rsid w:val="2FA06136"/>
    <w:rsid w:val="2FE871A4"/>
    <w:rsid w:val="339B10D0"/>
    <w:rsid w:val="37906A90"/>
    <w:rsid w:val="396B7D26"/>
    <w:rsid w:val="3B10365D"/>
    <w:rsid w:val="3B28656D"/>
    <w:rsid w:val="3C265C15"/>
    <w:rsid w:val="3E081BE0"/>
    <w:rsid w:val="3EE07BB2"/>
    <w:rsid w:val="424927AC"/>
    <w:rsid w:val="43BC4A2C"/>
    <w:rsid w:val="44466E54"/>
    <w:rsid w:val="44AE3977"/>
    <w:rsid w:val="46047D38"/>
    <w:rsid w:val="463A64B6"/>
    <w:rsid w:val="46FE3A16"/>
    <w:rsid w:val="499C2FD4"/>
    <w:rsid w:val="4A8F2BD7"/>
    <w:rsid w:val="4EB62B21"/>
    <w:rsid w:val="507A7515"/>
    <w:rsid w:val="515C5E8A"/>
    <w:rsid w:val="53755522"/>
    <w:rsid w:val="562245FC"/>
    <w:rsid w:val="5765732A"/>
    <w:rsid w:val="58B71C77"/>
    <w:rsid w:val="58D0779E"/>
    <w:rsid w:val="58D534E1"/>
    <w:rsid w:val="590A393B"/>
    <w:rsid w:val="590D43CD"/>
    <w:rsid w:val="5EA26F25"/>
    <w:rsid w:val="5EB822A5"/>
    <w:rsid w:val="5F076D88"/>
    <w:rsid w:val="5F3B6A32"/>
    <w:rsid w:val="601D21CB"/>
    <w:rsid w:val="60D64C64"/>
    <w:rsid w:val="64874BF3"/>
    <w:rsid w:val="660D4E30"/>
    <w:rsid w:val="6762230E"/>
    <w:rsid w:val="69A26D0E"/>
    <w:rsid w:val="6B6C5783"/>
    <w:rsid w:val="6BE04940"/>
    <w:rsid w:val="6C562949"/>
    <w:rsid w:val="6D5304A5"/>
    <w:rsid w:val="6F5F125D"/>
    <w:rsid w:val="6F9F7284"/>
    <w:rsid w:val="6FD64C81"/>
    <w:rsid w:val="703A1F83"/>
    <w:rsid w:val="70A66997"/>
    <w:rsid w:val="70C523F9"/>
    <w:rsid w:val="750B0F29"/>
    <w:rsid w:val="77050AE3"/>
    <w:rsid w:val="784C2F6A"/>
    <w:rsid w:val="78757C38"/>
    <w:rsid w:val="791D79FA"/>
    <w:rsid w:val="7B1A7C9E"/>
    <w:rsid w:val="7C3A3560"/>
    <w:rsid w:val="7C926D12"/>
    <w:rsid w:val="7F1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6"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Lines="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7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400" w:beforeLines="0" w:beforeAutospacing="0" w:after="400" w:afterLines="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8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300" w:beforeLines="0" w:beforeAutospacing="0" w:after="300" w:afterLines="0" w:afterAutospacing="0" w:line="288" w:lineRule="auto"/>
      <w:ind w:firstLine="0" w:firstLineChars="0"/>
      <w:jc w:val="left"/>
      <w:outlineLvl w:val="2"/>
    </w:pPr>
    <w:rPr>
      <w:rFonts w:eastAsia="黑体"/>
      <w:b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adjustRightInd w:val="0"/>
      <w:spacing w:line="288" w:lineRule="auto"/>
      <w:ind w:firstLine="0" w:firstLineChars="0"/>
    </w:pPr>
    <w:rPr>
      <w:rFonts w:cs="宋体"/>
    </w:rPr>
  </w:style>
  <w:style w:type="paragraph" w:styleId="5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</w:p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标题 2 Char"/>
    <w:link w:val="7"/>
    <w:qFormat/>
    <w:uiPriority w:val="0"/>
    <w:rPr>
      <w:rFonts w:ascii="Arial" w:hAnsi="Arial" w:eastAsia="黑体" w:cs="Times New Roman"/>
      <w:sz w:val="24"/>
      <w:szCs w:val="24"/>
      <w:lang w:bidi="ar-SA"/>
    </w:rPr>
  </w:style>
  <w:style w:type="character" w:customStyle="1" w:styleId="15">
    <w:name w:val="标题 3 Char1"/>
    <w:link w:val="8"/>
    <w:qFormat/>
    <w:uiPriority w:val="0"/>
    <w:rPr>
      <w:rFonts w:ascii="Times New Roman" w:hAnsi="Times New Roman" w:eastAsia="黑体" w:cs="黑体"/>
      <w:szCs w:val="32"/>
    </w:rPr>
  </w:style>
  <w:style w:type="character" w:customStyle="1" w:styleId="16">
    <w:name w:val="标题 1 Char"/>
    <w:link w:val="6"/>
    <w:qFormat/>
    <w:uiPriority w:val="0"/>
    <w:rPr>
      <w:rFonts w:ascii="仿宋" w:hAnsi="仿宋" w:eastAsia="仿宋" w:cs="Times New Roman"/>
      <w:b/>
      <w:bCs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317</Characters>
  <Lines>0</Lines>
  <Paragraphs>0</Paragraphs>
  <TotalTime>12</TotalTime>
  <ScaleCrop>false</ScaleCrop>
  <LinksUpToDate>false</LinksUpToDate>
  <CharactersWithSpaces>317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2023-03-28T02:47:00Z</dcterms:created>
  <dc:creator>小阿萌</dc:creator>
  <cp:lastModifiedBy>小阿萌</cp:lastModifiedBy>
  <dcterms:modified xsi:type="dcterms:W3CDTF">2023-03-28T03:09:50Z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BC049F9023584DCFBFCBBBAFD42626D5_13</vt:lpwstr>
  </property>
</Properties>
</file>