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ascii="宋体" w:hAnsi="宋体" w:eastAsiaTheme="minorEastAsia" w:cstheme="minorBidi"/>
          <w:kern w:val="2"/>
          <w:sz w:val="21"/>
          <w:szCs w:val="24"/>
          <w:lang w:val="en-US" w:eastAsia="zh-CN" w:bidi="ar-SA"/>
        </w:rPr>
      </w:pPr>
      <w:bookmarkStart w:id="0" w:name="_Toc1346"/>
      <w:bookmarkStart w:id="1" w:name="_Toc4810"/>
    </w:p>
    <w:p>
      <w:pPr>
        <w:spacing w:line="240" w:lineRule="auto"/>
        <w:ind w:firstLine="0" w:firstLineChars="0"/>
        <w:rPr>
          <w:rFonts w:ascii="宋体" w:hAnsi="宋体" w:eastAsiaTheme="minorEastAsia" w:cstheme="minorBidi"/>
          <w:kern w:val="2"/>
          <w:sz w:val="21"/>
          <w:szCs w:val="24"/>
          <w:lang w:val="en-US" w:eastAsia="zh-CN" w:bidi="ar-SA"/>
        </w:rPr>
      </w:pPr>
    </w:p>
    <w:p>
      <w:pPr>
        <w:pStyle w:val="2"/>
        <w:rPr>
          <w:rFonts w:ascii="宋体" w:hAnsi="宋体" w:eastAsiaTheme="minorEastAsia" w:cstheme="minorBidi"/>
          <w:kern w:val="2"/>
          <w:sz w:val="21"/>
          <w:szCs w:val="24"/>
          <w:lang w:val="en-US" w:eastAsia="zh-CN" w:bidi="ar-SA"/>
        </w:rPr>
      </w:pPr>
    </w:p>
    <w:p>
      <w:pPr>
        <w:pStyle w:val="2"/>
        <w:ind w:left="0" w:leftChars="0" w:firstLine="0" w:firstLineChars="0"/>
        <w:rPr>
          <w:lang w:val="en-US" w:eastAsia="zh-CN"/>
        </w:rPr>
      </w:pPr>
    </w:p>
    <w:p>
      <w:pPr>
        <w:pStyle w:val="2"/>
        <w:rPr>
          <w:rFonts w:ascii="宋体" w:hAnsi="宋体" w:eastAsiaTheme="minorEastAsia" w:cstheme="minorBidi"/>
          <w:kern w:val="2"/>
          <w:sz w:val="21"/>
          <w:szCs w:val="24"/>
          <w:lang w:val="en-US" w:eastAsia="zh-CN" w:bidi="ar-SA"/>
        </w:rPr>
      </w:pPr>
    </w:p>
    <w:p>
      <w:pPr>
        <w:pStyle w:val="4"/>
        <w:rPr>
          <w:lang w:val="en-US" w:eastAsia="zh-CN"/>
        </w:rPr>
      </w:pPr>
    </w:p>
    <w:p>
      <w:pPr>
        <w:spacing w:line="240" w:lineRule="auto"/>
        <w:ind w:firstLine="0" w:firstLineChars="0"/>
        <w:rPr>
          <w:rFonts w:ascii="宋体" w:hAnsi="宋体" w:eastAsiaTheme="minorEastAsia" w:cstheme="minorBidi"/>
          <w:kern w:val="2"/>
          <w:sz w:val="21"/>
          <w:szCs w:val="24"/>
          <w:lang w:val="en-US" w:eastAsia="zh-CN" w:bidi="ar-SA"/>
        </w:rPr>
      </w:pPr>
      <w:r>
        <w:rPr>
          <w:rFonts w:ascii="宋体" w:hAnsi="宋体" w:eastAsia="宋体" w:cs="宋体"/>
          <w:sz w:val="21"/>
          <w:szCs w:val="21"/>
        </w:rPr>
        <mc:AlternateContent>
          <mc:Choice Requires="wps">
            <w:drawing>
              <wp:anchor distT="0" distB="0" distL="114300" distR="114300" simplePos="0" relativeHeight="251661312" behindDoc="1" locked="0" layoutInCell="1" allowOverlap="1">
                <wp:simplePos x="0" y="0"/>
                <wp:positionH relativeFrom="column">
                  <wp:posOffset>-795020</wp:posOffset>
                </wp:positionH>
                <wp:positionV relativeFrom="paragraph">
                  <wp:posOffset>15875</wp:posOffset>
                </wp:positionV>
                <wp:extent cx="7802880" cy="4549140"/>
                <wp:effectExtent l="0" t="0" r="7620" b="3810"/>
                <wp:wrapNone/>
                <wp:docPr id="16" name="矩形 16"/>
                <wp:cNvGraphicFramePr/>
                <a:graphic xmlns:a="http://schemas.openxmlformats.org/drawingml/2006/main">
                  <a:graphicData uri="http://schemas.microsoft.com/office/word/2010/wordprocessingShape">
                    <wps:wsp>
                      <wps:cNvSpPr/>
                      <wps:spPr>
                        <a:xfrm>
                          <a:off x="667385" y="2334895"/>
                          <a:ext cx="7802880" cy="4549140"/>
                        </a:xfrm>
                        <a:prstGeom prst="rect">
                          <a:avLst/>
                        </a:prstGeom>
                        <a:solidFill>
                          <a:schemeClr val="accent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before="0" w:beforeLines="150" w:after="0" w:afterLines="150" w:line="360" w:lineRule="auto"/>
                              <w:ind w:firstLine="0" w:firstLineChars="0"/>
                              <w:jc w:val="center"/>
                              <w:textAlignment w:val="auto"/>
                              <w:rPr>
                                <w:rFonts w:hint="eastAsia" w:ascii="仿宋" w:hAnsi="仿宋" w:eastAsia="仿宋" w:cs="仿宋"/>
                                <w:b/>
                                <w:bCs/>
                                <w:sz w:val="72"/>
                                <w:szCs w:val="72"/>
                              </w:rPr>
                            </w:pPr>
                            <w:r>
                              <w:rPr>
                                <w:rFonts w:hint="eastAsia" w:ascii="仿宋" w:hAnsi="仿宋" w:eastAsia="仿宋" w:cs="仿宋"/>
                                <w:b/>
                                <w:bCs/>
                                <w:sz w:val="72"/>
                                <w:szCs w:val="72"/>
                              </w:rPr>
                              <w:t>柯桥事业单位历年真题汇编</w:t>
                            </w:r>
                          </w:p>
                          <w:p>
                            <w:pPr>
                              <w:keepNext w:val="0"/>
                              <w:keepLines w:val="0"/>
                              <w:pageBreakBefore w:val="0"/>
                              <w:widowControl w:val="0"/>
                              <w:kinsoku/>
                              <w:wordWrap/>
                              <w:overflowPunct/>
                              <w:topLinePunct w:val="0"/>
                              <w:autoSpaceDE/>
                              <w:autoSpaceDN/>
                              <w:bidi w:val="0"/>
                              <w:adjustRightInd/>
                              <w:snapToGrid/>
                              <w:spacing w:before="0" w:beforeLines="150" w:after="0" w:afterLines="150" w:line="360" w:lineRule="auto"/>
                              <w:ind w:firstLine="0" w:firstLineChars="0"/>
                              <w:jc w:val="center"/>
                              <w:textAlignment w:val="auto"/>
                              <w:rPr>
                                <w:rFonts w:hint="eastAsia" w:ascii="仿宋" w:hAnsi="仿宋" w:eastAsia="仿宋" w:cs="仿宋"/>
                                <w:b/>
                                <w:bCs/>
                                <w:color w:val="70AD47"/>
                                <w:sz w:val="72"/>
                                <w:szCs w:val="72"/>
                                <w:lang w:val="en-US" w:eastAsia="zh-CN"/>
                                <w14:glow w14:rad="38100">
                                  <w14:schemeClr w14:val="accent1">
                                    <w14:alpha w14:val="60000"/>
                                  </w14:schemeClr>
                                </w14:glow>
                                <w14:reflection w14:blurRad="0" w14:stA="0" w14:stPos="0" w14:endA="0" w14:endPos="0" w14:dist="0" w14:dir="0" w14:fadeDir="0" w14:sx="0" w14:sy="0" w14:kx="0" w14:ky="0" w14:algn="none"/>
                                <w14:textOutline w14:w="9525" w14:cmpd="sng">
                                  <w14:solidFill>
                                    <w14:schemeClr w14:val="accent1"/>
                                  </w14:solidFill>
                                  <w14:prstDash w14:val="solid"/>
                                  <w14:round/>
                                </w14:textOutline>
                                <w14:textFill>
                                  <w14:solidFill>
                                    <w14:srgbClr w14:val="70AD47">
                                      <w14:tint w14:val="1000"/>
                                    </w14:srgbClr>
                                  </w14:solidFill>
                                </w14:textFill>
                                <w14:props3d w14:extrusionH="0" w14:contourW="0" w14:prstMaterial="clear"/>
                              </w:rPr>
                            </w:pPr>
                            <w:r>
                              <w:rPr>
                                <w:rFonts w:hint="eastAsia" w:ascii="仿宋" w:hAnsi="仿宋" w:eastAsia="仿宋" w:cs="仿宋"/>
                                <w:b/>
                                <w:bCs/>
                                <w:sz w:val="72"/>
                                <w:szCs w:val="72"/>
                              </w:rPr>
                              <w:t>（2018年-202</w:t>
                            </w:r>
                            <w:r>
                              <w:rPr>
                                <w:rFonts w:hint="eastAsia" w:ascii="仿宋" w:hAnsi="仿宋" w:eastAsia="仿宋" w:cs="仿宋"/>
                                <w:b/>
                                <w:bCs/>
                                <w:sz w:val="72"/>
                                <w:szCs w:val="72"/>
                                <w:lang w:val="en-US" w:eastAsia="zh-CN"/>
                              </w:rPr>
                              <w:t>1</w:t>
                            </w:r>
                            <w:r>
                              <w:rPr>
                                <w:rFonts w:hint="eastAsia" w:ascii="仿宋" w:hAnsi="仿宋" w:eastAsia="仿宋" w:cs="仿宋"/>
                                <w:b/>
                                <w:bCs/>
                                <w:sz w:val="72"/>
                                <w:szCs w:val="72"/>
                              </w:rPr>
                              <w:t>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6pt;margin-top:1.25pt;height:358.2pt;width:614.4pt;z-index:-251655168;v-text-anchor:middle;mso-width-relative:page;mso-height-relative:page;" fillcolor="#5B9BD5 [3204]" filled="t" stroked="f" coordsize="21600,21600" o:gfxdata="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rdIuS2AAAAAsBAAAP&#10;AAAAAAAAAAEAIAAAACIAAABkcnMvZG93bnJldi54bWxQSwECFAAUAAAACACHTuJAJXaWxIoCAADy&#10;BAAADgAAAAAAAAABACAAAAAnAQAAZHJzL2Uyb0RvYy54bWxQSwUGAAAAAAYABgBZAQAAIwYAAAAA&#10;">
                <v:fill on="t"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150" w:after="0" w:afterLines="150" w:line="360" w:lineRule="auto"/>
                        <w:ind w:firstLine="0" w:firstLineChars="0"/>
                        <w:jc w:val="center"/>
                        <w:textAlignment w:val="auto"/>
                        <w:rPr>
                          <w:rFonts w:hint="eastAsia" w:ascii="仿宋" w:hAnsi="仿宋" w:eastAsia="仿宋" w:cs="仿宋"/>
                          <w:b/>
                          <w:bCs/>
                          <w:sz w:val="72"/>
                          <w:szCs w:val="72"/>
                        </w:rPr>
                      </w:pPr>
                      <w:r>
                        <w:rPr>
                          <w:rFonts w:hint="eastAsia" w:ascii="仿宋" w:hAnsi="仿宋" w:eastAsia="仿宋" w:cs="仿宋"/>
                          <w:b/>
                          <w:bCs/>
                          <w:sz w:val="72"/>
                          <w:szCs w:val="72"/>
                        </w:rPr>
                        <w:t>柯桥事业单位历年真题汇编</w:t>
                      </w:r>
                    </w:p>
                    <w:p>
                      <w:pPr>
                        <w:keepNext w:val="0"/>
                        <w:keepLines w:val="0"/>
                        <w:pageBreakBefore w:val="0"/>
                        <w:widowControl w:val="0"/>
                        <w:kinsoku/>
                        <w:wordWrap/>
                        <w:overflowPunct/>
                        <w:topLinePunct w:val="0"/>
                        <w:autoSpaceDE/>
                        <w:autoSpaceDN/>
                        <w:bidi w:val="0"/>
                        <w:adjustRightInd/>
                        <w:snapToGrid/>
                        <w:spacing w:before="0" w:beforeLines="150" w:after="0" w:afterLines="150" w:line="360" w:lineRule="auto"/>
                        <w:ind w:firstLine="0" w:firstLineChars="0"/>
                        <w:jc w:val="center"/>
                        <w:textAlignment w:val="auto"/>
                        <w:rPr>
                          <w:rFonts w:hint="eastAsia" w:ascii="仿宋" w:hAnsi="仿宋" w:eastAsia="仿宋" w:cs="仿宋"/>
                          <w:b/>
                          <w:bCs/>
                          <w:color w:val="70AD47"/>
                          <w:sz w:val="72"/>
                          <w:szCs w:val="72"/>
                          <w:lang w:val="en-US" w:eastAsia="zh-CN"/>
                          <w14:glow w14:rad="38100">
                            <w14:schemeClr w14:val="accent1">
                              <w14:alpha w14:val="60000"/>
                            </w14:schemeClr>
                          </w14:glow>
                          <w14:reflection w14:blurRad="0" w14:stA="0" w14:stPos="0" w14:endA="0" w14:endPos="0" w14:dist="0" w14:dir="0" w14:fadeDir="0" w14:sx="0" w14:sy="0" w14:kx="0" w14:ky="0" w14:algn="none"/>
                          <w14:textOutline w14:w="9525" w14:cmpd="sng">
                            <w14:solidFill>
                              <w14:schemeClr w14:val="accent1"/>
                            </w14:solidFill>
                            <w14:prstDash w14:val="solid"/>
                            <w14:round/>
                          </w14:textOutline>
                          <w14:textFill>
                            <w14:solidFill>
                              <w14:srgbClr w14:val="70AD47">
                                <w14:tint w14:val="1000"/>
                              </w14:srgbClr>
                            </w14:solidFill>
                          </w14:textFill>
                          <w14:props3d w14:extrusionH="0" w14:contourW="0" w14:prstMaterial="clear"/>
                        </w:rPr>
                      </w:pPr>
                      <w:r>
                        <w:rPr>
                          <w:rFonts w:hint="eastAsia" w:ascii="仿宋" w:hAnsi="仿宋" w:eastAsia="仿宋" w:cs="仿宋"/>
                          <w:b/>
                          <w:bCs/>
                          <w:sz w:val="72"/>
                          <w:szCs w:val="72"/>
                        </w:rPr>
                        <w:t>（2018年-202</w:t>
                      </w:r>
                      <w:r>
                        <w:rPr>
                          <w:rFonts w:hint="eastAsia" w:ascii="仿宋" w:hAnsi="仿宋" w:eastAsia="仿宋" w:cs="仿宋"/>
                          <w:b/>
                          <w:bCs/>
                          <w:sz w:val="72"/>
                          <w:szCs w:val="72"/>
                          <w:lang w:val="en-US" w:eastAsia="zh-CN"/>
                        </w:rPr>
                        <w:t>1</w:t>
                      </w:r>
                      <w:r>
                        <w:rPr>
                          <w:rFonts w:hint="eastAsia" w:ascii="仿宋" w:hAnsi="仿宋" w:eastAsia="仿宋" w:cs="仿宋"/>
                          <w:b/>
                          <w:bCs/>
                          <w:sz w:val="72"/>
                          <w:szCs w:val="72"/>
                        </w:rPr>
                        <w:t>年）</w:t>
                      </w:r>
                    </w:p>
                  </w:txbxContent>
                </v:textbox>
              </v:rect>
            </w:pict>
          </mc:Fallback>
        </mc:AlternateContent>
      </w: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spacing w:line="240" w:lineRule="auto"/>
        <w:ind w:firstLine="0" w:firstLineChars="0"/>
        <w:rPr>
          <w:rFonts w:ascii="宋体" w:hAnsi="宋体" w:eastAsiaTheme="minorEastAsia" w:cstheme="minorBidi"/>
          <w:kern w:val="2"/>
          <w:sz w:val="21"/>
          <w:szCs w:val="24"/>
          <w:lang w:val="en-US" w:eastAsia="zh-CN" w:bidi="ar-SA"/>
        </w:rPr>
      </w:pPr>
    </w:p>
    <w:p>
      <w:pPr>
        <w:tabs>
          <w:tab w:val="left" w:pos="4987"/>
        </w:tabs>
        <w:spacing w:line="240" w:lineRule="auto"/>
        <w:ind w:firstLine="0" w:firstLineChars="0"/>
        <w:jc w:val="left"/>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ab/>
      </w:r>
    </w:p>
    <w:p>
      <w:pPr>
        <w:tabs>
          <w:tab w:val="left" w:pos="4987"/>
        </w:tabs>
        <w:spacing w:line="240" w:lineRule="auto"/>
        <w:ind w:firstLine="0" w:firstLineChars="0"/>
        <w:jc w:val="left"/>
        <w:rPr>
          <w:rFonts w:hint="eastAsia" w:ascii="宋体" w:hAnsi="宋体" w:eastAsia="宋体" w:cstheme="minorBidi"/>
          <w:kern w:val="2"/>
          <w:sz w:val="21"/>
          <w:szCs w:val="24"/>
          <w:lang w:val="en-US" w:eastAsia="zh-CN" w:bidi="ar-SA"/>
        </w:rPr>
      </w:pPr>
    </w:p>
    <w:p>
      <w:pPr>
        <w:tabs>
          <w:tab w:val="left" w:pos="4987"/>
        </w:tabs>
        <w:spacing w:line="240" w:lineRule="auto"/>
        <w:ind w:firstLine="0" w:firstLineChars="0"/>
        <w:jc w:val="left"/>
        <w:rPr>
          <w:rFonts w:hint="eastAsia" w:ascii="宋体" w:hAnsi="宋体" w:eastAsia="宋体" w:cstheme="minorBidi"/>
          <w:kern w:val="2"/>
          <w:sz w:val="21"/>
          <w:szCs w:val="24"/>
          <w:lang w:val="en-US" w:eastAsia="zh-CN" w:bidi="ar-SA"/>
        </w:rPr>
      </w:pPr>
    </w:p>
    <w:p>
      <w:pPr>
        <w:tabs>
          <w:tab w:val="left" w:pos="4987"/>
        </w:tabs>
        <w:spacing w:line="240" w:lineRule="auto"/>
        <w:ind w:firstLine="0" w:firstLineChars="0"/>
        <w:jc w:val="center"/>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drawing>
          <wp:inline distT="0" distB="0" distL="114300" distR="114300">
            <wp:extent cx="1965960" cy="1965960"/>
            <wp:effectExtent l="0" t="0" r="0" b="0"/>
            <wp:docPr id="9" name="图片 9" descr="qrcode_for_gh_d4e5bfe52c77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rcode_for_gh_d4e5bfe52c77_258"/>
                    <pic:cNvPicPr>
                      <a:picLocks noChangeAspect="1"/>
                    </pic:cNvPicPr>
                  </pic:nvPicPr>
                  <pic:blipFill>
                    <a:blip r:embed="rId16"/>
                    <a:stretch>
                      <a:fillRect/>
                    </a:stretch>
                  </pic:blipFill>
                  <pic:spPr>
                    <a:xfrm>
                      <a:off x="0" y="0"/>
                      <a:ext cx="1965960" cy="1965960"/>
                    </a:xfrm>
                    <a:prstGeom prst="rect">
                      <a:avLst/>
                    </a:prstGeom>
                  </pic:spPr>
                </pic:pic>
              </a:graphicData>
            </a:graphic>
          </wp:inline>
        </w:drawing>
      </w:r>
    </w:p>
    <w:p>
      <w:pPr>
        <w:tabs>
          <w:tab w:val="left" w:pos="4987"/>
        </w:tabs>
        <w:spacing w:line="240" w:lineRule="auto"/>
        <w:ind w:firstLine="0" w:firstLineChars="0"/>
        <w:jc w:val="center"/>
        <w:rPr>
          <w:rFonts w:hint="default" w:ascii="仿宋" w:hAnsi="仿宋" w:eastAsia="仿宋" w:cstheme="minorBidi"/>
          <w:b/>
          <w:kern w:val="44"/>
          <w:sz w:val="40"/>
          <w:szCs w:val="32"/>
          <w:lang w:val="en-US" w:eastAsia="zh-CN" w:bidi="ar-SA"/>
        </w:rPr>
        <w:sectPr>
          <w:headerReference r:id="rId5" w:type="default"/>
          <w:pgSz w:w="11906" w:h="16838"/>
          <w:pgMar w:top="1871" w:right="1247" w:bottom="1247" w:left="1247" w:header="851" w:footer="992" w:gutter="0"/>
          <w:pgNumType w:fmt="decimal" w:start="1"/>
          <w:cols w:space="0" w:num="1"/>
          <w:rtlGutter w:val="0"/>
          <w:docGrid w:type="lines" w:linePitch="312" w:charSpace="0"/>
        </w:sectPr>
      </w:pPr>
      <w:r>
        <w:rPr>
          <w:rFonts w:hint="eastAsia"/>
          <w:lang w:val="en-US" w:eastAsia="zh-CN"/>
        </w:rPr>
        <w:t>绍兴展鸿教育公众号</w:t>
      </w:r>
    </w:p>
    <w:p>
      <w:pPr>
        <w:ind w:left="0" w:leftChars="0" w:firstLine="0" w:firstLineChars="0"/>
        <w:jc w:val="both"/>
        <w:outlineLvl w:val="0"/>
        <w:rPr>
          <w:rFonts w:hint="eastAsia" w:ascii="仿宋" w:hAnsi="仿宋" w:eastAsia="仿宋" w:cs="仿宋"/>
          <w:b/>
          <w:kern w:val="44"/>
          <w:sz w:val="48"/>
          <w:szCs w:val="48"/>
          <w:lang w:val="en-US" w:eastAsia="zh-CN" w:bidi="ar-SA"/>
        </w:rPr>
        <w:sectPr>
          <w:type w:val="continuous"/>
          <w:pgSz w:w="11906" w:h="16838"/>
          <w:pgMar w:top="1871" w:right="1247" w:bottom="1247" w:left="1247" w:header="851" w:footer="992" w:gutter="0"/>
          <w:pgNumType w:fmt="decimal" w:start="1"/>
          <w:cols w:space="0" w:num="1"/>
          <w:rtlGutter w:val="0"/>
          <w:docGrid w:type="lines" w:linePitch="312" w:charSpace="0"/>
        </w:sectPr>
      </w:pPr>
      <w:bookmarkStart w:id="2" w:name="_Toc26930"/>
      <w:bookmarkStart w:id="13" w:name="_GoBack"/>
      <w:bookmarkEnd w:id="13"/>
    </w:p>
    <w:p>
      <w:pPr>
        <w:ind w:left="0" w:leftChars="0" w:firstLine="0" w:firstLineChars="0"/>
        <w:jc w:val="center"/>
        <w:outlineLvl w:val="0"/>
        <w:rPr>
          <w:rFonts w:hint="eastAsia" w:ascii="仿宋" w:hAnsi="仿宋" w:eastAsia="仿宋" w:cs="仿宋"/>
          <w:sz w:val="48"/>
          <w:szCs w:val="48"/>
          <w:lang w:val="en-US" w:eastAsia="zh-CN"/>
        </w:rPr>
      </w:pPr>
      <w:r>
        <w:rPr>
          <w:rFonts w:hint="eastAsia" w:ascii="仿宋" w:hAnsi="仿宋" w:eastAsia="仿宋" w:cs="仿宋"/>
          <w:b/>
          <w:kern w:val="44"/>
          <w:sz w:val="48"/>
          <w:szCs w:val="48"/>
          <w:lang w:val="en-US" w:eastAsia="zh-CN" w:bidi="ar-SA"/>
        </w:rPr>
        <w:t>目  录</w:t>
      </w:r>
      <w:bookmarkEnd w:id="0"/>
      <w:bookmarkEnd w:id="2"/>
    </w:p>
    <w:p>
      <w:pPr>
        <w:pStyle w:val="4"/>
        <w:ind w:left="0" w:leftChars="0" w:firstLine="0" w:firstLineChars="0"/>
        <w:rPr>
          <w:rFonts w:hint="eastAsia"/>
          <w:lang w:val="en-US" w:eastAsia="zh-CN"/>
        </w:rPr>
      </w:pPr>
    </w:p>
    <w:p>
      <w:pPr>
        <w:rPr>
          <w:rFonts w:hint="eastAsia"/>
          <w:lang w:val="en-US" w:eastAsia="zh-CN"/>
        </w:rPr>
      </w:pPr>
    </w:p>
    <w:p>
      <w:pPr>
        <w:pStyle w:val="12"/>
        <w:keepNext w:val="0"/>
        <w:keepLines w:val="0"/>
        <w:pageBreakBefore w:val="0"/>
        <w:widowControl w:val="0"/>
        <w:tabs>
          <w:tab w:val="right" w:leader="middleDot" w:pos="9412"/>
        </w:tabs>
        <w:kinsoku/>
        <w:wordWrap/>
        <w:overflowPunct/>
        <w:topLinePunct w:val="0"/>
        <w:autoSpaceDE/>
        <w:autoSpaceDN/>
        <w:bidi w:val="0"/>
        <w:adjustRightInd/>
        <w:snapToGrid/>
        <w:ind w:firstLine="640" w:firstLineChars="200"/>
        <w:textAlignment w:val="auto"/>
        <w:rPr>
          <w:rFonts w:hint="eastAsia" w:ascii="仿宋" w:hAnsi="仿宋" w:eastAsia="仿宋" w:cs="仿宋"/>
          <w:kern w:val="44"/>
          <w:sz w:val="32"/>
          <w:szCs w:val="32"/>
          <w:lang w:val="en-US" w:eastAsia="zh-CN" w:bidi="ar"/>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TOC \o "1-1" \h \u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\l _Toc30670 </w:instrText>
      </w:r>
      <w:r>
        <w:rPr>
          <w:rFonts w:hint="eastAsia" w:ascii="仿宋" w:hAnsi="仿宋" w:eastAsia="仿宋" w:cs="仿宋"/>
          <w:sz w:val="32"/>
          <w:szCs w:val="32"/>
          <w:lang w:val="en-US" w:eastAsia="zh-CN"/>
        </w:rPr>
        <w:fldChar w:fldCharType="separate"/>
      </w:r>
      <w:r>
        <w:rPr>
          <w:rFonts w:hint="eastAsia" w:ascii="仿宋" w:hAnsi="仿宋" w:eastAsia="仿宋" w:cs="仿宋"/>
          <w:kern w:val="44"/>
          <w:sz w:val="32"/>
          <w:szCs w:val="32"/>
          <w:lang w:val="en-US" w:eastAsia="zh-CN" w:bidi="ar"/>
        </w:rPr>
        <w:t>2021年4月24日浙江省绍兴市柯桥区事业单位考试试卷</w:t>
      </w:r>
    </w:p>
    <w:p>
      <w:pPr>
        <w:pStyle w:val="12"/>
        <w:keepNext w:val="0"/>
        <w:keepLines w:val="0"/>
        <w:pageBreakBefore w:val="0"/>
        <w:widowControl w:val="0"/>
        <w:tabs>
          <w:tab w:val="right" w:leader="middleDot" w:pos="9412"/>
        </w:tabs>
        <w:kinsoku/>
        <w:wordWrap/>
        <w:overflowPunct/>
        <w:topLinePunct w:val="0"/>
        <w:autoSpaceDE/>
        <w:autoSpaceDN/>
        <w:bidi w:val="0"/>
        <w:adjustRightInd/>
        <w:snapToGrid/>
        <w:ind w:firstLine="1120" w:firstLineChars="350"/>
        <w:textAlignment w:val="auto"/>
        <w:rPr>
          <w:rFonts w:hint="eastAsia" w:ascii="仿宋" w:hAnsi="仿宋" w:eastAsia="仿宋" w:cs="仿宋"/>
          <w:sz w:val="32"/>
          <w:szCs w:val="32"/>
          <w:lang w:val="en-US" w:eastAsia="zh-CN"/>
        </w:rPr>
      </w:pPr>
      <w:r>
        <w:rPr>
          <w:rFonts w:hint="eastAsia" w:ascii="仿宋" w:hAnsi="仿宋" w:eastAsia="仿宋" w:cs="仿宋"/>
          <w:bCs/>
          <w:kern w:val="44"/>
          <w:sz w:val="32"/>
          <w:szCs w:val="32"/>
          <w:lang w:val="en-US" w:eastAsia="zh-CN" w:bidi="ar"/>
        </w:rPr>
        <w:t>《综合基础知识》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_Toc30670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fldChar w:fldCharType="end"/>
      </w:r>
    </w:p>
    <w:p>
      <w:pPr>
        <w:rPr>
          <w:rFonts w:hint="eastAsia" w:ascii="仿宋" w:hAnsi="仿宋" w:eastAsia="仿宋" w:cs="仿宋"/>
          <w:sz w:val="32"/>
          <w:szCs w:val="32"/>
        </w:rPr>
      </w:pPr>
    </w:p>
    <w:p>
      <w:pPr>
        <w:pStyle w:val="12"/>
        <w:tabs>
          <w:tab w:val="right" w:leader="middleDot" w:pos="9412"/>
        </w:tabs>
        <w:rPr>
          <w:rFonts w:hint="eastAsia" w:ascii="仿宋" w:hAnsi="仿宋" w:eastAsia="仿宋" w:cs="仿宋"/>
          <w:kern w:val="44"/>
          <w:sz w:val="32"/>
          <w:szCs w:val="32"/>
          <w:lang w:val="en-US" w:eastAsia="zh-CN" w:bidi="ar-SA"/>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\l _Toc2203 </w:instrText>
      </w:r>
      <w:r>
        <w:rPr>
          <w:rFonts w:hint="eastAsia" w:ascii="仿宋" w:hAnsi="仿宋" w:eastAsia="仿宋" w:cs="仿宋"/>
          <w:sz w:val="32"/>
          <w:szCs w:val="32"/>
          <w:lang w:val="en-US" w:eastAsia="zh-CN"/>
        </w:rPr>
        <w:fldChar w:fldCharType="separate"/>
      </w:r>
      <w:r>
        <w:rPr>
          <w:rFonts w:hint="eastAsia" w:ascii="仿宋" w:hAnsi="仿宋" w:eastAsia="仿宋" w:cs="仿宋"/>
          <w:kern w:val="44"/>
          <w:sz w:val="32"/>
          <w:szCs w:val="32"/>
          <w:lang w:val="en-US" w:eastAsia="zh-CN" w:bidi="ar-SA"/>
        </w:rPr>
        <w:t>2020年10月17日浙江省绍兴市柯桥区事业单位考试试卷</w:t>
      </w:r>
    </w:p>
    <w:p>
      <w:pPr>
        <w:pStyle w:val="12"/>
        <w:keepNext w:val="0"/>
        <w:keepLines w:val="0"/>
        <w:pageBreakBefore w:val="0"/>
        <w:widowControl w:val="0"/>
        <w:tabs>
          <w:tab w:val="right" w:leader="middleDot" w:pos="9412"/>
        </w:tabs>
        <w:kinsoku/>
        <w:wordWrap/>
        <w:overflowPunct/>
        <w:topLinePunct w:val="0"/>
        <w:autoSpaceDE/>
        <w:autoSpaceDN/>
        <w:bidi w:val="0"/>
        <w:adjustRightInd/>
        <w:snapToGrid/>
        <w:ind w:firstLine="1120" w:firstLineChars="350"/>
        <w:textAlignment w:val="auto"/>
        <w:rPr>
          <w:rFonts w:hint="eastAsia" w:ascii="仿宋" w:hAnsi="仿宋" w:eastAsia="仿宋" w:cs="仿宋"/>
          <w:sz w:val="32"/>
          <w:szCs w:val="32"/>
          <w:lang w:val="en-US" w:eastAsia="zh-CN"/>
        </w:rPr>
      </w:pPr>
      <w:r>
        <w:rPr>
          <w:rFonts w:hint="eastAsia" w:ascii="仿宋" w:hAnsi="仿宋" w:eastAsia="仿宋" w:cs="仿宋"/>
          <w:bCs/>
          <w:kern w:val="44"/>
          <w:sz w:val="32"/>
          <w:szCs w:val="32"/>
          <w:highlight w:val="none"/>
          <w:lang w:val="en-US" w:eastAsia="zh-CN" w:bidi="ar-SA"/>
        </w:rPr>
        <w:t>《综合基础知识》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_Toc2203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fldChar w:fldCharType="end"/>
      </w:r>
    </w:p>
    <w:p>
      <w:pPr>
        <w:rPr>
          <w:rFonts w:hint="eastAsia" w:ascii="仿宋" w:hAnsi="仿宋" w:eastAsia="仿宋" w:cs="仿宋"/>
          <w:sz w:val="32"/>
          <w:szCs w:val="32"/>
        </w:rPr>
      </w:pPr>
    </w:p>
    <w:p>
      <w:pPr>
        <w:pStyle w:val="12"/>
        <w:tabs>
          <w:tab w:val="right" w:leader="middleDot" w:pos="9412"/>
        </w:tabs>
        <w:rPr>
          <w:rFonts w:hint="eastAsia" w:ascii="仿宋" w:hAnsi="仿宋" w:eastAsia="仿宋" w:cs="仿宋"/>
          <w:kern w:val="44"/>
          <w:sz w:val="32"/>
          <w:szCs w:val="32"/>
          <w:lang w:val="en-US" w:eastAsia="zh-CN" w:bidi="ar"/>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\l _Toc7620 </w:instrText>
      </w:r>
      <w:r>
        <w:rPr>
          <w:rFonts w:hint="eastAsia" w:ascii="仿宋" w:hAnsi="仿宋" w:eastAsia="仿宋" w:cs="仿宋"/>
          <w:sz w:val="32"/>
          <w:szCs w:val="32"/>
          <w:lang w:val="en-US" w:eastAsia="zh-CN"/>
        </w:rPr>
        <w:fldChar w:fldCharType="separate"/>
      </w:r>
      <w:r>
        <w:rPr>
          <w:rFonts w:hint="eastAsia" w:ascii="仿宋" w:hAnsi="仿宋" w:eastAsia="仿宋" w:cs="仿宋"/>
          <w:kern w:val="44"/>
          <w:sz w:val="32"/>
          <w:szCs w:val="32"/>
          <w:lang w:val="en-US" w:eastAsia="zh-CN" w:bidi="ar"/>
        </w:rPr>
        <w:t>2019年11月9日浙江省绍兴市柯桥区事业单位考试试卷</w:t>
      </w:r>
    </w:p>
    <w:p>
      <w:pPr>
        <w:pStyle w:val="12"/>
        <w:keepNext w:val="0"/>
        <w:keepLines w:val="0"/>
        <w:pageBreakBefore w:val="0"/>
        <w:widowControl w:val="0"/>
        <w:tabs>
          <w:tab w:val="right" w:leader="middleDot" w:pos="9412"/>
        </w:tabs>
        <w:kinsoku/>
        <w:wordWrap/>
        <w:overflowPunct/>
        <w:topLinePunct w:val="0"/>
        <w:autoSpaceDE/>
        <w:autoSpaceDN/>
        <w:bidi w:val="0"/>
        <w:adjustRightInd/>
        <w:snapToGrid/>
        <w:ind w:firstLine="1120" w:firstLineChars="350"/>
        <w:textAlignment w:val="auto"/>
        <w:rPr>
          <w:rFonts w:hint="eastAsia" w:ascii="仿宋" w:hAnsi="仿宋" w:eastAsia="仿宋" w:cs="仿宋"/>
          <w:sz w:val="32"/>
          <w:szCs w:val="32"/>
          <w:lang w:val="en-US" w:eastAsia="zh-CN"/>
        </w:rPr>
      </w:pPr>
      <w:r>
        <w:rPr>
          <w:rFonts w:hint="eastAsia" w:ascii="仿宋" w:hAnsi="仿宋" w:eastAsia="仿宋" w:cs="仿宋"/>
          <w:kern w:val="44"/>
          <w:sz w:val="32"/>
          <w:szCs w:val="32"/>
          <w:lang w:val="en-US" w:eastAsia="zh-CN" w:bidi="ar"/>
        </w:rPr>
        <w:t>《综合基础知识》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_Toc7620 \h </w:instrText>
      </w:r>
      <w:r>
        <w:rPr>
          <w:rFonts w:hint="eastAsia" w:ascii="仿宋" w:hAnsi="仿宋" w:eastAsia="仿宋" w:cs="仿宋"/>
          <w:sz w:val="32"/>
          <w:szCs w:val="32"/>
        </w:rPr>
        <w:fldChar w:fldCharType="separate"/>
      </w:r>
      <w:r>
        <w:rPr>
          <w:rFonts w:hint="eastAsia" w:ascii="仿宋" w:hAnsi="仿宋" w:eastAsia="仿宋" w:cs="仿宋"/>
          <w:sz w:val="32"/>
          <w:szCs w:val="32"/>
        </w:rPr>
        <w:t>22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fldChar w:fldCharType="end"/>
      </w:r>
    </w:p>
    <w:p>
      <w:pPr>
        <w:rPr>
          <w:rFonts w:hint="eastAsia" w:ascii="仿宋" w:hAnsi="仿宋" w:eastAsia="仿宋" w:cs="仿宋"/>
          <w:sz w:val="32"/>
          <w:szCs w:val="32"/>
        </w:rPr>
      </w:pPr>
    </w:p>
    <w:p>
      <w:pPr>
        <w:pStyle w:val="12"/>
        <w:tabs>
          <w:tab w:val="right" w:leader="middleDot" w:pos="9412"/>
        </w:tabs>
        <w:rPr>
          <w:rFonts w:hint="eastAsia" w:ascii="仿宋" w:hAnsi="仿宋" w:eastAsia="仿宋" w:cs="仿宋"/>
          <w:kern w:val="44"/>
          <w:sz w:val="32"/>
          <w:szCs w:val="32"/>
          <w:lang w:val="en-US" w:eastAsia="zh-CN" w:bidi="ar-SA"/>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\l _Toc20302 </w:instrText>
      </w:r>
      <w:r>
        <w:rPr>
          <w:rFonts w:hint="eastAsia" w:ascii="仿宋" w:hAnsi="仿宋" w:eastAsia="仿宋" w:cs="仿宋"/>
          <w:sz w:val="32"/>
          <w:szCs w:val="32"/>
          <w:lang w:val="en-US" w:eastAsia="zh-CN"/>
        </w:rPr>
        <w:fldChar w:fldCharType="separate"/>
      </w:r>
      <w:r>
        <w:rPr>
          <w:rFonts w:hint="eastAsia" w:ascii="仿宋" w:hAnsi="仿宋" w:eastAsia="仿宋" w:cs="仿宋"/>
          <w:kern w:val="44"/>
          <w:sz w:val="32"/>
          <w:szCs w:val="32"/>
          <w:lang w:val="en-US" w:eastAsia="zh-CN" w:bidi="ar-SA"/>
        </w:rPr>
        <w:t>2018年10月27日浙江省绍兴市柯桥区事业单位考试试卷</w:t>
      </w:r>
    </w:p>
    <w:p>
      <w:pPr>
        <w:pStyle w:val="12"/>
        <w:keepNext w:val="0"/>
        <w:keepLines w:val="0"/>
        <w:pageBreakBefore w:val="0"/>
        <w:widowControl w:val="0"/>
        <w:tabs>
          <w:tab w:val="right" w:leader="middleDot" w:pos="9412"/>
        </w:tabs>
        <w:kinsoku/>
        <w:wordWrap/>
        <w:overflowPunct/>
        <w:topLinePunct w:val="0"/>
        <w:autoSpaceDE/>
        <w:autoSpaceDN/>
        <w:bidi w:val="0"/>
        <w:adjustRightInd/>
        <w:snapToGrid/>
        <w:ind w:firstLine="1120" w:firstLineChars="350"/>
        <w:textAlignment w:val="auto"/>
        <w:rPr>
          <w:rFonts w:hint="eastAsia" w:ascii="仿宋" w:hAnsi="仿宋" w:eastAsia="仿宋" w:cs="仿宋"/>
          <w:sz w:val="32"/>
          <w:szCs w:val="32"/>
          <w:lang w:val="en-US" w:eastAsia="zh-CN"/>
        </w:rPr>
      </w:pPr>
      <w:r>
        <w:rPr>
          <w:rFonts w:hint="eastAsia" w:ascii="仿宋" w:hAnsi="仿宋" w:eastAsia="仿宋" w:cs="仿宋"/>
          <w:kern w:val="44"/>
          <w:sz w:val="32"/>
          <w:szCs w:val="32"/>
          <w:lang w:val="en-US" w:eastAsia="zh-CN" w:bidi="ar-SA"/>
        </w:rPr>
        <w:t>《综合基础知识》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_Toc20302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fldChar w:fldCharType="end"/>
      </w:r>
    </w:p>
    <w:p>
      <w:pPr>
        <w:rPr>
          <w:rFonts w:hint="eastAsia" w:ascii="仿宋" w:hAnsi="仿宋" w:eastAsia="仿宋" w:cs="仿宋"/>
          <w:sz w:val="32"/>
          <w:szCs w:val="32"/>
        </w:rPr>
      </w:pPr>
    </w:p>
    <w:p>
      <w:pPr>
        <w:pStyle w:val="12"/>
        <w:tabs>
          <w:tab w:val="right" w:leader="middleDot" w:pos="9412"/>
        </w:tabs>
        <w:rPr>
          <w:rFonts w:hint="eastAsia" w:ascii="仿宋" w:hAnsi="仿宋" w:eastAsia="仿宋" w:cs="仿宋"/>
          <w:bCs w:val="0"/>
          <w:kern w:val="44"/>
          <w:sz w:val="32"/>
          <w:szCs w:val="32"/>
          <w:lang w:val="en-US" w:eastAsia="zh-CN" w:bidi="ar-SA"/>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\l _Toc20624 </w:instrText>
      </w:r>
      <w:r>
        <w:rPr>
          <w:rFonts w:hint="eastAsia" w:ascii="仿宋" w:hAnsi="仿宋" w:eastAsia="仿宋" w:cs="仿宋"/>
          <w:sz w:val="32"/>
          <w:szCs w:val="32"/>
          <w:lang w:val="en-US" w:eastAsia="zh-CN"/>
        </w:rPr>
        <w:fldChar w:fldCharType="separate"/>
      </w:r>
      <w:r>
        <w:rPr>
          <w:rFonts w:hint="eastAsia" w:ascii="仿宋" w:hAnsi="仿宋" w:eastAsia="仿宋" w:cs="仿宋"/>
          <w:bCs w:val="0"/>
          <w:kern w:val="44"/>
          <w:sz w:val="32"/>
          <w:szCs w:val="32"/>
          <w:lang w:val="en-US" w:eastAsia="zh-CN" w:bidi="ar-SA"/>
        </w:rPr>
        <w:t>2018年5月12日浙江省绍兴市柯桥区事业单位考试试卷</w:t>
      </w:r>
    </w:p>
    <w:p>
      <w:pPr>
        <w:pStyle w:val="12"/>
        <w:keepNext w:val="0"/>
        <w:keepLines w:val="0"/>
        <w:pageBreakBefore w:val="0"/>
        <w:widowControl w:val="0"/>
        <w:tabs>
          <w:tab w:val="right" w:leader="middleDot" w:pos="9412"/>
        </w:tabs>
        <w:kinsoku/>
        <w:wordWrap/>
        <w:overflowPunct/>
        <w:topLinePunct w:val="0"/>
        <w:autoSpaceDE/>
        <w:autoSpaceDN/>
        <w:bidi w:val="0"/>
        <w:adjustRightInd/>
        <w:snapToGrid/>
        <w:ind w:firstLine="1120" w:firstLineChars="350"/>
        <w:textAlignment w:val="auto"/>
        <w:rPr>
          <w:rFonts w:hint="eastAsia" w:ascii="仿宋" w:hAnsi="仿宋" w:eastAsia="仿宋" w:cs="仿宋"/>
          <w:sz w:val="32"/>
          <w:szCs w:val="32"/>
          <w:lang w:val="en-US" w:eastAsia="zh-CN"/>
        </w:rPr>
        <w:sectPr>
          <w:pgSz w:w="11906" w:h="16838"/>
          <w:pgMar w:top="1871" w:right="1247" w:bottom="1247" w:left="1247" w:header="851" w:footer="992" w:gutter="0"/>
          <w:pgNumType w:fmt="decimal" w:start="1"/>
          <w:cols w:space="0" w:num="1"/>
          <w:rtlGutter w:val="0"/>
          <w:docGrid w:type="lines" w:linePitch="312" w:charSpace="0"/>
        </w:sectPr>
      </w:pPr>
      <w:r>
        <w:rPr>
          <w:rFonts w:hint="eastAsia" w:ascii="仿宋" w:hAnsi="仿宋" w:eastAsia="仿宋" w:cs="仿宋"/>
          <w:bCs w:val="0"/>
          <w:kern w:val="44"/>
          <w:sz w:val="32"/>
          <w:szCs w:val="32"/>
          <w:lang w:val="en-US" w:eastAsia="zh-CN" w:bidi="ar-SA"/>
        </w:rPr>
        <w:t>《综合基础知识》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_Toc20624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fldChar w:fldCharType="end"/>
      </w:r>
    </w:p>
    <w:p>
      <w:pPr>
        <w:pStyle w:val="4"/>
        <w:jc w:val="center"/>
        <w:rPr>
          <w:rFonts w:hint="eastAsia" w:ascii="仿宋" w:hAnsi="仿宋" w:eastAsia="仿宋" w:cstheme="minorBidi"/>
          <w:b/>
          <w:kern w:val="44"/>
          <w:sz w:val="32"/>
          <w:szCs w:val="24"/>
          <w:lang w:val="en-US" w:eastAsia="zh-CN" w:bidi="ar-SA"/>
        </w:rPr>
        <w:sectPr>
          <w:pgSz w:w="11906" w:h="16838"/>
          <w:pgMar w:top="1871" w:right="1247" w:bottom="1247" w:left="1247" w:header="851" w:footer="992" w:gutter="0"/>
          <w:pgNumType w:fmt="decimal" w:start="1"/>
          <w:cols w:space="0" w:num="1"/>
          <w:rtlGutter w:val="0"/>
          <w:docGrid w:type="lines" w:linePitch="312" w:charSpace="0"/>
        </w:sectPr>
      </w:pPr>
      <w:r>
        <w:rPr>
          <w:rFonts w:hint="eastAsia" w:ascii="仿宋" w:hAnsi="仿宋" w:eastAsia="仿宋" w:cs="仿宋"/>
          <w:sz w:val="32"/>
          <w:szCs w:val="32"/>
          <w:lang w:val="en-US" w:eastAsia="zh-CN"/>
        </w:rPr>
        <w:fldChar w:fldCharType="end"/>
      </w:r>
      <w:bookmarkEnd w:id="1"/>
      <w:bookmarkStart w:id="3" w:name="_Toc27300"/>
    </w:p>
    <w:p>
      <w:pPr>
        <w:ind w:left="0" w:leftChars="0" w:firstLine="0" w:firstLineChars="0"/>
        <w:jc w:val="center"/>
        <w:outlineLvl w:val="0"/>
        <w:rPr>
          <w:rFonts w:hint="eastAsia" w:ascii="仿宋" w:hAnsi="仿宋" w:eastAsia="仿宋" w:cstheme="minorBidi"/>
          <w:b/>
          <w:kern w:val="44"/>
          <w:sz w:val="32"/>
          <w:szCs w:val="24"/>
          <w:lang w:val="en-US" w:eastAsia="zh-CN" w:bidi="ar-SA"/>
        </w:rPr>
        <w:sectPr>
          <w:headerReference r:id="rId6" w:type="default"/>
          <w:footerReference r:id="rId7" w:type="default"/>
          <w:type w:val="continuous"/>
          <w:pgSz w:w="11906" w:h="16838"/>
          <w:pgMar w:top="1871" w:right="1247" w:bottom="1247" w:left="1247" w:header="851" w:footer="992" w:gutter="0"/>
          <w:pgNumType w:fmt="decimal" w:start="1"/>
          <w:cols w:space="0" w:num="1"/>
          <w:rtlGutter w:val="0"/>
          <w:docGrid w:type="lines" w:linePitch="312" w:charSpace="0"/>
        </w:sectPr>
      </w:pPr>
    </w:p>
    <w:p>
      <w:pPr>
        <w:pageBreakBefore/>
        <w:widowControl w:val="0"/>
        <w:tabs>
          <w:tab w:val="left" w:pos="420"/>
          <w:tab w:val="left" w:pos="2520"/>
          <w:tab w:val="left" w:pos="4620"/>
          <w:tab w:val="left" w:pos="6720"/>
        </w:tabs>
        <w:bidi w:val="0"/>
        <w:spacing w:before="100" w:beforeLines="100" w:beforeAutospacing="0" w:after="100" w:afterLines="100" w:afterAutospacing="0" w:line="360" w:lineRule="auto"/>
        <w:ind w:firstLine="0" w:firstLineChars="0"/>
        <w:jc w:val="center"/>
        <w:outlineLvl w:val="0"/>
        <w:rPr>
          <w:rFonts w:hint="eastAsia" w:ascii="仿宋" w:hAnsi="仿宋" w:eastAsia="仿宋" w:cs="仿宋"/>
          <w:b/>
          <w:color w:val="000000"/>
          <w:kern w:val="44"/>
          <w:sz w:val="32"/>
          <w:szCs w:val="48"/>
          <w:lang w:val="en-US" w:eastAsia="zh-CN" w:bidi="ar"/>
        </w:rPr>
      </w:pPr>
      <w:bookmarkStart w:id="4" w:name="_Toc30670"/>
      <w:r>
        <w:rPr>
          <w:rFonts w:hint="eastAsia" w:ascii="仿宋" w:hAnsi="仿宋" w:eastAsia="仿宋" w:cs="仿宋"/>
          <w:b/>
          <w:color w:val="000000"/>
          <w:kern w:val="44"/>
          <w:sz w:val="32"/>
          <w:szCs w:val="48"/>
          <w:lang w:val="en-US" w:eastAsia="zh-CN" w:bidi="ar"/>
        </w:rPr>
        <w:t xml:space="preserve">2021年4月24日浙江省绍兴市柯桥区事业单位考试试卷                 </w:t>
      </w:r>
      <w:r>
        <w:rPr>
          <w:rFonts w:hint="eastAsia" w:ascii="仿宋" w:hAnsi="仿宋" w:eastAsia="仿宋" w:cs="仿宋"/>
          <w:b/>
          <w:bCs/>
          <w:color w:val="000000"/>
          <w:kern w:val="44"/>
          <w:sz w:val="32"/>
          <w:szCs w:val="32"/>
          <w:lang w:val="en-US" w:eastAsia="zh-CN" w:bidi="ar"/>
        </w:rPr>
        <w:t>《综合基础知识》</w:t>
      </w:r>
      <w:bookmarkEnd w:id="4"/>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00" w:beforeLines="100" w:beforeAutospacing="0" w:after="300" w:afterLines="100" w:afterAutospacing="0" w:line="288" w:lineRule="auto"/>
        <w:ind w:firstLine="420" w:firstLineChars="200"/>
        <w:jc w:val="both"/>
        <w:textAlignment w:val="auto"/>
        <w:outlineLvl w:val="2"/>
        <w:rPr>
          <w:rFonts w:hint="default"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一、单选题（共40题，每小题0.8分，共32分。）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1.2020年10月3日，国家主席习近平同新加坡总统哈莉玛就中新建交30周年互致贺电。习近平在贺电中指出，中方愿与新方共同努力，继续以高质量共建（    ）为主线，深化各领域务实合作，共同维护多边主义和自由贸易，推动两国关系取得更大发展，为地区和世界稳定繁荣作出积极贡献。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A.“自由亚洲”</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B.“和平南亚”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C.“一带一路”</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D.“繁荣亚太”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cs="Times New Roman"/>
          <w:lang w:val="en-US" w:eastAsia="zh-CN"/>
        </w:rPr>
      </w:pPr>
      <w:r>
        <w:rPr>
          <w:rFonts w:hint="eastAsia" w:asciiTheme="minorEastAsia" w:hAnsiTheme="minorEastAsia" w:eastAsiaTheme="minorEastAsia" w:cstheme="minorEastAsia"/>
          <w:lang w:val="en-US" w:eastAsia="zh-CN"/>
        </w:rPr>
        <w:t>2.2020年10月9日，在我国首次火星探测任务飞行控制团队努力下，（    ）探测器顺利完成深空机动。至此，</w:t>
      </w:r>
      <w:r>
        <w:rPr>
          <w:rFonts w:hint="eastAsia" w:ascii="宋体" w:eastAsia="宋体" w:cs="Times New Roman"/>
          <w:lang w:val="en-US" w:eastAsia="zh-CN"/>
        </w:rPr>
        <w:t>探测器的飞行轨道变为能够准确被火星捕获的、与火星精确相交的轨道。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A.“萤火一号”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B.“天河一号”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C.“火星一号”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D.“天问一号”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3.2020年10月16日，中共中央政治局就量子科技研究和应用前景举行第二十四次集体学习。中共中央总书记习近平在主持学习时强调，我们必须坚定不移走自主创新道路，坚定信心、埋头苦干，突破关键核心技术，努力在关键领域实现自主可控，保障（    ）安全，增强我国科技应对国际风险挑战的能力。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A.产业链供应链</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B.外贸链进口链</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C.生产链销售链</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D.研发链制造链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4.2020年11月，国务院办公厅印发了《关于推进对外贸易创新发展的实施意见》，要求围绕构建（    ），加快推进国际市场布局、国内区域布局、经营主体、商品结构贸易方式等“五个优化”和外贸转型升级基地、贸易促进平台、国际营销体系等“三项建设”。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A.新发展格局</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B.新发展理念</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C.新发展制度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D.新发展市场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5.2020年11月14日，国务院总理李克强在人民大会堂出席第23次东盟与中日韩（10+3）领导人会议，提出要继续加强抗疫合作，推进公共卫生能力建设；加快自贸区建设，深化东亚区域融合发展；抓住数字经济机遇，打造东亚创新高地；聚焦社会民生合作，实现东亚（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A.高品质发展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B.可持续发展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C.和平稳定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D.互利共赢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12"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spacing w:val="-2"/>
          <w:sz w:val="21"/>
          <w:lang w:val="en-US" w:eastAsia="zh-CN"/>
        </w:rPr>
        <w:t>6.2020年12月9日，国家主席习近平同法国总统马克龙通电话。习近平指出，当今世界不稳定性不确定性增加，呼唤更多大国担当。“独立自主、相互理解、高瞻远瞩、互利共赢”是中法建交的初心。坚持多边主义，维护以（    ）为核心的国际体系，维护以国际法为基础的国际秩序是中法两国的重要</w:t>
      </w:r>
      <w:r>
        <w:rPr>
          <w:rFonts w:hint="eastAsia" w:asciiTheme="minorEastAsia" w:hAnsiTheme="minorEastAsia" w:eastAsiaTheme="minorEastAsia" w:cstheme="minorEastAsia"/>
          <w:lang w:val="en-US" w:eastAsia="zh-CN"/>
        </w:rPr>
        <w:t>共识。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cs="Times New Roman"/>
          <w:lang w:val="en-US" w:eastAsia="zh-CN"/>
        </w:rPr>
      </w:pPr>
      <w:r>
        <w:rPr>
          <w:rFonts w:hint="eastAsia" w:asciiTheme="minorEastAsia" w:hAnsiTheme="minorEastAsia" w:eastAsiaTheme="minorEastAsia" w:cstheme="minorEastAsia"/>
          <w:lang w:val="en-US" w:eastAsia="zh-CN"/>
        </w:rPr>
        <w:t>A.G20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B.欧盟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C.北约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D.联合国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7.2021年1月7日，中共中央政治局常务委员会召开会议。会议指出，党中央权威和集中统一领导，是坚持党的领导的最高原则，是我国制度优势的根本保证。会议强调，今年是中国共产党成立（    ），是“十四五”开局之年。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A.100周年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B.90周年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C.110周年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D.120周年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8.2021年3月15日，国家主席习近平主持召开中央财经委员会第九次会议。会议强调，我国（    ）发展正处在关键时期，要着眼长远、兼顾当前，补齐短板、强化弱项，营造创新环境，解决突出矛盾和问题。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A.电子经济</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B.农业经济</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C.工业经济</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D.平台经济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9.绝佳的景观，必有刻骨铭心的伤怀之处，可称之“景魂”。西湖的“景魂”就在西山之东的孤山。三十四岁的朝云（    ），始也西湖，终也西湖，孤山竟成了朝云的葬身之地。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填入括号部分最恰当的一项是（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A.一命呜呼</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B.香消玉殒</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C.瘗玉埋香</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D.英年早逝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10.全面建成小康社会，这是中国人民千百年来被压抑的创造激情如江河奔涌的释放，这是新中国70年无惧风雨、（    ）、大踏步跟上时代的传奇，这是中华民族伟大复兴进程一往无前、不可阻挡的历史必然！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填入括号部分最恰当的一项是（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A.高歌猛进</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B.乘风破浪</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C.勇往直前</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D.斗志昂扬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11.居住环境是与人类居住行为（    ）的生活空间环境，以人为本的设计理念也是居住环境设计的必然和根本。规划设计是居住区建设的（    ），科学合理的规划设计是居住区开发建设的第一步。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依次填入括号部分最恰当的一项是（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A.惺惺相惜  灵魂</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B.密切相关  灵魂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C.惺惺相惜  精髓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D.密切相关  精髓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12.①至于西周时的重要政治文献《尚书》，其中“天命”一词比比皆是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②从西周时起，“天”的概念有两种不同的含义：一种是天命、天神，一种是自然界的天体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w:t>
      </w:r>
      <w:r>
        <w:rPr>
          <w:rFonts w:hint="default" w:asciiTheme="minorEastAsia" w:hAnsiTheme="minorEastAsia" w:eastAsiaTheme="minorEastAsia" w:cstheme="minorEastAsia"/>
          <w:lang w:val="en-US" w:eastAsia="zh-CN"/>
        </w:rPr>
        <w:t>这种状况到春秋时期才发生变化，出现了重人事而轻天道的观点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w:t>
      </w:r>
      <w:r>
        <w:rPr>
          <w:rFonts w:hint="default" w:asciiTheme="minorEastAsia" w:hAnsiTheme="minorEastAsia" w:eastAsiaTheme="minorEastAsia" w:cstheme="minorEastAsia"/>
          <w:lang w:val="en-US" w:eastAsia="zh-CN"/>
        </w:rPr>
        <w:t>以《周易》的经文为例，其中有</w:t>
      </w:r>
      <w:r>
        <w:rPr>
          <w:rFonts w:hint="eastAsia" w:asciiTheme="minorEastAsia" w:hAnsiTheme="minorEastAsia" w:eastAsiaTheme="minorEastAsia" w:cstheme="minorEastAsia"/>
          <w:lang w:val="en-US" w:eastAsia="zh-CN"/>
        </w:rPr>
        <w:t>些</w:t>
      </w:r>
      <w:r>
        <w:rPr>
          <w:rFonts w:hint="default" w:asciiTheme="minorEastAsia" w:hAnsiTheme="minorEastAsia" w:eastAsiaTheme="minorEastAsia" w:cstheme="minorEastAsia"/>
          <w:lang w:val="en-US" w:eastAsia="zh-CN"/>
        </w:rPr>
        <w:t>对“天”的理解是指自然的天体、天象，但多数是关于天命、天神的记载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⑤</w:t>
      </w:r>
      <w:r>
        <w:rPr>
          <w:rFonts w:hint="default" w:asciiTheme="minorEastAsia" w:hAnsiTheme="minorEastAsia" w:eastAsiaTheme="minorEastAsia" w:cstheme="minorEastAsia"/>
          <w:lang w:val="en-US" w:eastAsia="zh-CN"/>
        </w:rPr>
        <w:t>我国古代思想家对“天”的认识，大概始于夏、商时期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将以上5个句子重新排列，语序正确的是（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A.④①⑤②③</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B.④①②⑤③</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C.⑤②④①③</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D.⑤②③④①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13.江西∶赣，与这组词在逻辑关系上最为一致的是（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A.河南∶冀</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B.湖北∶湘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C.广西∶粤</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D.云南∶滇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14.《骆驼祥子》∶老舍，与这组词在逻辑关系上最为一致的是（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A.《荷塘月色》∶朱自清</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B.《滚滚红尘》∶茅盾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C.《现实一种》∶莫言</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D.《今生今世》∶萧红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15.同素异形体是指由同样的单一化学元素组成，因排列方式不同，而具有不同性质的单质。同素异形体之间的性质差异主要表现在物理性质上，化学性质上也有着活性的差异。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根据上述定义，下列不属于同素异形体的是（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A.红磷和白磷</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B.金刚石和石墨</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C.氧气和臭氧</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D.盐酸和硫酸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16.在一次创新创业大赛中，某专业有甲、乙、丙、丁、戊五位同学被推荐参加，但是要基于以下情况：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①如果甲和乙都参加了，那么丙就不参加。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②只有乙参加，丁才参加。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③丁和戊至少有一位要参加。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④最终结果是甲和丙都参加了。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由此可以推出（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A.乙参加</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B.丁参加</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C.戊参加</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D.不确定</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17.马克思主义是由马克思和恩格斯创立并为后继者所不断发展的科学理论体系，是关于自然、社会和人类思维发展一般规律的学说，是关于社会主义必然代替资本主义、最终实现（    ）的学说，是关于无产阶级解放、全人类解放和每个人自由而全面发展的学说，是指引人民创造美好生活的行动指南。</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cs="Times New Roman"/>
          <w:lang w:val="en-US" w:eastAsia="zh-CN"/>
        </w:rPr>
      </w:pPr>
      <w:r>
        <w:rPr>
          <w:rFonts w:hint="eastAsia" w:ascii="宋体" w:eastAsia="宋体" w:cs="Times New Roman"/>
          <w:lang w:val="en-US" w:eastAsia="zh-CN"/>
        </w:rPr>
        <w:t>A.小康社会</w:t>
      </w:r>
      <w:r>
        <w:rPr>
          <w:rFonts w:hint="eastAsia" w:ascii="宋体" w:eastAsia="宋体" w:cs="Times New Roman"/>
          <w:lang w:val="en-US" w:eastAsia="zh-CN"/>
        </w:rPr>
        <w:tab/>
      </w:r>
      <w:r>
        <w:rPr>
          <w:rFonts w:hint="eastAsia" w:ascii="宋体" w:eastAsia="宋体" w:cs="Times New Roman"/>
          <w:lang w:val="en-US" w:eastAsia="zh-CN"/>
        </w:rPr>
        <w:t>B.共享主义</w:t>
      </w:r>
      <w:r>
        <w:rPr>
          <w:rFonts w:hint="eastAsia" w:ascii="宋体" w:eastAsia="宋体" w:cs="Times New Roman"/>
          <w:lang w:val="en-US" w:eastAsia="zh-CN"/>
        </w:rPr>
        <w:tab/>
      </w:r>
      <w:r>
        <w:rPr>
          <w:rFonts w:hint="eastAsia" w:ascii="宋体" w:eastAsia="宋体" w:cs="Times New Roman"/>
          <w:lang w:val="en-US" w:eastAsia="zh-CN"/>
        </w:rPr>
        <w:t>C.大同主义</w:t>
      </w:r>
      <w:r>
        <w:rPr>
          <w:rFonts w:hint="eastAsia" w:ascii="宋体" w:eastAsia="宋体" w:cs="Times New Roman"/>
          <w:lang w:val="en-US" w:eastAsia="zh-CN"/>
        </w:rPr>
        <w:tab/>
      </w:r>
      <w:r>
        <w:rPr>
          <w:rFonts w:hint="eastAsia" w:ascii="宋体" w:eastAsia="宋体" w:cs="Times New Roman"/>
          <w:lang w:val="en-US" w:eastAsia="zh-CN"/>
        </w:rPr>
        <w:t>D.共产主义</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18.社会是随着人类的产生而出现的新的物质存在形态，正确把握人类社会的本质是构建（    ）的内在要求。马克思从实践出发去揭示社会的本质，指出“全部社会生活在本质上是实践的”，从而阐明了社会与自然的区别与联系。</w:t>
      </w:r>
    </w:p>
    <w:p>
      <w:pPr>
        <w:tabs>
          <w:tab w:val="left" w:pos="420"/>
          <w:tab w:val="left" w:pos="2520"/>
          <w:tab w:val="left" w:pos="4620"/>
          <w:tab w:val="left" w:pos="6720"/>
        </w:tabs>
        <w:bidi w:val="0"/>
        <w:ind w:firstLine="420"/>
        <w:rPr>
          <w:rFonts w:hint="eastAsia" w:cs="Times New Roman"/>
          <w:lang w:val="en-US" w:eastAsia="zh-CN"/>
        </w:rPr>
      </w:pPr>
      <w:r>
        <w:rPr>
          <w:rFonts w:hint="eastAsia" w:ascii="宋体" w:eastAsia="宋体" w:cs="Times New Roman"/>
          <w:lang w:val="en-US" w:eastAsia="zh-CN"/>
        </w:rPr>
        <w:t>A.科学世界观</w:t>
      </w:r>
      <w:r>
        <w:rPr>
          <w:rFonts w:hint="eastAsia" w:ascii="宋体" w:eastAsia="宋体" w:cs="Times New Roman"/>
          <w:lang w:val="en-US" w:eastAsia="zh-CN"/>
        </w:rPr>
        <w:tab/>
      </w:r>
      <w:r>
        <w:rPr>
          <w:rFonts w:hint="eastAsia" w:ascii="宋体" w:eastAsia="宋体" w:cs="Times New Roman"/>
          <w:lang w:val="en-US" w:eastAsia="zh-CN"/>
        </w:rPr>
        <w:t>B.科学人生观</w:t>
      </w:r>
      <w:r>
        <w:rPr>
          <w:rFonts w:hint="eastAsia" w:ascii="宋体" w:eastAsia="宋体" w:cs="Times New Roman"/>
          <w:lang w:val="en-US" w:eastAsia="zh-CN"/>
        </w:rPr>
        <w:tab/>
      </w:r>
      <w:r>
        <w:rPr>
          <w:rFonts w:hint="eastAsia" w:ascii="宋体" w:eastAsia="宋体" w:cs="Times New Roman"/>
          <w:lang w:val="en-US" w:eastAsia="zh-CN"/>
        </w:rPr>
        <w:t>C.科学价值观</w:t>
      </w:r>
      <w:r>
        <w:rPr>
          <w:rFonts w:hint="eastAsia" w:ascii="宋体" w:eastAsia="宋体" w:cs="Times New Roman"/>
          <w:lang w:val="en-US" w:eastAsia="zh-CN"/>
        </w:rPr>
        <w:tab/>
      </w:r>
      <w:r>
        <w:rPr>
          <w:rFonts w:hint="eastAsia" w:ascii="宋体" w:eastAsia="宋体" w:cs="Times New Roman"/>
          <w:lang w:val="en-US" w:eastAsia="zh-CN"/>
        </w:rPr>
        <w:t>D.科学认知观</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cs="Times New Roman"/>
          <w:lang w:val="en-US" w:eastAsia="zh-CN"/>
        </w:rPr>
      </w:pPr>
      <w:r>
        <w:rPr>
          <w:rFonts w:hint="eastAsia" w:ascii="宋体" w:eastAsia="宋体" w:cs="Times New Roman"/>
          <w:lang w:val="en-US" w:eastAsia="zh-CN"/>
        </w:rPr>
        <w:t>19.世界上没有孤立存在的事物，每一种事物都是在与其他事物的联系之中存在的，事物的联系是事物本身所固有的，不是主观臆想的。这表明联系具有（    ）。</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A.客观性</w:t>
      </w:r>
      <w:r>
        <w:rPr>
          <w:rFonts w:hint="eastAsia" w:ascii="宋体" w:eastAsia="宋体" w:cs="Times New Roman"/>
          <w:lang w:val="en-US" w:eastAsia="zh-CN"/>
        </w:rPr>
        <w:tab/>
      </w:r>
      <w:r>
        <w:rPr>
          <w:rFonts w:hint="eastAsia" w:ascii="宋体" w:eastAsia="宋体" w:cs="Times New Roman"/>
          <w:lang w:val="en-US" w:eastAsia="zh-CN"/>
        </w:rPr>
        <w:t>B.普遍性</w:t>
      </w:r>
      <w:r>
        <w:rPr>
          <w:rFonts w:hint="eastAsia" w:ascii="宋体" w:eastAsia="宋体" w:cs="Times New Roman"/>
          <w:lang w:val="en-US" w:eastAsia="zh-CN"/>
        </w:rPr>
        <w:tab/>
      </w:r>
      <w:r>
        <w:rPr>
          <w:rFonts w:hint="eastAsia" w:ascii="宋体" w:eastAsia="宋体" w:cs="Times New Roman"/>
          <w:lang w:val="en-US" w:eastAsia="zh-CN"/>
        </w:rPr>
        <w:t>C.多样性</w:t>
      </w:r>
      <w:r>
        <w:rPr>
          <w:rFonts w:hint="eastAsia" w:ascii="宋体" w:eastAsia="宋体" w:cs="Times New Roman"/>
          <w:lang w:val="en-US" w:eastAsia="zh-CN"/>
        </w:rPr>
        <w:tab/>
      </w:r>
      <w:r>
        <w:rPr>
          <w:rFonts w:hint="eastAsia" w:ascii="宋体" w:eastAsia="宋体" w:cs="Times New Roman"/>
          <w:lang w:val="en-US" w:eastAsia="zh-CN"/>
        </w:rPr>
        <w:t>D.条件性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cs="Times New Roman"/>
          <w:lang w:val="en-US" w:eastAsia="zh-CN"/>
        </w:rPr>
      </w:pPr>
      <w:r>
        <w:rPr>
          <w:rFonts w:hint="eastAsia" w:ascii="宋体" w:eastAsia="宋体" w:cs="Times New Roman"/>
          <w:lang w:val="en-US" w:eastAsia="zh-CN"/>
        </w:rPr>
        <w:t>20.（    ）是指商品能满足人的某种需要的有用性，反映的是人与自然之间的物质关系，是商品的自然属性，是一切劳动产品所共有的属性，离开了商品它就不复存在。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cs="Times New Roman"/>
          <w:lang w:val="en-US" w:eastAsia="zh-CN"/>
        </w:rPr>
      </w:pPr>
      <w:r>
        <w:rPr>
          <w:rFonts w:hint="eastAsia" w:ascii="宋体" w:eastAsia="宋体" w:cs="Times New Roman"/>
          <w:lang w:val="en-US" w:eastAsia="zh-CN"/>
        </w:rPr>
        <w:t>A.价值</w:t>
      </w:r>
      <w:r>
        <w:rPr>
          <w:rFonts w:hint="eastAsia" w:ascii="宋体" w:eastAsia="宋体" w:cs="Times New Roman"/>
          <w:lang w:val="en-US" w:eastAsia="zh-CN"/>
        </w:rPr>
        <w:tab/>
      </w:r>
      <w:r>
        <w:rPr>
          <w:rFonts w:hint="eastAsia" w:ascii="宋体" w:eastAsia="宋体" w:cs="Times New Roman"/>
          <w:lang w:val="en-US" w:eastAsia="zh-CN"/>
        </w:rPr>
        <w:t>B.收藏价值</w:t>
      </w:r>
      <w:r>
        <w:rPr>
          <w:rFonts w:hint="eastAsia" w:ascii="宋体" w:eastAsia="宋体" w:cs="Times New Roman"/>
          <w:lang w:val="en-US" w:eastAsia="zh-CN"/>
        </w:rPr>
        <w:tab/>
      </w:r>
      <w:r>
        <w:rPr>
          <w:rFonts w:hint="eastAsia" w:ascii="宋体" w:eastAsia="宋体" w:cs="Times New Roman"/>
          <w:lang w:val="en-US" w:eastAsia="zh-CN"/>
        </w:rPr>
        <w:t>C.使用价值</w:t>
      </w:r>
      <w:r>
        <w:rPr>
          <w:rFonts w:hint="eastAsia" w:ascii="宋体" w:eastAsia="宋体" w:cs="Times New Roman"/>
          <w:lang w:val="en-US" w:eastAsia="zh-CN"/>
        </w:rPr>
        <w:tab/>
      </w:r>
      <w:r>
        <w:rPr>
          <w:rFonts w:hint="eastAsia" w:ascii="宋体" w:eastAsia="宋体" w:cs="Times New Roman"/>
          <w:lang w:val="en-US" w:eastAsia="zh-CN"/>
        </w:rPr>
        <w:t>D.观赏价值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cs="Times New Roman"/>
          <w:lang w:val="en-US" w:eastAsia="zh-CN"/>
        </w:rPr>
      </w:pPr>
      <w:r>
        <w:rPr>
          <w:rFonts w:hint="eastAsia" w:ascii="宋体" w:eastAsia="宋体" w:cs="Times New Roman"/>
          <w:lang w:val="en-US" w:eastAsia="zh-CN"/>
        </w:rPr>
        <w:t>21.所谓（    ），就是生产者与生产资料相分离，资本迅速集中于少数人手中，资本主义得以迅速发展的历史过程。正如马克思所说：“创造资本关系的过程，只能是劳动者和他的劳动条件的所有权分离的过程，这个过程一方面使社会的生活资料和生产资料转化为资本，另一方面使直接生产者转化为雇佣工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cs="Times New Roman"/>
          <w:lang w:val="en-US" w:eastAsia="zh-CN"/>
        </w:rPr>
      </w:pPr>
      <w:r>
        <w:rPr>
          <w:rFonts w:hint="eastAsia" w:ascii="宋体" w:eastAsia="宋体" w:cs="Times New Roman"/>
          <w:lang w:val="en-US" w:eastAsia="zh-CN"/>
        </w:rPr>
        <w:t>A.资本恶性积累</w:t>
      </w:r>
      <w:r>
        <w:rPr>
          <w:rFonts w:hint="eastAsia" w:ascii="宋体" w:eastAsia="宋体" w:cs="Times New Roman"/>
          <w:lang w:val="en-US" w:eastAsia="zh-CN"/>
        </w:rPr>
        <w:tab/>
      </w:r>
      <w:r>
        <w:rPr>
          <w:rFonts w:hint="eastAsia" w:ascii="宋体" w:eastAsia="宋体" w:cs="Times New Roman"/>
          <w:lang w:val="en-US" w:eastAsia="zh-CN"/>
        </w:rPr>
        <w:t>B.资本原始积累</w:t>
      </w:r>
      <w:r>
        <w:rPr>
          <w:rFonts w:hint="eastAsia" w:ascii="宋体" w:eastAsia="宋体" w:cs="Times New Roman"/>
          <w:lang w:val="en-US" w:eastAsia="zh-CN"/>
        </w:rPr>
        <w:tab/>
      </w:r>
      <w:r>
        <w:rPr>
          <w:rFonts w:hint="eastAsia" w:ascii="宋体" w:eastAsia="宋体" w:cs="Times New Roman"/>
          <w:lang w:val="en-US" w:eastAsia="zh-CN"/>
        </w:rPr>
        <w:t>C.资本剥削积累</w:t>
      </w:r>
      <w:r>
        <w:rPr>
          <w:rFonts w:hint="eastAsia" w:ascii="宋体" w:eastAsia="宋体" w:cs="Times New Roman"/>
          <w:lang w:val="en-US" w:eastAsia="zh-CN"/>
        </w:rPr>
        <w:tab/>
      </w:r>
      <w:r>
        <w:rPr>
          <w:rFonts w:hint="eastAsia" w:ascii="宋体" w:eastAsia="宋体" w:cs="Times New Roman"/>
          <w:lang w:val="en-US" w:eastAsia="zh-CN"/>
        </w:rPr>
        <w:t>D.资本高效积累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cs="Times New Roman"/>
          <w:lang w:val="en-US" w:eastAsia="zh-CN"/>
        </w:rPr>
      </w:pPr>
      <w:r>
        <w:rPr>
          <w:rFonts w:hint="eastAsia" w:ascii="宋体" w:eastAsia="宋体" w:cs="Times New Roman"/>
          <w:lang w:val="en-US" w:eastAsia="zh-CN"/>
        </w:rPr>
        <w:t>22.资本主义所有制是生产资料归资本家所有的一种私有制形式。在资本主义所有制条件下，资本家拥有生产资料的所有权，劳动者与生产资料相分离，为了维持生存，劳动者不得不通过将劳动力出卖给资本家来实现与生产资料的结合，资本家与工人的关系变成（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cs="Times New Roman"/>
          <w:lang w:val="en-US" w:eastAsia="zh-CN"/>
        </w:rPr>
      </w:pPr>
      <w:r>
        <w:rPr>
          <w:rFonts w:hint="eastAsia" w:ascii="宋体" w:eastAsia="宋体" w:cs="Times New Roman"/>
          <w:lang w:val="en-US" w:eastAsia="zh-CN"/>
        </w:rPr>
        <w:t>A.非法劳动关系</w:t>
      </w:r>
      <w:r>
        <w:rPr>
          <w:rFonts w:hint="eastAsia" w:ascii="宋体" w:eastAsia="宋体" w:cs="Times New Roman"/>
          <w:lang w:val="en-US" w:eastAsia="zh-CN"/>
        </w:rPr>
        <w:tab/>
      </w:r>
      <w:r>
        <w:rPr>
          <w:rFonts w:hint="eastAsia" w:ascii="宋体" w:eastAsia="宋体" w:cs="Times New Roman"/>
          <w:lang w:val="en-US" w:eastAsia="zh-CN"/>
        </w:rPr>
        <w:t>B.畸形劳动关系</w:t>
      </w:r>
      <w:r>
        <w:rPr>
          <w:rFonts w:hint="eastAsia" w:ascii="宋体" w:eastAsia="宋体" w:cs="Times New Roman"/>
          <w:lang w:val="en-US" w:eastAsia="zh-CN"/>
        </w:rPr>
        <w:tab/>
      </w:r>
      <w:r>
        <w:rPr>
          <w:rFonts w:hint="eastAsia" w:ascii="宋体" w:eastAsia="宋体" w:cs="Times New Roman"/>
          <w:lang w:val="en-US" w:eastAsia="zh-CN"/>
        </w:rPr>
        <w:t>C.依附劳动关系</w:t>
      </w:r>
      <w:r>
        <w:rPr>
          <w:rFonts w:hint="eastAsia" w:ascii="宋体" w:eastAsia="宋体" w:cs="Times New Roman"/>
          <w:lang w:val="en-US" w:eastAsia="zh-CN"/>
        </w:rPr>
        <w:tab/>
      </w:r>
      <w:r>
        <w:rPr>
          <w:rFonts w:hint="eastAsia" w:ascii="宋体" w:eastAsia="宋体" w:cs="Times New Roman"/>
          <w:lang w:val="en-US" w:eastAsia="zh-CN"/>
        </w:rPr>
        <w:t>D.雇佣劳动关系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cs="Times New Roman"/>
          <w:lang w:val="en-US" w:eastAsia="zh-CN"/>
        </w:rPr>
      </w:pPr>
      <w:r>
        <w:rPr>
          <w:rFonts w:hint="eastAsia" w:ascii="宋体" w:eastAsia="宋体" w:cs="Times New Roman"/>
          <w:lang w:val="en-US" w:eastAsia="zh-CN"/>
        </w:rPr>
        <w:t>23.五四运动是1919年5月4日发生在（    ）的一场以青年学生为主，广大群众、市民、工商人士等阶层共同参与的，通过示威游行、请愿、罢工、暴力对抗政府等多种形式进行的爱国运动，是中国人民彻底的反对帝国主义、封建主义的爱国运动，又称“五四风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textAlignment w:val="auto"/>
        <w:rPr>
          <w:rFonts w:hint="default" w:cs="Times New Roman"/>
          <w:lang w:val="en-US" w:eastAsia="zh-CN"/>
        </w:rPr>
      </w:pPr>
      <w:r>
        <w:rPr>
          <w:rFonts w:hint="eastAsia" w:ascii="宋体" w:eastAsia="宋体" w:cs="Times New Roman"/>
          <w:lang w:val="en-US" w:eastAsia="zh-CN"/>
        </w:rPr>
        <w:t>A.北京</w:t>
      </w:r>
      <w:r>
        <w:rPr>
          <w:rFonts w:hint="eastAsia" w:ascii="宋体" w:eastAsia="宋体" w:cs="Times New Roman"/>
          <w:lang w:val="en-US" w:eastAsia="zh-CN"/>
        </w:rPr>
        <w:tab/>
      </w:r>
      <w:r>
        <w:rPr>
          <w:rFonts w:hint="eastAsia" w:ascii="宋体" w:eastAsia="宋体" w:cs="Times New Roman"/>
          <w:lang w:val="en-US" w:eastAsia="zh-CN"/>
        </w:rPr>
        <w:t>B.上海</w:t>
      </w:r>
      <w:r>
        <w:rPr>
          <w:rFonts w:hint="eastAsia" w:ascii="宋体" w:eastAsia="宋体" w:cs="Times New Roman"/>
          <w:lang w:val="en-US" w:eastAsia="zh-CN"/>
        </w:rPr>
        <w:tab/>
      </w:r>
      <w:r>
        <w:rPr>
          <w:rFonts w:hint="eastAsia" w:ascii="宋体" w:eastAsia="宋体" w:cs="Times New Roman"/>
          <w:lang w:val="en-US" w:eastAsia="zh-CN"/>
        </w:rPr>
        <w:t>C.武汉</w:t>
      </w:r>
      <w:r>
        <w:rPr>
          <w:rFonts w:hint="eastAsia" w:ascii="宋体" w:eastAsia="宋体" w:cs="Times New Roman"/>
          <w:lang w:val="en-US" w:eastAsia="zh-CN"/>
        </w:rPr>
        <w:tab/>
      </w:r>
      <w:r>
        <w:rPr>
          <w:rFonts w:hint="eastAsia" w:ascii="宋体" w:eastAsia="宋体" w:cs="Times New Roman"/>
          <w:lang w:val="en-US" w:eastAsia="zh-CN"/>
        </w:rPr>
        <w:t>D.广州</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24.《关于建国以来党的若干历史问题的决议》是中国共产党历史上具有深远意义和重大影响的重要文件，其起草工作从1979年11月开始，在中央政治局、书记处领导下，由邓小平、胡耀邦主持进行的。经长时间讨论和修改，集中全党智慧形成。在1981年6月27日中国共产党（    ）通过。</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A.十一届三中全会</w:t>
      </w:r>
      <w:r>
        <w:rPr>
          <w:rFonts w:hint="eastAsia" w:ascii="宋体" w:eastAsia="宋体" w:cs="Times New Roman"/>
          <w:lang w:val="en-US" w:eastAsia="zh-CN"/>
        </w:rPr>
        <w:tab/>
      </w:r>
      <w:r>
        <w:rPr>
          <w:rFonts w:hint="eastAsia" w:ascii="宋体" w:eastAsia="宋体" w:cs="Times New Roman"/>
          <w:lang w:val="en-US" w:eastAsia="zh-CN"/>
        </w:rPr>
        <w:t>B.十一大</w:t>
      </w:r>
      <w:r>
        <w:rPr>
          <w:rFonts w:hint="eastAsia" w:ascii="宋体" w:eastAsia="宋体" w:cs="Times New Roman"/>
          <w:lang w:val="en-US" w:eastAsia="zh-CN"/>
        </w:rPr>
        <w:tab/>
      </w:r>
      <w:r>
        <w:rPr>
          <w:rFonts w:hint="eastAsia" w:ascii="宋体" w:eastAsia="宋体" w:cs="Times New Roman"/>
          <w:lang w:val="en-US" w:eastAsia="zh-CN"/>
        </w:rPr>
        <w:t>C.十一届六中全会</w:t>
      </w:r>
      <w:r>
        <w:rPr>
          <w:rFonts w:hint="eastAsia" w:ascii="宋体" w:eastAsia="宋体" w:cs="Times New Roman"/>
          <w:lang w:val="en-US" w:eastAsia="zh-CN"/>
        </w:rPr>
        <w:tab/>
      </w:r>
      <w:r>
        <w:rPr>
          <w:rFonts w:hint="eastAsia" w:ascii="宋体" w:eastAsia="宋体" w:cs="Times New Roman"/>
          <w:lang w:val="en-US" w:eastAsia="zh-CN"/>
        </w:rPr>
        <w:t>D.十二大</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25.（    ）5月，以共产党员和共青团员为骨干的国民革命军第四军叶挺独立团及第七军一部作为北伐先锋，开赴湖南，揭开了北伐战争的序幕。</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A.1921年</w:t>
      </w:r>
      <w:r>
        <w:rPr>
          <w:rFonts w:hint="eastAsia" w:ascii="宋体" w:eastAsia="宋体" w:cs="Times New Roman"/>
          <w:lang w:val="en-US" w:eastAsia="zh-CN"/>
        </w:rPr>
        <w:tab/>
      </w:r>
      <w:r>
        <w:rPr>
          <w:rFonts w:hint="eastAsia" w:ascii="宋体" w:eastAsia="宋体" w:cs="Times New Roman"/>
          <w:lang w:val="en-US" w:eastAsia="zh-CN"/>
        </w:rPr>
        <w:t>B.1926年</w:t>
      </w:r>
      <w:r>
        <w:rPr>
          <w:rFonts w:hint="eastAsia" w:ascii="宋体" w:eastAsia="宋体" w:cs="Times New Roman"/>
          <w:lang w:val="en-US" w:eastAsia="zh-CN"/>
        </w:rPr>
        <w:tab/>
      </w:r>
      <w:r>
        <w:rPr>
          <w:rFonts w:hint="eastAsia" w:ascii="宋体" w:eastAsia="宋体" w:cs="Times New Roman"/>
          <w:lang w:val="en-US" w:eastAsia="zh-CN"/>
        </w:rPr>
        <w:t>C.1931年</w:t>
      </w:r>
      <w:r>
        <w:rPr>
          <w:rFonts w:hint="eastAsia" w:ascii="宋体" w:eastAsia="宋体" w:cs="Times New Roman"/>
          <w:lang w:val="en-US" w:eastAsia="zh-CN"/>
        </w:rPr>
        <w:tab/>
      </w:r>
      <w:r>
        <w:rPr>
          <w:rFonts w:hint="eastAsia" w:ascii="宋体" w:eastAsia="宋体" w:cs="Times New Roman"/>
          <w:lang w:val="en-US" w:eastAsia="zh-CN"/>
        </w:rPr>
        <w:t>D.1932年</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26.党的十八大以来，我国港澳台工作取得新进展。牢牢掌握宪法和基本法赋予的中央对香港、澳门全面管治权，深化内地和港澳地区交流合作，保持香港、澳门繁荣稳定。坚持一个中国原则和（    ），推动两岸关系和平发展，坚决反对和遏制“台独”分裂势力，有力维护台海和平稳定。</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A.“五项原则”</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B.“两个维护”</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C.“一国两制”</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D.“九二共识”</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27.坚持和发展中国特色社会主义，是改革开放以来我们党全部理论和实践的鲜明主题，也是习近平新时代中国特色社会主义思想的核心要义。历史已经并将继续证明，只有社会主义才能救中国，只有坚持和发展中国特色社会主义才能实现（    ）。</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A.中华民族伟大复兴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B.全面推进依法治国</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C.中国人民幸福安康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D.中华民族富强民主</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28.2020年12月31日，国家主席习近平通过中央广播电视总台和互联网，发表了二〇二一年新年贺词。习近平指出，2020年是极不平凡的一年，面对突如其来的新冠肺炎疫情，我们以（    ）诠释了人间大爱，用众志成城、坚忍不拔书写了抗疫史诗。我们还要咬定青山不放松，脚踏实地加油干，努力绘就乡村振兴的壮美画卷，朝着共同富裕的目标稳步前行；改革开放创造了发展奇迹，今后还要以更大气魄深化改革、扩大开放，续写更多“春天的故事”。</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A.人民至上、生命至上</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B.人民至上、国家至上</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C.人民至上、社会至上</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D.人民至上、健康至上</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29.（    ）是气态巨行星，主要由氢组成，还有少量的氦与少量元素，内部的核心包括岩石和冰，外围由数层金属氢和气体包覆着。</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A.木星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B.土星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C.金星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D.水星</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30.绍兴，古称（    ），是浙江省地级市，国务院批复确定的中国具有江南水乡特色的文化和生态旅游城市。</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A.越州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B.衢州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C.扬州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D.幽州</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31.黄河发源于青藏高原巴颜喀拉山北麓的约古宗列盆地，自西向东分别流经青海、四川、甘肃、宁夏、内蒙古、陕西、山西、河南及山东9个省（自治区），最后流入（    ）。</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A.黄海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B.东海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C.北海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D.渤海</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32.（    ）使日本获得巨大利益，刺激其侵略野心。与此同时，条约也使中国民族危机空前严重，半殖民地化程度大大加深。该条约适应了帝国主义列强对华资本输出的需要，随后列强掀起了瓜分中国的狂潮。</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A.《南京条约》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B.《黄埔条约》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C.《马关条约》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D.《辛丑条约》</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33.2021年1月28日凌晨，徐某酒后驾驶小车途经某饭店门口段时，碰撞横过马路的行人丁某，造成丁某受伤，事发后徐某驾车驶离现场。当日早上，徐某经民警电话传唤到案，随后民警将其带至医院抽取血样。经鉴定，抽取的徐某血样中检出乙醇成分，其含量为126.71mg/100ml，徐某属醉酒驾驶机动车。徐某到案后，如实交代所犯罪行，系（    ）。</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A.自首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B.坦白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C.立功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D.悔过</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34.2020年10月1日晚22时许，叶某酒后与妻子李某坐朋友车经过某灯饰广场，二人因琐事发生争执，在某灯饰广场门口下车，叶某对李某实施殴打，并用牙齿咬伤李某脸部、背部等处。同年10月20日，经公安司法鉴定中心鉴定，李某因外伤致全身多处软组织挫伤、四根肋骨骨折，其损伤程度为轻伤二级。本案中，叶某的行为构成（    ）。</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A.故意伤害罪</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B.寻衅滋事罪</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C.聚众斗殴罪</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D.防卫过当</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35.根据我国《宪法》，下列表述不正确的是（    ）。</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A.社会主义的公共财产神圣不可侵犯</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B.国有经济，即社会主义全民所有制经济，是国民经济中的主导力量</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C.国家保障各少数民族的合法的权利和利益，维护和发展各民族的平等团结民主和谐关系</w:t>
      </w:r>
    </w:p>
    <w:p>
      <w:pPr>
        <w:keepNext w:val="0"/>
        <w:keepLines w:val="0"/>
        <w:pageBreakBefore w:val="0"/>
        <w:widowControl w:val="0"/>
        <w:tabs>
          <w:tab w:val="left" w:pos="0"/>
          <w:tab w:val="left" w:pos="420"/>
          <w:tab w:val="left" w:pos="2520"/>
          <w:tab w:val="left" w:pos="4620"/>
          <w:tab w:val="left" w:pos="6720"/>
        </w:tabs>
        <w:kinsoku/>
        <w:wordWrap/>
        <w:overflowPunct/>
        <w:topLinePunct w:val="0"/>
        <w:autoSpaceDE/>
        <w:autoSpaceDN/>
        <w:bidi w:val="0"/>
        <w:adjustRightInd/>
        <w:snapToGrid/>
        <w:ind w:firstLine="42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D.国家保护和改善生活环境和生态环境，防治污染和其他公害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36</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根据我国《民法典》，下列表述错误的是（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A.自然人的出生时间和死亡时间，以出生证明、死亡证明记载的时间为准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B.胎儿娩出时为死体的，其民事权利能力自始不存在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C.经常居所与住所不一致的，经常居所视为住所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D.民事主体从事民事活动，应当遵循公平原则，按照自己的意思设立、变更、终止民事法律关系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37</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行政组织是一个规模庞大和结构复杂的社会系统。行政组织按不同层次、不同业务部门、不同区域以及不同管理功能和程序，设置相应的组织结构，具有隶属和制约关系的完整权责分配体系。这体现了行政组织的哪一特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A.社会性</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B.服务性</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C.整体性</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D.适应性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38</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以下属于政府派出机构的是（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A.浙江省公安厅</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B.杭州市民政局</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C.浙江省驻京办</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D.宁波市党委办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cs="Times New Roman"/>
          <w:lang w:val="en-US" w:eastAsia="zh-CN"/>
        </w:rPr>
      </w:pPr>
      <w:r>
        <w:rPr>
          <w:rFonts w:hint="eastAsia" w:asciiTheme="minorEastAsia" w:hAnsiTheme="minorEastAsia" w:cstheme="minorEastAsia"/>
          <w:lang w:val="en-US" w:eastAsia="zh-CN"/>
        </w:rPr>
        <w:t>39</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政府通过制定社会教育发展战略，优化教育结构，加快教育体制改革，逐步形成政府办学与社会办学相结合的新体制。这是我国政府职能中哪一具体职能的内容？（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A.政治职能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B.经济职能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C.社会职能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D.文化职能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cs="Times New Roman"/>
          <w:lang w:val="en-US" w:eastAsia="zh-CN"/>
        </w:rPr>
      </w:pPr>
      <w:r>
        <w:rPr>
          <w:rFonts w:hint="eastAsia" w:asciiTheme="minorEastAsia" w:hAnsiTheme="minorEastAsia" w:cstheme="minorEastAsia"/>
          <w:lang w:val="en-US" w:eastAsia="zh-CN"/>
        </w:rPr>
        <w:t>40</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    ）以任务为中心，领导者对任务的关心胜于对下属的关心，把任务的完成放在工作首位，以完成工作任务为目的，只注意工作是否有效地完成，只重视组织设计、职权关系、工作效率，而忽略部属本身的问题，对部属严密监督控制，以任务完成情况作为评价下属的标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A.重事式行政领导方式</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B.重人式行政领导方式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C.人事并重式行政领导方式</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D.专断式行政领导方式</w:t>
      </w:r>
    </w:p>
    <w:p>
      <w:pPr>
        <w:keepNext/>
        <w:keepLines/>
        <w:widowControl w:val="0"/>
        <w:tabs>
          <w:tab w:val="left" w:pos="420"/>
          <w:tab w:val="left" w:pos="2520"/>
          <w:tab w:val="left" w:pos="4620"/>
          <w:tab w:val="left" w:pos="6720"/>
        </w:tabs>
        <w:bidi w:val="0"/>
        <w:spacing w:before="100" w:beforeLines="100" w:beforeAutospacing="0" w:after="100" w:afterLines="100" w:afterAutospacing="0" w:line="288" w:lineRule="auto"/>
        <w:ind w:firstLine="420" w:firstLineChars="200"/>
        <w:jc w:val="both"/>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二、多选题（共10题，每小题1.2分，共12分。）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cs="Times New Roman"/>
          <w:lang w:val="en-US" w:eastAsia="zh-CN"/>
        </w:rPr>
      </w:pPr>
      <w:r>
        <w:rPr>
          <w:rFonts w:hint="eastAsia" w:ascii="宋体" w:eastAsia="宋体" w:cs="Times New Roman"/>
          <w:lang w:val="en-US" w:eastAsia="zh-CN"/>
        </w:rPr>
        <w:t>41.物质决定意识，意识对物质具有反作用，这种反作用就是意识的能动作用。意识的能动作用主要表现在（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eastAsia" w:cs="Times New Roman"/>
          <w:lang w:val="en-US" w:eastAsia="zh-CN"/>
        </w:rPr>
      </w:pPr>
      <w:r>
        <w:rPr>
          <w:rFonts w:hint="eastAsia" w:ascii="宋体" w:eastAsia="宋体" w:cs="Times New Roman"/>
          <w:lang w:val="en-US" w:eastAsia="zh-CN"/>
        </w:rPr>
        <w:t>A.意识活动具有目的性和计划性</w:t>
      </w:r>
      <w:r>
        <w:rPr>
          <w:rFonts w:hint="eastAsia" w:ascii="宋体" w:eastAsia="宋体" w:cs="Times New Roman"/>
          <w:lang w:val="en-US" w:eastAsia="zh-CN"/>
        </w:rPr>
        <w:tab/>
      </w:r>
      <w:r>
        <w:rPr>
          <w:rFonts w:hint="eastAsia" w:ascii="宋体" w:eastAsia="宋体" w:cs="Times New Roman"/>
          <w:lang w:val="en-US" w:eastAsia="zh-CN"/>
        </w:rPr>
        <w:t>B.意识活动具有创造性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cs="Times New Roman"/>
          <w:lang w:val="en-US" w:eastAsia="zh-CN"/>
        </w:rPr>
      </w:pPr>
      <w:r>
        <w:rPr>
          <w:rFonts w:hint="eastAsia" w:ascii="宋体" w:eastAsia="宋体" w:cs="Times New Roman"/>
          <w:lang w:val="en-US" w:eastAsia="zh-CN"/>
        </w:rPr>
        <w:t>C.意识具有指导实践改造客观世界的作用</w:t>
      </w:r>
      <w:r>
        <w:rPr>
          <w:rFonts w:hint="eastAsia" w:ascii="宋体" w:eastAsia="宋体" w:cs="Times New Roman"/>
          <w:lang w:val="en-US" w:eastAsia="zh-CN"/>
        </w:rPr>
        <w:tab/>
      </w:r>
      <w:r>
        <w:rPr>
          <w:rFonts w:hint="eastAsia" w:ascii="宋体" w:eastAsia="宋体" w:cs="Times New Roman"/>
          <w:lang w:val="en-US" w:eastAsia="zh-CN"/>
        </w:rPr>
        <w:t>D.意识具有调控人的行为和生理活动的作用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42</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19世纪的三大科学发现，即（    ），为马克思主义的产生提供了自然科学前提，从更广泛的意义上讲，马克思主义的思想来源不只这些，还有古希腊罗马哲学、文艺复兴运动的思想成果、法国复辟时期历史学家的进步思想等。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细胞学说</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能量守恒与转化定律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生物进化论</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相对论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43</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价值规律是在市场配置资源的过程中体现它的客观要求和作用的。价值规律的作用表现在（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自发地调节生产资料和劳动力在社会各生产部门之间的分配比例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自发地刺激社会生产力的发展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自发地调节社会收入的分配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自发地促进商品的流通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44</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新时代是新思想得以产生的时代背景，新思想是新时代顺利前行的思想灯塔和行动指南。习近平新时代中国特色社会主义思想不但明确了新时代坚持和发展什么样的中国特色社会主义，也回答了新时代怎样坚持和发展中国特色社会主义，党的十九大概括为“十四个坚持”，即新时代中国特色社会主义基本方略。以下属于“十四个坚持”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坚持党对一切工作的领导</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坚持人民当家作主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w:t>
      </w:r>
      <w:r>
        <w:rPr>
          <w:rFonts w:hint="eastAsia" w:asciiTheme="minorEastAsia" w:hAnsiTheme="minorEastAsia" w:cstheme="minorEastAsia"/>
          <w:lang w:val="en-US" w:eastAsia="zh-CN"/>
        </w:rPr>
        <w:t>坚持社会主义核心价值体系</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w:t>
      </w:r>
      <w:r>
        <w:rPr>
          <w:rFonts w:hint="eastAsia" w:asciiTheme="minorEastAsia" w:hAnsiTheme="minorEastAsia" w:cstheme="minorEastAsia"/>
          <w:lang w:val="en-US" w:eastAsia="zh-CN"/>
        </w:rPr>
        <w:t>坚持在发展中保障和改善民生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45.中国共产党第十四次全国代表大会于1992年10月12日至18日在北京举行。江泽民在会上作了题为《加快改革开放和现代化建设步伐，夺取有中国特色社会主义事业的更大胜利》的报告。报告共分为四个部分，主要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A.14年伟大实践的基本总结</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B.90年代改革和建设的主要任务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C.国际形势和我们的对外政策</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D.加强党的建设和改善党的领导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46.根据我国《刑法》，下列表述正确的有（    ）。</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eastAsia="宋体" w:asciiTheme="minorEastAsia" w:hAnsiTheme="minorEastAsia" w:cstheme="minorEastAsia"/>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A.外国人的刑事责任，通过外交途径解决</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eastAsia="宋体" w:asciiTheme="minorEastAsia" w:hAnsiTheme="minorEastAsia" w:cstheme="minorEastAsia"/>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B.对于中止犯，没有造成损害的，应当免除处罚；造成损害的，应当减轻处罚</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eastAsia="宋体" w:asciiTheme="minorEastAsia" w:hAnsiTheme="minorEastAsia" w:cstheme="minorEastAsia"/>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C.如果被教唆的人没有犯被教唆的罪，对于教唆犯，可以从轻或者减轻处罚</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eastAsia="宋体" w:asciiTheme="minorEastAsia" w:hAnsiTheme="minorEastAsia" w:cstheme="minorEastAsia"/>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D.对判处管制的犯罪分子，依法实行社区矫正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47.根据我国《劳动法》，下列表述正确的有（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A.文艺、体育和特种工艺事业单位招用未满十八周岁的未成年人，必须遵守国家有关规定，并保障其接受义务教育的权利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B.劳动合同可以约定试用期，试用期最长不得超过三个月</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eastAsia="宋体" w:asciiTheme="minorEastAsia" w:hAnsiTheme="minorEastAsia" w:cstheme="minorEastAsia"/>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C.用人单位应当保证劳动者每周至少休息一日</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eastAsia="宋体" w:asciiTheme="minorEastAsia" w:hAnsiTheme="minorEastAsia" w:cstheme="minorEastAsia"/>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D.女职工生育享受不少于九十天的产假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48.根据我国《行政诉讼法》，下列表述正确的有（    ）。</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A.基层人民法院管辖第一审行政案件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B.有权提起诉讼的公民死亡，其近亲属可以提起诉讼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C.行政机关委托的组织所作的行政行为，委托的行政机关是被告</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eastAsia="宋体" w:asciiTheme="minorEastAsia" w:hAnsiTheme="minorEastAsia" w:cstheme="minorEastAsia"/>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D.在诉讼过程中，被告及其诉讼代理人不得自行向原告、第三人和证人搜集证据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49.行政组织的构成要素有（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A.行政目标</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B.人员结构</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C.运行程序</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D.职位配置</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eastAsia="宋体" w:asciiTheme="minorEastAsia" w:hAnsiTheme="minorEastAsia" w:cstheme="minorEastAsia"/>
          <w:kern w:val="2"/>
          <w:sz w:val="21"/>
          <w:szCs w:val="24"/>
          <w:lang w:val="en-US" w:eastAsia="zh-CN" w:bidi="ar-SA"/>
        </w:rPr>
      </w:pPr>
      <w:r>
        <w:rPr>
          <w:rFonts w:hint="eastAsia" w:eastAsia="宋体" w:asciiTheme="minorEastAsia" w:hAnsiTheme="minorEastAsia" w:cstheme="minorEastAsia"/>
          <w:kern w:val="2"/>
          <w:sz w:val="21"/>
          <w:szCs w:val="24"/>
          <w:lang w:val="en-US" w:eastAsia="zh-CN" w:bidi="ar-SA"/>
        </w:rPr>
        <w:t>50.政府职能必须通过各个管理环节才能实现，从政府职能管理过程来看，行政职能又包括一系列的运行职能，主要包括（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A.决策职能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B.服务职能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C.协调职能</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D.监督职能</w:t>
      </w:r>
    </w:p>
    <w:p>
      <w:pPr>
        <w:keepNext/>
        <w:keepLines/>
        <w:widowControl w:val="0"/>
        <w:tabs>
          <w:tab w:val="left" w:pos="420"/>
          <w:tab w:val="left" w:pos="2520"/>
          <w:tab w:val="left" w:pos="4620"/>
          <w:tab w:val="left" w:pos="6720"/>
        </w:tabs>
        <w:bidi w:val="0"/>
        <w:spacing w:before="100" w:beforeLines="100" w:beforeAutospacing="0" w:after="100" w:afterLines="100" w:afterAutospacing="0" w:line="288" w:lineRule="auto"/>
        <w:ind w:firstLine="420" w:firstLineChars="200"/>
        <w:jc w:val="both"/>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三、判断题（共20题，每小题0.5分，共10分。正确的选“A”，错误的选“B”。）</w:t>
      </w:r>
    </w:p>
    <w:p>
      <w:pPr>
        <w:tabs>
          <w:tab w:val="left" w:pos="420"/>
          <w:tab w:val="left" w:pos="2520"/>
          <w:tab w:val="left" w:pos="4620"/>
          <w:tab w:val="left" w:pos="6720"/>
        </w:tabs>
        <w:bidi w:val="0"/>
        <w:ind w:firstLine="420"/>
        <w:rPr>
          <w:rFonts w:hint="eastAsia" w:ascii="宋体" w:eastAsia="宋体" w:cs="Times New Roman"/>
          <w:lang w:val="en-US" w:eastAsia="zh-CN"/>
        </w:rPr>
      </w:pPr>
      <w:r>
        <w:rPr>
          <w:rFonts w:hint="eastAsia" w:ascii="宋体" w:eastAsia="宋体" w:cs="Times New Roman"/>
          <w:lang w:val="en-US" w:eastAsia="zh-CN"/>
        </w:rPr>
        <w:t>51.2020年10月1日，国家主席习近平在联合国大会纪念北京世界妇女大会25周年高级别会议上视频发表重要讲话，指出男女平等是中国的基本国策。（    ）</w:t>
      </w:r>
    </w:p>
    <w:p>
      <w:pPr>
        <w:tabs>
          <w:tab w:val="left" w:pos="420"/>
          <w:tab w:val="left" w:pos="2520"/>
          <w:tab w:val="left" w:pos="4620"/>
          <w:tab w:val="left" w:pos="6720"/>
        </w:tabs>
        <w:bidi w:val="0"/>
        <w:ind w:firstLine="420"/>
        <w:rPr>
          <w:rFonts w:hint="eastAsia" w:ascii="宋体" w:eastAsia="宋体" w:cs="Times New Roman"/>
          <w:lang w:val="en-US" w:eastAsia="zh-CN"/>
        </w:rPr>
      </w:pPr>
      <w:r>
        <w:rPr>
          <w:rFonts w:hint="eastAsia" w:ascii="宋体" w:eastAsia="宋体" w:cs="Times New Roman"/>
          <w:lang w:val="en-US" w:eastAsia="zh-CN"/>
        </w:rPr>
        <w:t>52.2020年10月，国务院副总理胡春华在浙江督导工作时强调，要进一步加大工作力度，确保少数民族地区决战决胜脱贫攻坚，确保全面建成小康社会一个民族都不能少。（    ）</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53.2020年10月22日，商务部在例行发布会上表示，英国是中国在欧洲最大的贸易伙伴。（    ）</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54.中央经济工作会议于2020年12月16日至18日在北京举行。会议强调，党中央权威是危难时刻全党全国各族人民迎难而上的根本依靠，在重大历史关头，重大考验面前，党中央的判断力、决策力、行动力具有决定性作用。（    ）</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55.2021年1月16日，《求是》杂志发表了国家主席习近平的重要文章《正确认识和把握中长期经济社会发展重大问题》。文章指出要以辩证思维看待新发展阶段的新机遇新挑战。（    ）</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56.生命教育等名词近年来逐渐走进大众视野，社会各界意识到有必要引导学生思考生命的价值，在其心中播撒生命教育的种子。这句话存在语病。（    ）</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57.感冒︰咳嗽和加班︰住院在逻辑关系上最为一致。（    ）</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58.马克思主义产生于19世纪60年代，创始人是马克思和恩格斯。（    ）</w:t>
      </w:r>
    </w:p>
    <w:p>
      <w:pPr>
        <w:tabs>
          <w:tab w:val="left" w:pos="420"/>
          <w:tab w:val="left" w:pos="2520"/>
          <w:tab w:val="left" w:pos="4620"/>
          <w:tab w:val="left" w:pos="6720"/>
        </w:tabs>
        <w:bidi w:val="0"/>
        <w:ind w:firstLine="420"/>
        <w:rPr>
          <w:rFonts w:hint="default" w:cs="Times New Roman"/>
          <w:lang w:val="en-US" w:eastAsia="zh-CN"/>
        </w:rPr>
      </w:pPr>
      <w:r>
        <w:rPr>
          <w:rFonts w:hint="eastAsia" w:ascii="宋体" w:eastAsia="宋体" w:cs="Times New Roman"/>
          <w:lang w:val="en-US" w:eastAsia="zh-CN"/>
        </w:rPr>
        <w:t>59.马克思主义是从实践中来，到实践中去，在实践中接受检验，并随实践而不断发展的学说。（    ）</w:t>
      </w:r>
    </w:p>
    <w:p>
      <w:pPr>
        <w:tabs>
          <w:tab w:val="left" w:pos="420"/>
          <w:tab w:val="left" w:pos="2520"/>
          <w:tab w:val="left" w:pos="4620"/>
          <w:tab w:val="left" w:pos="6720"/>
        </w:tabs>
        <w:bidi w:val="0"/>
        <w:ind w:firstLine="420"/>
        <w:rPr>
          <w:rFonts w:hint="eastAsia" w:cs="Times New Roman"/>
          <w:lang w:val="en-US" w:eastAsia="zh-CN"/>
        </w:rPr>
      </w:pPr>
      <w:r>
        <w:rPr>
          <w:rFonts w:hint="eastAsia" w:ascii="宋体" w:eastAsia="宋体" w:cs="Times New Roman"/>
          <w:lang w:val="en-US" w:eastAsia="zh-CN"/>
        </w:rPr>
        <w:t>60.马克思劳动价值论揭示了私有制条件下商品经济的基本矛盾，为从物与物的关系背后揭示人与人的关系提供了理论依据。</w:t>
      </w:r>
    </w:p>
    <w:p>
      <w:pPr>
        <w:tabs>
          <w:tab w:val="left" w:pos="420"/>
          <w:tab w:val="left" w:pos="2520"/>
          <w:tab w:val="left" w:pos="4620"/>
          <w:tab w:val="left" w:pos="6720"/>
        </w:tabs>
        <w:ind w:firstLine="420"/>
        <w:rPr>
          <w:rFonts w:hint="default" w:cs="Times New Roman"/>
          <w:lang w:val="en-US" w:eastAsia="zh-CN"/>
        </w:rPr>
      </w:pPr>
      <w:r>
        <w:rPr>
          <w:rFonts w:hint="eastAsia" w:ascii="宋体" w:eastAsia="宋体" w:cs="Times New Roman"/>
          <w:lang w:val="en-US" w:eastAsia="zh-CN"/>
        </w:rPr>
        <w:t>61.辛亥革命开创了完全意义上的近代民族民主革命，推翻了统治中国几千年的君主专制制度，建立起共和政体，结束君主专制制度。（    ）</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62.习近平新时代中国特色社会主义思想是开放的理论体系，是我们推进马克思主义中国化的新的起点，必将随着党和国家事业的发展而不断发展。（    ）</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63.习近平新时代中国特色社会主义思想，是党的意志、国家意志和人民意志的集中体现，为新时代坚持和发展中国特色社会主义提供了根本指引。（    ）</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64.汉武帝时，晁错提出实行推恩令，规定：诸侯王死后，除嫡长子继承王位外，其他子弟也可分割王国的一部分土地成为列侯，由郡守统辖。（    ）</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65.黑洞无法直接观测，但可以借由间接方式得知其存在与质量，并且观测到它对其他事物的影响。（    ）</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66.恒山横亘于宁夏北部高原与冀中平原之间，因其险峻的自然山势和地理位置的特点，成为兵家必争之地。（    ）</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67.城濮之战是周襄王二十年，齐、楚两国在卫国城濮地区进行的争夺中原霸权的首次大战。（    ）</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68.保卫祖国、抵抗侵略是中华人民共和国每一个公民的神圣职责。（    ）</w:t>
      </w:r>
    </w:p>
    <w:p>
      <w:pPr>
        <w:tabs>
          <w:tab w:val="left" w:pos="420"/>
          <w:tab w:val="left" w:pos="2520"/>
          <w:tab w:val="left" w:pos="4620"/>
          <w:tab w:val="left" w:pos="6720"/>
        </w:tabs>
        <w:ind w:firstLine="420"/>
        <w:rPr>
          <w:rFonts w:hint="eastAsia" w:ascii="宋体" w:eastAsia="宋体" w:cs="Times New Roman"/>
          <w:lang w:val="en-US" w:eastAsia="zh-CN"/>
        </w:rPr>
      </w:pPr>
      <w:r>
        <w:rPr>
          <w:rFonts w:hint="eastAsia" w:ascii="宋体" w:eastAsia="宋体" w:cs="Times New Roman"/>
          <w:lang w:val="en-US" w:eastAsia="zh-CN"/>
        </w:rPr>
        <w:t>69.中华人民共和国人民检察院是国家的法律监督机关。（    ）</w:t>
      </w:r>
    </w:p>
    <w:p>
      <w:pPr>
        <w:tabs>
          <w:tab w:val="left" w:pos="420"/>
          <w:tab w:val="left" w:pos="2520"/>
          <w:tab w:val="left" w:pos="4620"/>
          <w:tab w:val="left" w:pos="6720"/>
        </w:tabs>
        <w:ind w:firstLine="420"/>
        <w:rPr>
          <w:rFonts w:hint="default" w:cs="Times New Roman"/>
          <w:lang w:val="en-US" w:eastAsia="zh-CN"/>
        </w:rPr>
      </w:pPr>
      <w:r>
        <w:rPr>
          <w:rFonts w:hint="eastAsia" w:ascii="宋体" w:eastAsia="宋体" w:cs="Times New Roman"/>
          <w:lang w:val="en-US" w:eastAsia="zh-CN"/>
        </w:rPr>
        <w:t>70.从行政组织与其内部和外部环境平衡的角度来看，行政组织是一个有机的生命体，是随着环境的变化而自我适应、自我调整的开放性系统，是整个社会的子系统。（    ）</w:t>
      </w:r>
    </w:p>
    <w:p>
      <w:pPr>
        <w:keepNext/>
        <w:keepLines/>
        <w:widowControl w:val="0"/>
        <w:tabs>
          <w:tab w:val="left" w:pos="420"/>
          <w:tab w:val="left" w:pos="2520"/>
          <w:tab w:val="left" w:pos="4620"/>
          <w:tab w:val="left" w:pos="6720"/>
        </w:tabs>
        <w:bidi w:val="0"/>
        <w:spacing w:before="100" w:beforeLines="100" w:beforeAutospacing="0" w:after="100" w:afterLines="100" w:afterAutospacing="0" w:line="288" w:lineRule="auto"/>
        <w:ind w:firstLine="420" w:firstLineChars="200"/>
        <w:jc w:val="both"/>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四、公文写作与处理（共2题，共11分。）</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71.阅读材料，完成写作。（8分）</w:t>
      </w:r>
    </w:p>
    <w:p>
      <w:pPr>
        <w:tabs>
          <w:tab w:val="left" w:pos="420"/>
          <w:tab w:val="left" w:pos="2520"/>
          <w:tab w:val="left" w:pos="4620"/>
          <w:tab w:val="left" w:pos="6720"/>
        </w:tabs>
        <w:ind w:firstLine="420"/>
        <w:rPr>
          <w:rFonts w:hint="default" w:cs="Times New Roman"/>
          <w:lang w:val="en-US" w:eastAsia="zh-CN"/>
        </w:rPr>
      </w:pPr>
      <w:r>
        <w:rPr>
          <w:rFonts w:hint="eastAsia" w:ascii="宋体" w:eastAsia="宋体" w:cs="Times New Roman"/>
          <w:lang w:val="en-US" w:eastAsia="zh-CN"/>
        </w:rPr>
        <w:t>【背景材料】</w:t>
      </w:r>
    </w:p>
    <w:p>
      <w:pPr>
        <w:tabs>
          <w:tab w:val="left" w:pos="420"/>
          <w:tab w:val="left" w:pos="2520"/>
          <w:tab w:val="left" w:pos="4620"/>
          <w:tab w:val="left" w:pos="6720"/>
        </w:tabs>
        <w:bidi w:val="0"/>
        <w:ind w:firstLine="420"/>
        <w:rPr>
          <w:rFonts w:hint="eastAsia" w:cs="Times New Roman"/>
          <w:lang w:val="en-US" w:eastAsia="zh-CN"/>
        </w:rPr>
      </w:pPr>
      <w:r>
        <w:rPr>
          <w:rFonts w:hint="eastAsia" w:ascii="宋体" w:eastAsia="宋体" w:cs="Times New Roman"/>
          <w:lang w:val="en-US" w:eastAsia="zh-CN"/>
        </w:rPr>
        <w:t>走进A省B市C区D镇E村高标准智能化育苗中心，一派勃勃生机景象，嫩绿的吊瓜苗儿在工作人员的精心“呵护”下长势喜人。2020年以来，E村多方争取资金，投入600余万元，建成高标准智能化育苗中心，共有育苗温棚14栋，主要培育吊瓜、西瓜、西红柿等优质果蔬品种。E村高标准智能化育苗中心魏科科介绍，“每栋棚的育苗量可以达到26万～30万之间，一茬的种苗数呢，基本上就是在400万左右。”</w:t>
      </w:r>
    </w:p>
    <w:p>
      <w:pPr>
        <w:tabs>
          <w:tab w:val="left" w:pos="420"/>
          <w:tab w:val="left" w:pos="2520"/>
          <w:tab w:val="left" w:pos="4620"/>
          <w:tab w:val="left" w:pos="6720"/>
        </w:tabs>
        <w:bidi w:val="0"/>
        <w:ind w:firstLine="420"/>
        <w:rPr>
          <w:rFonts w:hint="eastAsia" w:cs="Times New Roman"/>
          <w:lang w:val="en-US" w:eastAsia="zh-CN"/>
        </w:rPr>
      </w:pPr>
      <w:r>
        <w:rPr>
          <w:rFonts w:hint="eastAsia" w:ascii="宋体" w:eastAsia="宋体" w:cs="Times New Roman"/>
          <w:lang w:val="en-US" w:eastAsia="zh-CN"/>
        </w:rPr>
        <w:t>E村紧紧围绕乡村振兴战略目标，抓住产业发展“牛鼻子”，高标准建成设施农业种植园区。走进E村六队种植园区，一座座设施大棚拔地而起，蔚为壮观。大棚里，翠绿的西红柿树架上挂满了红彤彤的果实。E村设施蔬菜种植园区有设施大棚220余座，主要种植西红柿、吊瓜等设施瓜果蔬菜。其中，西红柿种植130余棚，年实现盈利1000余万元，增加村民集体收入15万元，解决就业200余人次。E村村主任邵大宝表示，E村目前以设施农业为主，之前主要种植小吊瓜、西红柿等，一栋棚每年收入在5万元左右。这两年又引进了几个新品种，草莓、樱桃、火龙果等，相比过去，村民收入又高了2万多块钱。</w:t>
      </w:r>
    </w:p>
    <w:p>
      <w:pPr>
        <w:tabs>
          <w:tab w:val="left" w:pos="420"/>
          <w:tab w:val="left" w:pos="2520"/>
          <w:tab w:val="left" w:pos="4620"/>
          <w:tab w:val="left" w:pos="6720"/>
        </w:tabs>
        <w:bidi w:val="0"/>
        <w:ind w:firstLine="420"/>
        <w:rPr>
          <w:rFonts w:hint="eastAsia" w:cs="Times New Roman"/>
          <w:lang w:val="en-US" w:eastAsia="zh-CN"/>
        </w:rPr>
      </w:pPr>
      <w:r>
        <w:rPr>
          <w:rFonts w:hint="eastAsia" w:ascii="宋体" w:eastAsia="宋体" w:cs="Times New Roman"/>
          <w:lang w:val="en-US" w:eastAsia="zh-CN"/>
        </w:rPr>
        <w:t>E村紧紧围绕乡村产业振兴目标，以深化农业供给侧结构性改革为主线，推进田园综合体及万亩设施农业观光长廊建设，促进设施温棚种植产业与农业休闲旅游协同发展让农民更多分享产业增值收益，推进乡村全面振兴和农村现代化发展。</w:t>
      </w:r>
    </w:p>
    <w:p>
      <w:pPr>
        <w:tabs>
          <w:tab w:val="left" w:pos="420"/>
          <w:tab w:val="left" w:pos="2520"/>
          <w:tab w:val="left" w:pos="4620"/>
          <w:tab w:val="left" w:pos="6720"/>
        </w:tabs>
        <w:bidi w:val="0"/>
        <w:ind w:firstLine="420"/>
        <w:rPr>
          <w:rFonts w:hint="eastAsia" w:cs="Times New Roman"/>
          <w:lang w:val="en-US" w:eastAsia="zh-CN"/>
        </w:rPr>
      </w:pPr>
      <w:r>
        <w:rPr>
          <w:rFonts w:hint="eastAsia" w:ascii="宋体" w:eastAsia="宋体" w:cs="Times New Roman"/>
          <w:lang w:val="en-US" w:eastAsia="zh-CN"/>
        </w:rPr>
        <w:t>【问题】目前，B市启动了2021年乡村振兴示范村申报工作，现B市C区实施乡村振兴战略工作领导小组办公室拟申报E村为2021年度B市乡村振兴示范村，假如你是C区实施乡村振兴战略工作领导小组办公室的一名工作人员，请你就此撰写一份请示。</w:t>
      </w:r>
    </w:p>
    <w:p>
      <w:pPr>
        <w:tabs>
          <w:tab w:val="left" w:pos="420"/>
          <w:tab w:val="left" w:pos="2520"/>
          <w:tab w:val="left" w:pos="4620"/>
          <w:tab w:val="left" w:pos="6720"/>
        </w:tabs>
        <w:bidi w:val="0"/>
        <w:ind w:firstLine="420"/>
        <w:rPr>
          <w:rFonts w:hint="eastAsia" w:ascii="宋体" w:eastAsia="宋体" w:cs="Times New Roman"/>
          <w:lang w:val="en-US" w:eastAsia="zh-CN"/>
        </w:rPr>
      </w:pPr>
      <w:r>
        <w:rPr>
          <w:rFonts w:hint="eastAsia" w:ascii="宋体" w:eastAsia="宋体" w:cs="Times New Roman"/>
          <w:lang w:val="en-US" w:eastAsia="zh-CN"/>
        </w:rPr>
        <w:t>要求：主题明确，语言简洁，格式正确，字数200字左右。</w:t>
      </w:r>
    </w:p>
    <w:p>
      <w:pPr>
        <w:tabs>
          <w:tab w:val="left" w:pos="420"/>
          <w:tab w:val="left" w:pos="2520"/>
          <w:tab w:val="left" w:pos="4620"/>
          <w:tab w:val="left" w:pos="6720"/>
        </w:tabs>
        <w:bidi w:val="0"/>
        <w:ind w:firstLine="420"/>
        <w:rPr>
          <w:rFonts w:hint="eastAsia" w:cs="Times New Roman"/>
          <w:lang w:val="en-US" w:eastAsia="zh-CN"/>
        </w:rPr>
      </w:pPr>
      <w:r>
        <w:rPr>
          <w:rFonts w:hint="eastAsia" w:cs="Times New Roman"/>
          <w:lang w:val="en-US" w:eastAsia="zh-CN"/>
        </w:rPr>
        <w:t>72.阅读公文，回答问题。（3分）</w:t>
      </w:r>
    </w:p>
    <w:p>
      <w:pPr>
        <w:widowControl w:val="0"/>
        <w:spacing w:after="120" w:afterLines="0" w:afterAutospacing="0" w:line="288" w:lineRule="auto"/>
        <w:ind w:left="420" w:leftChars="200" w:firstLine="420" w:firstLineChars="200"/>
        <w:jc w:val="both"/>
        <w:rPr>
          <w:rFonts w:hint="eastAsia" w:ascii="宋体" w:hAnsi="宋体" w:eastAsia="宋体" w:cs="Times New Roman"/>
          <w:kern w:val="2"/>
          <w:sz w:val="21"/>
          <w:szCs w:val="24"/>
          <w:lang w:val="en-US" w:eastAsia="zh-CN" w:bidi="ar-SA"/>
        </w:rPr>
      </w:pPr>
    </w:p>
    <w:p>
      <w:pPr>
        <w:widowControl w:val="0"/>
        <w:spacing w:after="120" w:afterLines="0" w:afterAutospacing="0" w:line="288" w:lineRule="auto"/>
        <w:ind w:firstLine="210" w:firstLineChars="100"/>
        <w:jc w:val="both"/>
        <w:rPr>
          <w:rFonts w:hint="eastAsia" w:ascii="宋体" w:hAnsi="宋体" w:eastAsia="宋体" w:cs="Times New Roman"/>
          <w:kern w:val="2"/>
          <w:sz w:val="21"/>
          <w:szCs w:val="24"/>
          <w:lang w:val="en-US" w:eastAsia="zh-CN" w:bidi="ar-SA"/>
        </w:rPr>
      </w:pPr>
    </w:p>
    <w:p>
      <w:pPr>
        <w:tabs>
          <w:tab w:val="left" w:pos="420"/>
          <w:tab w:val="left" w:pos="2520"/>
          <w:tab w:val="left" w:pos="4620"/>
          <w:tab w:val="left" w:pos="6720"/>
        </w:tabs>
        <w:bidi w:val="0"/>
        <w:ind w:firstLine="420"/>
        <w:jc w:val="center"/>
        <w:rPr>
          <w:rFonts w:hint="eastAsia" w:ascii="楷体" w:hAnsi="楷体" w:eastAsia="楷体" w:cs="楷体"/>
          <w:lang w:val="en-US" w:eastAsia="zh-CN"/>
        </w:rPr>
      </w:pPr>
      <w:r>
        <w:rPr>
          <w:rFonts w:hint="eastAsia" w:ascii="楷体" w:hAnsi="楷体" w:eastAsia="楷体" w:cs="楷体"/>
          <w:lang w:val="en-US" w:eastAsia="zh-CN"/>
        </w:rPr>
        <w:t>X市人民政府</w:t>
      </w:r>
    </w:p>
    <w:p>
      <w:pPr>
        <w:tabs>
          <w:tab w:val="left" w:pos="420"/>
          <w:tab w:val="left" w:pos="2520"/>
          <w:tab w:val="left" w:pos="4620"/>
          <w:tab w:val="left" w:pos="6720"/>
        </w:tabs>
        <w:bidi w:val="0"/>
        <w:ind w:firstLine="420"/>
        <w:jc w:val="center"/>
        <w:rPr>
          <w:rFonts w:hint="eastAsia" w:ascii="楷体" w:hAnsi="楷体" w:eastAsia="楷体" w:cs="楷体"/>
          <w:lang w:val="en-US" w:eastAsia="zh-CN"/>
        </w:rPr>
      </w:pPr>
      <w:r>
        <w:rPr>
          <w:rFonts w:hint="eastAsia" w:ascii="楷体" w:hAnsi="楷体" w:eastAsia="楷体" w:cs="楷体"/>
          <w:lang w:val="en-US" w:eastAsia="zh-CN"/>
        </w:rPr>
        <w:t>关于废止部分市政府规范性文件的决定</w:t>
      </w:r>
    </w:p>
    <w:p>
      <w:pPr>
        <w:tabs>
          <w:tab w:val="left" w:pos="420"/>
          <w:tab w:val="left" w:pos="2520"/>
          <w:tab w:val="left" w:pos="4620"/>
          <w:tab w:val="left" w:pos="6720"/>
        </w:tabs>
        <w:bidi w:val="0"/>
        <w:ind w:firstLine="420"/>
        <w:jc w:val="center"/>
        <w:rPr>
          <w:rFonts w:hint="eastAsia" w:ascii="楷体" w:hAnsi="楷体" w:eastAsia="楷体" w:cs="楷体"/>
          <w:lang w:val="en-US" w:eastAsia="zh-CN"/>
        </w:rPr>
      </w:pPr>
      <w:r>
        <w:rPr>
          <w:rFonts w:hint="eastAsia" w:ascii="楷体" w:hAnsi="楷体" w:eastAsia="楷体" w:cs="楷体"/>
          <w:lang w:val="en-US" w:eastAsia="zh-CN"/>
        </w:rPr>
        <w:t>X府</w:t>
      </w:r>
      <w:r>
        <w:rPr>
          <w:rFonts w:hint="eastAsia" w:ascii="楷体" w:hAnsi="楷体" w:eastAsia="楷体" w:cs="楷体"/>
          <w:highlight w:val="none"/>
          <w:lang w:val="en-US" w:eastAsia="zh-CN"/>
        </w:rPr>
        <w:t>发（2021）5号</w:t>
      </w:r>
    </w:p>
    <w:p>
      <w:pPr>
        <w:tabs>
          <w:tab w:val="left" w:pos="420"/>
          <w:tab w:val="left" w:pos="2520"/>
          <w:tab w:val="left" w:pos="4620"/>
          <w:tab w:val="left" w:pos="6720"/>
        </w:tabs>
        <w:ind w:left="0" w:leftChars="0" w:firstLine="0" w:firstLineChars="0"/>
        <w:rPr>
          <w:rFonts w:hint="eastAsia" w:ascii="楷体" w:hAnsi="楷体" w:eastAsia="楷体" w:cs="楷体"/>
          <w:lang w:eastAsia="zh-CN"/>
        </w:rPr>
      </w:pPr>
    </w:p>
    <w:p>
      <w:pPr>
        <w:tabs>
          <w:tab w:val="left" w:pos="420"/>
          <w:tab w:val="left" w:pos="2520"/>
          <w:tab w:val="left" w:pos="4620"/>
          <w:tab w:val="left" w:pos="6720"/>
        </w:tabs>
        <w:bidi w:val="0"/>
        <w:ind w:left="0" w:leftChars="0" w:firstLine="0" w:firstLineChars="0"/>
        <w:rPr>
          <w:rFonts w:hint="eastAsia" w:ascii="楷体" w:hAnsi="楷体" w:eastAsia="楷体" w:cs="楷体"/>
          <w:lang w:eastAsia="zh-CN"/>
        </w:rPr>
      </w:pPr>
      <w:r>
        <w:rPr>
          <w:rFonts w:hint="eastAsia" w:ascii="楷体" w:hAnsi="楷体" w:eastAsia="楷体" w:cs="楷体"/>
          <w:lang w:eastAsia="zh-CN"/>
        </w:rPr>
        <w:t>各区县（自治县）人民政府，市政府部门，有关单位：</w:t>
      </w:r>
    </w:p>
    <w:p>
      <w:pPr>
        <w:tabs>
          <w:tab w:val="left" w:pos="420"/>
          <w:tab w:val="left" w:pos="2520"/>
          <w:tab w:val="left" w:pos="4620"/>
          <w:tab w:val="left" w:pos="6720"/>
        </w:tabs>
        <w:bidi w:val="0"/>
        <w:ind w:firstLine="420"/>
        <w:rPr>
          <w:rFonts w:hint="eastAsia" w:ascii="楷体" w:hAnsi="楷体" w:eastAsia="楷体" w:cs="楷体"/>
          <w:lang w:val="en-US" w:eastAsia="zh-CN"/>
        </w:rPr>
      </w:pPr>
      <w:r>
        <w:rPr>
          <w:rFonts w:hint="eastAsia" w:ascii="楷体" w:hAnsi="楷体" w:eastAsia="楷体" w:cs="楷体"/>
          <w:lang w:eastAsia="zh-CN"/>
        </w:rPr>
        <w:t>根据《</w:t>
      </w:r>
      <w:r>
        <w:rPr>
          <w:rFonts w:hint="eastAsia" w:ascii="楷体" w:hAnsi="楷体" w:eastAsia="楷体" w:cs="楷体"/>
          <w:lang w:val="en-US" w:eastAsia="zh-CN"/>
        </w:rPr>
        <w:t>X市行政规范性文件管理办法</w:t>
      </w:r>
      <w:r>
        <w:rPr>
          <w:rFonts w:hint="eastAsia" w:ascii="楷体" w:hAnsi="楷体" w:eastAsia="楷体" w:cs="楷体"/>
          <w:lang w:eastAsia="zh-CN"/>
        </w:rPr>
        <w:t>》（</w:t>
      </w:r>
      <w:r>
        <w:rPr>
          <w:rFonts w:hint="eastAsia" w:ascii="楷体" w:hAnsi="楷体" w:eastAsia="楷体" w:cs="楷体"/>
          <w:lang w:val="en-US" w:eastAsia="zh-CN"/>
        </w:rPr>
        <w:t>X市人民政府令第329号</w:t>
      </w:r>
      <w:r>
        <w:rPr>
          <w:rFonts w:hint="eastAsia" w:ascii="楷体" w:hAnsi="楷体" w:eastAsia="楷体" w:cs="楷体"/>
          <w:lang w:eastAsia="zh-CN"/>
        </w:rPr>
        <w:t>）</w:t>
      </w:r>
      <w:r>
        <w:rPr>
          <w:rFonts w:hint="eastAsia" w:ascii="楷体" w:hAnsi="楷体" w:eastAsia="楷体" w:cs="楷体"/>
          <w:lang w:val="en-US" w:eastAsia="zh-CN"/>
        </w:rPr>
        <w:t>规定</w:t>
      </w:r>
      <w:r>
        <w:rPr>
          <w:rFonts w:hint="eastAsia" w:ascii="楷体" w:hAnsi="楷体" w:eastAsia="楷体" w:cs="楷体"/>
          <w:lang w:eastAsia="zh-CN"/>
        </w:rPr>
        <w:t>，经</w:t>
      </w:r>
      <w:r>
        <w:rPr>
          <w:rFonts w:hint="eastAsia" w:ascii="楷体" w:hAnsi="楷体" w:eastAsia="楷体" w:cs="楷体"/>
          <w:lang w:val="en-US" w:eastAsia="zh-CN"/>
        </w:rPr>
        <w:t>2021年1月18日市第五届人民政府第127次常务会议审议通过，决定将《X市人民政府关于进一步做好对口支持S区移民工作的通知》等77件市政府规范性文件予以废止。</w:t>
      </w:r>
    </w:p>
    <w:p>
      <w:pPr>
        <w:tabs>
          <w:tab w:val="left" w:pos="420"/>
          <w:tab w:val="left" w:pos="2520"/>
          <w:tab w:val="left" w:pos="4620"/>
          <w:tab w:val="left" w:pos="6720"/>
        </w:tabs>
        <w:bidi w:val="0"/>
        <w:ind w:firstLine="420"/>
        <w:rPr>
          <w:rFonts w:hint="eastAsia" w:ascii="楷体" w:hAnsi="楷体" w:eastAsia="楷体" w:cs="楷体"/>
          <w:lang w:val="en-US" w:eastAsia="zh-CN"/>
        </w:rPr>
      </w:pPr>
      <w:r>
        <w:rPr>
          <w:rFonts w:hint="eastAsia" w:ascii="楷体" w:hAnsi="楷体" w:eastAsia="楷体" w:cs="楷体"/>
          <w:lang w:val="en-US" w:eastAsia="zh-CN"/>
        </w:rPr>
        <w:t>本决定自公布之日起施行。</w:t>
      </w:r>
    </w:p>
    <w:p>
      <w:pPr>
        <w:tabs>
          <w:tab w:val="left" w:pos="420"/>
          <w:tab w:val="left" w:pos="2520"/>
          <w:tab w:val="left" w:pos="4620"/>
          <w:tab w:val="left" w:pos="6720"/>
        </w:tabs>
        <w:bidi w:val="0"/>
        <w:ind w:firstLine="420"/>
        <w:rPr>
          <w:rFonts w:hint="eastAsia" w:ascii="楷体" w:hAnsi="楷体" w:eastAsia="楷体" w:cs="楷体"/>
          <w:highlight w:val="none"/>
          <w:lang w:val="en-US" w:eastAsia="zh-CN"/>
        </w:rPr>
      </w:pPr>
      <w:r>
        <w:rPr>
          <w:rFonts w:hint="eastAsia" w:ascii="楷体" w:hAnsi="楷体" w:eastAsia="楷体" w:cs="楷体"/>
          <w:highlight w:val="none"/>
          <w:lang w:val="en-US" w:eastAsia="zh-CN"/>
        </w:rPr>
        <w:t>附件：废止的市政府规范性文件目录（77件）</w:t>
      </w:r>
    </w:p>
    <w:p>
      <w:pPr>
        <w:widowControl w:val="0"/>
        <w:tabs>
          <w:tab w:val="left" w:pos="420"/>
          <w:tab w:val="left" w:pos="2520"/>
          <w:tab w:val="left" w:pos="4620"/>
          <w:tab w:val="left" w:pos="6720"/>
        </w:tabs>
        <w:spacing w:after="120" w:afterLines="0" w:afterAutospacing="0" w:line="288" w:lineRule="auto"/>
        <w:ind w:left="420" w:leftChars="200" w:firstLine="420" w:firstLineChars="200"/>
        <w:jc w:val="both"/>
        <w:rPr>
          <w:rFonts w:hint="eastAsia" w:ascii="楷体" w:hAnsi="楷体" w:eastAsia="楷体" w:cs="楷体"/>
          <w:kern w:val="2"/>
          <w:sz w:val="21"/>
          <w:szCs w:val="24"/>
          <w:lang w:val="en-US" w:eastAsia="zh-CN" w:bidi="ar-SA"/>
        </w:rPr>
      </w:pPr>
    </w:p>
    <w:p>
      <w:pPr>
        <w:tabs>
          <w:tab w:val="left" w:pos="420"/>
          <w:tab w:val="left" w:pos="2520"/>
          <w:tab w:val="left" w:pos="4620"/>
          <w:tab w:val="left" w:pos="6720"/>
        </w:tabs>
        <w:ind w:firstLine="420"/>
        <w:jc w:val="right"/>
        <w:rPr>
          <w:rFonts w:hint="eastAsia" w:ascii="楷体" w:hAnsi="楷体" w:eastAsia="楷体" w:cs="楷体"/>
          <w:highlight w:val="none"/>
          <w:lang w:eastAsia="zh-CN"/>
        </w:rPr>
      </w:pPr>
      <w:r>
        <w:rPr>
          <w:rFonts w:hint="eastAsia" w:ascii="楷体" w:hAnsi="楷体" w:eastAsia="楷体" w:cs="楷体"/>
          <w:highlight w:val="none"/>
          <w:lang w:eastAsia="zh-CN"/>
        </w:rPr>
        <w:t>二零二一年二月九日</w:t>
      </w:r>
    </w:p>
    <w:p>
      <w:pPr>
        <w:tabs>
          <w:tab w:val="left" w:pos="420"/>
          <w:tab w:val="left" w:pos="2520"/>
          <w:tab w:val="left" w:pos="4620"/>
          <w:tab w:val="left" w:pos="6720"/>
        </w:tabs>
        <w:bidi w:val="0"/>
        <w:ind w:firstLine="420"/>
        <w:rPr>
          <w:rFonts w:hint="eastAsia" w:cs="Times New Roman"/>
          <w:lang w:val="en-US" w:eastAsia="zh-CN"/>
        </w:rPr>
      </w:pPr>
      <w:r>
        <w:rPr>
          <w:rFonts w:hint="eastAsia" w:ascii="宋体" w:eastAsia="宋体" w:cs="Times New Roman"/>
          <w:lang w:val="en-US" w:eastAsia="zh-CN"/>
        </w:rPr>
        <w:t>【问题】上述公文中存在三处不同错误，请指出并加以改正。</w:t>
      </w:r>
    </w:p>
    <w:p>
      <w:pPr>
        <w:keepNext/>
        <w:keepLines/>
        <w:widowControl w:val="0"/>
        <w:tabs>
          <w:tab w:val="left" w:pos="420"/>
          <w:tab w:val="left" w:pos="2520"/>
          <w:tab w:val="left" w:pos="4620"/>
          <w:tab w:val="left" w:pos="6720"/>
        </w:tabs>
        <w:bidi w:val="0"/>
        <w:spacing w:before="100" w:beforeLines="100" w:beforeAutospacing="0" w:after="100" w:afterLines="100" w:afterAutospacing="0" w:line="288" w:lineRule="auto"/>
        <w:ind w:firstLine="420" w:firstLineChars="200"/>
        <w:jc w:val="both"/>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五、申论（共1题，共35分。）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cs="Times New Roman"/>
          <w:lang w:eastAsia="zh-CN"/>
        </w:rPr>
      </w:pPr>
      <w:r>
        <w:rPr>
          <w:rFonts w:hint="eastAsia" w:eastAsia="宋体" w:cs="Times New Roman"/>
          <w:lang w:eastAsia="zh-CN"/>
        </w:rPr>
        <w:t>7</w:t>
      </w:r>
      <w:r>
        <w:rPr>
          <w:rFonts w:hint="eastAsia" w:ascii="宋体" w:eastAsia="宋体" w:cs="Times New Roman"/>
          <w:lang w:val="en-US" w:eastAsia="zh-CN"/>
        </w:rPr>
        <w:t>3</w:t>
      </w:r>
      <w:r>
        <w:rPr>
          <w:rFonts w:hint="eastAsia" w:eastAsia="宋体" w:cs="Times New Roman"/>
          <w:lang w:eastAsia="zh-CN"/>
        </w:rPr>
        <w:t>.阅读</w:t>
      </w:r>
      <w:r>
        <w:rPr>
          <w:rFonts w:hint="eastAsia" w:ascii="宋体" w:eastAsia="宋体" w:cs="Times New Roman"/>
          <w:lang w:val="en-US" w:eastAsia="zh-CN"/>
        </w:rPr>
        <w:t>材料</w:t>
      </w:r>
      <w:r>
        <w:rPr>
          <w:rFonts w:hint="eastAsia" w:eastAsia="宋体" w:cs="Times New Roman"/>
          <w:lang w:eastAsia="zh-CN"/>
        </w:rPr>
        <w:t>，</w:t>
      </w:r>
      <w:r>
        <w:rPr>
          <w:rFonts w:hint="eastAsia" w:ascii="宋体" w:eastAsia="宋体" w:cs="Times New Roman"/>
          <w:lang w:val="en-US" w:eastAsia="zh-CN"/>
        </w:rPr>
        <w:t>完成写作</w:t>
      </w:r>
      <w:r>
        <w:rPr>
          <w:rFonts w:hint="eastAsia" w:eastAsia="宋体" w:cs="Times New Roman"/>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【材料一】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cs="宋体"/>
          <w:lang w:val="en-US" w:eastAsia="zh-CN"/>
        </w:rPr>
        <w:t>从</w:t>
      </w:r>
      <w:r>
        <w:rPr>
          <w:rFonts w:hint="eastAsia" w:ascii="宋体" w:hAnsi="宋体" w:eastAsia="宋体" w:cs="宋体"/>
          <w:lang w:val="en-US" w:eastAsia="zh-CN"/>
        </w:rPr>
        <w:t>提出实施数字经济“一号工程”，到实施数字经济五年倍增计划，到加快建设国家数字经济创新发展试验区……当前，浙江已发展成为全国数字经济先行省，数字经济也成为推动该省经济高质量发展的一张“金名片”，该省全省上下</w:t>
      </w:r>
      <w:r>
        <w:rPr>
          <w:rFonts w:hint="eastAsia" w:cs="宋体"/>
          <w:lang w:val="en-US" w:eastAsia="zh-CN"/>
        </w:rPr>
        <w:t>共享</w:t>
      </w:r>
      <w:r>
        <w:rPr>
          <w:rFonts w:hint="eastAsia" w:ascii="宋体" w:hAnsi="宋体" w:eastAsia="宋体" w:cs="宋体"/>
          <w:lang w:val="en-US" w:eastAsia="zh-CN"/>
        </w:rPr>
        <w:t>该机遇促发展。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最新数据显示，浙江2020年数字经济核心产业增加值达7020亿元，同比增长13%。在近日举行的浙江省第十三届人民代表大会第五次会议上，浙江省长作政府工作报告时介绍浙江2021年数字经济目标：实施数字经济“一号工程”2.0版，深入实施数字经济五年倍增计划，数字经济核心产业增加值增长10%以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翻开浙江的数字经济发展史，会发现该省近年来动作频频，于厚积薄发中大力发展数字经济。事实上从一开始，浙江省委省政府便高度重视数字经济，这才有了浙江在全国</w:t>
      </w:r>
      <w:r>
        <w:rPr>
          <w:rFonts w:hint="eastAsia" w:cs="宋体"/>
          <w:lang w:val="en-US" w:eastAsia="zh-CN"/>
        </w:rPr>
        <w:t>的</w:t>
      </w:r>
      <w:r>
        <w:rPr>
          <w:rFonts w:hint="eastAsia" w:ascii="宋体" w:hAnsi="宋体" w:eastAsia="宋体" w:cs="宋体"/>
          <w:lang w:val="en-US" w:eastAsia="zh-CN"/>
        </w:rPr>
        <w:t>率先发力。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2014年，浙江省率先提出大力发展以互联网为核心的信息经济；2017年</w:t>
      </w:r>
      <w:r>
        <w:rPr>
          <w:rFonts w:hint="eastAsia" w:cs="宋体"/>
          <w:lang w:val="en-US" w:eastAsia="zh-CN"/>
        </w:rPr>
        <w:t>，</w:t>
      </w:r>
      <w:r>
        <w:rPr>
          <w:rFonts w:hint="eastAsia" w:ascii="宋体" w:hAnsi="宋体" w:eastAsia="宋体" w:cs="宋体"/>
          <w:lang w:val="en-US" w:eastAsia="zh-CN"/>
        </w:rPr>
        <w:t>浙江提出实施数字经济“一号工程”；2018年，浙江制定并实施了国家数字经济示范省建设方案和数字经济五年倍增计划，以数字产业化、产业数字化和治理数字化为发展主线，全方位、系统性地推进浙江数字经济创新发展。在浙江全省上下的共同努力下，发展至今，该省“三区三</w:t>
      </w:r>
      <w:r>
        <w:rPr>
          <w:rFonts w:hint="eastAsia" w:cs="宋体"/>
          <w:lang w:val="en-US" w:eastAsia="zh-CN"/>
        </w:rPr>
        <w:t>中</w:t>
      </w:r>
      <w:r>
        <w:rPr>
          <w:rFonts w:hint="eastAsia" w:ascii="宋体" w:hAnsi="宋体" w:eastAsia="宋体" w:cs="宋体"/>
          <w:lang w:val="en-US" w:eastAsia="zh-CN"/>
        </w:rPr>
        <w:t>心”，城市大脑、移动支付之省等标志性工程建设取得重大进展。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随之而来的是，浙江数字经济核心产业增加值的不断攀升：从2014年的2854亿元到2020年的7020亿元。就2020年来看，该省数字经济核心产业增加值同比增长13%，亦是冲破疫情阴霾实现逆势增长。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承担起草的《浙江省数字经济促进条例》于2019年12月24日通过浙江省人大常委会审议；制定《关于深入实施数字经济‘一号工程’若干意见》《浙江省国家数字经济创新发展试验区建设工作方案》等政策意见；成功举办世界互联网大会、世界数字经济大会、中国工业互联网大赛、中国国际软件博览会等重要活动……”在此前举行的2021年浙江全省经信工作会议上，浙江省经信厅相关负责人如是盘点2020年浙江在数字经济方面的重点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梳理来看，从数据方面而言，</w:t>
      </w:r>
      <w:r>
        <w:rPr>
          <w:rFonts w:hint="eastAsia" w:cs="宋体"/>
          <w:lang w:val="en-US" w:eastAsia="zh-CN"/>
        </w:rPr>
        <w:t>该</w:t>
      </w:r>
      <w:r>
        <w:rPr>
          <w:rFonts w:hint="eastAsia" w:ascii="宋体" w:hAnsi="宋体" w:eastAsia="宋体" w:cs="宋体"/>
          <w:lang w:val="en-US" w:eastAsia="zh-CN"/>
        </w:rPr>
        <w:t>省2020年在数字经济发展方面收获颇丰：实施数字经济千亿投资工程，528个重大项目累计完成投资1133.9亿元；杭州“城市大脑”已建设11个大系统、48个应用场景，390个数字驾驶舱，数据累计调用量达35.6亿次；开展5G基站建设“一件事”集成改革，已建成5G基站6.26万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面向2021年，浙江数字经济将走向何处？</w:t>
      </w:r>
      <w:r>
        <w:rPr>
          <w:rFonts w:hint="eastAsia" w:cs="宋体"/>
          <w:lang w:val="en-US" w:eastAsia="zh-CN"/>
        </w:rPr>
        <w:t>该负责人</w:t>
      </w:r>
      <w:r>
        <w:rPr>
          <w:rFonts w:hint="eastAsia" w:ascii="宋体" w:hAnsi="宋体" w:eastAsia="宋体" w:cs="宋体"/>
          <w:lang w:val="en-US" w:eastAsia="zh-CN"/>
        </w:rPr>
        <w:t>给出答案：“围绕打造全球数字变革高地，培育具有国际竞争力的数字产业集群，推进国家数字经济创新发展试验区建设。”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深入实施数字经济“一号工程”、打造数字产业化发展引领区、建设工业互联网国家示范区、打造数字新基建创新示范省……在上述多项工作的齐头并进下，浙江数字经济发展必将走得更宽更广，也将迎来更多的发展机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【材料二】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在浙江诸暨天新针纺有限公司的大数据中心，屏幕上4条智能化生产线的实时数据不断闪烁，公司经理何朝阳告诉记者，这套生产执行系统让袜子生产的每一道工序都通过机联网上传服务器，可对原料、机台等运行状态追踪溯源。“人工成本节省了70%，原本需要100个挡车工，现在不到30人就够了。更重要的是，产品损耗减少20%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这是浙江将数字经济作为“一号工程”取得成效的一个缩影。如今，浙江坚持全省一盘棋总体布局，强化统筹部署、优化工作机制、协同指导推进，数字经济已成为经济高质量发展的新引擎。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据了解，浙江发展数字经济，重点在打造“三区三中心”。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区”，其一是数字产业化发展引领区，通过数字产业化形成新模式、新业态、新动能，一批世界级企业引领、带动整个数字产业化发展。其二是产业数字化示范区，发展“机器人+”“互联网+”“大数据+”。其三是数字经济体制机制创新的先导区，从政府制度供给层面，共同构建数字经济的创新创业生态系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中心”，其一是数字技术创新中心。浙江省委、省政府成立了之江实验室，通过市场化的方式来推动数字经济发展。其二是新型贸易中心。发展新兴贸易，加快推动电子世界贸易平台在全球布局，支持杭州建设新零售标杆城市。其三是新兴金融中心。将数字经济与传统金融业相结合，聚焦钱塘江金融港湾建设，推动数字技术在金融领域的应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如今，以数字经济为代表的“未来产业”正成为浙江经济新的增长点。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在杭州众硅电子科技有限公司，工作人员正在对生产设备进行最后的装配、调试。作为一家芯片制造关键设备提供商，企业刚刚成立一年，就成功研发出200毫米规格的集成电路芯片。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“一般设备从研发期到产业化要3年，我们只用了一年的时间。”</w:t>
      </w:r>
      <w:r>
        <w:rPr>
          <w:rFonts w:hint="eastAsia" w:cs="宋体"/>
          <w:lang w:val="en-US" w:eastAsia="zh-CN"/>
        </w:rPr>
        <w:t>该</w:t>
      </w:r>
      <w:r>
        <w:rPr>
          <w:rFonts w:hint="eastAsia" w:ascii="宋体" w:hAnsi="宋体" w:eastAsia="宋体" w:cs="宋体"/>
          <w:lang w:val="en-US" w:eastAsia="zh-CN"/>
        </w:rPr>
        <w:t>公司董事长</w:t>
      </w:r>
      <w:r>
        <w:rPr>
          <w:rFonts w:hint="eastAsia" w:cs="宋体"/>
          <w:lang w:val="en-US" w:eastAsia="zh-CN"/>
        </w:rPr>
        <w:t>表示</w:t>
      </w:r>
      <w:r>
        <w:rPr>
          <w:rFonts w:hint="eastAsia" w:ascii="宋体" w:hAnsi="宋体" w:eastAsia="宋体" w:cs="宋体"/>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2020年1～8月份，浙江省软件和信息技术服务业实现软件业务收入4415.2亿元，同比增速回升至13.4%，为今年以来最高增速；实现利润总额1044.1亿元，同比增长3.9%；软件出口103241万美元，同比增长1.2%，呈现回升向好态势，反映出作为数字经济核心产业的强大活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停车，“时空挪移、资源共享”“先离场后付费”；看病，“最多付一次”；酒店，30秒自助入住……这些“简捷生活”，依靠“城市大脑”在杭州得以实现。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何谓“城市大脑”？就是利用人工智能体系，将交通、能源、供水等基础设施数据化，将散落在城市各个角落的数据进行汇聚，再通过超强分析、超大规模计算，实现对整个城市的全局实时分析。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以杭州治理城市“交通病”为例，“城市大脑”将所有人、车、道路数据都接入系统，通过人工智能技术，把庞大的数据转化为科学合理的业务模型，实现城市交通系统的调度和管理。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宁波市从CityGo研究着手，衢州市聚焦平安领域，湖州市创新“两山指数”建设，德清县打造全域智能感知……许多城市纷纷开展“城市大脑”建设与探索。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据了解，下一步，浙江将继续探索构建审慎包容的数字治理新模式，围绕数字中国和智慧社会建设，积极推进数字技术与政府治理的广泛深度融合。推动长三角范围内数据资源自由流动，在政务服务、电子医疗、智慧交通等领域加快建设包容性数字化社会。</w:t>
      </w:r>
    </w:p>
    <w:p>
      <w:pPr>
        <w:tabs>
          <w:tab w:val="left" w:pos="420"/>
          <w:tab w:val="left" w:pos="2520"/>
          <w:tab w:val="left" w:pos="4620"/>
          <w:tab w:val="left" w:pos="6720"/>
        </w:tabs>
        <w:ind w:firstLine="420"/>
        <w:rPr>
          <w:rFonts w:hint="eastAsia" w:cs="Times New Roman"/>
          <w:lang w:eastAsia="zh-CN"/>
        </w:rPr>
      </w:pPr>
      <w:r>
        <w:rPr>
          <w:rFonts w:hint="eastAsia" w:eastAsia="宋体" w:cs="Times New Roman"/>
          <w:lang w:eastAsia="zh-CN"/>
        </w:rPr>
        <w:t>【材料三】</w:t>
      </w:r>
    </w:p>
    <w:p>
      <w:pPr>
        <w:tabs>
          <w:tab w:val="left" w:pos="420"/>
          <w:tab w:val="left" w:pos="2520"/>
          <w:tab w:val="left" w:pos="4620"/>
          <w:tab w:val="left" w:pos="6720"/>
        </w:tabs>
        <w:ind w:firstLine="420"/>
        <w:rPr>
          <w:rFonts w:hint="eastAsia" w:cs="Times New Roman"/>
          <w:lang w:val="en-US" w:eastAsia="zh-CN"/>
        </w:rPr>
      </w:pPr>
      <w:r>
        <w:rPr>
          <w:rFonts w:hint="eastAsia" w:eastAsia="宋体" w:cs="Times New Roman"/>
          <w:lang w:eastAsia="zh-CN"/>
        </w:rPr>
        <w:t>“这款茶叶味道很清爽，现在在我的直播间购买只要</w:t>
      </w:r>
      <w:r>
        <w:rPr>
          <w:rFonts w:hint="eastAsia" w:ascii="宋体" w:eastAsia="宋体" w:cs="Times New Roman"/>
          <w:lang w:val="en-US" w:eastAsia="zh-CN"/>
        </w:rPr>
        <w:t>158！”不久前，作为新昌大佛龙井茶文化节子活动的“电商直播助推新昌茶产业活动”在绍兴市新昌县沃洲镇西山茶场举行。在临时搭建的展示棚内，清儿、小花、麻雀、阿拉回山侬及陶哥五位新昌本地有名的茶叶主播，通过线上直播的形式助力新昌本地茶产业发展。</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作为全国产茶大县的新昌，一直都走在茶产业发展前列。然而，新昌茶产业虽已形成一定规模，但数字信息化应用不够、科技赋能不足等发展瓶颈成为转型升级路上的“拦路虎”。如何优化升级，为新昌茶产业“赋智赋能”？</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为此，新昌县积极探索数字经济与茶产业的有机融合，推出了“品牌引领，数字赋能，全链提升，价值再造”的战略路径。</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2020年，新昌县数字茶产业项目成功入选第二批省级乡村振兴产业发展示范建设名单，主要就是锚定茶叶全产业链数字化建设，重点搭建一个统一的茶产业发展服务平台，实施一个茶叶全产业链数字化提升工程，以及打造若干个茶产业数字化融合发展示范点。</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据了解，过去一年里，六大茶山和规模茶园的数字化气象监测站建设、电商直播基地建设以及智能无人售茶系统等一大批项目加速推进，为产业发展注入新动能。同时，在数字化茶机领域，新昌县还启动了个性化智能茶机装备和成套智能茶机装备的创新研发。</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目前，数字化建设已对新昌茶产业的发展起到积极作用。数据显示，2021年，新昌茶业开局良好。一季度，中国茶市交易量达到了2048吨，交易额达到17.6亿元，茶叶产销两旺，大佛龙井交易价同比增长13.6%。</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同时，新昌县还成立电子商务综合服务中心，出台一系列扶持电商发展的政策，开展提升茶叶销量抖音运营技巧专场培训班等相关培训，举办农创客龙井茶助农直播带货季等活动，进一步提高新昌茶叶的整体影响力和品牌知名度，拓宽新昌茶产业发展新渠道。</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未来，新昌县将在中国茶市内重点打造茶产业创新服务综合体，规划建筑面积15000平方米，建设时间为2020年～2023年。据悉，届时将通过政府引导，以企业作为主体，高校、科研院所、行业协会及专业机构参与，集聚各类创新资源，向茶农、茶商、茶企、茶机具企业提供创新公共服务，重点构建“一院（中国大佛龙井研究院）、一馆（中国龙井茶博物馆）、二中心（人才服务中心和金融服务中心）、三平台（数字化服务平台、科创服务平台、检验检测平台）”，最终融合形成“政产学研用”协同创新体系。</w:t>
      </w:r>
    </w:p>
    <w:p>
      <w:pPr>
        <w:tabs>
          <w:tab w:val="left" w:pos="420"/>
          <w:tab w:val="left" w:pos="2520"/>
          <w:tab w:val="left" w:pos="4620"/>
          <w:tab w:val="left" w:pos="6720"/>
        </w:tabs>
        <w:ind w:left="0" w:leftChars="0" w:firstLine="420" w:firstLineChars="200"/>
        <w:rPr>
          <w:rFonts w:hint="eastAsia" w:cs="Times New Roman"/>
          <w:lang w:val="en-US" w:eastAsia="zh-CN"/>
        </w:rPr>
      </w:pPr>
      <w:r>
        <w:rPr>
          <w:rFonts w:hint="eastAsia" w:ascii="宋体" w:eastAsia="宋体" w:cs="Times New Roman"/>
          <w:lang w:val="en-US" w:eastAsia="zh-CN"/>
        </w:rPr>
        <w:t>【问题】请根据上述材料，结合自身的感悟与思考，围绕“数字经济与数字化改革与建设”这一主题，自拟题目，写一篇文章。</w:t>
      </w:r>
    </w:p>
    <w:p>
      <w:pPr>
        <w:tabs>
          <w:tab w:val="left" w:pos="420"/>
          <w:tab w:val="left" w:pos="2520"/>
          <w:tab w:val="left" w:pos="4620"/>
          <w:tab w:val="left" w:pos="6720"/>
        </w:tabs>
        <w:ind w:firstLine="420"/>
        <w:rPr>
          <w:rFonts w:hint="eastAsia" w:cs="Times New Roman"/>
          <w:lang w:val="en-US" w:eastAsia="zh-CN"/>
        </w:rPr>
      </w:pPr>
      <w:r>
        <w:rPr>
          <w:rFonts w:hint="eastAsia" w:ascii="宋体" w:eastAsia="宋体" w:cs="Times New Roman"/>
          <w:lang w:val="en-US" w:eastAsia="zh-CN"/>
        </w:rPr>
        <w:t>要求：（1）自选角度，观点明确，见解深刻；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1039" w:firstLineChars="495"/>
        <w:textAlignment w:val="auto"/>
        <w:rPr>
          <w:rFonts w:hint="eastAsia" w:ascii="宋体" w:eastAsia="宋体" w:cs="Times New Roman"/>
          <w:lang w:val="en-US" w:eastAsia="zh-CN"/>
        </w:rPr>
      </w:pPr>
      <w:r>
        <w:rPr>
          <w:rFonts w:hint="eastAsia" w:ascii="宋体" w:eastAsia="宋体" w:cs="Times New Roman"/>
          <w:lang w:val="en-US" w:eastAsia="zh-CN"/>
        </w:rPr>
        <w:t>（2）联系实际，不拘泥于给定材料；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1039" w:firstLineChars="495"/>
        <w:textAlignment w:val="auto"/>
        <w:rPr>
          <w:rFonts w:hint="eastAsia" w:ascii="宋体" w:eastAsia="宋体" w:cs="Times New Roman"/>
          <w:lang w:val="en-US" w:eastAsia="zh-CN"/>
        </w:rPr>
      </w:pPr>
      <w:r>
        <w:rPr>
          <w:rFonts w:hint="eastAsia" w:ascii="宋体" w:eastAsia="宋体" w:cs="Times New Roman"/>
          <w:lang w:val="en-US" w:eastAsia="zh-CN"/>
        </w:rPr>
        <w:t>（3）思路清晰，语言流畅；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left="0" w:leftChars="0" w:firstLine="1039" w:firstLineChars="495"/>
        <w:textAlignment w:val="auto"/>
        <w:rPr>
          <w:rFonts w:hint="eastAsia" w:asciiTheme="minorEastAsia" w:hAnsiTheme="minorEastAsia" w:cstheme="minorEastAsia"/>
          <w:color w:val="000000" w:themeColor="text1"/>
          <w:lang w:val="en-US" w:eastAsia="zh-CN"/>
          <w14:textFill>
            <w14:solidFill>
              <w14:schemeClr w14:val="tx1"/>
            </w14:solidFill>
          </w14:textFill>
        </w:rPr>
        <w:sectPr>
          <w:headerReference r:id="rId8" w:type="default"/>
          <w:footerReference r:id="rId9" w:type="default"/>
          <w:pgSz w:w="11906" w:h="16838"/>
          <w:pgMar w:top="1871" w:right="1247" w:bottom="1247" w:left="1247" w:header="851" w:footer="992" w:gutter="0"/>
          <w:pgNumType w:fmt="decimal" w:start="1"/>
          <w:cols w:space="0" w:num="1"/>
          <w:rtlGutter w:val="0"/>
          <w:docGrid w:type="lines" w:linePitch="312" w:charSpace="0"/>
        </w:sectPr>
      </w:pPr>
      <w:r>
        <w:rPr>
          <w:rFonts w:hint="eastAsia" w:ascii="宋体" w:eastAsia="宋体" w:cs="Times New Roman"/>
          <w:lang w:val="en-US" w:eastAsia="zh-CN"/>
        </w:rPr>
        <w:t>（4）总字数800字以内。</w:t>
      </w:r>
    </w:p>
    <w:p>
      <w:pPr>
        <w:ind w:left="0" w:leftChars="0" w:firstLine="0" w:firstLineChars="0"/>
        <w:jc w:val="center"/>
        <w:outlineLvl w:val="0"/>
        <w:rPr>
          <w:rFonts w:hint="default" w:ascii="仿宋" w:hAnsi="仿宋" w:eastAsia="仿宋" w:cstheme="minorBidi"/>
          <w:b/>
          <w:kern w:val="44"/>
          <w:sz w:val="32"/>
          <w:szCs w:val="24"/>
          <w:highlight w:val="none"/>
          <w:lang w:val="en-US" w:eastAsia="zh-CN" w:bidi="ar-SA"/>
        </w:rPr>
      </w:pPr>
      <w:bookmarkStart w:id="5" w:name="_Toc2203"/>
      <w:r>
        <w:rPr>
          <w:rFonts w:hint="eastAsia" w:ascii="仿宋" w:hAnsi="仿宋" w:eastAsia="仿宋" w:cstheme="minorBidi"/>
          <w:b/>
          <w:kern w:val="44"/>
          <w:sz w:val="32"/>
          <w:szCs w:val="24"/>
          <w:lang w:val="en-US" w:eastAsia="zh-CN" w:bidi="ar-SA"/>
        </w:rPr>
        <w:t xml:space="preserve">2020年10月17日浙江省绍兴市柯桥区事业单位考试试卷                 </w:t>
      </w:r>
      <w:r>
        <w:rPr>
          <w:rFonts w:hint="eastAsia" w:ascii="仿宋" w:hAnsi="仿宋" w:eastAsia="仿宋" w:cs="仿宋"/>
          <w:b/>
          <w:bCs/>
          <w:kern w:val="44"/>
          <w:sz w:val="32"/>
          <w:szCs w:val="32"/>
          <w:highlight w:val="none"/>
          <w:lang w:val="en-US" w:eastAsia="zh-CN" w:bidi="ar-SA"/>
        </w:rPr>
        <w:t>《综合基础知识》</w:t>
      </w:r>
      <w:bookmarkEnd w:id="3"/>
      <w:bookmarkEnd w:id="5"/>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both"/>
        <w:outlineLvl w:val="2"/>
        <w:rPr>
          <w:rFonts w:hint="eastAsia" w:ascii="黑体" w:hAnsi="黑体" w:eastAsia="黑体" w:cstheme="minorBidi"/>
          <w:kern w:val="2"/>
          <w:sz w:val="21"/>
          <w:szCs w:val="24"/>
          <w:lang w:val="en-US" w:eastAsia="zh-CN" w:bidi="ar-SA"/>
        </w:rPr>
      </w:pPr>
      <w:r>
        <w:rPr>
          <w:rFonts w:hint="eastAsia" w:ascii="黑体" w:hAnsi="黑体" w:eastAsia="黑体" w:cs="黑体"/>
          <w:kern w:val="2"/>
          <w:sz w:val="21"/>
          <w:szCs w:val="24"/>
          <w:lang w:val="en-US" w:eastAsia="zh-CN" w:bidi="ar-SA"/>
        </w:rPr>
        <w:t>一、单选题（共30题，每小题1.2分，共36分。）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1.2020年6月16日出版的第12期《求是》杂志发表国家主席习近平的重要文章《充分认识颁布实施民法典重大意义，依法更好保障人民合法权益》，文章强调，民法典在中国特色社会主义法律体系中具有重要地位，是一部（    ）的基础性法律。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A.固国本、稳预期、利长远</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B.固根本、稳预期、利长远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C.固根本、稳民心、利长远</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D.固国本、稳预期、利民族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2.国务院办公厅印发的《关于推进医疗保障基金监管制度体系改革的指导意见》明确，到（    ），基本建成医保基金监管制度体系和执法体系，形成以法治为保障，信用管理为基础，多形式检查、大数据监管为依托，党委领导、政府监管、社会监督、行业自律、个人守信相结合的全方位监管格局，实现医保基金监管法治化、专业化、规范化、常态化，并在实践中不断发展完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A.2021年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B.2023年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C.2025年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D.2039年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3.2020年8月16日，第16期《求是》杂志发表了国家主席习近平2015年11月23日在十八届中央政治局第二十八次集体学习时的重要讲话《不断开拓当代中国马克思主义政治经济学新境界》。讲话强调，马克思主义政治经济学是马克思主义的重要组成部分，也是我们坚持和发展马克思主义的必修课。讲话指出，（    ）是生产关系的核心，决定着社会的基本性质和发展方向。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A.生产资料分配制</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B.国家资源所有制</w:t>
      </w:r>
      <w:r>
        <w:rPr>
          <w:rFonts w:hint="eastAsia" w:asciiTheme="minorEastAsia" w:hAnsiTheme="minorEastAsia" w:eastAsiaTheme="minorEastAsia" w:cstheme="minorEastAsia"/>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lang w:val="en-US" w:eastAsia="zh-CN"/>
        </w:rPr>
      </w:pPr>
      <w:r>
        <w:rPr>
          <w:rFonts w:hint="eastAsia" w:asciiTheme="minorEastAsia" w:hAnsiTheme="minorEastAsia" w:eastAsiaTheme="minorEastAsia" w:cstheme="minorEastAsia"/>
          <w:lang w:val="en-US" w:eastAsia="zh-CN"/>
        </w:rPr>
        <w:t>C.生产资料所有制</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D.国家资源开发制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4.2020年7月，国务院办公厅印发了《关于切实做好长江流域禁捕有关工作的通知》，指出沿江各省（直辖市）人民政府和各有关部门要把长江流域重点水域禁捕和退捕渔民安置保障工作作为当前重大（    ），进一步落实责任，细化完善各项政策措施，全面抓好落实。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A.政治任务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B.民生任务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C.经济任务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D.发展任务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    ）源于先秦秦汉时期汉族史籍所记载的居住在岭南地区的“西瓯”“骆越”等，是中国人口最多的一个少数民族。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A.满族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B.傣族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C.回族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D.壮族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当前背景下的“国内大循环”是指国内市场主导国民经济循环特征更加明显，经济增长的内需潜力不断释放，坚持供给侧结构性改革战略方向，扭住扩大内需战略基地，使生产、分配、流通、消费更多依托国内市场，提升供给体系对国内需求的（    ），形成需求牵引供给、供给创造需求的更高水平动态平衡。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填入括号部分最恰当的一项是（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A.适应性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B.搭配性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C.适配性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D.稳定性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事实上，网络祭扫、网上时空信箱已经不算新事物。近年来，随着互联网的普及，以及相关文明祭祀的倡导，已有部分实践。但是，他们依然属于小众现象。在2020年的特殊情况下，以不到现场为特征的网络祭扫、隔空祭扫现象，应该会有明显的增多。这也说明，祭扫文化的演变，本身是社会具体情境发生改变的产物。2020年的确是一个加速祭扫习俗转变的“窗口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对这段文字理解不正确的一项是（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A.网络祭扫、网上时空信箱属于小众现象</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B.2020年通过网络祭扫的人会增多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C.现在倡导文明祭祀，反对传统祭祀</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D.祭扫文化的演变会受社会的影响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r>
        <w:rPr>
          <w:rFonts w:hint="eastAsia" w:ascii="宋体" w:hAnsi="宋体" w:eastAsia="宋体" w:cs="宋体"/>
          <w:lang w:val="en-US" w:eastAsia="zh-CN"/>
        </w:rPr>
        <w:t>指鹿为马∶赵高，与这组词在逻辑关系上最为一致的是（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cs="宋体"/>
          <w:lang w:val="en-US" w:eastAsia="zh-CN"/>
        </w:rPr>
      </w:pPr>
      <w:r>
        <w:rPr>
          <w:rFonts w:hint="eastAsia" w:asciiTheme="minorEastAsia" w:hAnsiTheme="minorEastAsia" w:eastAsiaTheme="minorEastAsia" w:cstheme="minorEastAsia"/>
          <w:lang w:val="en-US" w:eastAsia="zh-CN"/>
        </w:rPr>
        <w:t>A.望梅止渴</w:t>
      </w:r>
      <w:r>
        <w:rPr>
          <w:rFonts w:hint="eastAsia" w:ascii="宋体" w:hAnsi="宋体" w:eastAsia="宋体" w:cs="宋体"/>
          <w:lang w:val="en-US" w:eastAsia="zh-CN"/>
        </w:rPr>
        <w:t>∶</w:t>
      </w:r>
      <w:r>
        <w:rPr>
          <w:rFonts w:hint="eastAsia" w:cs="宋体"/>
          <w:lang w:val="en-US" w:eastAsia="zh-CN"/>
        </w:rPr>
        <w:t>刘备</w:t>
      </w:r>
      <w:r>
        <w:rPr>
          <w:rFonts w:hint="eastAsia" w:cs="宋体"/>
          <w:lang w:val="en-US" w:eastAsia="zh-CN"/>
        </w:rPr>
        <w:tab/>
      </w:r>
      <w:r>
        <w:rPr>
          <w:rFonts w:hint="eastAsia" w:cs="宋体"/>
          <w:lang w:val="en-US" w:eastAsia="zh-CN"/>
        </w:rPr>
        <w:tab/>
      </w:r>
      <w:r>
        <w:rPr>
          <w:rFonts w:hint="eastAsia" w:asciiTheme="minorEastAsia" w:hAnsiTheme="minorEastAsia" w:eastAsiaTheme="minorEastAsia" w:cstheme="minorEastAsia"/>
          <w:lang w:val="en-US" w:eastAsia="zh-CN"/>
        </w:rPr>
        <w:t>B.完璧归赵</w:t>
      </w:r>
      <w:r>
        <w:rPr>
          <w:rFonts w:hint="eastAsia" w:ascii="宋体" w:hAnsi="宋体" w:eastAsia="宋体" w:cs="宋体"/>
          <w:lang w:val="en-US" w:eastAsia="zh-CN"/>
        </w:rPr>
        <w:t>∶</w:t>
      </w:r>
      <w:r>
        <w:rPr>
          <w:rFonts w:hint="eastAsia" w:cs="宋体"/>
          <w:lang w:val="en-US" w:eastAsia="zh-CN"/>
        </w:rPr>
        <w:t>曹丕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C.四面楚歌</w:t>
      </w:r>
      <w:r>
        <w:rPr>
          <w:rFonts w:hint="eastAsia" w:ascii="宋体" w:hAnsi="宋体" w:eastAsia="宋体" w:cs="宋体"/>
          <w:lang w:val="en-US" w:eastAsia="zh-CN"/>
        </w:rPr>
        <w:t>∶</w:t>
      </w:r>
      <w:r>
        <w:rPr>
          <w:rFonts w:hint="eastAsia" w:cs="宋体"/>
          <w:lang w:val="en-US" w:eastAsia="zh-CN"/>
        </w:rPr>
        <w:t>项羽</w:t>
      </w:r>
      <w:r>
        <w:rPr>
          <w:rFonts w:hint="eastAsia" w:cs="宋体"/>
          <w:lang w:val="en-US" w:eastAsia="zh-CN"/>
        </w:rPr>
        <w:tab/>
      </w:r>
      <w:r>
        <w:rPr>
          <w:rFonts w:hint="eastAsia" w:cs="宋体"/>
          <w:lang w:val="en-US" w:eastAsia="zh-CN"/>
        </w:rPr>
        <w:tab/>
      </w:r>
      <w:r>
        <w:rPr>
          <w:rFonts w:hint="eastAsia" w:asciiTheme="minorEastAsia" w:hAnsiTheme="minorEastAsia" w:eastAsiaTheme="minorEastAsia" w:cstheme="minorEastAsia"/>
          <w:lang w:val="en-US" w:eastAsia="zh-CN"/>
        </w:rPr>
        <w:t>D.闻鸡起舞</w:t>
      </w:r>
      <w:r>
        <w:rPr>
          <w:rFonts w:hint="eastAsia" w:ascii="宋体" w:hAnsi="宋体" w:eastAsia="宋体" w:cs="宋体"/>
          <w:lang w:val="en-US" w:eastAsia="zh-CN"/>
        </w:rPr>
        <w:t>∶</w:t>
      </w:r>
      <w:r>
        <w:rPr>
          <w:rFonts w:hint="eastAsia" w:cs="宋体"/>
          <w:lang w:val="en-US" w:eastAsia="zh-CN"/>
        </w:rPr>
        <w:t>吕不韦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0" w:firstLineChars="0"/>
        <w:jc w:val="center"/>
        <w:textAlignment w:val="auto"/>
        <w:rPr>
          <w:rFonts w:hint="eastAsia" w:asciiTheme="minorEastAsia" w:hAnsiTheme="minorEastAsia" w:eastAsiaTheme="minorEastAsia" w:cstheme="minorEastAsia"/>
          <w:lang w:val="en-US" w:eastAsia="zh-CN"/>
        </w:rPr>
      </w:pPr>
      <w:r>
        <w:drawing>
          <wp:inline distT="0" distB="0" distL="114300" distR="114300">
            <wp:extent cx="3964305" cy="1447800"/>
            <wp:effectExtent l="0" t="0" r="1714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3964305" cy="144780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10.城门失火殃及池鱼、唇亡齿寒、蝴蝶效应体现了联系的哪一特征？（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A.客观性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B.普遍性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C.条件性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D.多样性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11.习近平总书记指出，“民法典颁布实施并不意味着一劳永逸解决了民事法治建设的所有问题，仍然有许多问题需要在实践中检查、探索，还需要不断配套、补充、细化”。这一论述体现的哲学观点不包括（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A.思想意识能促进客观事物的发展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B.要坚持用发展的观点来看待问题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C.认识随着实践的发展而不断发展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D.上层建筑要适应经济基础的发展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    ）更多属于微观分配行为，主要应由生产部门自主进行，使市场机制对要素价格的形成起到基础性作用，政府通过生产税引导和调节资源的合理配置，提高经济增长的效率。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A.再分配</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B.初次分配</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C.第三次分配</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D.最终分配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13.某钢铁厂因铁矿石价格上涨而增加了资本的垫支，它影响该厂的（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A.资本技术构成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B.资本有机构成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C.资本物质构成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D.资本价值构成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14.习近平新时代中国特色社会主义思想不但明确了新时代坚持和发展什么样的中国特色社会主义，也回答了新时代怎样坚持和发展中国特色社会主义。党的十九大概括为（    ），即新时代中国特色社会主义基本方略。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A.“十二个要求”</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B.“十个发展”</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C.“八个明确”</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D.“十四个坚持”</w:t>
      </w:r>
    </w:p>
    <w:p>
      <w:pPr>
        <w:bidi w:val="0"/>
        <w:rPr>
          <w:rFonts w:hint="eastAsia"/>
          <w:lang w:eastAsia="zh-CN"/>
        </w:rPr>
      </w:pPr>
    </w:p>
    <w:p>
      <w:pPr>
        <w:widowControl w:val="0"/>
        <w:tabs>
          <w:tab w:val="left" w:pos="420"/>
          <w:tab w:val="left" w:pos="2520"/>
          <w:tab w:val="left" w:pos="4620"/>
          <w:tab w:val="left" w:pos="6720"/>
        </w:tabs>
        <w:spacing w:beforeLines="0" w:after="120" w:afterLines="0" w:afterAutospacing="0" w:line="288" w:lineRule="auto"/>
        <w:ind w:firstLine="420" w:firstLineChars="200"/>
        <w:jc w:val="both"/>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习近平谈治国理政》第三卷生动记录了党的十九大以来习近平总书记在领导推进新时代治国理政实践中发表的一系列重要论述，全面系统反映了习近平新时代中国特色社会主义思想，集中展示了马克思主义中国化的最新成果。请根据该书内容，回答15～16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15.习近平主席强调,我们必须增强忧患意识、责任意识，把党的伟大（    ）进行到底。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A.作风革命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B.建设革命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C.自我革命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D.制度革命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16.习近平主席强调，中华民族伟大复兴绝不是轻轻松松、敲锣打鼓就能实现的。要战胜前进道路上的各种风险挑战，没有（    ）不行。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A.革命精神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B.斗争精神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C.独立精神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D.科学精神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17.浙江省地处东南沿海长江三角洲南翼，东临东海，南接福建，西与（    ）相连。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A.湖北、江西</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B.上海、安徽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C.江西、安徽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D.江苏、河南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18.浙江是戏剧大省，被誉为“中国戏曲的摇篮”，中国最早成熟的戏剧样式——（    ），就在这片沃土上孕育诞生。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A.东戏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B.殴戏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C.南戏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D.江戏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19.郁达夫是创造社的主将，其（    ）是中国现代文学史上的第一本白话文短篇集。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A.《沉沦》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B.《茑萝集》</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C.《忏余集》</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D.《闲书》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20.杭州（    ）为我国东南沿海伊斯兰教四大古寺之一。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A.天童寺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B.灵隐寺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C.国清寺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D.凤凰寺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21.我国人口的分布特点是人口分布不均，以黑龙江省黑河至云南省腾冲一线为界，（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A.东北多，西南少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B.东南多，西北少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C.华北多，华东少</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D.华中多，华南少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22.大气对太阳辐射的吸收具有选择性，平流层大气中的（    ），强烈地吸收太阳辐射中波长较短的紫外线。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A.电离层</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B.同温层</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C.臭氧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D.粉尘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23.（    ）是世界上第一部关于农业和手工业生产的综合性著作，是中国古代一部综合性的科学技术著作，被称为“中国17世纪的工艺百科全书”。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A.《齐民要术》</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B.《汜胜之书》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C.《九章算术》</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D.《天工开物》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24.秦腔源于陕西、甘肃一带的民间歌舞，堪称中国戏曲的鼻祖。以下属于秦腔代表作品的是（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A.《挑滑车》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B.《桃花扇》</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C.《秦香莲》</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D.《和氏璧》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25.“东风夜放花千树，更吹落、星如雨。宝马雕车香满路，凤箫声动，玉壶光转，一夜鱼龙舞。”上述古词句与哪一节日有关？（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A.春节</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B.中秋节</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C.元宵节</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D.重阳节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26.中国古代对人的年龄有时不用数字表示，而是用其他称呼代替，比如“束发”是指（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A.男子十五岁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B.女子十五岁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C.男子二十岁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D.女子二十岁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27.无民事行为能力人、限制民事行为能力人造成他人损害的，由（    ）承担侵权责任。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A.司法地区负责人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B.实发机构负责人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C.行为人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D.监护人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28.堆放物倒塌、滚落或者滑落造成他人损害的，堆放人不能证明自己没有过错的，应当承担（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A.刑事责任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B.行政责任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C.侵权责任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D.党内责任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29.事业单位工作人员提前（    ）书面通知事业单位，可以解除聘用合同。但是，双方对解除聘用合同另有约定的除外。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A.30日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B.20日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C.15日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D.7日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30.事业单位应当根据聘用合同规定的岗位职责任务，全面考核工作人员的表现，重点考核（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A.工作效率</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B.工作态度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C.出勤次数</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D.工作绩效</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both"/>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二、多选题（共5题，每小题1.8分，共9分。）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31.习近平新时代中国特色社会这一思想鲜明贯穿着马克思主义立场、观点和方法，始终把马克思主义作为（    ），处处闪耀着马克思主义真理光辉，“没有丢掉老祖宗”。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A.理论起点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B.逻辑起点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C.价值起点</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D.文化起点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32.我国现有的社会主义民族关系是在社会主义制度下建立起来的新型民族关系，社会主义民族关系的基本特征包括（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A.平等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B.团结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C.互助</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D.和谐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33.太阳同所有的恒星一样，是由炽热的气体构成的，主要成分为（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A.氢</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B.氦</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C.氧</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34.患者在诊疗活动中收到损害，有下列哪些情形之一的，推定医疗机构有过错？（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A.隐匿或者拒绝提供与纠纷有关的病历资料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B.患者或者其近亲属不配合医疗机构进行符合诊疗规范的诊疗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C.遗失、伪造、篡改或者违法销毁病历资料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D.限于当时的医疗水平难以诊疗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35.事业单位人事管理，坚持党管干部，党管人才原则，全面准确贯彻（    ）方针。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A.民主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B.公开</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C.竞争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D.择优</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三、判断题（共20题，每小题0.5分，共10分。正确的选“A”，错误的选“B”。）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36.2020年7月21日，国家主席习近平在京主持召开企业家座谈会并强调，市场主体是经济的力量载体，保市场主体就是保社会生产力。（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37.2020年6月2日，国家主席习近平主持召开专家学家座谈会并发表重要讲话。他强调民族安全是国家安全的基石，要构建起强大的公共卫生体系。（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38.2020年5月1日出版的第9期《求是》杂志发表了国家主席习近平的重要文章《在打好精准脱贫攻坚战座谈会上的讲话》。文章强调，打好精准脱贫攻坚战是党的十九大提出的三大攻坚战之一。（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39.2020年4月28日，国务院总理李克强主持召开国务院常务会议，要求加快信息网络等新型基础设施建设，以“一业带百企”，既助力产业升级，培育新动能，又带动创业就业，利</w:t>
      </w:r>
      <w:r>
        <w:rPr>
          <w:rFonts w:hint="eastAsia" w:asciiTheme="minorEastAsia" w:hAnsiTheme="minorEastAsia" w:eastAsiaTheme="minorEastAsia" w:cstheme="minorEastAsia"/>
          <w:highlight w:val="none"/>
          <w:lang w:val="en-US" w:eastAsia="zh-CN"/>
        </w:rPr>
        <w:t>当前惠长远。（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40.地球表面的基本面貌，是由板块相对移动而发生的彼此碰撞和张裂而形成的。（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41.“太空中的老旧航天器停留的时间越长，跟别的航天器发生碰撞的几率就越大。为航天器加上离轨帆，就相当于在保证其质量不变的情况下增大其面积，这样它的运行阻力就会变大，在停止工作后就能迅速开始降落。”这句话中的“降落”一词使用正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42.众所周知，古埃及人将尸体制作成木乃伊。木乃伊的制作方法是脱水法，让尸体水分蒸发，变成干尸，所以尸体会缩小、变形。这句话不存在语病。（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43.羊城∶广州与春城∶南京在逻辑关系上是一致的。（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44.运动是物质的根本属性和存在方式，运动是物质的固有属性，是绝对的，是永恒的。（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45.税收具有强制性、固有性和公益性，是财政收入的最重要来源。（    ）</w:t>
      </w:r>
    </w:p>
    <w:p>
      <w:pPr>
        <w:bidi w:val="0"/>
        <w:rPr>
          <w:rFonts w:hint="eastAsia" w:ascii="宋体" w:hAnsi="宋体" w:eastAsia="宋体"/>
          <w:lang w:val="en-US" w:eastAsia="zh-CN"/>
        </w:rPr>
      </w:pPr>
      <w:r>
        <w:rPr>
          <w:rFonts w:hint="eastAsia" w:ascii="宋体" w:hAnsi="宋体" w:eastAsia="宋体"/>
          <w:lang w:val="en-US" w:eastAsia="zh-CN"/>
        </w:rPr>
        <w:t>46.习近平新时代中国特色社会主义思想，是党的意志，国家意志和人民意志的集中体现，为新时代坚持和发展中国特色社会主义提供了根本指引。（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47.习近平总书记强调，只有不忘初心，牢记使命，永远奋斗，才能让中国共产党永远年轻。（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48.浙江是吴越文化的重要发祥地，有着十分丰富和特色鲜明的传统文化。（    ）</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color w:val="000000" w:themeColor="text1"/>
          <w:kern w:val="2"/>
          <w:sz w:val="21"/>
          <w:szCs w:val="24"/>
          <w:lang w:val="en-US" w:eastAsia="zh-CN" w:bidi="ar-SA"/>
          <w14:textFill>
            <w14:solidFill>
              <w14:schemeClr w14:val="tx1"/>
            </w14:solidFill>
          </w14:textFill>
        </w:rPr>
      </w:pPr>
      <w:r>
        <w:rPr>
          <w:rFonts w:hint="eastAsia" w:eastAsia="宋体" w:asciiTheme="minorEastAsia" w:hAnsiTheme="minorEastAsia" w:cstheme="minorEastAsia"/>
          <w:color w:val="000000" w:themeColor="text1"/>
          <w:kern w:val="2"/>
          <w:sz w:val="21"/>
          <w:szCs w:val="24"/>
          <w:lang w:val="en-US" w:eastAsia="zh-CN" w:bidi="ar-SA"/>
          <w14:textFill>
            <w14:solidFill>
              <w14:schemeClr w14:val="tx1"/>
            </w14:solidFill>
          </w14:textFill>
        </w:rPr>
        <w:t>49.</w:t>
      </w:r>
      <w:r>
        <w:rPr>
          <w:rFonts w:hint="eastAsia" w:ascii="宋体" w:hAnsi="宋体" w:eastAsia="宋体" w:cs="宋体"/>
          <w:kern w:val="2"/>
          <w:sz w:val="21"/>
          <w:szCs w:val="24"/>
          <w:lang w:val="en-US" w:eastAsia="zh-CN" w:bidi="ar-SA"/>
        </w:rPr>
        <w:t>我国地势东高西低，呈三级阶梯状分布</w:t>
      </w:r>
      <w:r>
        <w:rPr>
          <w:rFonts w:hint="eastAsia" w:eastAsia="宋体" w:asciiTheme="minorEastAsia" w:hAnsiTheme="minorEastAsia" w:cstheme="minorEastAsia"/>
          <w:color w:val="000000" w:themeColor="text1"/>
          <w:kern w:val="2"/>
          <w:sz w:val="21"/>
          <w:szCs w:val="24"/>
          <w:lang w:val="en-US" w:eastAsia="zh-CN" w:bidi="ar-SA"/>
          <w14:textFill>
            <w14:solidFill>
              <w14:schemeClr w14:val="tx1"/>
            </w14:solidFill>
          </w14:textFill>
        </w:rPr>
        <w:t>，东部以山地、高原、盆地为主，西部以平原和丘陵为主。（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50.我国位于世界最大的大陆东部，濒临世界最大的大洋——太平洋，因此海洋气候显著。（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51.中国古典乐器分为吹、拉、弹、打四类。（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52.二人以上共同实施侵权行为，造成他人损害的，应当承担连带责任。（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53.损害是因受害人故意造成的，行为人不承担责任。（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54.事业单位与工作人员订立的聘用合同，期限一般不低于5年。（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55.事业单位工作人员对涉及本人的考核结果，处分决定等不服的，可以按照国家有关规定申请复核、提出申诉。（    ）</w:t>
      </w:r>
    </w:p>
    <w:p>
      <w:pPr>
        <w:keepNext/>
        <w:keepLines/>
        <w:widowControl w:val="0"/>
        <w:bidi w:val="0"/>
        <w:spacing w:before="100" w:beforeLines="100" w:beforeAutospacing="0" w:after="100" w:afterLines="100" w:afterAutospacing="0" w:line="288" w:lineRule="auto"/>
        <w:ind w:firstLine="420" w:firstLineChars="200"/>
        <w:jc w:val="both"/>
        <w:outlineLvl w:val="2"/>
        <w:rPr>
          <w:rFonts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四、公文写作（共1题，共10分。）</w:t>
      </w:r>
    </w:p>
    <w:p>
      <w:pPr>
        <w:bidi w:val="0"/>
        <w:ind w:firstLine="420"/>
        <w:rPr>
          <w:rFonts w:hint="eastAsia" w:ascii="宋体" w:hAnsi="宋体" w:eastAsia="宋体" w:cs="宋体"/>
          <w:b w:val="0"/>
          <w:bCs w:val="0"/>
          <w:lang w:val="en-US" w:eastAsia="zh-CN"/>
        </w:rPr>
      </w:pPr>
      <w:r>
        <w:rPr>
          <w:rFonts w:hint="eastAsia" w:ascii="宋体" w:hAnsi="宋体" w:eastAsia="宋体" w:cs="宋体"/>
          <w:b w:val="0"/>
          <w:bCs w:val="0"/>
          <w:lang w:val="en-US" w:eastAsia="zh-CN"/>
        </w:rPr>
        <w:t>56.阅读材料，完成写作。</w:t>
      </w:r>
    </w:p>
    <w:p>
      <w:pPr>
        <w:bidi w:val="0"/>
        <w:ind w:firstLine="420"/>
        <w:rPr>
          <w:rFonts w:hint="eastAsia" w:ascii="宋体" w:hAnsi="宋体" w:eastAsia="宋体" w:cs="宋体"/>
          <w:b w:val="0"/>
          <w:bCs w:val="0"/>
          <w:lang w:val="en-US" w:eastAsia="zh-CN"/>
        </w:rPr>
      </w:pPr>
      <w:r>
        <w:rPr>
          <w:rFonts w:hint="eastAsia" w:ascii="宋体" w:hAnsi="宋体" w:eastAsia="宋体" w:cs="宋体"/>
          <w:b w:val="0"/>
          <w:bCs w:val="0"/>
          <w:lang w:val="en-US" w:eastAsia="zh-CN"/>
        </w:rPr>
        <w:t>【材料】</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在A市C区，有一位以创新大胆为法宝，以贴心热心为依托，急群众之所急，与群众心连心的干部，他知道群众利益无小事，一丝一缕都是情，他坚信人社人的初心，定能换来父老乡亲们的开心。</w:t>
      </w:r>
    </w:p>
    <w:p>
      <w:pPr>
        <w:bidi w:val="0"/>
        <w:ind w:firstLine="420"/>
        <w:rPr>
          <w:rFonts w:hint="default" w:ascii="宋体" w:hAnsi="宋体" w:eastAsia="宋体" w:cs="宋体"/>
          <w:lang w:val="en-US" w:eastAsia="zh-CN"/>
        </w:rPr>
      </w:pPr>
      <w:r>
        <w:rPr>
          <w:rFonts w:hint="eastAsia" w:ascii="宋体" w:hAnsi="宋体" w:eastAsia="宋体" w:cs="宋体"/>
          <w:lang w:val="en-US" w:eastAsia="zh-CN"/>
        </w:rPr>
        <w:t>小邵</w:t>
      </w:r>
      <w:r>
        <w:rPr>
          <w:rFonts w:hint="default" w:ascii="宋体" w:hAnsi="宋体" w:eastAsia="宋体" w:cs="宋体"/>
          <w:lang w:val="en-US" w:eastAsia="zh-CN"/>
        </w:rPr>
        <w:t>，来自</w:t>
      </w:r>
      <w:r>
        <w:rPr>
          <w:rFonts w:hint="eastAsia" w:ascii="宋体" w:hAnsi="宋体" w:eastAsia="宋体" w:cs="宋体"/>
          <w:lang w:val="en-US" w:eastAsia="zh-CN"/>
        </w:rPr>
        <w:t>A市C区</w:t>
      </w:r>
      <w:r>
        <w:rPr>
          <w:rFonts w:hint="eastAsia" w:cs="宋体"/>
          <w:lang w:val="en-US" w:eastAsia="zh-CN"/>
        </w:rPr>
        <w:t>。</w:t>
      </w:r>
      <w:r>
        <w:rPr>
          <w:rFonts w:hint="default" w:ascii="宋体" w:hAnsi="宋体" w:eastAsia="宋体" w:cs="宋体"/>
          <w:lang w:val="en-US" w:eastAsia="zh-CN"/>
        </w:rPr>
        <w:t>2016年年初的一天，部分外来务工者聚集在就业服务大厅，情绪很激动，通过了解得知，原来这些人的孩子面临高考报名，需要办理就业创业证，而他们提供手续不全，不能办理。面对这样的情况，作为一名工作人员，</w:t>
      </w:r>
      <w:r>
        <w:rPr>
          <w:rFonts w:hint="eastAsia" w:ascii="宋体" w:hAnsi="宋体" w:eastAsia="宋体" w:cs="宋体"/>
          <w:lang w:val="en-US" w:eastAsia="zh-CN"/>
        </w:rPr>
        <w:t>小邵</w:t>
      </w:r>
      <w:r>
        <w:rPr>
          <w:rFonts w:hint="default" w:ascii="宋体" w:hAnsi="宋体" w:eastAsia="宋体" w:cs="宋体"/>
          <w:lang w:val="en-US" w:eastAsia="zh-CN"/>
        </w:rPr>
        <w:t>认为自己不能逃避，要主动担当。他安排工作人员开通绿色通道，采取本人承诺的办法，先办证后补资料。工作人员说：“如果办证后不补手续怎么办？”当时</w:t>
      </w:r>
      <w:r>
        <w:rPr>
          <w:rFonts w:hint="eastAsia" w:ascii="宋体" w:hAnsi="宋体" w:eastAsia="宋体" w:cs="宋体"/>
          <w:lang w:val="en-US" w:eastAsia="zh-CN"/>
        </w:rPr>
        <w:t>小邵</w:t>
      </w:r>
      <w:r>
        <w:rPr>
          <w:rFonts w:hint="default" w:ascii="宋体" w:hAnsi="宋体" w:eastAsia="宋体" w:cs="宋体"/>
          <w:lang w:val="en-US" w:eastAsia="zh-CN"/>
        </w:rPr>
        <w:t>也犹豫了，自己跟他们也是素不相识，如果真的是那样，怎么办</w:t>
      </w:r>
      <w:r>
        <w:rPr>
          <w:rFonts w:hint="eastAsia" w:cs="宋体"/>
          <w:lang w:val="en-US" w:eastAsia="zh-CN"/>
        </w:rPr>
        <w:t>？</w:t>
      </w:r>
      <w:r>
        <w:rPr>
          <w:rFonts w:hint="default" w:ascii="宋体" w:hAnsi="宋体" w:eastAsia="宋体" w:cs="宋体"/>
          <w:lang w:val="en-US" w:eastAsia="zh-CN"/>
        </w:rPr>
        <w:t>可如果不这样做，孩子的高考报名就要耽误。“有问题，我承担，先办证，孩子报名重要！”话一说完，大厅里响起了掌声，他们拿到证件后高兴地说</w:t>
      </w:r>
      <w:r>
        <w:rPr>
          <w:rFonts w:hint="eastAsia" w:ascii="宋体" w:hAnsi="宋体" w:eastAsia="宋体" w:cs="宋体"/>
          <w:lang w:val="en-US" w:eastAsia="zh-CN"/>
        </w:rPr>
        <w:t>：</w:t>
      </w:r>
      <w:r>
        <w:rPr>
          <w:rFonts w:hint="default" w:ascii="宋体" w:hAnsi="宋体" w:eastAsia="宋体" w:cs="宋体"/>
          <w:lang w:val="en-US" w:eastAsia="zh-CN"/>
        </w:rPr>
        <w:t>“谢谢，谢谢你们为老百姓着想，你们没有拿我们外来打工的当外人！”事后，所有的办证人员都主动及时补齐了手续。</w:t>
      </w:r>
    </w:p>
    <w:p>
      <w:pPr>
        <w:bidi w:val="0"/>
        <w:ind w:firstLine="420"/>
        <w:rPr>
          <w:rFonts w:hint="default" w:ascii="宋体" w:hAnsi="宋体" w:eastAsia="宋体" w:cs="宋体"/>
          <w:lang w:val="en-US" w:eastAsia="zh-CN"/>
        </w:rPr>
      </w:pPr>
      <w:r>
        <w:rPr>
          <w:rFonts w:hint="default" w:ascii="宋体" w:hAnsi="宋体" w:eastAsia="宋体" w:cs="宋体"/>
          <w:lang w:val="en-US" w:eastAsia="zh-CN"/>
        </w:rPr>
        <w:t>“感谢党的好政策，谢谢你们的热情服务。”这是一位老人发自肺腑的心声</w:t>
      </w:r>
      <w:r>
        <w:rPr>
          <w:rFonts w:hint="eastAsia" w:cs="宋体"/>
          <w:lang w:val="en-US" w:eastAsia="zh-CN"/>
        </w:rPr>
        <w:t>。</w:t>
      </w:r>
      <w:r>
        <w:rPr>
          <w:rFonts w:hint="default" w:ascii="宋体" w:hAnsi="宋体" w:eastAsia="宋体" w:cs="宋体"/>
          <w:lang w:val="en-US" w:eastAsia="zh-CN"/>
        </w:rPr>
        <w:t>2018年城乡居民养老保险缴费期间，城居保服务大厅迎来了一位特殊的老人</w:t>
      </w:r>
      <w:r>
        <w:rPr>
          <w:rFonts w:hint="eastAsia" w:cs="宋体"/>
          <w:lang w:val="en-US" w:eastAsia="zh-CN"/>
        </w:rPr>
        <w:t>。</w:t>
      </w:r>
      <w:r>
        <w:rPr>
          <w:rFonts w:hint="default" w:ascii="宋体" w:hAnsi="宋体" w:eastAsia="宋体" w:cs="宋体"/>
          <w:lang w:val="en-US" w:eastAsia="zh-CN"/>
        </w:rPr>
        <w:t>这位老人叫冉玉禄，年过六旬</w:t>
      </w:r>
      <w:r>
        <w:rPr>
          <w:rFonts w:hint="eastAsia" w:cs="宋体"/>
          <w:lang w:val="en-US" w:eastAsia="zh-CN"/>
        </w:rPr>
        <w:t>，</w:t>
      </w:r>
      <w:r>
        <w:rPr>
          <w:rFonts w:hint="default" w:ascii="宋体" w:hAnsi="宋体" w:eastAsia="宋体" w:cs="宋体"/>
          <w:lang w:val="en-US" w:eastAsia="zh-CN"/>
        </w:rPr>
        <w:t>来咨询替子女缴费事宜。</w:t>
      </w:r>
      <w:r>
        <w:rPr>
          <w:rFonts w:hint="eastAsia" w:ascii="宋体" w:hAnsi="宋体" w:eastAsia="宋体" w:cs="宋体"/>
          <w:lang w:val="en-US" w:eastAsia="zh-CN"/>
        </w:rPr>
        <w:t>小邵</w:t>
      </w:r>
      <w:r>
        <w:rPr>
          <w:rFonts w:hint="default" w:ascii="宋体" w:hAnsi="宋体" w:eastAsia="宋体" w:cs="宋体"/>
          <w:lang w:val="en-US" w:eastAsia="zh-CN"/>
        </w:rPr>
        <w:t>安排工作人员对老人及子女参保情况进行仔细核实，通过查询</w:t>
      </w:r>
      <w:r>
        <w:rPr>
          <w:rFonts w:hint="eastAsia" w:cs="宋体"/>
          <w:lang w:val="en-US" w:eastAsia="zh-CN"/>
        </w:rPr>
        <w:t>，</w:t>
      </w:r>
      <w:r>
        <w:rPr>
          <w:rFonts w:hint="default" w:ascii="宋体" w:hAnsi="宋体" w:eastAsia="宋体" w:cs="宋体"/>
          <w:lang w:val="en-US" w:eastAsia="zh-CN"/>
        </w:rPr>
        <w:t>冉玉禄老人的子女为残疾人，符合政府代缴政策。“放心吧，大爷，你们家的情况我们协办员已经核实过了，并且已经登记好了，养老保险由政府统一代缴！”老人听后非常激动，握着</w:t>
      </w:r>
      <w:r>
        <w:rPr>
          <w:rFonts w:hint="eastAsia" w:ascii="宋体" w:hAnsi="宋体" w:eastAsia="宋体" w:cs="宋体"/>
          <w:lang w:val="en-US" w:eastAsia="zh-CN"/>
        </w:rPr>
        <w:t>小邵</w:t>
      </w:r>
      <w:r>
        <w:rPr>
          <w:rFonts w:hint="default" w:ascii="宋体" w:hAnsi="宋体" w:eastAsia="宋体" w:cs="宋体"/>
          <w:lang w:val="en-US" w:eastAsia="zh-CN"/>
        </w:rPr>
        <w:t>的手，夸赞他们的工作认真负责，现场写下了表扬信，并一再叮嘱一定要将感谢信转交政府。</w:t>
      </w:r>
    </w:p>
    <w:p>
      <w:pPr>
        <w:bidi w:val="0"/>
        <w:ind w:firstLine="420"/>
        <w:rPr>
          <w:rFonts w:hint="default" w:ascii="宋体" w:hAnsi="宋体" w:eastAsia="宋体" w:cs="宋体"/>
          <w:lang w:val="en-US" w:eastAsia="zh-CN"/>
        </w:rPr>
      </w:pPr>
      <w:r>
        <w:rPr>
          <w:rFonts w:hint="default" w:ascii="宋体" w:hAnsi="宋体" w:eastAsia="宋体" w:cs="宋体"/>
          <w:lang w:val="en-US" w:eastAsia="zh-CN"/>
        </w:rPr>
        <w:t>2018年度城乡居民养老保险费要实现非现金征收，全县12万多人的征收对象，没有合适的工作模式可借鉴，工作陷入了瓶颈，困难再次摆在面前。面对困境</w:t>
      </w:r>
      <w:r>
        <w:rPr>
          <w:rFonts w:hint="eastAsia" w:cs="宋体"/>
          <w:lang w:val="en-US" w:eastAsia="zh-CN"/>
        </w:rPr>
        <w:t>，</w:t>
      </w:r>
      <w:r>
        <w:rPr>
          <w:rFonts w:hint="eastAsia" w:ascii="宋体" w:hAnsi="宋体" w:eastAsia="宋体" w:cs="宋体"/>
          <w:lang w:val="en-US" w:eastAsia="zh-CN"/>
        </w:rPr>
        <w:t>小邵</w:t>
      </w:r>
      <w:r>
        <w:rPr>
          <w:rFonts w:hint="default" w:ascii="宋体" w:hAnsi="宋体" w:eastAsia="宋体" w:cs="宋体"/>
          <w:lang w:val="en-US" w:eastAsia="zh-CN"/>
        </w:rPr>
        <w:t>组织城居保及银行工作人员一起走乡镇下村庄，到乡村与基层协办人员座谈，与群众进行交流，大胆</w:t>
      </w:r>
      <w:r>
        <w:rPr>
          <w:rFonts w:hint="eastAsia" w:cs="宋体"/>
          <w:lang w:val="en-US" w:eastAsia="zh-CN"/>
        </w:rPr>
        <w:t>地</w:t>
      </w:r>
      <w:r>
        <w:rPr>
          <w:rFonts w:hint="default" w:ascii="宋体" w:hAnsi="宋体" w:eastAsia="宋体" w:cs="宋体"/>
          <w:lang w:val="en-US" w:eastAsia="zh-CN"/>
        </w:rPr>
        <w:t>提出了利用手机缴费的设想。这样的想法有人质疑，也有人说他胡闹，但他没有放弃，反而点燃了斗志，只要群众认可的，就要去做，必须要做好。经过近三个月的努力与付出，</w:t>
      </w:r>
      <w:r>
        <w:rPr>
          <w:rFonts w:hint="eastAsia" w:ascii="宋体" w:hAnsi="宋体" w:eastAsia="宋体" w:cs="宋体"/>
          <w:lang w:val="en-US" w:eastAsia="zh-CN"/>
        </w:rPr>
        <w:t>C区</w:t>
      </w:r>
      <w:r>
        <w:rPr>
          <w:rFonts w:hint="default" w:ascii="宋体" w:hAnsi="宋体" w:eastAsia="宋体" w:cs="宋体"/>
          <w:lang w:val="en-US" w:eastAsia="zh-CN"/>
        </w:rPr>
        <w:t>2018年度城乡居民养老保险费征收，在全市率先实现了网上自助缴费。南街社区居民车秀娥在使用网上缴费系统后高兴地说</w:t>
      </w:r>
      <w:r>
        <w:rPr>
          <w:rFonts w:hint="eastAsia" w:cs="宋体"/>
          <w:lang w:val="en-US" w:eastAsia="zh-CN"/>
        </w:rPr>
        <w:t>：</w:t>
      </w:r>
      <w:r>
        <w:rPr>
          <w:rFonts w:hint="default" w:ascii="宋体" w:hAnsi="宋体" w:eastAsia="宋体" w:cs="宋体"/>
          <w:lang w:val="en-US" w:eastAsia="zh-CN"/>
        </w:rPr>
        <w:t>“以前社保缴费只能去村委会交，等待时间长。现在好了，拿手机用不了一分钟就能完成缴费，非常方便，让人省心、放心！”全县12万多缴费人员仅用时一个多月的时间就全部完成缴费，新增参保人员近5000人，续保率达到了92%，名列全市第一。网络缴费模式的成功，实现了“数据多跑路、群众少跑腿”，让群众足不出户即可完成缴费，有效降低了群众办事成本，开启了“互联网+人社”新的服务模式。</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【问题】</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为进一步推进人社系统行风建设、全面展示人社系统干部职工立足本职、无私奉献的民生情怀，A市人社局计划选择、树立一批身边的系统先进典型。2020年年初以来，A市人社局组织开展了“最美A市人社人”评选活动，小邵因工作成绩突出被评选为了“最美A市人社人”，请你就此撰写一份表彰性通报。</w:t>
      </w:r>
    </w:p>
    <w:p>
      <w:pPr>
        <w:bidi w:val="0"/>
        <w:ind w:firstLine="420"/>
        <w:rPr>
          <w:rFonts w:hint="default" w:ascii="宋体" w:hAnsi="宋体" w:eastAsia="宋体" w:cs="宋体"/>
          <w:lang w:val="en-US" w:eastAsia="zh-CN"/>
        </w:rPr>
      </w:pPr>
      <w:r>
        <w:rPr>
          <w:rFonts w:hint="eastAsia" w:ascii="宋体" w:hAnsi="宋体" w:eastAsia="宋体" w:cs="宋体"/>
          <w:lang w:val="en-US" w:eastAsia="zh-CN"/>
        </w:rPr>
        <w:t>要求：主题明确，语言流畅，格式正确，字数300字以上。</w:t>
      </w:r>
    </w:p>
    <w:p>
      <w:pPr>
        <w:keepNext/>
        <w:keepLines/>
        <w:widowControl w:val="0"/>
        <w:bidi w:val="0"/>
        <w:spacing w:before="100" w:beforeLines="100" w:beforeAutospacing="0" w:after="100" w:afterLines="100" w:afterAutospacing="0" w:line="288" w:lineRule="auto"/>
        <w:ind w:firstLine="420" w:firstLineChars="200"/>
        <w:jc w:val="both"/>
        <w:outlineLvl w:val="2"/>
        <w:rPr>
          <w:rFonts w:hint="eastAsia" w:ascii="黑体" w:hAnsi="黑体" w:eastAsia="黑体" w:cstheme="minorBidi"/>
          <w:kern w:val="2"/>
          <w:sz w:val="21"/>
          <w:szCs w:val="24"/>
          <w:lang w:val="en-US" w:eastAsia="zh-CN" w:bidi="ar-SA"/>
        </w:rPr>
      </w:pPr>
      <w:r>
        <w:rPr>
          <w:rFonts w:hint="eastAsia" w:ascii="黑体" w:hAnsi="黑体" w:eastAsia="黑体" w:cstheme="minorBidi"/>
          <w:kern w:val="2"/>
          <w:sz w:val="21"/>
          <w:szCs w:val="24"/>
          <w:lang w:val="en-US" w:eastAsia="zh-CN" w:bidi="ar-SA"/>
        </w:rPr>
        <w:t>五、申论（共30分）。</w:t>
      </w:r>
    </w:p>
    <w:p>
      <w:pPr>
        <w:bidi w:val="0"/>
        <w:ind w:firstLine="420"/>
        <w:rPr>
          <w:rFonts w:hint="default" w:ascii="宋体" w:hAnsi="宋体" w:eastAsia="宋体" w:cs="宋体"/>
          <w:lang w:val="en-US" w:eastAsia="zh-CN"/>
        </w:rPr>
      </w:pPr>
      <w:r>
        <w:rPr>
          <w:rFonts w:hint="eastAsia" w:ascii="宋体" w:hAnsi="宋体" w:eastAsia="宋体" w:cs="宋体"/>
          <w:lang w:val="en-US" w:eastAsia="zh-CN"/>
        </w:rPr>
        <w:t>57.阅读材料，回答问题。</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【材料1】</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在A省B市D县E河文化公园旅游区，金黄色的向日葵、紫色的薰衣草、粉红色的海棠竞相绽放，千亩花海花浪翻涌、色彩斑斓，吸引着许多游客在此打卡拍照。</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E河畔，古渡边，昔日黄沙漫天，今朝风景旖旎。D县地处E河三角洲腹地，近年来，B市、D县两级政府始终把维护E河流域生态系统功能放在治河的首要位置，还河于自然，治河以策略。在此基础上，D县以生态为基准、以振兴地方文旅产业为契机，大力推动E河文化旅游区的建设。</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在E河文化旅游区内，沿着35.6公里高标准堤顶路路网，1000亩的湿地公园项目、7800亩的“森林浴场”项目、1700亩的花海项目纷纷映入眼帘。其中，花海景观与E河治理项目形成的景观设施有效融合，成为B市的“后花园”。这些项目不仅突出了E河文明的特点，更展现了E河的治理历程，为E河注入了无限的生机与活力。</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我们治理E河的目的就是为老百姓提供良好的生态环境，秉持人与自然和谐共生的理念，所以在E河治理过程中，除了对核心区进行封闭管理外，在合理利用区我们适度地进行了一些生态景观建设，为的就是让老百姓能切身体验到E河治理的成果。”B市水利事务服务中心副主任江某表示。</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在A省K市富强生态旅游区则是另一番景象。芦苇荡、蒲草群随风起伏，繁茂连片，水中的芦花争相开放，婀娜飘逸，微风过处荡起阵阵芦花絮浪，格外引人注目。地处E河、G河、L河三河交汇处，E河入海冲积三角洲末端滨海沉积平原，这里拥有着一片2.6万亩的芦苇荡。白鹭、夜鹭、牛背鹭等200余种鸟类在此繁衍栖息，濒危鸟类黑嘴鸥、震旦鸦雀在此“安居乐业”。</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据景区副经理刘某介绍，该景区在开发之初就加强了对重点湿地的生态保护，对脆弱地区划定禁采区、禁垦区和禁游区，生态环境在旅游开发过程中得到有效保护。“这几年，随着气候和环境变化，一些候鸟飞到我们这就不走了，候鸟变成了留鸟。现在每到芦苇收割的季节，我们都特意为这些鸟保留一大片芦苇不进行收割，为它们留下栖息地。”</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在鸟乐园，一段50米的观鸟长廊使得游客可以近距离观察野生鸟类的筑巢、嬉戏、觅食、育儿等场景。不过，与其他长廊不同，观鸟长廊采用全封闭构造，长廊两侧的玻璃是单向透视玻璃，只能人看鸟，鸟却看不到人，最大程度减少了人类活动对野生鸟类的影响。</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62岁的车某是一位观鸟爱好者，走遍全国各处观鸟圣地的他对家门口的这片湿地情有独钟。“这几年，E河的水质越来越好，湿地的生态环境也越来越好，这些变化直接表现在野生鸟类身上。像是有鸟中熊猫之称的‘震旦鸦雀’，这种鸟对生态环境要求很高，它能在E河口湿地栖息，就充分说明了问题。”</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自然景观、人文传承、生态文明在融合中获得长足发展和提升是E河治理的法宝。治河当治本，兼顾生态和发展的治河之道，融合自然和文旅的治河之法为E河治理注入生机与活力。</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【材料2】</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丝绸展、烧烤区、CS项目、游乐场、餐饮店……市民的娱乐公园却变为商业场所，政府部门何时能还市民一个清净的公园。连日来，不断有市民表示，T市和谐公园商业氛围越来越浓。</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最近，一场丝绸展在T市和谐公园展销一个月引起市民的热议。不少市民和网友指出，近年来，和谐公园将园内部分设施对外承包，园内经营区域越来越大，市民游玩的公共区域却变得越来越小。</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市民孙先生：和谐公园里面设有饭店、游乐场和风情一条街，导致市民没有场所娱乐，这是不合理的。国务院有规定公园不允许做商业活动。</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市民陈女士：和谐公园东侧的停车场里有人搭棚开展销会。</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市民张先生：和谐公园内海滩边上烧烤区烧烤时产生的味道非常难闻，影响游客游玩，公园不应该租给别人做烧烤。</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市民李先生：和谐公园游乐场越建越多，许多路面被出租做烧烤摊位，停车场也出租做丝绸展，这很不合理。公园环境卫生脏乱差，希望政府部门能还市民一个清净的公园。</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还有市民指出：和谐公园绿地上有人开设CS项目。商家称只要有钱，可以玩真枪，200元一发子弹，但是要交几万块钱押金。交完押金后，会送到森林内涉猎野猪，望有关部门调查。</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有网友爆料称，和谐公园正门东半部几乎成了儿童游乐场，每家商户每年都要向园方缴纳数万元承包费。近几年，儿童游乐设施密度越来越大、面积也越扩越大，埋藏着安全隐患。</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还有市民提出，当初和和谐公园一起改造的还有T市人民公园，全部是由业主单位T市旅游投资控股集团有限公司负责实施，改造好T市人民公园交回T市市园林局管理，但是和谐公园却没有移交，主要是其商业利用价值高不愿移交。</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公园并不是像一些市民理解的不能商业开发，只能是一个清净的公园。”2020年9月15日下午，T市旅游景区物业有限公司营销推广部经理肖某表示，当年公司改造好和谐公园一年维护费大约800万元，政府部门不可能每年出这么多钱来管理一个公园，所以决定在全市试点对和谐公园进行企业化管理。</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肖某说，通过他们公司化运作，2018年白沙门公园申创国家3A级旅游景区，2020年又要申创4A级旅游景区。目前和谐公园已经成为星级旅游景区，不像市民理解的传统公园，所以有必要进行部门商业开发。至于一个月的丝绸展，也是为活跃公园氛围。</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为什么把和谐公园交给企业管理？肖某说，T市准备拿和谐公园作为一个试点，通过商业化运作然后在全市建设10个类似公园，不用政府大投资就可以建设出一批供市民游玩的公园。同时，这也是为T市旅游建设作出贡献，让游客到T市有地方可玩可购可吃。</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【材料3】</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为塑造可观的“外在美”，提升可感的“内在美”，X市在聚力打造贯彻新发展理念区域样板、创造美丽X市建设经验典型的征程中，推动物质与精神、个人与社会全面协调发展，致力于建设文化繁荣、精神富足、风尚昂扬的和谐美丽大家园和幸福美好大家庭。</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河畅、水清、岸绿、景美润温人心，汉文化、运河文化、乡村文化延续文脉，X市精神激励奋进，由内而外的气质让这座千年古城焕发出亮丽风采。</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刚刚过去的8天中秋国庆长假，32万人次参观了X市纪念馆，62.5万人次游览了文明公园景区，60家重点商贸企业实现销售额9.5亿元。</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X市是汉文化的发祥地，这里有辉煌灿烂的汉文化，汉墓、汉画、汉兵马俑驰名四海，汉服、汉舞、汉乐得到了活化传承。深厚的历史底蕴体现了X市的内涵，而美丽的山水风光则展现出X市的颜值，持续多年的生态修复使X市实现了由“一城煤灰半城土”到“一城青山半城湖”的华丽转身。</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坚持创造性转化、创新性发展，X市全力打造汉文化、运河文化、乡村文化三大城市文化名片，注重延续城市历史文脉，全力推进“老X市记忆文化名片”建设，探索Y山等城市历史空间的当代创新利用，充分彰显出X市的城市文化特色。</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围绕运河风貌、红色记忆、古镇村落、特色美食等文旅资源，X市培育了一批高品位文化旅游品牌，创建了一批国家文化产业和旅游产业融合发展示范区，并谋划了园博园主园址的展后可持续发展，推进生态、文化、旅游融合发展。</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引渡河水，开挖人工湖，改造煤炭塌陷地，绿化荒山，推进水生态文明城市、水利风景区、美丽库区、生态美丽河湖建设，营造多样化的滨水空间和水景观，这一系列的举措，让老百姓们在家门口就可以拥抱自然。</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城市的巨变给生活带来无限生机。黄金周里，夜幕下的W镇灯火辉煌，青石老街人声鼎沸，地方小吃烟火缭绕，正在举行的2020中国X市乡村文化旅游节让90后船娘刘某天天闲不住。自8年前从Z市打工回家，她便恋上了家乡的这份工作。</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当下的X市，以打造世界级汉文化传承和旅游目的地、全国知名旅游目的地、M省经济区文化旅游中心为目标，在全市开展“不夜城”活动，充满汉文化、X市味、烟火气、时尚潮的文旅活动，让本地人更爱家乡，让外地人来皆有获。</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【问题】</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（1）根据材料</w:t>
      </w:r>
      <w:r>
        <w:rPr>
          <w:rFonts w:hint="eastAsia" w:cs="宋体"/>
          <w:lang w:val="en-US" w:eastAsia="zh-CN"/>
        </w:rPr>
        <w:t>2</w:t>
      </w:r>
      <w:r>
        <w:rPr>
          <w:rFonts w:hint="eastAsia" w:ascii="宋体" w:hAnsi="宋体" w:eastAsia="宋体" w:cs="宋体"/>
          <w:lang w:val="en-US" w:eastAsia="zh-CN"/>
        </w:rPr>
        <w:t>，指出发展旅游应如何防止过度商业开发。（10分）</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要求：语言简洁，条理清晰，观点突出，字数不超过100字。</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（2）习近平总书记指出：“青山绿水</w:t>
      </w:r>
      <w:r>
        <w:rPr>
          <w:rFonts w:hint="eastAsia" w:cs="宋体"/>
          <w:lang w:val="en-US" w:eastAsia="zh-CN"/>
        </w:rPr>
        <w:t>、</w:t>
      </w:r>
      <w:r>
        <w:rPr>
          <w:rFonts w:hint="eastAsia" w:ascii="宋体" w:hAnsi="宋体" w:eastAsia="宋体" w:cs="宋体"/>
          <w:lang w:val="en-US" w:eastAsia="zh-CN"/>
        </w:rPr>
        <w:t>碧海蓝天是一笔既买不来也借不到的宝贵财富，破坏了就很难恢复。”请你根据上述材料，围绕“旅游开发与生态环境保护”这一主题，自拟题目，写一篇文章。（25分）</w:t>
      </w:r>
    </w:p>
    <w:p>
      <w:pPr>
        <w:bidi w:val="0"/>
        <w:ind w:firstLine="420"/>
        <w:rPr>
          <w:rFonts w:hint="eastAsia" w:ascii="宋体" w:hAnsi="宋体" w:eastAsia="宋体" w:cs="宋体"/>
          <w:lang w:val="en-US" w:eastAsia="zh-CN"/>
        </w:rPr>
      </w:pPr>
      <w:r>
        <w:rPr>
          <w:rFonts w:hint="eastAsia" w:ascii="宋体" w:hAnsi="宋体" w:eastAsia="宋体" w:cs="宋体"/>
          <w:lang w:val="en-US" w:eastAsia="zh-CN"/>
        </w:rPr>
        <w:t>要求：①自选角度，立意明确；</w:t>
      </w:r>
    </w:p>
    <w:p>
      <w:pPr>
        <w:keepNext w:val="0"/>
        <w:keepLines w:val="0"/>
        <w:pageBreakBefore w:val="0"/>
        <w:widowControl w:val="0"/>
        <w:kinsoku/>
        <w:wordWrap/>
        <w:overflowPunct/>
        <w:topLinePunct w:val="0"/>
        <w:autoSpaceDE/>
        <w:autoSpaceDN/>
        <w:bidi w:val="0"/>
        <w:adjustRightInd/>
        <w:snapToGrid/>
        <w:ind w:left="1050" w:leftChars="50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②联系实际，不拘泥于给定材料；</w:t>
      </w:r>
    </w:p>
    <w:p>
      <w:pPr>
        <w:keepNext w:val="0"/>
        <w:keepLines w:val="0"/>
        <w:pageBreakBefore w:val="0"/>
        <w:widowControl w:val="0"/>
        <w:kinsoku/>
        <w:wordWrap/>
        <w:overflowPunct/>
        <w:topLinePunct w:val="0"/>
        <w:autoSpaceDE/>
        <w:autoSpaceDN/>
        <w:bidi w:val="0"/>
        <w:adjustRightInd/>
        <w:snapToGrid/>
        <w:ind w:left="1050" w:leftChars="50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③思路清晰，语言流畅；</w:t>
      </w:r>
    </w:p>
    <w:p>
      <w:pPr>
        <w:keepNext w:val="0"/>
        <w:keepLines w:val="0"/>
        <w:pageBreakBefore w:val="0"/>
        <w:widowControl w:val="0"/>
        <w:kinsoku/>
        <w:wordWrap/>
        <w:overflowPunct/>
        <w:topLinePunct w:val="0"/>
        <w:autoSpaceDE/>
        <w:autoSpaceDN/>
        <w:bidi w:val="0"/>
        <w:adjustRightInd/>
        <w:snapToGrid/>
        <w:ind w:left="1050" w:leftChars="50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④总字数不少于600字。</w:t>
      </w:r>
    </w:p>
    <w:p>
      <w:pPr>
        <w:sectPr>
          <w:footerReference r:id="rId10" w:type="default"/>
          <w:pgSz w:w="11906" w:h="16838"/>
          <w:pgMar w:top="1871" w:right="1247" w:bottom="1247" w:left="1247" w:header="851" w:footer="992" w:gutter="0"/>
          <w:pgNumType w:fmt="decimal"/>
          <w:cols w:space="0" w:num="1"/>
          <w:rtlGutter w:val="0"/>
          <w:docGrid w:type="lines" w:linePitch="312" w:charSpace="0"/>
        </w:sectPr>
      </w:pPr>
    </w:p>
    <w:p>
      <w:pPr>
        <w:widowControl w:val="0"/>
        <w:bidi w:val="0"/>
        <w:spacing w:before="100" w:beforeLines="100" w:beforeAutospacing="0" w:after="100" w:afterLines="100" w:afterAutospacing="0"/>
        <w:ind w:firstLine="0" w:firstLineChars="0"/>
        <w:jc w:val="center"/>
        <w:outlineLvl w:val="0"/>
        <w:rPr>
          <w:rFonts w:hint="eastAsia" w:ascii="仿宋" w:hAnsi="仿宋" w:eastAsia="仿宋" w:cs="宋体"/>
          <w:b/>
          <w:kern w:val="44"/>
          <w:sz w:val="32"/>
          <w:szCs w:val="48"/>
          <w:lang w:val="en-US" w:eastAsia="zh-CN" w:bidi="ar"/>
        </w:rPr>
      </w:pPr>
      <w:bookmarkStart w:id="6" w:name="_Toc32196"/>
      <w:bookmarkStart w:id="7" w:name="_Toc7620"/>
      <w:r>
        <w:rPr>
          <w:rFonts w:hint="eastAsia" w:ascii="仿宋" w:hAnsi="仿宋" w:eastAsia="仿宋" w:cs="宋体"/>
          <w:b/>
          <w:kern w:val="44"/>
          <w:sz w:val="32"/>
          <w:szCs w:val="48"/>
          <w:lang w:val="en-US" w:eastAsia="zh-CN" w:bidi="ar"/>
        </w:rPr>
        <w:t>2019年11月9日浙江省绍兴市柯桥区事业单位考试试卷        《综合基础知识》</w:t>
      </w:r>
      <w:bookmarkEnd w:id="6"/>
      <w:bookmarkEnd w:id="7"/>
    </w:p>
    <w:p>
      <w:pPr>
        <w:keepNext/>
        <w:keepLines/>
        <w:widowControl w:val="0"/>
        <w:tabs>
          <w:tab w:val="left" w:pos="420"/>
          <w:tab w:val="left" w:pos="2520"/>
          <w:tab w:val="left" w:pos="4620"/>
          <w:tab w:val="left" w:pos="6720"/>
        </w:tabs>
        <w:bidi w:val="0"/>
        <w:spacing w:before="100" w:beforeLines="100" w:after="100" w:afterLines="100" w:line="288" w:lineRule="auto"/>
        <w:ind w:firstLine="420" w:firstLineChars="200"/>
        <w:jc w:val="left"/>
        <w:outlineLvl w:val="2"/>
        <w:rPr>
          <w:rFonts w:hint="eastAsia" w:ascii="黑体" w:hAnsi="黑体" w:eastAsia="黑体" w:cs="黑体"/>
          <w:kern w:val="2"/>
          <w:sz w:val="21"/>
          <w:szCs w:val="32"/>
          <w:lang w:val="en-US" w:eastAsia="zh-CN" w:bidi="ar-SA"/>
        </w:rPr>
      </w:pPr>
      <w:r>
        <w:rPr>
          <w:rFonts w:hint="eastAsia" w:ascii="黑体" w:hAnsi="黑体" w:eastAsia="黑体" w:cs="黑体"/>
          <w:kern w:val="2"/>
          <w:sz w:val="21"/>
          <w:szCs w:val="32"/>
          <w:lang w:val="en-US" w:eastAsia="zh-CN" w:bidi="ar-SA"/>
        </w:rPr>
        <w:t>一、单选题（共35题，每小题1分，共35分。）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1.2019年9月10日电，日前，工信部发布（    ），提出19条建议，并明确力争到2022年，实现制造业质量总体水平显著提升，质量基础支撑能力明显提高，质量发展环境持续优化，行业质量工作体系更加高效。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A.《关于促进制造业产品和服务质量提升的实施意见》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B.《关于促进制造业质量提升行动的指导意见》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C.《关于促进制造业转型升级的实施意见》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D.《关于促进制造业产品质量提升的指导意见》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2.2018年4月，习近平主席在博鳌亚洲论坛开幕式演讲中指出，“中国40年改革给人们提供了许多弥足珍贵的启示，其中最重要的一条就是，一个国家、一个民族要振兴，就必须在历史前进的逻辑中前进，在时代发展的潮流中发展。”这段话蕴涵的哲理是</w:t>
      </w:r>
      <w:r>
        <w:rPr>
          <w:rFonts w:hint="default"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lang w:val="en-US" w:eastAsia="zh-CN"/>
        </w:rPr>
        <w:t xml:space="preserve">    </w:t>
      </w:r>
      <w:r>
        <w:rPr>
          <w:rFonts w:hint="default"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A.必须尊重社会历史发展的客观规律</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B.必须充分发挥人的主观能动性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C.上层建筑必须适合经济基础的状况</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D.生产力是最革命最活跃的因素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default" w:asciiTheme="minorEastAsia" w:hAnsiTheme="minorEastAsia" w:eastAsiaTheme="minorEastAsia" w:cstheme="minorEastAsia"/>
          <w:szCs w:val="21"/>
          <w:lang w:val="en-US" w:eastAsia="zh-CN"/>
        </w:rPr>
      </w:pPr>
      <w:r>
        <w:rPr>
          <w:rFonts w:hint="default"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lang w:val="en-US" w:eastAsia="zh-CN"/>
        </w:rPr>
        <w:t>.</w:t>
      </w:r>
      <w:r>
        <w:rPr>
          <w:rFonts w:hint="default" w:asciiTheme="minorEastAsia" w:hAnsiTheme="minorEastAsia" w:eastAsiaTheme="minorEastAsia" w:cstheme="minorEastAsia"/>
          <w:szCs w:val="21"/>
          <w:lang w:val="en-US" w:eastAsia="zh-CN"/>
        </w:rPr>
        <w:t>某种产业产能过剩威胁到产业发展</w:t>
      </w:r>
      <w:r>
        <w:rPr>
          <w:rFonts w:hint="eastAsia" w:asciiTheme="minorEastAsia" w:hAnsiTheme="minorEastAsia" w:eastAsiaTheme="minorEastAsia" w:cstheme="minorEastAsia"/>
          <w:szCs w:val="21"/>
          <w:lang w:val="en-US" w:eastAsia="zh-CN"/>
        </w:rPr>
        <w:t>，</w:t>
      </w:r>
      <w:r>
        <w:rPr>
          <w:rFonts w:hint="default" w:asciiTheme="minorEastAsia" w:hAnsiTheme="minorEastAsia" w:eastAsiaTheme="minorEastAsia" w:cstheme="minorEastAsia"/>
          <w:szCs w:val="21"/>
          <w:lang w:val="en-US" w:eastAsia="zh-CN"/>
        </w:rPr>
        <w:t>往往是由市场不足以及前期国家产生的补贴造成的，国家此类补贴政策属于（</w:t>
      </w:r>
      <w:r>
        <w:rPr>
          <w:rFonts w:hint="eastAsia" w:asciiTheme="minorEastAsia" w:hAnsiTheme="minorEastAsia" w:eastAsiaTheme="minorEastAsia" w:cstheme="minorEastAsia"/>
          <w:szCs w:val="21"/>
          <w:lang w:val="en-US" w:eastAsia="zh-CN"/>
        </w:rPr>
        <w:t xml:space="preserve">    </w:t>
      </w:r>
      <w:r>
        <w:rPr>
          <w:rFonts w:hint="default"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default" w:asciiTheme="minorEastAsia" w:hAnsiTheme="minorEastAsia" w:eastAsiaTheme="minorEastAsia" w:cstheme="minorEastAsia"/>
          <w:szCs w:val="21"/>
          <w:lang w:val="en-US" w:eastAsia="zh-CN"/>
        </w:rPr>
      </w:pPr>
      <w:r>
        <w:rPr>
          <w:rFonts w:hint="default" w:asciiTheme="minorEastAsia" w:hAnsiTheme="minorEastAsia" w:eastAsiaTheme="minorEastAsia" w:cstheme="minorEastAsia"/>
          <w:szCs w:val="21"/>
          <w:lang w:val="en-US" w:eastAsia="zh-CN"/>
        </w:rPr>
        <w:t>A.财政政策</w:t>
      </w:r>
      <w:r>
        <w:rPr>
          <w:rFonts w:hint="eastAsia" w:asciiTheme="minorEastAsia" w:hAnsiTheme="minorEastAsia" w:eastAsiaTheme="minorEastAsia" w:cstheme="minorEastAsia"/>
          <w:szCs w:val="21"/>
          <w:lang w:val="en-US" w:eastAsia="zh-CN"/>
        </w:rPr>
        <w:tab/>
      </w:r>
      <w:r>
        <w:rPr>
          <w:rFonts w:hint="default" w:asciiTheme="minorEastAsia" w:hAnsiTheme="minorEastAsia" w:eastAsiaTheme="minorEastAsia" w:cstheme="minorEastAsia"/>
          <w:szCs w:val="21"/>
          <w:lang w:val="en-US" w:eastAsia="zh-CN"/>
        </w:rPr>
        <w:t>B.货币政策</w:t>
      </w:r>
      <w:r>
        <w:rPr>
          <w:rFonts w:hint="eastAsia" w:asciiTheme="minorEastAsia" w:hAnsiTheme="minorEastAsia" w:eastAsiaTheme="minorEastAsia" w:cstheme="minorEastAsia"/>
          <w:szCs w:val="21"/>
          <w:lang w:val="en-US" w:eastAsia="zh-CN"/>
        </w:rPr>
        <w:tab/>
      </w:r>
      <w:r>
        <w:rPr>
          <w:rFonts w:hint="default" w:asciiTheme="minorEastAsia" w:hAnsiTheme="minorEastAsia" w:eastAsiaTheme="minorEastAsia" w:cstheme="minorEastAsia"/>
          <w:szCs w:val="21"/>
          <w:lang w:val="en-US" w:eastAsia="zh-CN"/>
        </w:rPr>
        <w:t>C.税收政策</w:t>
      </w:r>
      <w:r>
        <w:rPr>
          <w:rFonts w:hint="eastAsia" w:asciiTheme="minorEastAsia" w:hAnsiTheme="minorEastAsia" w:eastAsiaTheme="minorEastAsia" w:cstheme="minorEastAsia"/>
          <w:szCs w:val="21"/>
          <w:lang w:val="en-US" w:eastAsia="zh-CN"/>
        </w:rPr>
        <w:tab/>
      </w:r>
      <w:r>
        <w:rPr>
          <w:rFonts w:hint="default" w:asciiTheme="minorEastAsia" w:hAnsiTheme="minorEastAsia" w:eastAsiaTheme="minorEastAsia" w:cstheme="minorEastAsia"/>
          <w:szCs w:val="21"/>
          <w:lang w:val="en-US" w:eastAsia="zh-CN"/>
        </w:rPr>
        <w:t>D.价格政策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4～30.缺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31.1， 2， 5， 29，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firstLine="420" w:firstLineChars="200"/>
        <w:textAlignment w:val="auto"/>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A.34</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B.846</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C.866</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D.37</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32.某人银行账户今年底余额减去1500元后，正好比去年底余额减少了25%，去年底余额比前年底余额的120%少2000元，则此人银行账户今年底余额一定比前年底余额（</w:t>
      </w:r>
      <w:r>
        <w:rPr>
          <w:rFonts w:hint="eastAsia" w:ascii="宋体" w:hAnsi="宋体" w:eastAsia="宋体" w:cs="宋体"/>
          <w:szCs w:val="21"/>
          <w:lang w:val="en-US" w:eastAsia="zh-CN"/>
        </w:rPr>
        <w:t xml:space="preserve">    </w:t>
      </w:r>
      <w:r>
        <w:rPr>
          <w:rFonts w:hint="eastAsia" w:ascii="宋体" w:hAnsi="宋体" w:eastAsia="宋体" w:cs="宋体"/>
          <w:szCs w:val="21"/>
        </w:rPr>
        <w:t>）。</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A.多1000元</w:t>
      </w:r>
      <w:r>
        <w:rPr>
          <w:rFonts w:hint="eastAsia" w:ascii="宋体" w:hAnsi="宋体" w:eastAsia="宋体" w:cs="宋体"/>
          <w:szCs w:val="21"/>
          <w:lang w:val="en-US" w:eastAsia="zh-CN"/>
        </w:rPr>
        <w:tab/>
      </w:r>
      <w:r>
        <w:rPr>
          <w:rFonts w:hint="eastAsia" w:ascii="宋体" w:hAnsi="宋体" w:eastAsia="宋体" w:cs="宋体"/>
          <w:szCs w:val="21"/>
        </w:rPr>
        <w:t xml:space="preserve"> B.少1000元</w:t>
      </w:r>
      <w:r>
        <w:rPr>
          <w:rFonts w:hint="eastAsia" w:ascii="宋体" w:hAnsi="宋体" w:eastAsia="宋体" w:cs="宋体"/>
          <w:szCs w:val="21"/>
          <w:lang w:val="en-US" w:eastAsia="zh-CN"/>
        </w:rPr>
        <w:tab/>
      </w:r>
      <w:r>
        <w:rPr>
          <w:rFonts w:hint="eastAsia" w:ascii="宋体" w:hAnsi="宋体" w:eastAsia="宋体" w:cs="宋体"/>
          <w:szCs w:val="21"/>
        </w:rPr>
        <w:t>C.多10%</w:t>
      </w:r>
      <w:r>
        <w:rPr>
          <w:rFonts w:hint="eastAsia" w:ascii="宋体" w:hAnsi="宋体" w:eastAsia="宋体" w:cs="宋体"/>
          <w:szCs w:val="21"/>
          <w:lang w:val="en-US" w:eastAsia="zh-CN"/>
        </w:rPr>
        <w:tab/>
      </w:r>
      <w:r>
        <w:rPr>
          <w:rFonts w:hint="eastAsia" w:ascii="宋体" w:hAnsi="宋体" w:eastAsia="宋体" w:cs="宋体"/>
          <w:szCs w:val="21"/>
        </w:rPr>
        <w:t>D.少10%</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33.412，</w:t>
      </w:r>
      <w:r>
        <w:rPr>
          <w:rFonts w:hint="eastAsia" w:ascii="宋体" w:hAnsi="宋体" w:eastAsia="宋体" w:cs="宋体"/>
          <w:szCs w:val="21"/>
          <w:lang w:val="en-US" w:eastAsia="zh-CN"/>
        </w:rPr>
        <w:t xml:space="preserve"> </w:t>
      </w:r>
      <w:r>
        <w:rPr>
          <w:rFonts w:hint="eastAsia" w:ascii="宋体" w:hAnsi="宋体" w:eastAsia="宋体" w:cs="宋体"/>
          <w:szCs w:val="21"/>
        </w:rPr>
        <w:t>379，</w:t>
      </w:r>
      <w:r>
        <w:rPr>
          <w:rFonts w:hint="eastAsia" w:ascii="宋体" w:hAnsi="宋体" w:eastAsia="宋体" w:cs="宋体"/>
          <w:szCs w:val="21"/>
          <w:lang w:val="en-US" w:eastAsia="zh-CN"/>
        </w:rPr>
        <w:t xml:space="preserve"> </w:t>
      </w:r>
      <w:r>
        <w:rPr>
          <w:rFonts w:hint="eastAsia" w:ascii="宋体" w:hAnsi="宋体" w:eastAsia="宋体" w:cs="宋体"/>
          <w:szCs w:val="21"/>
        </w:rPr>
        <w:t>346，</w:t>
      </w:r>
      <w:r>
        <w:rPr>
          <w:rFonts w:hint="eastAsia" w:ascii="宋体" w:hAnsi="宋体" w:eastAsia="宋体" w:cs="宋体"/>
          <w:szCs w:val="21"/>
          <w:lang w:val="en-US" w:eastAsia="zh-CN"/>
        </w:rPr>
        <w:t xml:space="preserve"> </w:t>
      </w:r>
      <w:r>
        <w:rPr>
          <w:rFonts w:hint="eastAsia" w:ascii="宋体" w:hAnsi="宋体" w:eastAsia="宋体" w:cs="宋体"/>
          <w:szCs w:val="21"/>
        </w:rPr>
        <w:t>313，</w:t>
      </w:r>
      <w:r>
        <w:rPr>
          <w:rFonts w:hint="eastAsia" w:ascii="宋体" w:hAnsi="宋体" w:eastAsia="宋体" w:cs="宋体"/>
          <w:szCs w:val="21"/>
          <w:lang w:val="en-US" w:eastAsia="zh-CN"/>
        </w:rPr>
        <w:t xml:space="preserve"> </w:t>
      </w:r>
      <w:r>
        <w:rPr>
          <w:rFonts w:hint="eastAsia" w:ascii="宋体" w:hAnsi="宋体" w:eastAsia="宋体" w:cs="宋体"/>
          <w:szCs w:val="21"/>
        </w:rPr>
        <w:t>（</w:t>
      </w:r>
      <w:r>
        <w:rPr>
          <w:rFonts w:hint="eastAsia" w:ascii="宋体" w:hAnsi="宋体" w:eastAsia="宋体" w:cs="宋体"/>
          <w:szCs w:val="21"/>
          <w:lang w:val="en-US" w:eastAsia="zh-CN"/>
        </w:rPr>
        <w:t xml:space="preserve">    </w:t>
      </w:r>
      <w:r>
        <w:rPr>
          <w:rFonts w:hint="eastAsia" w:ascii="宋体" w:hAnsi="宋体" w:eastAsia="宋体" w:cs="宋体"/>
          <w:szCs w:val="21"/>
        </w:rPr>
        <w:t>）</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A.280</w:t>
      </w:r>
      <w:r>
        <w:rPr>
          <w:rFonts w:hint="eastAsia" w:ascii="宋体" w:hAnsi="宋体" w:eastAsia="宋体" w:cs="宋体"/>
          <w:szCs w:val="21"/>
          <w:lang w:val="en-US" w:eastAsia="zh-CN"/>
        </w:rPr>
        <w:tab/>
      </w:r>
      <w:r>
        <w:rPr>
          <w:rFonts w:hint="eastAsia" w:ascii="宋体" w:hAnsi="宋体" w:eastAsia="宋体" w:cs="宋体"/>
          <w:szCs w:val="21"/>
        </w:rPr>
        <w:t>B.285</w:t>
      </w:r>
      <w:r>
        <w:rPr>
          <w:rFonts w:hint="eastAsia" w:ascii="宋体" w:hAnsi="宋体" w:eastAsia="宋体" w:cs="宋体"/>
          <w:szCs w:val="21"/>
          <w:lang w:val="en-US" w:eastAsia="zh-CN"/>
        </w:rPr>
        <w:tab/>
      </w:r>
      <w:r>
        <w:rPr>
          <w:rFonts w:hint="eastAsia" w:ascii="宋体" w:hAnsi="宋体" w:eastAsia="宋体" w:cs="宋体"/>
          <w:szCs w:val="21"/>
        </w:rPr>
        <w:t>C.296</w:t>
      </w:r>
      <w:r>
        <w:rPr>
          <w:rFonts w:hint="eastAsia" w:ascii="宋体" w:hAnsi="宋体" w:eastAsia="宋体" w:cs="宋体"/>
          <w:szCs w:val="21"/>
          <w:lang w:val="en-US" w:eastAsia="zh-CN"/>
        </w:rPr>
        <w:tab/>
      </w:r>
      <w:r>
        <w:rPr>
          <w:rFonts w:hint="eastAsia" w:ascii="宋体" w:hAnsi="宋体" w:eastAsia="宋体" w:cs="宋体"/>
          <w:szCs w:val="21"/>
        </w:rPr>
        <w:t>D.305</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34.一个三口之家，爸爸比妈妈大3岁，现在他们一家人的年龄之和是80岁，10年前全家人的年龄之和是51岁，则女儿今年多少岁？（</w:t>
      </w:r>
      <w:r>
        <w:rPr>
          <w:rFonts w:hint="eastAsia" w:ascii="宋体" w:hAnsi="宋体" w:eastAsia="宋体" w:cs="宋体"/>
          <w:szCs w:val="21"/>
          <w:lang w:val="en-US" w:eastAsia="zh-CN"/>
        </w:rPr>
        <w:t xml:space="preserve">    </w:t>
      </w:r>
      <w:r>
        <w:rPr>
          <w:rFonts w:hint="eastAsia" w:ascii="宋体" w:hAnsi="宋体" w:eastAsia="宋体" w:cs="宋体"/>
          <w:szCs w:val="21"/>
        </w:rPr>
        <w:t>）</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A.7岁</w:t>
      </w:r>
      <w:r>
        <w:rPr>
          <w:rFonts w:hint="eastAsia" w:ascii="宋体" w:hAnsi="宋体" w:eastAsia="宋体" w:cs="宋体"/>
          <w:szCs w:val="21"/>
          <w:lang w:val="en-US" w:eastAsia="zh-CN"/>
        </w:rPr>
        <w:tab/>
      </w:r>
      <w:r>
        <w:rPr>
          <w:rFonts w:hint="eastAsia" w:ascii="宋体" w:hAnsi="宋体" w:eastAsia="宋体" w:cs="宋体"/>
          <w:szCs w:val="21"/>
        </w:rPr>
        <w:t>B.8岁</w:t>
      </w:r>
      <w:r>
        <w:rPr>
          <w:rFonts w:hint="eastAsia" w:ascii="宋体" w:hAnsi="宋体" w:eastAsia="宋体" w:cs="宋体"/>
          <w:szCs w:val="21"/>
          <w:lang w:val="en-US" w:eastAsia="zh-CN"/>
        </w:rPr>
        <w:tab/>
      </w:r>
      <w:r>
        <w:rPr>
          <w:rFonts w:hint="eastAsia" w:ascii="宋体" w:hAnsi="宋体" w:eastAsia="宋体" w:cs="宋体"/>
          <w:szCs w:val="21"/>
        </w:rPr>
        <w:t>C.9岁</w:t>
      </w:r>
      <w:r>
        <w:rPr>
          <w:rFonts w:hint="eastAsia" w:ascii="宋体" w:hAnsi="宋体" w:eastAsia="宋体" w:cs="宋体"/>
          <w:szCs w:val="21"/>
          <w:lang w:val="en-US" w:eastAsia="zh-CN"/>
        </w:rPr>
        <w:tab/>
      </w:r>
      <w:r>
        <w:rPr>
          <w:rFonts w:hint="eastAsia" w:ascii="宋体" w:hAnsi="宋体" w:eastAsia="宋体" w:cs="宋体"/>
          <w:szCs w:val="21"/>
        </w:rPr>
        <w:t>D.10岁</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35.8个甲级队应邀参加比赛，先平均分成两组，分别进行单循环赛，每组决出前两名，再由每组的第一名，另一组的第二名进行淘汰赛，获胜者角逐冠、亚军，败者角逐第3、4名，整个赛程的比赛场数是（</w:t>
      </w:r>
      <w:r>
        <w:rPr>
          <w:rFonts w:hint="eastAsia" w:ascii="宋体" w:hAnsi="宋体" w:eastAsia="宋体" w:cs="宋体"/>
          <w:szCs w:val="21"/>
          <w:lang w:val="en-US" w:eastAsia="zh-CN"/>
        </w:rPr>
        <w:t xml:space="preserve">    </w:t>
      </w:r>
      <w:r>
        <w:rPr>
          <w:rFonts w:hint="eastAsia" w:ascii="宋体" w:hAnsi="宋体" w:eastAsia="宋体" w:cs="宋体"/>
          <w:szCs w:val="21"/>
        </w:rPr>
        <w:t>）。</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A.16场</w:t>
      </w:r>
      <w:r>
        <w:rPr>
          <w:rFonts w:hint="eastAsia" w:ascii="宋体" w:hAnsi="宋体" w:eastAsia="宋体" w:cs="宋体"/>
          <w:szCs w:val="21"/>
          <w:lang w:val="en-US" w:eastAsia="zh-CN"/>
        </w:rPr>
        <w:tab/>
      </w:r>
      <w:r>
        <w:rPr>
          <w:rFonts w:hint="eastAsia" w:ascii="宋体" w:hAnsi="宋体" w:eastAsia="宋体" w:cs="宋体"/>
          <w:szCs w:val="21"/>
        </w:rPr>
        <w:t>B.15场</w:t>
      </w:r>
      <w:r>
        <w:rPr>
          <w:rFonts w:hint="eastAsia" w:ascii="宋体" w:hAnsi="宋体" w:eastAsia="宋体" w:cs="宋体"/>
          <w:szCs w:val="21"/>
          <w:lang w:val="en-US" w:eastAsia="zh-CN"/>
        </w:rPr>
        <w:tab/>
      </w:r>
      <w:r>
        <w:rPr>
          <w:rFonts w:hint="eastAsia" w:ascii="宋体" w:hAnsi="宋体" w:eastAsia="宋体" w:cs="宋体"/>
          <w:szCs w:val="21"/>
        </w:rPr>
        <w:t>C.14场</w:t>
      </w:r>
      <w:r>
        <w:rPr>
          <w:rFonts w:hint="eastAsia" w:ascii="宋体" w:hAnsi="宋体" w:eastAsia="宋体" w:cs="宋体"/>
          <w:szCs w:val="21"/>
          <w:lang w:val="en-US" w:eastAsia="zh-CN"/>
        </w:rPr>
        <w:tab/>
      </w:r>
      <w:r>
        <w:rPr>
          <w:rFonts w:hint="eastAsia" w:ascii="宋体" w:hAnsi="宋体" w:eastAsia="宋体" w:cs="宋体"/>
          <w:szCs w:val="21"/>
        </w:rPr>
        <w:t>D.13场</w:t>
      </w:r>
    </w:p>
    <w:p>
      <w:pPr>
        <w:keepNext/>
        <w:keepLines/>
        <w:widowControl w:val="0"/>
        <w:tabs>
          <w:tab w:val="left" w:pos="420"/>
          <w:tab w:val="left" w:pos="2520"/>
          <w:tab w:val="left" w:pos="4620"/>
          <w:tab w:val="left" w:pos="6720"/>
        </w:tabs>
        <w:bidi w:val="0"/>
        <w:spacing w:before="100" w:beforeLines="100" w:after="100" w:afterLines="100" w:line="288" w:lineRule="auto"/>
        <w:ind w:firstLine="420" w:firstLineChars="200"/>
        <w:jc w:val="left"/>
        <w:outlineLvl w:val="2"/>
        <w:rPr>
          <w:rFonts w:ascii="黑体" w:hAnsi="黑体" w:eastAsia="黑体" w:cs="黑体"/>
          <w:kern w:val="2"/>
          <w:sz w:val="21"/>
          <w:szCs w:val="32"/>
          <w:lang w:val="en-US" w:eastAsia="zh-CN" w:bidi="ar-SA"/>
        </w:rPr>
      </w:pPr>
      <w:r>
        <w:rPr>
          <w:rFonts w:hint="eastAsia" w:ascii="黑体" w:hAnsi="黑体" w:eastAsia="黑体" w:cs="黑体"/>
          <w:kern w:val="2"/>
          <w:sz w:val="21"/>
          <w:szCs w:val="32"/>
          <w:lang w:val="en-US" w:eastAsia="zh-CN" w:bidi="ar-SA"/>
        </w:rPr>
        <w:t>二、多选题（共10题，每小题1.5分，共15分。）</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36.2019年7月25日，国务院新闻办发表了《平等、参与、共享：新中国残疾人权益保障70年》，白皮书介绍，政府将贫困残疾人脱贫纳入国家脱贫攻坚战略布局，并作为脱贫攻坚重要内容，在（    ）上给予支持。</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ascii="宋体" w:hAnsi="宋体" w:eastAsia="宋体" w:cs="宋体"/>
          <w:szCs w:val="21"/>
        </w:rPr>
        <w:t>A</w:t>
      </w:r>
      <w:r>
        <w:rPr>
          <w:rFonts w:hint="eastAsia" w:ascii="宋体" w:hAnsi="宋体" w:eastAsia="宋体" w:cs="宋体"/>
          <w:szCs w:val="21"/>
        </w:rPr>
        <w:t>.制度设计</w:t>
      </w:r>
      <w:r>
        <w:rPr>
          <w:rFonts w:ascii="宋体" w:hAnsi="宋体" w:eastAsia="宋体" w:cs="宋体"/>
          <w:szCs w:val="21"/>
        </w:rPr>
        <w:tab/>
      </w:r>
      <w:r>
        <w:rPr>
          <w:rFonts w:ascii="宋体" w:hAnsi="宋体" w:eastAsia="宋体" w:cs="宋体"/>
          <w:szCs w:val="21"/>
        </w:rPr>
        <w:t>B</w:t>
      </w:r>
      <w:r>
        <w:rPr>
          <w:rFonts w:hint="eastAsia" w:ascii="宋体" w:hAnsi="宋体" w:eastAsia="宋体" w:cs="宋体"/>
          <w:szCs w:val="21"/>
        </w:rPr>
        <w:t>.政策安排</w:t>
      </w:r>
      <w:r>
        <w:rPr>
          <w:rFonts w:ascii="宋体" w:hAnsi="宋体" w:eastAsia="宋体" w:cs="宋体"/>
          <w:szCs w:val="21"/>
        </w:rPr>
        <w:tab/>
      </w:r>
      <w:r>
        <w:rPr>
          <w:rFonts w:hint="eastAsia" w:ascii="宋体" w:hAnsi="宋体" w:eastAsia="宋体" w:cs="宋体"/>
          <w:szCs w:val="21"/>
        </w:rPr>
        <w:t>C.项目实施</w:t>
      </w:r>
      <w:r>
        <w:rPr>
          <w:rFonts w:ascii="宋体" w:hAnsi="宋体" w:eastAsia="宋体" w:cs="宋体"/>
          <w:szCs w:val="21"/>
        </w:rPr>
        <w:tab/>
      </w:r>
      <w:r>
        <w:rPr>
          <w:rFonts w:hint="eastAsia" w:ascii="宋体" w:hAnsi="宋体" w:eastAsia="宋体" w:cs="宋体"/>
          <w:szCs w:val="21"/>
        </w:rPr>
        <w:t>D.资金援助</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37.实施乡村振兴战略，要坚持农业农村优先发展，按照（    ）、生活富裕的总要求，建立健全城乡融合发展体制机制和政策体系，加快推进农业农村现代化。</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A.产业兴旺</w:t>
      </w:r>
      <w:r>
        <w:rPr>
          <w:rFonts w:ascii="宋体" w:hAnsi="宋体" w:eastAsia="宋体" w:cs="宋体"/>
          <w:szCs w:val="21"/>
        </w:rPr>
        <w:tab/>
      </w:r>
      <w:r>
        <w:rPr>
          <w:rFonts w:hint="eastAsia" w:ascii="宋体" w:hAnsi="宋体" w:eastAsia="宋体" w:cs="宋体"/>
          <w:szCs w:val="21"/>
        </w:rPr>
        <w:t>B.生态宜居</w:t>
      </w:r>
      <w:r>
        <w:rPr>
          <w:rFonts w:ascii="宋体" w:hAnsi="宋体" w:eastAsia="宋体" w:cs="宋体"/>
          <w:szCs w:val="21"/>
        </w:rPr>
        <w:tab/>
      </w:r>
      <w:r>
        <w:rPr>
          <w:rFonts w:hint="eastAsia" w:ascii="宋体" w:hAnsi="宋体" w:eastAsia="宋体" w:cs="宋体"/>
          <w:szCs w:val="21"/>
        </w:rPr>
        <w:t>C.乡风文明</w:t>
      </w:r>
      <w:r>
        <w:rPr>
          <w:rFonts w:ascii="宋体" w:hAnsi="宋体" w:eastAsia="宋体" w:cs="宋体"/>
          <w:szCs w:val="21"/>
        </w:rPr>
        <w:tab/>
      </w:r>
      <w:r>
        <w:rPr>
          <w:rFonts w:hint="eastAsia" w:ascii="宋体" w:hAnsi="宋体" w:eastAsia="宋体" w:cs="宋体"/>
          <w:szCs w:val="21"/>
        </w:rPr>
        <w:t>D.治理有效</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38.下列关于行政复议申请的说法，正确的有（    ）。</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A.有权申请行政复议的公民死亡的，其近亲属可以申请行政复议</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B.对地方各级人民政府的具体行政行为不服的，向同级地方人民代表大会常务委员会申请行政复议</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C.同申请行政复议的具体行政行为有利害关系的其他公民、法人或者其他组织，可以作为第三人参加行政复议</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D.申请人申请行政复议，应当以书面形式进行申请，其他形式视为无效的申请</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39.政府的管理运行职能包括（    ）。</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A.计划职能</w:t>
      </w:r>
      <w:r>
        <w:rPr>
          <w:rFonts w:ascii="宋体" w:hAnsi="宋体" w:eastAsia="宋体" w:cs="宋体"/>
          <w:szCs w:val="21"/>
        </w:rPr>
        <w:tab/>
      </w:r>
      <w:r>
        <w:rPr>
          <w:rFonts w:ascii="宋体" w:hAnsi="宋体" w:eastAsia="宋体" w:cs="宋体"/>
          <w:szCs w:val="21"/>
        </w:rPr>
        <w:t>B</w:t>
      </w:r>
      <w:r>
        <w:rPr>
          <w:rFonts w:hint="eastAsia" w:ascii="宋体" w:hAnsi="宋体" w:eastAsia="宋体" w:cs="宋体"/>
          <w:szCs w:val="21"/>
        </w:rPr>
        <w:t>.组织职能</w:t>
      </w:r>
      <w:r>
        <w:rPr>
          <w:rFonts w:ascii="宋体" w:hAnsi="宋体" w:eastAsia="宋体" w:cs="宋体"/>
          <w:szCs w:val="21"/>
        </w:rPr>
        <w:tab/>
      </w:r>
      <w:r>
        <w:rPr>
          <w:rFonts w:hint="eastAsia" w:ascii="宋体" w:hAnsi="宋体" w:eastAsia="宋体" w:cs="宋体"/>
          <w:szCs w:val="21"/>
        </w:rPr>
        <w:t>C.领导职能</w:t>
      </w:r>
      <w:r>
        <w:rPr>
          <w:rFonts w:ascii="宋体" w:hAnsi="宋体" w:eastAsia="宋体" w:cs="宋体"/>
          <w:szCs w:val="21"/>
        </w:rPr>
        <w:tab/>
      </w:r>
      <w:r>
        <w:rPr>
          <w:rFonts w:hint="eastAsia" w:ascii="宋体" w:hAnsi="宋体" w:eastAsia="宋体" w:cs="宋体"/>
          <w:szCs w:val="21"/>
        </w:rPr>
        <w:t>D.控制职能</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lang w:eastAsia="zh-CN"/>
        </w:rPr>
      </w:pPr>
      <w:r>
        <w:rPr>
          <w:rFonts w:hint="eastAsia" w:ascii="宋体" w:hAnsi="宋体" w:eastAsia="宋体" w:cs="宋体"/>
          <w:szCs w:val="21"/>
        </w:rPr>
        <w:t>40.</w:t>
      </w:r>
      <w:r>
        <w:rPr>
          <w:rFonts w:hint="eastAsia" w:ascii="宋体" w:hAnsi="宋体" w:eastAsia="宋体" w:cs="宋体"/>
          <w:szCs w:val="21"/>
          <w:lang w:eastAsia="zh-CN"/>
        </w:rPr>
        <w:t>缺</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41.《孟子·尽心下》中提到：“春秋无义战。彼善于此，则有之矣。征者，上伐下也，敌国不相征也。”下列选项中与这句话相对应的有（    ）。</w:t>
      </w:r>
    </w:p>
    <w:p>
      <w:pPr>
        <w:tabs>
          <w:tab w:val="left" w:pos="420"/>
          <w:tab w:val="left" w:pos="2520"/>
          <w:tab w:val="left" w:pos="4620"/>
          <w:tab w:val="left" w:pos="6720"/>
        </w:tabs>
        <w:spacing w:line="288" w:lineRule="auto"/>
        <w:ind w:firstLine="420" w:firstLineChars="200"/>
        <w:rPr>
          <w:rFonts w:ascii="宋体" w:hAnsi="宋体" w:eastAsia="宋体" w:cs="宋体"/>
          <w:szCs w:val="21"/>
        </w:rPr>
      </w:pPr>
      <w:r>
        <w:rPr>
          <w:rFonts w:hint="eastAsia" w:ascii="宋体" w:hAnsi="宋体" w:eastAsia="宋体" w:cs="宋体"/>
          <w:szCs w:val="21"/>
        </w:rPr>
        <w:t>A.涿鹿之战</w:t>
      </w:r>
      <w:r>
        <w:rPr>
          <w:rFonts w:ascii="宋体" w:hAnsi="宋体" w:eastAsia="宋体" w:cs="宋体"/>
          <w:szCs w:val="21"/>
        </w:rPr>
        <w:tab/>
      </w:r>
      <w:r>
        <w:rPr>
          <w:rFonts w:hint="eastAsia" w:ascii="宋体" w:hAnsi="宋体" w:eastAsia="宋体" w:cs="宋体"/>
          <w:szCs w:val="21"/>
        </w:rPr>
        <w:t>B.长勺之战</w:t>
      </w:r>
      <w:r>
        <w:rPr>
          <w:rFonts w:ascii="宋体" w:hAnsi="宋体" w:eastAsia="宋体" w:cs="宋体"/>
          <w:szCs w:val="21"/>
        </w:rPr>
        <w:tab/>
      </w:r>
      <w:r>
        <w:rPr>
          <w:rFonts w:hint="eastAsia" w:ascii="宋体" w:hAnsi="宋体" w:eastAsia="宋体" w:cs="宋体"/>
          <w:szCs w:val="21"/>
        </w:rPr>
        <w:t>C.城濮之战</w:t>
      </w:r>
      <w:r>
        <w:rPr>
          <w:rFonts w:ascii="宋体" w:hAnsi="宋体" w:eastAsia="宋体" w:cs="宋体"/>
          <w:szCs w:val="21"/>
        </w:rPr>
        <w:tab/>
      </w:r>
      <w:r>
        <w:rPr>
          <w:rFonts w:hint="eastAsia" w:ascii="宋体" w:hAnsi="宋体" w:eastAsia="宋体" w:cs="宋体"/>
          <w:szCs w:val="21"/>
        </w:rPr>
        <w:t>D.白登之战</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42.退避三舍</w:t>
      </w:r>
      <w:r>
        <w:rPr>
          <w:rFonts w:hint="eastAsia" w:ascii="宋体" w:hAnsi="宋体" w:eastAsia="宋体" w:cs="宋体"/>
          <w:szCs w:val="21"/>
          <w:lang w:eastAsia="zh-CN"/>
        </w:rPr>
        <w:t>∶</w:t>
      </w:r>
      <w:r>
        <w:rPr>
          <w:rFonts w:hint="eastAsia" w:ascii="宋体" w:hAnsi="宋体" w:eastAsia="宋体" w:cs="宋体"/>
          <w:szCs w:val="21"/>
        </w:rPr>
        <w:t>晋文公</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A.焚书坑儒</w:t>
      </w:r>
      <w:r>
        <w:rPr>
          <w:rFonts w:hint="eastAsia" w:ascii="宋体" w:hAnsi="宋体" w:eastAsia="宋体" w:cs="宋体"/>
          <w:szCs w:val="21"/>
          <w:lang w:eastAsia="zh-CN"/>
        </w:rPr>
        <w:t>∶</w:t>
      </w:r>
      <w:r>
        <w:rPr>
          <w:rFonts w:hint="eastAsia" w:ascii="宋体" w:hAnsi="宋体" w:eastAsia="宋体" w:cs="宋体"/>
          <w:szCs w:val="21"/>
        </w:rPr>
        <w:t>秦始皇</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B.约法三章</w:t>
      </w:r>
      <w:r>
        <w:rPr>
          <w:rFonts w:hint="eastAsia" w:ascii="宋体" w:hAnsi="宋体" w:eastAsia="宋体" w:cs="宋体"/>
          <w:szCs w:val="21"/>
          <w:lang w:eastAsia="zh-CN"/>
        </w:rPr>
        <w:t>∶</w:t>
      </w:r>
      <w:r>
        <w:rPr>
          <w:rFonts w:hint="eastAsia" w:ascii="宋体" w:hAnsi="宋体" w:eastAsia="宋体" w:cs="宋体"/>
          <w:szCs w:val="21"/>
        </w:rPr>
        <w:t>汉高祖</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lang w:eastAsia="zh-CN"/>
        </w:rPr>
      </w:pPr>
      <w:r>
        <w:rPr>
          <w:rFonts w:hint="eastAsia" w:ascii="宋体" w:hAnsi="宋体" w:eastAsia="宋体" w:cs="宋体"/>
          <w:szCs w:val="21"/>
        </w:rPr>
        <w:t>C.金屋藏娇</w:t>
      </w:r>
      <w:r>
        <w:rPr>
          <w:rFonts w:hint="eastAsia" w:ascii="宋体" w:hAnsi="宋体" w:eastAsia="宋体" w:cs="宋体"/>
          <w:szCs w:val="21"/>
          <w:lang w:eastAsia="zh-CN"/>
        </w:rPr>
        <w:t>∶</w:t>
      </w:r>
      <w:r>
        <w:rPr>
          <w:rFonts w:hint="eastAsia" w:ascii="宋体" w:hAnsi="宋体" w:eastAsia="宋体" w:cs="宋体"/>
          <w:szCs w:val="21"/>
        </w:rPr>
        <w:t>汉景帝</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D.目无全牛</w:t>
      </w:r>
      <w:r>
        <w:rPr>
          <w:rFonts w:hint="eastAsia" w:ascii="宋体" w:hAnsi="宋体" w:eastAsia="宋体" w:cs="宋体"/>
          <w:szCs w:val="21"/>
          <w:lang w:eastAsia="zh-CN"/>
        </w:rPr>
        <w:t>∶</w:t>
      </w:r>
      <w:r>
        <w:rPr>
          <w:rFonts w:hint="eastAsia" w:ascii="宋体" w:hAnsi="宋体" w:eastAsia="宋体" w:cs="宋体"/>
          <w:szCs w:val="21"/>
        </w:rPr>
        <w:t>梁惠王</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43.微积分学</w:t>
      </w:r>
      <w:r>
        <w:rPr>
          <w:rFonts w:hint="eastAsia" w:ascii="宋体" w:hAnsi="宋体" w:eastAsia="宋体" w:cs="宋体"/>
          <w:szCs w:val="21"/>
          <w:lang w:eastAsia="zh-CN"/>
        </w:rPr>
        <w:t>∶</w:t>
      </w:r>
      <w:r>
        <w:rPr>
          <w:rFonts w:hint="eastAsia" w:ascii="宋体" w:hAnsi="宋体" w:eastAsia="宋体" w:cs="宋体"/>
          <w:szCs w:val="21"/>
        </w:rPr>
        <w:t>高等数学</w:t>
      </w:r>
      <w:r>
        <w:rPr>
          <w:rFonts w:hint="eastAsia" w:ascii="宋体" w:hAnsi="宋体" w:eastAsia="宋体" w:cs="宋体"/>
          <w:szCs w:val="21"/>
          <w:lang w:eastAsia="zh-CN"/>
        </w:rPr>
        <w:t>∶</w:t>
      </w:r>
      <w:r>
        <w:rPr>
          <w:rFonts w:hint="eastAsia" w:ascii="宋体" w:hAnsi="宋体" w:eastAsia="宋体" w:cs="宋体"/>
          <w:szCs w:val="21"/>
        </w:rPr>
        <w:t>数学</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A.杭州</w:t>
      </w:r>
      <w:r>
        <w:rPr>
          <w:rFonts w:hint="eastAsia" w:ascii="宋体" w:hAnsi="宋体" w:eastAsia="宋体" w:cs="宋体"/>
          <w:szCs w:val="21"/>
          <w:lang w:eastAsia="zh-CN"/>
        </w:rPr>
        <w:t>∶</w:t>
      </w:r>
      <w:r>
        <w:rPr>
          <w:rFonts w:hint="eastAsia" w:ascii="宋体" w:hAnsi="宋体" w:eastAsia="宋体" w:cs="宋体"/>
          <w:szCs w:val="21"/>
        </w:rPr>
        <w:t>浙江</w:t>
      </w:r>
      <w:r>
        <w:rPr>
          <w:rFonts w:hint="eastAsia" w:ascii="宋体" w:hAnsi="宋体" w:eastAsia="宋体" w:cs="宋体"/>
          <w:szCs w:val="21"/>
          <w:lang w:eastAsia="zh-CN"/>
        </w:rPr>
        <w:t>∶</w:t>
      </w:r>
      <w:r>
        <w:rPr>
          <w:rFonts w:hint="eastAsia" w:ascii="宋体" w:hAnsi="宋体" w:eastAsia="宋体" w:cs="宋体"/>
          <w:szCs w:val="21"/>
        </w:rPr>
        <w:t>中国</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B.细菌</w:t>
      </w:r>
      <w:r>
        <w:rPr>
          <w:rFonts w:hint="eastAsia" w:ascii="宋体" w:hAnsi="宋体" w:eastAsia="宋体" w:cs="宋体"/>
          <w:szCs w:val="21"/>
          <w:lang w:eastAsia="zh-CN"/>
        </w:rPr>
        <w:t>∶</w:t>
      </w:r>
      <w:r>
        <w:rPr>
          <w:rFonts w:hint="eastAsia" w:ascii="宋体" w:hAnsi="宋体" w:eastAsia="宋体" w:cs="宋体"/>
          <w:szCs w:val="21"/>
        </w:rPr>
        <w:t>微生物</w:t>
      </w:r>
      <w:r>
        <w:rPr>
          <w:rFonts w:hint="eastAsia" w:ascii="宋体" w:hAnsi="宋体" w:eastAsia="宋体" w:cs="宋体"/>
          <w:szCs w:val="21"/>
          <w:lang w:eastAsia="zh-CN"/>
        </w:rPr>
        <w:t>∶</w:t>
      </w:r>
      <w:r>
        <w:rPr>
          <w:rFonts w:hint="eastAsia" w:ascii="宋体" w:hAnsi="宋体" w:eastAsia="宋体" w:cs="宋体"/>
          <w:szCs w:val="21"/>
        </w:rPr>
        <w:t>生物</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lang w:eastAsia="zh-CN"/>
        </w:rPr>
      </w:pPr>
      <w:r>
        <w:rPr>
          <w:rFonts w:hint="eastAsia" w:ascii="宋体" w:hAnsi="宋体" w:eastAsia="宋体" w:cs="宋体"/>
          <w:szCs w:val="21"/>
        </w:rPr>
        <w:t>C.可乐</w:t>
      </w:r>
      <w:r>
        <w:rPr>
          <w:rFonts w:hint="eastAsia" w:ascii="宋体" w:hAnsi="宋体" w:eastAsia="宋体" w:cs="宋体"/>
          <w:szCs w:val="21"/>
          <w:lang w:eastAsia="zh-CN"/>
        </w:rPr>
        <w:t>∶</w:t>
      </w:r>
      <w:r>
        <w:rPr>
          <w:rFonts w:hint="eastAsia" w:ascii="宋体" w:hAnsi="宋体" w:eastAsia="宋体" w:cs="宋体"/>
          <w:szCs w:val="21"/>
        </w:rPr>
        <w:t>饮料</w:t>
      </w:r>
      <w:r>
        <w:rPr>
          <w:rFonts w:hint="eastAsia" w:ascii="宋体" w:hAnsi="宋体" w:eastAsia="宋体" w:cs="宋体"/>
          <w:szCs w:val="21"/>
          <w:lang w:eastAsia="zh-CN"/>
        </w:rPr>
        <w:t>∶</w:t>
      </w:r>
      <w:r>
        <w:rPr>
          <w:rFonts w:hint="eastAsia" w:ascii="宋体" w:hAnsi="宋体" w:eastAsia="宋体" w:cs="宋体"/>
          <w:szCs w:val="21"/>
        </w:rPr>
        <w:t>汽水</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D.分子</w:t>
      </w:r>
      <w:r>
        <w:rPr>
          <w:rFonts w:hint="eastAsia" w:ascii="宋体" w:hAnsi="宋体" w:eastAsia="宋体" w:cs="宋体"/>
          <w:szCs w:val="21"/>
          <w:lang w:eastAsia="zh-CN"/>
        </w:rPr>
        <w:t>∶</w:t>
      </w:r>
      <w:r>
        <w:rPr>
          <w:rFonts w:hint="eastAsia" w:ascii="宋体" w:hAnsi="宋体" w:eastAsia="宋体" w:cs="宋体"/>
          <w:szCs w:val="21"/>
        </w:rPr>
        <w:t>分母</w:t>
      </w:r>
      <w:r>
        <w:rPr>
          <w:rFonts w:hint="eastAsia" w:ascii="宋体" w:hAnsi="宋体" w:eastAsia="宋体" w:cs="宋体"/>
          <w:szCs w:val="21"/>
          <w:lang w:eastAsia="zh-CN"/>
        </w:rPr>
        <w:t>∶</w:t>
      </w:r>
      <w:r>
        <w:rPr>
          <w:rFonts w:hint="eastAsia" w:ascii="宋体" w:hAnsi="宋体" w:eastAsia="宋体" w:cs="宋体"/>
          <w:szCs w:val="21"/>
        </w:rPr>
        <w:t>分数</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44.对抗，在生态学中指生活在一起的两种不同种类的生物，一方或双方遭受损害的关系。对抗通常是不同生物为占据同一生态位而产生的结果。可分为侵害、抗生和竞争，一种生物受益而另一种生物遭受损害的属于侵害；一种生物遭受损害而另一种生物不受影响的属于抗生；两种生物相互施加不利影响的属于竞争。</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以下不属于竞争的有（    ）。</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A.小菜蛾的天敌蜂把卵产在小菜蛾的幼虫体内。当蜂卵孵化成幼蜂时，幼蜂便会吃掉小菜蛾的幼虫</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B.</w:t>
      </w:r>
      <w:r>
        <w:rPr>
          <w:rFonts w:hint="eastAsia" w:ascii="宋体" w:hAnsi="宋体" w:eastAsia="宋体" w:cs="宋体"/>
          <w:spacing w:val="-6"/>
          <w:szCs w:val="21"/>
        </w:rPr>
        <w:t>有种鸟儿常在鳄鱼身上寻找寄生虫，而由于掠食者不敢在鳄鱼身边攻击这些鸟类，使得鸟儿更安</w:t>
      </w:r>
      <w:r>
        <w:rPr>
          <w:rFonts w:hint="eastAsia" w:ascii="宋体" w:hAnsi="宋体" w:eastAsia="宋体" w:cs="宋体"/>
          <w:szCs w:val="21"/>
        </w:rPr>
        <w:t>全</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C.</w:t>
      </w:r>
      <w:r>
        <w:rPr>
          <w:rFonts w:hint="eastAsia" w:ascii="宋体" w:hAnsi="宋体" w:eastAsia="宋体" w:cs="宋体"/>
          <w:spacing w:val="-6"/>
          <w:szCs w:val="21"/>
        </w:rPr>
        <w:t>池塘中如果蝌蚪的密度过大，蝌蚪会分泌一种毒物，限制其他蝌蚪的生长发育，甚至增加其死亡</w:t>
      </w:r>
      <w:r>
        <w:rPr>
          <w:rFonts w:hint="eastAsia" w:ascii="宋体" w:hAnsi="宋体" w:eastAsia="宋体" w:cs="宋体"/>
          <w:szCs w:val="21"/>
        </w:rPr>
        <w:t>率</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lang w:eastAsia="zh-CN"/>
        </w:rPr>
      </w:pPr>
      <w:r>
        <w:rPr>
          <w:rFonts w:hint="eastAsia" w:ascii="宋体" w:hAnsi="宋体" w:eastAsia="宋体" w:cs="宋体"/>
          <w:szCs w:val="21"/>
        </w:rPr>
        <w:t>D.萝卜蚜和桃蚜混合饲养达一定密度时，产蚜量均显著下降，但桃蚜产蚜量显著高于萝卜蚜</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45.财务自由指不需要为钱而努力工作的收入状态，一般需要满足两方面条件：保持财产性收入现金流入；保有一定量的净资产。</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下列不属于财务自由的有（    ）。</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A.李先生有总价三百多万的两套房产，每月的租金正好抵平银行按揭，家庭日常开支由自己的薪水维持</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B.某公司老总张先生准备负债经营、扩大公司的生产规模，已经用自家房产向银行申请了抵押贷款</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C.刘先生辞去工作后，长年在国内各地旅游，饱览名胜古迹，用自己的银行存款利息轻松地支付了一切开销</w:t>
      </w:r>
    </w:p>
    <w:p>
      <w:pPr>
        <w:tabs>
          <w:tab w:val="left" w:pos="420"/>
          <w:tab w:val="left" w:pos="2520"/>
          <w:tab w:val="left" w:pos="4620"/>
          <w:tab w:val="left" w:pos="6720"/>
        </w:tabs>
        <w:spacing w:line="288" w:lineRule="auto"/>
        <w:ind w:firstLine="420" w:firstLineChars="200"/>
        <w:rPr>
          <w:rFonts w:hint="eastAsia" w:ascii="宋体" w:hAnsi="宋体" w:eastAsia="宋体" w:cs="宋体"/>
          <w:szCs w:val="21"/>
        </w:rPr>
      </w:pPr>
      <w:r>
        <w:rPr>
          <w:rFonts w:hint="eastAsia" w:ascii="宋体" w:hAnsi="宋体" w:eastAsia="宋体" w:cs="宋体"/>
          <w:szCs w:val="21"/>
        </w:rPr>
        <w:t>D.</w:t>
      </w:r>
      <w:r>
        <w:rPr>
          <w:rFonts w:hint="eastAsia" w:ascii="宋体" w:hAnsi="宋体" w:eastAsia="宋体" w:cs="宋体"/>
          <w:spacing w:val="-6"/>
          <w:szCs w:val="21"/>
        </w:rPr>
        <w:t>股迷王先生</w:t>
      </w:r>
      <w:r>
        <w:rPr>
          <w:rFonts w:hint="eastAsia" w:ascii="宋体" w:hAnsi="宋体" w:eastAsia="宋体" w:cs="宋体"/>
          <w:spacing w:val="-6"/>
          <w:szCs w:val="21"/>
          <w:lang w:eastAsia="zh-CN"/>
        </w:rPr>
        <w:t>将</w:t>
      </w:r>
      <w:r>
        <w:rPr>
          <w:rFonts w:hint="eastAsia" w:ascii="宋体" w:hAnsi="宋体" w:eastAsia="宋体" w:cs="宋体"/>
          <w:spacing w:val="-6"/>
          <w:szCs w:val="21"/>
        </w:rPr>
        <w:t>自家两百多万现金都用于炒股，随时关注股票走势，每一个涨停板、跌停板从不放</w:t>
      </w:r>
      <w:r>
        <w:rPr>
          <w:rFonts w:hint="eastAsia" w:ascii="宋体" w:hAnsi="宋体" w:eastAsia="宋体" w:cs="宋体"/>
          <w:szCs w:val="21"/>
        </w:rPr>
        <w:t>过</w:t>
      </w:r>
    </w:p>
    <w:p>
      <w:pPr>
        <w:keepNext/>
        <w:keepLines/>
        <w:pageBreakBefore w:val="0"/>
        <w:widowControl w:val="0"/>
        <w:kinsoku/>
        <w:wordWrap/>
        <w:overflowPunct/>
        <w:topLinePunct w:val="0"/>
        <w:autoSpaceDE/>
        <w:autoSpaceDN/>
        <w:bidi w:val="0"/>
        <w:adjustRightInd/>
        <w:snapToGrid/>
        <w:spacing w:before="100" w:beforeLines="100" w:after="100" w:afterLines="100" w:line="288" w:lineRule="auto"/>
        <w:ind w:firstLine="420" w:firstLineChars="200"/>
        <w:jc w:val="left"/>
        <w:textAlignment w:val="auto"/>
        <w:outlineLvl w:val="2"/>
        <w:rPr>
          <w:rFonts w:ascii="黑体" w:hAnsi="黑体" w:eastAsia="黑体" w:cs="黑体"/>
          <w:kern w:val="2"/>
          <w:sz w:val="21"/>
          <w:szCs w:val="32"/>
          <w:lang w:val="en-US" w:eastAsia="zh-CN" w:bidi="ar-SA"/>
        </w:rPr>
      </w:pPr>
      <w:r>
        <w:rPr>
          <w:rFonts w:hint="eastAsia" w:ascii="黑体" w:hAnsi="黑体" w:eastAsia="黑体" w:cs="黑体"/>
          <w:kern w:val="2"/>
          <w:sz w:val="21"/>
          <w:szCs w:val="32"/>
          <w:lang w:val="en-US" w:eastAsia="zh-CN" w:bidi="ar-SA"/>
        </w:rPr>
        <w:t>三、公文改错（共10题，每小题1分，共10分。）</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ascii="宋体" w:hAnsi="宋体" w:eastAsia="宋体" w:cs="宋体"/>
          <w:szCs w:val="21"/>
        </w:rPr>
      </w:pPr>
      <w:r>
        <w:rPr>
          <w:rFonts w:hint="eastAsia" w:ascii="宋体" w:hAnsi="宋体" w:eastAsia="宋体" w:cs="宋体"/>
          <w:szCs w:val="21"/>
        </w:rPr>
        <w:t>阅读下面一则公文，从其中依次找出10处格式及内容上的错误，并加以改正。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57" w:beforeLines="50" w:after="157" w:afterLines="50" w:line="288" w:lineRule="auto"/>
        <w:ind w:firstLine="420" w:firstLineChars="200"/>
        <w:jc w:val="center"/>
        <w:textAlignment w:val="auto"/>
        <w:rPr>
          <w:rFonts w:hint="eastAsia" w:ascii="楷体" w:hAnsi="楷体" w:eastAsia="楷体" w:cs="楷体"/>
          <w:b w:val="0"/>
          <w:bCs w:val="0"/>
          <w:szCs w:val="21"/>
        </w:rPr>
      </w:pPr>
      <w:r>
        <w:rPr>
          <w:rFonts w:hint="eastAsia" w:ascii="楷体" w:hAnsi="楷体" w:eastAsia="楷体" w:cs="楷体"/>
          <w:b w:val="0"/>
          <w:bCs w:val="0"/>
          <w:szCs w:val="21"/>
        </w:rPr>
        <w:t>A省水利厅关于明确A省河湖“清四乱”专项行动问题认定</w:t>
      </w:r>
      <w:r>
        <w:rPr>
          <w:rFonts w:hint="eastAsia" w:ascii="楷体" w:hAnsi="楷体" w:eastAsia="楷体" w:cs="楷体"/>
          <w:b w:val="0"/>
          <w:bCs w:val="0"/>
          <w:szCs w:val="21"/>
          <w:lang w:val="en-US" w:eastAsia="zh-CN"/>
        </w:rPr>
        <w:t xml:space="preserve">                                   </w:t>
      </w:r>
      <w:r>
        <w:rPr>
          <w:rFonts w:hint="eastAsia" w:ascii="楷体" w:hAnsi="楷体" w:eastAsia="楷体" w:cs="楷体"/>
          <w:b w:val="0"/>
          <w:bCs w:val="0"/>
          <w:szCs w:val="21"/>
        </w:rPr>
        <w:t>及清理整治标准的通知意见</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0" w:firstLineChars="0"/>
        <w:textAlignment w:val="auto"/>
        <w:rPr>
          <w:rFonts w:hint="eastAsia" w:ascii="楷体" w:hAnsi="楷体" w:eastAsia="楷体" w:cs="楷体"/>
          <w:szCs w:val="21"/>
        </w:rPr>
      </w:pPr>
      <w:r>
        <w:rPr>
          <w:rFonts w:hint="eastAsia" w:ascii="楷体" w:hAnsi="楷体" w:eastAsia="楷体" w:cs="楷体"/>
          <w:szCs w:val="21"/>
        </w:rPr>
        <w:t>各市、县（市、区）水利（水电、水务）局：</w:t>
      </w:r>
    </w:p>
    <w:p>
      <w:pPr>
        <w:pageBreakBefore w:val="0"/>
        <w:widowControl w:val="0"/>
        <w:tabs>
          <w:tab w:val="left" w:pos="424"/>
          <w:tab w:val="left" w:pos="2520"/>
          <w:tab w:val="left" w:pos="4620"/>
          <w:tab w:val="left" w:pos="6720"/>
        </w:tabs>
        <w:kinsoku/>
        <w:wordWrap/>
        <w:overflowPunct/>
        <w:topLinePunct w:val="0"/>
        <w:autoSpaceDE/>
        <w:autoSpaceDN/>
        <w:bidi w:val="0"/>
        <w:adjustRightInd/>
        <w:snapToGrid/>
        <w:spacing w:line="288" w:lineRule="auto"/>
        <w:ind w:left="420" w:leftChars="200" w:firstLine="420" w:firstLineChars="200"/>
        <w:textAlignment w:val="auto"/>
        <w:rPr>
          <w:rFonts w:hint="eastAsia" w:ascii="楷体" w:hAnsi="楷体" w:eastAsia="楷体" w:cs="楷体"/>
          <w:szCs w:val="21"/>
        </w:rPr>
      </w:pPr>
      <w:r>
        <w:rPr>
          <w:rFonts w:hint="eastAsia" w:ascii="楷体" w:hAnsi="楷体" w:eastAsia="楷体" w:cs="楷体"/>
          <w:szCs w:val="21"/>
        </w:rPr>
        <w:t>2018年7月，水利部部署开展全国河湖“清四乱”专项行动，在全国范围内组织开展为期一年的对乱占、乱采、乱堆、乱建等河湖管护突出问题的专项清理整治行动，全省各地高度重视，积极行动。近期，水利部印发了《水利部办公厅关于明确全国河湖“清四乱”专项行动问题认定及清理整治标准的通知》（办河湖[2018]245号），根据通知要求，结合我省实际，对我省“清四乱”专项行动问题认定及清理整治标准要求如下：</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4" w:leftChars="202" w:firstLine="0" w:firstLineChars="0"/>
        <w:textAlignment w:val="auto"/>
        <w:rPr>
          <w:rFonts w:hint="eastAsia" w:ascii="楷体" w:hAnsi="楷体" w:eastAsia="楷体" w:cs="楷体"/>
          <w:szCs w:val="21"/>
        </w:rPr>
      </w:pPr>
      <w:r>
        <w:rPr>
          <w:rFonts w:hint="eastAsia" w:ascii="楷体" w:hAnsi="楷体" w:eastAsia="楷体" w:cs="楷体"/>
          <w:szCs w:val="21"/>
        </w:rPr>
        <w:t>一、总体标准按照《水利部办公厅关于明确全国河湖“清四乱”专项行动问题认定及清理整治标准的通知》执行。</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0" w:firstLineChars="0"/>
        <w:textAlignment w:val="auto"/>
        <w:rPr>
          <w:rFonts w:hint="eastAsia" w:ascii="楷体" w:hAnsi="楷体" w:eastAsia="楷体" w:cs="楷体"/>
          <w:szCs w:val="21"/>
        </w:rPr>
      </w:pPr>
      <w:r>
        <w:rPr>
          <w:rFonts w:hint="eastAsia" w:ascii="楷体" w:hAnsi="楷体" w:eastAsia="楷体" w:cs="楷体"/>
          <w:szCs w:val="21"/>
        </w:rPr>
        <w:t>二、根据《A省河道管理条例》，结合我省实际，补充如下问题认定和清理整治标准。</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420" w:firstLineChars="200"/>
        <w:textAlignment w:val="auto"/>
        <w:rPr>
          <w:rFonts w:hint="eastAsia" w:ascii="楷体" w:hAnsi="楷体" w:eastAsia="楷体" w:cs="楷体"/>
          <w:szCs w:val="21"/>
        </w:rPr>
      </w:pPr>
      <w:r>
        <w:rPr>
          <w:rFonts w:hint="eastAsia" w:ascii="楷体" w:hAnsi="楷体" w:eastAsia="楷体" w:cs="楷体"/>
          <w:szCs w:val="21"/>
        </w:rPr>
        <w:t>1.问题认定标准。</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420" w:firstLineChars="200"/>
        <w:textAlignment w:val="auto"/>
        <w:rPr>
          <w:rFonts w:hint="eastAsia" w:ascii="楷体" w:hAnsi="楷体" w:eastAsia="楷体" w:cs="楷体"/>
          <w:szCs w:val="21"/>
        </w:rPr>
      </w:pPr>
      <w:r>
        <w:rPr>
          <w:rFonts w:hint="eastAsia" w:ascii="楷体" w:hAnsi="楷体" w:eastAsia="楷体" w:cs="楷体"/>
          <w:szCs w:val="21"/>
        </w:rPr>
        <w:t>根据《A省河道管理条例》，在河道管理范围内禁止建设住宅、商业用房、办公用房、厂房等与河道保护和水工程运行管理无关的建筑物、构筑物；设置阻碍行洪的拦河渔具；利用船舶、船邬等水上设施侵占河道水域从事餐饮、娱乐等经营活动。从事河道采砂的单位或者个人未按照规定设立公示牌或者警示标致。</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420" w:firstLineChars="200"/>
        <w:textAlignment w:val="auto"/>
        <w:rPr>
          <w:rFonts w:hint="eastAsia" w:ascii="楷体" w:hAnsi="楷体" w:eastAsia="楷体" w:cs="楷体"/>
          <w:szCs w:val="21"/>
        </w:rPr>
      </w:pPr>
      <w:r>
        <w:rPr>
          <w:rFonts w:hint="eastAsia" w:ascii="楷体" w:hAnsi="楷体" w:eastAsia="楷体" w:cs="楷体"/>
          <w:szCs w:val="21"/>
        </w:rPr>
        <w:t>2.清理整治标准。</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420" w:firstLineChars="200"/>
        <w:textAlignment w:val="auto"/>
        <w:rPr>
          <w:rFonts w:hint="eastAsia" w:ascii="楷体" w:hAnsi="楷体" w:eastAsia="楷体" w:cs="楷体"/>
          <w:szCs w:val="21"/>
        </w:rPr>
      </w:pPr>
      <w:r>
        <w:rPr>
          <w:rFonts w:hint="eastAsia" w:ascii="楷体" w:hAnsi="楷体" w:eastAsia="楷体" w:cs="楷体"/>
          <w:szCs w:val="21"/>
        </w:rPr>
        <w:t>在河道管理范围内从事禁止行为的，由县级以上人民政府水行政主管部门责令停止违法行为，限期改正；谕期不改正的，处一万元以上五万元以下的罚款。</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420" w:firstLineChars="200"/>
        <w:textAlignment w:val="auto"/>
        <w:rPr>
          <w:rFonts w:hint="eastAsia" w:ascii="楷体" w:hAnsi="楷体" w:eastAsia="楷体" w:cs="楷体"/>
          <w:szCs w:val="21"/>
        </w:rPr>
      </w:pPr>
      <w:r>
        <w:rPr>
          <w:rFonts w:hint="eastAsia" w:ascii="楷体" w:hAnsi="楷体" w:eastAsia="楷体" w:cs="楷体"/>
          <w:szCs w:val="21"/>
        </w:rPr>
        <w:t>从事河道采砂的单位或者个人未按照规定设立公示牌或者警示标致的，由县级以上人民政府水行政主管部门责令限期改正；谕期不改正的，处五百元以上五千元以下的罚款。</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0" w:firstLineChars="0"/>
        <w:textAlignment w:val="auto"/>
        <w:rPr>
          <w:rFonts w:hint="eastAsia" w:ascii="楷体" w:hAnsi="楷体" w:eastAsia="楷体" w:cs="楷体"/>
          <w:szCs w:val="21"/>
        </w:rPr>
      </w:pPr>
      <w:r>
        <w:rPr>
          <w:rFonts w:hint="eastAsia" w:ascii="楷体" w:hAnsi="楷体" w:eastAsia="楷体" w:cs="楷体"/>
          <w:szCs w:val="21"/>
        </w:rPr>
        <w:t>三、有关要求</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420" w:firstLineChars="200"/>
        <w:textAlignment w:val="auto"/>
        <w:rPr>
          <w:rFonts w:hint="eastAsia" w:ascii="楷体" w:hAnsi="楷体" w:eastAsia="楷体" w:cs="楷体"/>
          <w:szCs w:val="21"/>
        </w:rPr>
      </w:pPr>
      <w:r>
        <w:rPr>
          <w:rFonts w:hint="eastAsia" w:ascii="楷体" w:hAnsi="楷体" w:eastAsia="楷体" w:cs="楷体"/>
          <w:szCs w:val="21"/>
        </w:rPr>
        <w:t>各地要高度重视河湖“清四乱”工作，严格按照《水利部办公厅关于明确全国河湖“清四乱”专项行动问题认定及清理整治标准的通知》及我省补充的标准，切实问题认定和清理整治。</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420" w:firstLineChars="200"/>
        <w:textAlignment w:val="auto"/>
        <w:rPr>
          <w:rFonts w:hint="eastAsia" w:ascii="楷体" w:hAnsi="楷体" w:eastAsia="楷体" w:cs="楷体"/>
          <w:szCs w:val="21"/>
        </w:rPr>
      </w:pPr>
      <w:r>
        <w:rPr>
          <w:rFonts w:hint="eastAsia" w:ascii="楷体" w:hAnsi="楷体" w:eastAsia="楷体" w:cs="楷体"/>
          <w:szCs w:val="21"/>
        </w:rPr>
        <w:t>联系人：胡X       联系电话：05XX-XXXXXX</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0" w:firstLineChars="0"/>
        <w:textAlignment w:val="auto"/>
        <w:rPr>
          <w:rFonts w:hint="eastAsia" w:ascii="楷体" w:hAnsi="楷体" w:eastAsia="楷体" w:cs="楷体"/>
          <w:szCs w:val="21"/>
        </w:rPr>
      </w:pPr>
      <w:r>
        <w:rPr>
          <w:rFonts w:hint="eastAsia" w:ascii="楷体" w:hAnsi="楷体" w:eastAsia="楷体" w:cs="楷体"/>
          <w:szCs w:val="21"/>
        </w:rPr>
        <w:t>A省水利厅</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0" w:firstLineChars="0"/>
        <w:textAlignment w:val="auto"/>
        <w:rPr>
          <w:rFonts w:hint="eastAsia" w:ascii="楷体" w:hAnsi="楷体" w:eastAsia="楷体" w:cs="楷体"/>
          <w:szCs w:val="21"/>
        </w:rPr>
      </w:pPr>
      <w:r>
        <w:rPr>
          <w:rFonts w:hint="eastAsia" w:ascii="楷体" w:hAnsi="楷体" w:eastAsia="楷体" w:cs="楷体"/>
          <w:szCs w:val="21"/>
        </w:rPr>
        <w:t>201X年XX月XX日</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420" w:leftChars="200" w:firstLine="420" w:firstLineChars="200"/>
        <w:textAlignment w:val="auto"/>
        <w:rPr>
          <w:rFonts w:hint="eastAsia" w:ascii="楷体" w:hAnsi="楷体" w:eastAsia="楷体" w:cs="楷体"/>
          <w:szCs w:val="21"/>
        </w:rPr>
      </w:pPr>
      <w:r>
        <w:rPr>
          <w:rFonts w:hint="eastAsia" w:ascii="楷体" w:hAnsi="楷体" w:eastAsia="楷体" w:cs="楷体"/>
          <w:szCs w:val="21"/>
        </w:rPr>
        <w:t>附件：《水利部办公厅关于明确全国河湖“清四乱”专项行动问题认定及清理整治标准的通知》</w:t>
      </w:r>
    </w:p>
    <w:p>
      <w:pPr>
        <w:keepNext/>
        <w:keepLines/>
        <w:pageBreakBefore w:val="0"/>
        <w:widowControl w:val="0"/>
        <w:kinsoku/>
        <w:wordWrap/>
        <w:overflowPunct/>
        <w:topLinePunct w:val="0"/>
        <w:autoSpaceDE/>
        <w:autoSpaceDN/>
        <w:bidi w:val="0"/>
        <w:adjustRightInd/>
        <w:snapToGrid/>
        <w:spacing w:before="100" w:beforeLines="100" w:after="100" w:afterLines="100" w:line="288" w:lineRule="auto"/>
        <w:ind w:firstLine="420" w:firstLineChars="200"/>
        <w:jc w:val="left"/>
        <w:textAlignment w:val="auto"/>
        <w:outlineLvl w:val="2"/>
        <w:rPr>
          <w:rFonts w:ascii="黑体" w:hAnsi="黑体" w:eastAsia="黑体" w:cs="黑体"/>
          <w:kern w:val="2"/>
          <w:sz w:val="21"/>
          <w:szCs w:val="32"/>
          <w:lang w:val="en-US" w:eastAsia="zh-CN" w:bidi="ar-SA"/>
        </w:rPr>
      </w:pPr>
      <w:r>
        <w:rPr>
          <w:rFonts w:hint="eastAsia" w:ascii="黑体" w:hAnsi="黑体" w:eastAsia="黑体" w:cs="黑体"/>
          <w:kern w:val="2"/>
          <w:sz w:val="21"/>
          <w:szCs w:val="32"/>
          <w:lang w:val="en-US" w:eastAsia="zh-CN" w:bidi="ar-SA"/>
        </w:rPr>
        <w:t>四、案例分析题（本类题共2题，共10分。）</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rPr>
      </w:pPr>
      <w:r>
        <w:rPr>
          <w:rFonts w:hint="eastAsia" w:ascii="宋体" w:hAnsi="宋体" w:eastAsia="宋体" w:cs="宋体"/>
          <w:szCs w:val="21"/>
          <w:lang w:val="en-US" w:eastAsia="zh-CN"/>
        </w:rPr>
        <w:t>56.</w:t>
      </w:r>
      <w:r>
        <w:rPr>
          <w:rFonts w:hint="eastAsia" w:ascii="宋体" w:hAnsi="宋体" w:eastAsia="宋体" w:cs="宋体"/>
          <w:szCs w:val="21"/>
        </w:rPr>
        <w:t>利益关系是社会关系的核心，政党本身也是协调利益关系的产物。马克思主义政党“没有任何同整个无产阶级的利益不同的利益”。</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习近平总书记始终高度重视教育、收入、居住、医疗卫生、社会保障等关系人民群众生活水平的民生问题，庄严向世人宣告“中国共产党人的初心和使命，就是为中国人民谋幸福，为中华民族谋复兴”“人民对美好生活的向往，就是我们的奋斗目标”，强调“保障和改善民生要抓住人民最关心最直接最现实的利益问题”。他曾在《心无百姓莫为“官”》一文中引用范仲淹的“先天下之忧而忧，后天下之乐而乐”、郑板桥的“些小吾曹州县吏，一枝一叶总关情”、杜甫的“安得广厦千万间，大庇天下寒士俱欢颜”、于谦的“但愿苍生俱饱暖，不辞辛苦出山林”等名言，强调党员干部要关心群众。</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习近平总书记在河北省阜平县看望慰问困难群众，考察扶贫开发工作时强调，对困难群众，我们要格外关注、格外关爱、格外关心，千方百计帮助他们排忧解难。他还曾告诫为官者“多做一些雪中送炭、急人之困的工作，少做些锦上添花、花上垒花的虚功”。不要搞那些脱离实际、脱离群众、劳民伤财、吃力不讨好的东西。习近平总书记总是把人民群众生活水平的提高程度、人民群众衣食冷暖的解决程度、人民群众的幸福程度，作为检验党员干部是否履行为人民服务宗旨的标准，真正把群众立场、群众观点、群众路线落实在解决与群众生活密切相关的衣食住行各个方面。</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习近平总书记在第十三届全国人民代表大会第一次会议上指出：“始终要把人民放在心中最高的位置，始终全心全意为人民服务，始终为人民利益和幸福而努力工作。”他还曾指出：“对于我们共产党人来说，老百姓是我们的衣食父母。要像爱自己的父母那样爱老百姓，为老百姓谋利益，带老百姓奔</w:t>
      </w:r>
      <w:r>
        <w:rPr>
          <w:rFonts w:hint="eastAsia" w:ascii="宋体" w:hAnsi="宋体" w:eastAsia="宋体" w:cs="宋体"/>
          <w:szCs w:val="21"/>
          <w:lang w:eastAsia="zh-CN"/>
        </w:rPr>
        <w:t>向</w:t>
      </w:r>
      <w:r>
        <w:rPr>
          <w:rFonts w:hint="eastAsia" w:ascii="宋体" w:hAnsi="宋体" w:eastAsia="宋体" w:cs="宋体"/>
          <w:szCs w:val="21"/>
        </w:rPr>
        <w:t>好日子。”</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1"/>
        </w:rPr>
      </w:pPr>
      <w:r>
        <w:rPr>
          <w:rFonts w:hint="eastAsia" w:ascii="宋体" w:hAnsi="宋体" w:eastAsia="宋体" w:cs="宋体"/>
          <w:b/>
          <w:bCs/>
          <w:szCs w:val="21"/>
          <w:lang w:eastAsia="zh-CN"/>
        </w:rPr>
        <w:t>问题：</w:t>
      </w:r>
      <w:r>
        <w:rPr>
          <w:rFonts w:hint="eastAsia" w:ascii="宋体" w:hAnsi="宋体" w:eastAsia="宋体" w:cs="宋体"/>
          <w:b/>
          <w:bCs/>
          <w:szCs w:val="21"/>
        </w:rPr>
        <w:t>结合材料，请论述一下为什么党要为人民掌权</w:t>
      </w:r>
      <w:r>
        <w:rPr>
          <w:rFonts w:hint="eastAsia" w:ascii="宋体" w:hAnsi="宋体" w:eastAsia="宋体" w:cs="宋体"/>
          <w:b/>
          <w:bCs/>
          <w:szCs w:val="21"/>
          <w:lang w:eastAsia="zh-CN"/>
        </w:rPr>
        <w:t>、</w:t>
      </w:r>
      <w:r>
        <w:rPr>
          <w:rFonts w:hint="eastAsia" w:ascii="宋体" w:hAnsi="宋体" w:eastAsia="宋体" w:cs="宋体"/>
          <w:b/>
          <w:bCs/>
          <w:szCs w:val="21"/>
        </w:rPr>
        <w:t>用权？</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57.抗日战争期间，面对日本侵略者的疯狂进攻，中国人民克服经济力、军力、政治阻力等远远弱于日本的困难，同仇敌忾、共赴国难，以血肉之躯筑起了捍卫祖国的钢铁长城，涌现出杨靖宇、赵尚志、左权、赵登禹、张自忠、戴安澜等爱国将领，“狼牙山五壮士”“八百壮士”等上千英雄群体，他们用生命和鲜血谱写了一首爱国主义的壮丽史诗。</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在惊天地、泣鬼神的抗日战争中，形成了中华民族伟大的抗战精神。中国人民向世界展示了天下兴亡、匹夫有责的爱国情怀，视死如归、宁死不屈的民族气节，不畏强暴血战到底的英雄气概，百折不挠、坚忍不拔的必胜信念。抗战精神始终支撑和激励中国人民浴血奋战，终于打败了极其残暴、极其野蛮的日本侵略者，赢得了中国人民抗日战争的伟大胜利，为世界反法西斯战争胜利作出了不可磨灭的贡献。</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2" w:firstLineChars="200"/>
        <w:jc w:val="both"/>
        <w:textAlignment w:val="auto"/>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问题：结合材料，运用意识能动作用的知识，说明抗战精神对中国人民战胜日本侵略者的作用。</w:t>
      </w:r>
    </w:p>
    <w:p>
      <w:pPr>
        <w:keepNext/>
        <w:keepLines/>
        <w:pageBreakBefore w:val="0"/>
        <w:widowControl w:val="0"/>
        <w:kinsoku/>
        <w:wordWrap/>
        <w:overflowPunct/>
        <w:topLinePunct w:val="0"/>
        <w:autoSpaceDE/>
        <w:autoSpaceDN/>
        <w:bidi w:val="0"/>
        <w:adjustRightInd/>
        <w:snapToGrid/>
        <w:spacing w:before="100" w:beforeLines="100" w:after="100" w:afterLines="100" w:line="288" w:lineRule="auto"/>
        <w:ind w:firstLine="420" w:firstLineChars="200"/>
        <w:jc w:val="left"/>
        <w:textAlignment w:val="auto"/>
        <w:outlineLvl w:val="2"/>
        <w:rPr>
          <w:rFonts w:hint="eastAsia" w:ascii="黑体" w:hAnsi="黑体" w:eastAsia="黑体" w:cs="黑体"/>
          <w:kern w:val="2"/>
          <w:sz w:val="21"/>
          <w:szCs w:val="32"/>
          <w:lang w:val="en-US" w:eastAsia="zh-CN" w:bidi="ar-SA"/>
        </w:rPr>
      </w:pPr>
      <w:r>
        <w:rPr>
          <w:rFonts w:hint="eastAsia" w:ascii="黑体" w:hAnsi="黑体" w:eastAsia="黑体" w:cs="黑体"/>
          <w:kern w:val="2"/>
          <w:sz w:val="21"/>
          <w:szCs w:val="32"/>
          <w:lang w:val="en-US" w:eastAsia="zh-CN" w:bidi="ar-SA"/>
        </w:rPr>
        <w:t>五、申论（本类题共1题，共30分。）</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1"/>
          <w:lang w:val="en-US" w:eastAsia="zh-CN"/>
        </w:rPr>
      </w:pPr>
      <w:r>
        <w:rPr>
          <w:rFonts w:hint="eastAsia" w:ascii="宋体" w:hAnsi="宋体" w:eastAsia="宋体" w:cs="宋体"/>
          <w:b/>
          <w:bCs/>
          <w:szCs w:val="21"/>
          <w:lang w:val="en-US" w:eastAsia="zh-CN"/>
        </w:rPr>
        <w:t>材料1</w:t>
      </w:r>
    </w:p>
    <w:p>
      <w:pPr>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自从村里办了这个合作社，我们趁着农闲的时候来食用菌基地干活，每天收入大概就有100块钱左右。”A省B市C县某村村民近日高兴地说，“这个基地为20多个像我一样的闲置劳动力提供了就业岗位，增加了家庭收入。”</w:t>
      </w:r>
    </w:p>
    <w:p>
      <w:pPr>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近年来，C县以深入推进乡村振兴为契机，注重发挥基层党组织在脱贫攻坚和农村经济社会发展中的核心引领作用，不断优化基层党组织设置，创新推行“党支部+合作社（企业）+基地+农户（贫困户）”发展模式，构建起以香菇、羊肚菌种植为主，仿野生菌、平菇、白玉木耳、长裙竹荪等特色食用菌为辅的产业发展格局，食用菌产业成为带动群众增收致富和壮大村集体经济的重要支柱产业。2019年上半年，C县食用菌采收1810吨，产值近2000万元。</w:t>
      </w:r>
    </w:p>
    <w:p>
      <w:pPr>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一直以来，C县都有种植食用菌的传统，2013年以前的食用菌种植以庭院生产为主，种植农户较少、规模小、品种单一。从2014年开始，C县积极探索抓党建促脱贫攻坚新思路、新方法、新路径，创新“党支部+合作社+基地+农户”的“党社联建”模式，通过党组织引领、经济实体（合作社）推动、党员能人带动、群众广泛参与，实现了“支部带实体、强村带弱村、能人带群众”的发展效应，推动食用菌产业呈现出规模化发展趋势，当年全县食用菌产量就达480吨，产值530余万元。</w:t>
      </w:r>
    </w:p>
    <w:p>
      <w:pPr>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另外一个村村“两委”班子创办农村专业合作社，通过整合农村土地、劳动力等资源，建立起农业园区推动、市场拉动、农民专业合作社和农户联动的运行机制，食用菌产业从2016年的5吨增加至2019年的50吨，村级集体经济达296万元，农村居民人均可支配收入12163元，成为远近闻名的小康村。</w:t>
      </w:r>
    </w:p>
    <w:p>
      <w:pPr>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曾经受种植技术限制，村民种植食用菌积极性不高，甚至对发展食用菌产业存在抵触心理，宁愿守着“一亩三分地”种植收益不高的玉米等作物。</w:t>
      </w:r>
    </w:p>
    <w:p>
      <w:pPr>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授人以鱼，不如授人以渔。C县通过大力推进农村产业革命，把培训农民作为食用菌产业发展关键环节，大力开展“请进来、走出去”“菜单式”等技术培训，着力帮助农户解决技术难题。“食用菌的生产要经过拌料、灭菌、接种、养菌、出菇、储藏运输等复杂的程序，对环境的温度和湿度要求都很高。”曾经对食用菌种植一窍不通的桐林镇新场村村民吴文龙，现在对食用菌的培育环节了如指掌，浇水、开棚、采菇等环节样样精通，成了村里的种植能手。</w:t>
      </w:r>
    </w:p>
    <w:p>
      <w:pPr>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C县按照“党社联建+十户一体”的发展模式，将食用菌基地里的农户每10户左右编为一组，每组选出一户示范户，再由示范户培训带动其余9户进行食用菌种植，最大限度地让农户熟练掌握食用菌种植技术。</w:t>
      </w:r>
    </w:p>
    <w:p>
      <w:pPr>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村民杨某是该村的贫困户，家里五口人，为了照顾老人和小孩，她和丈夫没有选择外出务工，而是靠种植水稻、玉米等传统农作物支撑家庭的生活，收入微薄。自从村党委牵头成立了聚力农民专业合作社，建起了大棚，杨某在村里的推荐下进入了基地务工。“以前家里种2亩多地的玉米，一年的收入才1000多块钱，现在基地上打工一个月就能挣2000元左右，还能照顾老人和小孩，日子越过越好了。”她脸上始终洋溢着笑容。</w:t>
      </w:r>
    </w:p>
    <w:p>
      <w:pPr>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如今，C县采取“村干带头、能人带动，全产业链设计、全订单式发展”的发展模式，形成了先找订单、再抓生产、产销挂钩、以销定产的“产+销”产业格局。截至2018年底，C县共发展食用菌239.9万棒，累计带动农户3460人稳定增收，其中建档立卡贫困户1878人，全县90个村集体经济均超过6万元，其中超百万元的村有4个。</w:t>
      </w:r>
    </w:p>
    <w:p>
      <w:pPr>
        <w:pageBreakBefore w:val="0"/>
        <w:widowControl w:val="0"/>
        <w:kinsoku/>
        <w:wordWrap/>
        <w:overflowPunct/>
        <w:topLinePunct w:val="0"/>
        <w:autoSpaceDE/>
        <w:autoSpaceDN/>
        <w:bidi w:val="0"/>
        <w:adjustRightInd/>
        <w:snapToGrid/>
        <w:spacing w:line="288" w:lineRule="auto"/>
        <w:ind w:firstLine="422" w:firstLineChars="200"/>
        <w:jc w:val="both"/>
        <w:textAlignment w:val="auto"/>
        <w:rPr>
          <w:rFonts w:hint="eastAsia" w:ascii="宋体" w:hAnsi="宋体" w:eastAsia="宋体" w:cs="宋体"/>
          <w:b/>
          <w:bCs/>
          <w:szCs w:val="21"/>
          <w:lang w:val="en-US" w:eastAsia="zh-CN"/>
        </w:rPr>
      </w:pPr>
      <w:r>
        <w:rPr>
          <w:rFonts w:hint="eastAsia" w:ascii="宋体" w:hAnsi="宋体" w:eastAsia="宋体" w:cs="宋体"/>
          <w:b/>
          <w:bCs/>
          <w:szCs w:val="21"/>
          <w:lang w:val="en-US" w:eastAsia="zh-CN"/>
        </w:rPr>
        <w:t>材料2</w:t>
      </w:r>
    </w:p>
    <w:p>
      <w:pPr>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甲村有5个村民小组324户1304人。一条二级公路穿村而过，水源丰富、田地肥沃。可几年前，党组织无活动场所，大事小事议而不决；村容村貌脏乱差，农村公路坑坑洼洼；包谷、水稻一种十几年，增收无门。群众守着好土地，过着穷日子。</w:t>
      </w:r>
    </w:p>
    <w:p>
      <w:pPr>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2017年8月，甲村村党支部成立，支部以党建为引领，创新基层党建方法路径和工作载体，推动基层组织“上产业链条”“入专业协会”，真正把党的组织优势转化为推动脱贫攻坚的强大动力，带领群众撸起袖子加油干，勠力同心脱贫致富奔小康。</w:t>
      </w:r>
    </w:p>
    <w:p>
      <w:pPr>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“商讨公路维修事宜、组织捐资助学……”翻开该村党支部夏书记的笔记，每一次的学习笔记和会议记录都字迹工整，思路、举措清晰。</w:t>
      </w:r>
    </w:p>
    <w:p>
      <w:pPr>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每月1日为党员活动日，不管刮风下雨雷打不动。活动分别围绕学习教育、服务村民等内容开展，进一步提升党支部凝聚力，增强党员责任感，提高服务群众能力。”夏书记说。2019年6月，该村村党群活动中心竣工并投入使用，设有党员活动室、开放式活动场地、标准篮球场和健身场。</w:t>
      </w:r>
    </w:p>
    <w:p>
      <w:pPr>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修路、引水、建房、种冬早蔬菜……夏书记和村党支部一班人从群众最期盼的事抓起，让这个贫困村发生了喜人变化：宽敞、平整的水泥机耕路和三面光沟渠，将千亩良田连贯成片，村民用上了放心水，</w:t>
      </w:r>
      <w:r>
        <w:rPr>
          <w:rFonts w:hint="eastAsia" w:ascii="宋体" w:hAnsi="宋体" w:eastAsia="宋体" w:cs="宋体"/>
          <w:spacing w:val="-2"/>
          <w:szCs w:val="21"/>
          <w:lang w:val="en-US" w:eastAsia="zh-CN"/>
        </w:rPr>
        <w:t>地质灾害隐患区的13户农户住进了新楼房……“有事儿就找夏书记”成了当地群众常挂嘴边的一句话。</w:t>
      </w:r>
    </w:p>
    <w:p>
      <w:pPr>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“发展好产业，让贫困群众尽快富起来。”这是甲村村党支部的工作重点。近几年，甲村依托地处热带，</w:t>
      </w:r>
      <w:r>
        <w:rPr>
          <w:rFonts w:hint="eastAsia" w:ascii="宋体" w:hAnsi="宋体" w:eastAsia="宋体" w:cs="宋体"/>
          <w:b w:val="0"/>
          <w:bCs w:val="0"/>
          <w:szCs w:val="21"/>
          <w:lang w:val="en-US" w:eastAsia="zh-CN"/>
        </w:rPr>
        <w:t>南接蛮宽</w:t>
      </w:r>
      <w:r>
        <w:rPr>
          <w:rFonts w:hint="eastAsia" w:ascii="宋体" w:hAnsi="宋体" w:eastAsia="宋体" w:cs="宋体"/>
          <w:szCs w:val="21"/>
          <w:lang w:val="en-US" w:eastAsia="zh-CN"/>
        </w:rPr>
        <w:t>、北连大市场的便利条件，积极调整产业结构，引导并发动农户把传统的玉米、甘蔗、香料烟、咖啡等低产值作物转移到半山旱地，把最好的地块种植上番茄、无筋豆等冬早蔬菜，发展规模化生猪养殖，实现生产致富、产业增收的目标。</w:t>
      </w:r>
    </w:p>
    <w:p>
      <w:pPr>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2018年，甲村分片种植番茄、无筋豆，喜获丰收。村党支部帮助找市场，销往北京、成都、天津、河北等地。村里蔬菜种植面积已达2500亩，成为村民主要经济来源。</w:t>
      </w:r>
    </w:p>
    <w:p>
      <w:pPr>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“给钱给物，不如给个好支部。”如今，甲村形成了群众跟着党员干，党员和群众携手发展产业，加快脱贫致富步伐的良好局面。</w:t>
      </w:r>
    </w:p>
    <w:p>
      <w:pPr>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随着物质生活水平的不断提高，村民对身心健康、精神生活的要求也在不断提高。“每天跳跳舞、唱唱歌，身体一直很好。”80多岁的老党员普某乐呵呵地说，“现在年轻人外出打工、中年人忙着种蔬菜，老年人有休闲娱乐场所，村寨越来越美，人们精气神更足了。”</w:t>
      </w:r>
    </w:p>
    <w:p>
      <w:pPr>
        <w:pageBreakBefore w:val="0"/>
        <w:widowControl w:val="0"/>
        <w:kinsoku/>
        <w:wordWrap/>
        <w:overflowPunct/>
        <w:topLinePunct w:val="0"/>
        <w:autoSpaceDE/>
        <w:autoSpaceDN/>
        <w:bidi w:val="0"/>
        <w:adjustRightInd/>
        <w:snapToGrid/>
        <w:spacing w:line="288" w:lineRule="auto"/>
        <w:ind w:firstLine="422" w:firstLineChars="200"/>
        <w:jc w:val="both"/>
        <w:textAlignment w:val="auto"/>
        <w:rPr>
          <w:rFonts w:hint="eastAsia" w:ascii="宋体" w:hAnsi="宋体" w:eastAsia="宋体" w:cs="宋体"/>
          <w:b/>
          <w:bCs/>
          <w:szCs w:val="21"/>
          <w:lang w:val="en-US" w:eastAsia="zh-CN"/>
        </w:rPr>
      </w:pPr>
      <w:r>
        <w:rPr>
          <w:rFonts w:hint="eastAsia" w:ascii="宋体" w:hAnsi="宋体" w:eastAsia="宋体" w:cs="宋体"/>
          <w:b/>
          <w:bCs/>
          <w:szCs w:val="21"/>
          <w:lang w:val="en-US" w:eastAsia="zh-CN"/>
        </w:rPr>
        <w:t>请阅读材料，就如何运用党建引领方向，带动乡村振兴写一篇文章。800字以上。</w:t>
      </w:r>
    </w:p>
    <w:p>
      <w:pPr>
        <w:spacing w:line="240" w:lineRule="auto"/>
        <w:ind w:firstLine="0" w:firstLineChars="0"/>
        <w:rPr>
          <w:rFonts w:hint="eastAsia" w:ascii="宋体" w:hAnsi="宋体" w:eastAsia="宋体" w:cs="宋体"/>
          <w:szCs w:val="21"/>
        </w:rPr>
      </w:pPr>
    </w:p>
    <w:p>
      <w:pPr>
        <w:widowControl w:val="0"/>
        <w:bidi w:val="0"/>
        <w:spacing w:after="120" w:afterLines="0" w:afterAutospacing="0" w:line="288" w:lineRule="auto"/>
        <w:ind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widowControl w:val="0"/>
        <w:spacing w:after="120" w:afterLines="0" w:afterAutospacing="0" w:line="288" w:lineRule="auto"/>
        <w:ind w:firstLine="420" w:firstLineChars="200"/>
        <w:jc w:val="both"/>
        <w:rPr>
          <w:rFonts w:hint="default" w:ascii="宋体" w:hAnsi="宋体" w:eastAsia="宋体" w:cs="宋体"/>
          <w:color w:val="000000" w:themeColor="text1"/>
          <w:kern w:val="2"/>
          <w:sz w:val="21"/>
          <w:szCs w:val="21"/>
          <w:lang w:val="en-US" w:eastAsia="zh-CN" w:bidi="ar-SA"/>
          <w14:textFill>
            <w14:solidFill>
              <w14:schemeClr w14:val="tx1"/>
            </w14:solidFill>
          </w14:textFill>
        </w:rPr>
        <w:sectPr>
          <w:headerReference r:id="rId11" w:type="default"/>
          <w:footerReference r:id="rId12" w:type="default"/>
          <w:pgSz w:w="11906" w:h="16838"/>
          <w:pgMar w:top="1871" w:right="1247" w:bottom="1247" w:left="1247" w:header="851" w:footer="992" w:gutter="0"/>
          <w:pgNumType w:fmt="decimal"/>
          <w:cols w:space="425" w:num="1"/>
          <w:docGrid w:type="lines" w:linePitch="312" w:charSpace="0"/>
        </w:sectPr>
      </w:pPr>
    </w:p>
    <w:p>
      <w:pPr>
        <w:keepNext/>
        <w:keepLines/>
        <w:pageBreakBefore/>
        <w:widowControl w:val="0"/>
        <w:tabs>
          <w:tab w:val="left" w:pos="420"/>
          <w:tab w:val="left" w:pos="2520"/>
          <w:tab w:val="left" w:pos="4620"/>
          <w:tab w:val="left" w:pos="6720"/>
        </w:tabs>
        <w:spacing w:before="300" w:beforeLines="0" w:beforeAutospacing="0" w:after="300" w:afterLines="0" w:afterAutospacing="0" w:line="288" w:lineRule="auto"/>
        <w:ind w:firstLine="643" w:firstLineChars="200"/>
        <w:jc w:val="center"/>
        <w:outlineLvl w:val="0"/>
        <w:rPr>
          <w:rFonts w:hint="eastAsia" w:ascii="仿宋" w:hAnsi="仿宋" w:eastAsia="仿宋" w:cs="仿宋"/>
          <w:b/>
          <w:kern w:val="44"/>
          <w:sz w:val="32"/>
          <w:szCs w:val="21"/>
          <w:lang w:val="en-US" w:eastAsia="zh-CN" w:bidi="ar-SA"/>
        </w:rPr>
      </w:pPr>
      <w:bookmarkStart w:id="8" w:name="_Toc20302"/>
      <w:bookmarkStart w:id="9" w:name="_Toc32718"/>
      <w:r>
        <w:rPr>
          <w:rFonts w:hint="eastAsia" w:ascii="仿宋" w:hAnsi="仿宋" w:eastAsia="仿宋" w:cs="仿宋"/>
          <w:b/>
          <w:kern w:val="44"/>
          <w:sz w:val="32"/>
          <w:szCs w:val="21"/>
          <w:lang w:val="en-US" w:eastAsia="zh-CN" w:bidi="ar-SA"/>
        </w:rPr>
        <w:t>2018年10月27日浙江省绍兴市柯桥区事业单位考试试卷             《综合基础知识》</w:t>
      </w:r>
      <w:bookmarkEnd w:id="8"/>
      <w:bookmarkEnd w:id="9"/>
    </w:p>
    <w:p>
      <w:pPr>
        <w:keepNext/>
        <w:keepLines/>
        <w:widowControl w:val="0"/>
        <w:tabs>
          <w:tab w:val="left" w:pos="420"/>
          <w:tab w:val="left" w:pos="2520"/>
          <w:tab w:val="left" w:pos="4620"/>
          <w:tab w:val="left" w:pos="6720"/>
        </w:tabs>
        <w:spacing w:before="300" w:beforeLines="0" w:beforeAutospacing="0" w:after="300" w:afterLines="0" w:afterAutospacing="0" w:line="288" w:lineRule="auto"/>
        <w:ind w:firstLine="420" w:firstLineChars="200"/>
        <w:jc w:val="both"/>
        <w:outlineLvl w:val="2"/>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一、单选题</w:t>
      </w:r>
      <w:r>
        <w:rPr>
          <w:rFonts w:hint="eastAsia" w:ascii="黑体" w:hAnsi="黑体" w:eastAsia="黑体" w:cs="黑体"/>
          <w:b w:val="0"/>
          <w:bCs/>
          <w:kern w:val="2"/>
          <w:sz w:val="21"/>
          <w:szCs w:val="21"/>
          <w:lang w:val="en-US" w:eastAsia="zh-CN" w:bidi="ar-SA"/>
        </w:rPr>
        <w:t>（本类题共30小题。每小题1分，共30分。以下每小题有且只有一个正确答案，请将答案用2B铅笔（签字笔）填涂（写）在答题卡的相应题号下，填写在试题本上无效。）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    ）审议通过了《中共中央关于深化党和国家机构的决定》和《深化党和国家机构改革方案》，对深化党和国家机构改革作出重要部署。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A.党的十八届六中全会</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B.党的十九届一中全会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C.党的十九届二中全会</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D.党的十九届三中全会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2.2018年4月10日，博鳌亚洲论坛2018年年会在海南省博鳌开幕，国家主席习近平出席开幕式，并发表题为（    ）的主旨演讲。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A.“深化务实合作 促进和平发展”</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B.“深化伙伴关系 开辟光明未来”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C.“开放共创繁荣 创新引领未来”</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D.“构建新活力 包容新经济”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3.中共中央政治局于2018年7月31日召开会议，分析研究当前经济形势，部署下半年经济工作，审议（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A.《党风廉政建设规定》</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B.《中国共产党纪律处分条例》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C.《中华人民共和国宪法》</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D.《中华人民共和国刑法》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4.国家主席习近平于2018年9月20日下午主持召开中央全面深化改革委员会第四次会议，会议上指出，推动（    ）是当前和今后一个时期确定发展思路、制定经济政策、实施宏观调控的根本要求。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A.高质量发展</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highlight w:val="none"/>
          <w:lang w:val="en-US" w:eastAsia="zh-CN"/>
        </w:rPr>
        <w:t>B.经济全面改革</w:t>
      </w:r>
      <w:r>
        <w:rPr>
          <w:rFonts w:hint="eastAsia" w:eastAsia="宋体" w:asciiTheme="minorEastAsia" w:hAnsiTheme="minorEastAsia" w:cstheme="minorEastAsia"/>
          <w:szCs w:val="21"/>
          <w:highlight w:val="none"/>
          <w:lang w:val="en-US" w:eastAsia="zh-CN"/>
        </w:rPr>
        <w:tab/>
      </w:r>
      <w:r>
        <w:rPr>
          <w:rFonts w:hint="eastAsia" w:eastAsia="宋体" w:asciiTheme="minorEastAsia" w:hAnsiTheme="minorEastAsia" w:cstheme="minorEastAsia"/>
          <w:szCs w:val="21"/>
          <w:lang w:val="en-US" w:eastAsia="zh-CN"/>
        </w:rPr>
        <w:t>C.高速度发展</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D.教育全面改革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5.下列关于质变和量变的辩证关系，说法错误的是（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A.量变是质变的必要准备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B.质变是量变的必然结果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C.总的量变中有总的质变，质变中没有量变的特征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D.质变不仅可以完成量变，而且为新的量变开辟道路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6.</w:t>
      </w:r>
      <w:r>
        <w:rPr>
          <w:rFonts w:hint="eastAsia" w:eastAsia="宋体" w:asciiTheme="minorEastAsia" w:hAnsiTheme="minorEastAsia" w:cstheme="minorEastAsia"/>
          <w:szCs w:val="21"/>
          <w:highlight w:val="none"/>
          <w:lang w:val="en-US" w:eastAsia="zh-CN"/>
        </w:rPr>
        <w:t>矛盾的的斗争性在事物发展中的作用表现在</w:t>
      </w:r>
      <w:r>
        <w:rPr>
          <w:rFonts w:hint="eastAsia" w:eastAsia="宋体" w:asciiTheme="minorEastAsia" w:hAnsiTheme="minorEastAsia" w:cstheme="minorEastAsia"/>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A.矛盾双方的相互排斥，存在着本质差异的矛盾双方朝各自相反的方向产生相互作用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B.矛盾双方相互依存，互为条件，共处于一个统一体中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highlight w:val="none"/>
          <w:lang w:val="en-US" w:eastAsia="zh-CN"/>
        </w:rPr>
      </w:pPr>
      <w:r>
        <w:rPr>
          <w:rFonts w:hint="eastAsia" w:eastAsia="宋体" w:asciiTheme="minorEastAsia" w:hAnsiTheme="minorEastAsia" w:cstheme="minorEastAsia"/>
          <w:szCs w:val="21"/>
          <w:highlight w:val="none"/>
          <w:lang w:val="en-US" w:eastAsia="zh-CN"/>
        </w:rPr>
        <w:t>C.矛盾的斗争性使矛盾双方相互吸取有利于自身的因素，在相互作用中各自得到发展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Cs w:val="21"/>
          <w:lang w:val="en-US" w:eastAsia="zh-CN"/>
        </w:rPr>
      </w:pPr>
      <w:r>
        <w:rPr>
          <w:rFonts w:hint="eastAsia" w:eastAsia="宋体" w:asciiTheme="minorEastAsia" w:hAnsiTheme="minorEastAsia" w:cstheme="minorEastAsia"/>
          <w:szCs w:val="21"/>
          <w:lang w:val="en-US" w:eastAsia="zh-CN"/>
        </w:rPr>
        <w:t>D.矛盾双方在一定条件下向着对立面转化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7.毛泽东是毛泽东思想的主要创立者，在长期艰苦斗争中，毛泽东把（    ）运用于中国共产党的全部工作，形成了具有中国共产党特色的立场、观点和方法。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highlight w:val="none"/>
          <w:lang w:val="en-US" w:eastAsia="zh-CN"/>
        </w:rPr>
      </w:pPr>
      <w:r>
        <w:rPr>
          <w:rFonts w:hint="eastAsia" w:eastAsia="宋体" w:asciiTheme="minorEastAsia" w:hAnsiTheme="minorEastAsia" w:cstheme="minorEastAsia"/>
          <w:szCs w:val="21"/>
          <w:lang w:val="en-US" w:eastAsia="zh-CN"/>
        </w:rPr>
        <w:t>A.辩证唯物主义和朴素唯物主义</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highlight w:val="none"/>
          <w:lang w:val="en-US" w:eastAsia="zh-CN"/>
        </w:rPr>
        <w:t>B.辩证唯物主义和历史唯物主义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C.辩证唯物主义和客观唯心主乂</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D.主观唯心主义和历史唯物主义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8.（    ）科学地论证了抗战的发展规律，阐明了争取抗战胜利的道路，批判了对抗战的各种错误的认识，从思想上武装全党全军和人民群众，坚定了中国人民争取抗战胜利的信心，是指导全国抗战的理论纲领。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A.《战争和战略问题》</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B.《论联合政府》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C.《论持久战》</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D.《星星之火，可以燎原》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9.邓小平理论围绕什么是社会主义、怎样建设社会主义的基本理论问题，在社会主义发展道路、发展阶段、根本任务、发展动力、外部条件、政治保证、战略步骤、领导力量和依靠力量以及（    ）等重大问题上，形成一系列相互朕系的基本观点。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A.祖国统一</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B.技术水平</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C.教育创新</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D.外交水平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10.中共十一届三中全会以后，邓小平同志坚持（    ），创立和发展了建设有中国特色的社会主义理论。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A.和平共处、锐意进取</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B.创优争先、改革开放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C.解放思想、实事求是</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D.与时俱进、开拓创新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11.“三个代表”重要思想的具体内容是，中国共产党始终代表中国先进生产力的发展要求、中国（    ）的前进方向、中国最广大人民的根本利益。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A.先进制度</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B.先进文化</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C.先进技术</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D.先进教育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12.科学发展观，第一要义是发展，核心是以人为本，基本要求是（    ），根本方法是统筹兼顾。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A.全面建设小康社会</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B.全面统筹国内外发展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C.全面加强党的建没</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D.全面协调可持续发展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13.习近平新时代中国特色社会主义思想明确指出，建设一支听党指挥、能打胜仗、作风优良的人民军队，是实现（    ）的奋斗目标、实现中华民族伟大复兴的战略支撑。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A.“两个一百年”</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B.“共同富裕”</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C.“伟大中国梦”</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D.“现代化国家”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highlight w:val="yellow"/>
          <w:lang w:val="en-US" w:eastAsia="zh-CN"/>
        </w:rPr>
      </w:pPr>
      <w:r>
        <w:rPr>
          <w:rFonts w:hint="eastAsia" w:eastAsia="宋体" w:asciiTheme="minorEastAsia" w:hAnsiTheme="minorEastAsia" w:cstheme="minorEastAsia"/>
          <w:szCs w:val="21"/>
          <w:lang w:val="en-US" w:eastAsia="zh-CN"/>
        </w:rPr>
        <w:t>14.</w:t>
      </w:r>
      <w:r>
        <w:rPr>
          <w:rFonts w:hint="eastAsia" w:ascii="宋体" w:hAnsi="宋体" w:eastAsia="宋体" w:cs="宋体"/>
          <w:szCs w:val="21"/>
          <w:lang w:eastAsia="zh-CN"/>
        </w:rPr>
        <w:t>建设平安中国，加强和创新社会治安，维护社会和谐稳定，确保国家长治久安，人民安居乐业，这</w:t>
      </w:r>
      <w:r>
        <w:rPr>
          <w:rFonts w:hint="eastAsia" w:eastAsia="宋体" w:asciiTheme="minorEastAsia" w:hAnsiTheme="minorEastAsia" w:cstheme="minorEastAsia"/>
          <w:szCs w:val="21"/>
          <w:lang w:val="en-US" w:eastAsia="zh-CN"/>
        </w:rPr>
        <w:t>属于习近平新吋代中国特色社会主义思想中的哪项基本方略？（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A.坚持新发展理念</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B.坚持人民当家作主</w:t>
      </w:r>
      <w:r>
        <w:rPr>
          <w:rFonts w:hint="eastAsia" w:eastAsia="宋体" w:asciiTheme="minorEastAsia" w:hAnsiTheme="minorEastAsia" w:cstheme="minorEastAsia"/>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highlight w:val="none"/>
          <w:lang w:val="en-US" w:eastAsia="zh-CN"/>
        </w:rPr>
      </w:pPr>
      <w:r>
        <w:rPr>
          <w:rFonts w:hint="eastAsia" w:eastAsia="宋体" w:asciiTheme="minorEastAsia" w:hAnsiTheme="minorEastAsia" w:cstheme="minorEastAsia"/>
          <w:szCs w:val="21"/>
          <w:highlight w:val="none"/>
          <w:lang w:val="en-US" w:eastAsia="zh-CN"/>
        </w:rPr>
        <w:t>C.坚持在发展中保障和改善民生</w:t>
      </w:r>
      <w:r>
        <w:rPr>
          <w:rFonts w:hint="eastAsia" w:eastAsia="宋体" w:asciiTheme="minorEastAsia" w:hAnsiTheme="minorEastAsia" w:cstheme="minorEastAsia"/>
          <w:szCs w:val="21"/>
          <w:highlight w:val="none"/>
          <w:lang w:val="en-US" w:eastAsia="zh-CN"/>
        </w:rPr>
        <w:tab/>
      </w:r>
      <w:r>
        <w:rPr>
          <w:rFonts w:hint="eastAsia" w:eastAsia="宋体" w:asciiTheme="minorEastAsia" w:hAnsiTheme="minorEastAsia" w:cstheme="minorEastAsia"/>
          <w:szCs w:val="21"/>
          <w:highlight w:val="none"/>
          <w:lang w:val="en-US" w:eastAsia="zh-CN"/>
        </w:rPr>
        <w:t>D.坚持推动构建人类命运共同体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15.</w:t>
      </w:r>
      <w:r>
        <w:rPr>
          <w:rFonts w:hint="eastAsia" w:eastAsia="宋体" w:asciiTheme="minorEastAsia" w:hAnsiTheme="minorEastAsia" w:cstheme="minorEastAsia"/>
          <w:szCs w:val="21"/>
          <w:highlight w:val="none"/>
          <w:lang w:val="en-US" w:eastAsia="zh-CN"/>
        </w:rPr>
        <w:t>对限制人身自由的行政强制措施不服提起的</w:t>
      </w:r>
      <w:r>
        <w:rPr>
          <w:rFonts w:hint="eastAsia" w:eastAsia="宋体" w:asciiTheme="minorEastAsia" w:hAnsiTheme="minorEastAsia" w:cstheme="minorEastAsia"/>
          <w:szCs w:val="21"/>
          <w:lang w:val="en-US" w:eastAsia="zh-CN"/>
        </w:rPr>
        <w:t>诉讼，由（    ）管辖。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A.原告居住地公安局</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B.被告所在地人民检察院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highlight w:val="none"/>
          <w:lang w:val="en-US" w:eastAsia="zh-CN"/>
        </w:rPr>
      </w:pPr>
      <w:r>
        <w:rPr>
          <w:rFonts w:hint="eastAsia" w:eastAsia="宋体" w:asciiTheme="minorEastAsia" w:hAnsiTheme="minorEastAsia" w:cstheme="minorEastAsia"/>
          <w:szCs w:val="21"/>
          <w:highlight w:val="none"/>
          <w:lang w:val="en-US" w:eastAsia="zh-CN"/>
        </w:rPr>
        <w:t>C.被告所在地或者原告所在地人民法院</w:t>
      </w:r>
      <w:r>
        <w:rPr>
          <w:rFonts w:hint="eastAsia" w:eastAsia="宋体" w:asciiTheme="minorEastAsia" w:hAnsiTheme="minorEastAsia" w:cstheme="minorEastAsia"/>
          <w:szCs w:val="21"/>
          <w:highlight w:val="none"/>
          <w:lang w:val="en-US" w:eastAsia="zh-CN"/>
        </w:rPr>
        <w:tab/>
      </w:r>
      <w:r>
        <w:rPr>
          <w:rFonts w:hint="eastAsia" w:eastAsia="宋体" w:asciiTheme="minorEastAsia" w:hAnsiTheme="minorEastAsia" w:cstheme="minorEastAsia"/>
          <w:szCs w:val="21"/>
          <w:highlight w:val="none"/>
          <w:lang w:val="en-US" w:eastAsia="zh-CN"/>
        </w:rPr>
        <w:t>D.被告所在地或者原告所在地人民政府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16.因不动产提起诉讼的案件自行政行为作出之日起超过（    ），其他案件自行政行为作出之日起超过五年提起诉讼的，人民法院不予受理。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highlight w:val="yellow"/>
          <w:lang w:val="en-US" w:eastAsia="zh-CN"/>
        </w:rPr>
      </w:pPr>
      <w:r>
        <w:rPr>
          <w:rFonts w:hint="eastAsia" w:eastAsia="宋体" w:asciiTheme="minorEastAsia" w:hAnsiTheme="minorEastAsia" w:cstheme="minorEastAsia"/>
          <w:szCs w:val="21"/>
          <w:lang w:val="en-US" w:eastAsia="zh-CN"/>
        </w:rPr>
        <w:t>A.五年</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B.十年</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C.十五年</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highlight w:val="none"/>
          <w:lang w:val="en-US" w:eastAsia="zh-CN"/>
        </w:rPr>
        <w:t>D.二十年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17.根据我国《行政许可法》，设定行政许可，应当规定行政许可的（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A.监督机关、办理、执行、委托</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B.实施机关、条件、程序、期限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C.详细说明、解释、操作、受理</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D.申请条件、受理、步骤、期限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18.行政复议机关负责法制工作的机构应当自行政复议申请受理之日起七日内，将行政复议申请书副本或者行政复议申请笔录复印件发送（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A.国家相关部门</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B.申请人</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C.当地司法局</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D.被申请人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19.（    ）是行政活动的主体，是行政管理活动得以开展的物质承担者。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highlight w:val="none"/>
          <w:lang w:val="en-US" w:eastAsia="zh-CN"/>
        </w:rPr>
      </w:pPr>
      <w:r>
        <w:rPr>
          <w:rFonts w:hint="eastAsia" w:eastAsia="宋体" w:asciiTheme="minorEastAsia" w:hAnsiTheme="minorEastAsia" w:cstheme="minorEastAsia"/>
          <w:szCs w:val="21"/>
          <w:lang w:val="en-US" w:eastAsia="zh-CN"/>
        </w:rPr>
        <w:t>A.行政地点</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B.行政组织</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C.行政领导</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highlight w:val="none"/>
          <w:lang w:val="en-US" w:eastAsia="zh-CN"/>
        </w:rPr>
        <w:t>D.行政策划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20.（    ）适用于批转下级机关的公文，转发上级机关和不相隶属机关的公文，传达要求下级机关办理和需要有关单位周知或执行的事项，任免人员。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A.通报</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B.公告</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C.通告</w:t>
      </w:r>
      <w:r>
        <w:rPr>
          <w:rFonts w:hint="eastAsia" w:eastAsia="宋体" w:asciiTheme="minorEastAsia" w:hAnsiTheme="minorEastAsia" w:cstheme="minorEastAsia"/>
          <w:szCs w:val="21"/>
          <w:lang w:val="en-US" w:eastAsia="zh-CN"/>
        </w:rPr>
        <w:tab/>
      </w:r>
      <w:r>
        <w:rPr>
          <w:rFonts w:hint="eastAsia" w:eastAsia="宋体" w:asciiTheme="minorEastAsia" w:hAnsiTheme="minorEastAsia" w:cstheme="minorEastAsia"/>
          <w:szCs w:val="21"/>
          <w:lang w:val="en-US" w:eastAsia="zh-CN"/>
        </w:rPr>
        <w:t>D.通知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lang w:val="en-US" w:eastAsia="zh-CN"/>
        </w:rPr>
        <w:t>21.</w:t>
      </w:r>
      <w:r>
        <w:rPr>
          <w:rFonts w:hint="eastAsia" w:asciiTheme="minorEastAsia" w:hAnsiTheme="minorEastAsia" w:eastAsiaTheme="minorEastAsia" w:cstheme="minorEastAsia"/>
          <w:szCs w:val="24"/>
          <w:highlight w:val="none"/>
          <w:lang w:val="en-US" w:eastAsia="zh-CN"/>
        </w:rPr>
        <w:t>有调查发现，某地区法院今年上半年受理的各种诉讼案件比去年同期有明显上升。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yellow"/>
          <w:lang w:val="en-US" w:eastAsia="zh-CN"/>
        </w:rPr>
      </w:pPr>
      <w:r>
        <w:rPr>
          <w:rFonts w:hint="eastAsia" w:asciiTheme="minorEastAsia" w:hAnsiTheme="minorEastAsia" w:eastAsiaTheme="minorEastAsia" w:cstheme="minorEastAsia"/>
          <w:szCs w:val="24"/>
          <w:highlight w:val="none"/>
          <w:lang w:val="en-US" w:eastAsia="zh-CN"/>
        </w:rPr>
        <w:t>由此，我</w:t>
      </w:r>
      <w:r>
        <w:rPr>
          <w:rFonts w:hint="eastAsia" w:asciiTheme="minorEastAsia" w:hAnsiTheme="minorEastAsia" w:eastAsiaTheme="minorEastAsia" w:cstheme="minorEastAsia"/>
          <w:szCs w:val="24"/>
          <w:lang w:val="en-US" w:eastAsia="zh-CN"/>
        </w:rPr>
        <w:t>们可以得出的结论是（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A.该地区的人生活水平明显提高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highlight w:val="none"/>
          <w:lang w:val="en-US" w:eastAsia="zh-CN"/>
        </w:rPr>
        <w:t>B.该地区的人法律意识越来越高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C.该地区今年的社会治安不及去年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D.该地区的人生活压力大，越来越容易被激怒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highlight w:val="none"/>
          <w:lang w:val="en-US" w:eastAsia="zh-CN"/>
        </w:rPr>
        <w:t>2.一项新的研究表明，存在于舌头上的能检测甜味的蛋白质，也存在于肠道。研究人员据此推测，肠道同样能尝出糖果的味道。这项研究的负责人说：“其实，肠道与舌头品尝甜味的方式是一样的。”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下列哪项最能支持上述推测？（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highlight w:val="none"/>
          <w:lang w:val="en-US" w:eastAsia="zh-CN"/>
        </w:rPr>
        <w:t>A.只要有了这种检测甜味蛋白质的物质，就能尝到甜味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B.除了甜味，肠道还能尝到酸味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C.除了肠道，还有其他器官能够尝到甜味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D.味觉可以通过其他感觉表达出来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23.</w:t>
      </w:r>
      <w:r>
        <w:rPr>
          <w:rFonts w:hint="eastAsia" w:asciiTheme="minorEastAsia" w:hAnsiTheme="minorEastAsia" w:eastAsiaTheme="minorEastAsia" w:cstheme="minorEastAsia"/>
          <w:szCs w:val="24"/>
          <w:highlight w:val="none"/>
          <w:lang w:val="en-US" w:eastAsia="zh-CN"/>
        </w:rPr>
        <w:t>金刚石和石墨同由碳元素构成，性质相差极远，金刚石坚硬无比，石墨却比较柔软。研究发现，其性能差异的根源在于碳原子的排列结构不同，</w:t>
      </w:r>
      <w:r>
        <w:rPr>
          <w:rFonts w:hint="eastAsia" w:asciiTheme="minorEastAsia" w:hAnsiTheme="minorEastAsia" w:eastAsiaTheme="minorEastAsia" w:cstheme="minorEastAsia"/>
          <w:szCs w:val="24"/>
          <w:lang w:val="en-US" w:eastAsia="zh-CN"/>
        </w:rPr>
        <w:t>这说明（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highlight w:val="none"/>
          <w:lang w:val="en-US" w:eastAsia="zh-CN"/>
        </w:rPr>
        <w:t>A.排列顺序和结构的不同可能引起事物质的飞跃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B.金刚石中的碳原子排列比较紧密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C.可以用石墨来制造金刚石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D.金刚石比石墨更有价值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lang w:val="en-US" w:eastAsia="zh-CN"/>
        </w:rPr>
        <w:t>24</w:t>
      </w:r>
      <w:r>
        <w:rPr>
          <w:rFonts w:hint="eastAsia" w:asciiTheme="minorEastAsia" w:hAnsiTheme="minorEastAsia" w:eastAsiaTheme="minorEastAsia" w:cstheme="minorEastAsia"/>
          <w:szCs w:val="24"/>
          <w:highlight w:val="none"/>
          <w:lang w:val="en-US" w:eastAsia="zh-CN"/>
        </w:rPr>
        <w:t>.所有工作都是有报酬的，而任何有报酬的工作都是可以用金钱衡量</w:t>
      </w:r>
      <w:r>
        <w:rPr>
          <w:rFonts w:hint="eastAsia" w:asciiTheme="minorEastAsia" w:hAnsiTheme="minorEastAsia" w:eastAsiaTheme="minorEastAsia" w:cstheme="minorEastAsia"/>
          <w:spacing w:val="-6"/>
          <w:szCs w:val="24"/>
          <w:highlight w:val="none"/>
          <w:lang w:val="en-US" w:eastAsia="zh-CN"/>
        </w:rPr>
        <w:t>的。因此，公益劳</w:t>
      </w:r>
      <w:r>
        <w:rPr>
          <w:rFonts w:hint="eastAsia" w:asciiTheme="minorEastAsia" w:hAnsiTheme="minorEastAsia" w:eastAsiaTheme="minorEastAsia" w:cstheme="minorEastAsia"/>
          <w:szCs w:val="24"/>
          <w:highlight w:val="none"/>
          <w:lang w:val="en-US" w:eastAsia="zh-CN"/>
        </w:rPr>
        <w:t>动不是工作。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yellow"/>
          <w:lang w:val="en-US" w:eastAsia="zh-CN"/>
        </w:rPr>
      </w:pPr>
      <w:r>
        <w:rPr>
          <w:rFonts w:hint="eastAsia" w:asciiTheme="minorEastAsia" w:hAnsiTheme="minorEastAsia" w:eastAsiaTheme="minorEastAsia" w:cstheme="minorEastAsia"/>
          <w:szCs w:val="24"/>
          <w:highlight w:val="none"/>
          <w:lang w:val="en-US" w:eastAsia="zh-CN"/>
        </w:rPr>
        <w:t>如</w:t>
      </w:r>
      <w:r>
        <w:rPr>
          <w:rFonts w:hint="eastAsia" w:asciiTheme="minorEastAsia" w:hAnsiTheme="minorEastAsia" w:eastAsiaTheme="minorEastAsia" w:cstheme="minorEastAsia"/>
          <w:szCs w:val="24"/>
          <w:lang w:val="en-US" w:eastAsia="zh-CN"/>
        </w:rPr>
        <w:t>果上述论证成立，必须补充以下哪项前提？（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A.公益劳动不可以用金钱衡量</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B.有报酬的工作不是公益劳动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highlight w:val="none"/>
          <w:lang w:val="en-US" w:eastAsia="zh-CN"/>
        </w:rPr>
        <w:t>C.公益劳动不是有报酬的工作</w:t>
      </w:r>
      <w:r>
        <w:rPr>
          <w:rFonts w:hint="eastAsia" w:asciiTheme="minorEastAsia" w:hAnsiTheme="minorEastAsia" w:eastAsiaTheme="minorEastAsia" w:cstheme="minorEastAsia"/>
          <w:szCs w:val="24"/>
          <w:highlight w:val="none"/>
          <w:lang w:val="en-US" w:eastAsia="zh-CN"/>
        </w:rPr>
        <w:tab/>
      </w:r>
      <w:r>
        <w:rPr>
          <w:rFonts w:hint="eastAsia" w:asciiTheme="minorEastAsia" w:hAnsiTheme="minorEastAsia" w:eastAsiaTheme="minorEastAsia" w:cstheme="minorEastAsia"/>
          <w:szCs w:val="24"/>
          <w:highlight w:val="none"/>
          <w:lang w:val="en-US" w:eastAsia="zh-CN"/>
        </w:rPr>
        <w:t>D.一切有报酬的工作都是工作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lang w:val="en-US" w:eastAsia="zh-CN"/>
        </w:rPr>
        <w:t>25.</w:t>
      </w:r>
      <w:r>
        <w:rPr>
          <w:rFonts w:hint="eastAsia" w:asciiTheme="minorEastAsia" w:hAnsiTheme="minorEastAsia" w:eastAsiaTheme="minorEastAsia" w:cstheme="minorEastAsia"/>
          <w:szCs w:val="24"/>
          <w:highlight w:val="none"/>
          <w:lang w:val="en-US" w:eastAsia="zh-CN"/>
        </w:rPr>
        <w:t>学校开设体育课的主要目的是使学生的身体变得健康。体育课应该集中于增氧锻炼，增氧锻炼比集体运动更能促进参与者的健康，并且实际上只有一小部分学生参加集体运动。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highlight w:val="none"/>
          <w:lang w:val="en-US" w:eastAsia="zh-CN"/>
        </w:rPr>
        <w:t>以上观点如果正确，</w:t>
      </w:r>
      <w:r>
        <w:rPr>
          <w:rFonts w:hint="eastAsia" w:asciiTheme="minorEastAsia" w:hAnsiTheme="minorEastAsia" w:eastAsiaTheme="minorEastAsia" w:cstheme="minorEastAsia"/>
          <w:szCs w:val="24"/>
          <w:lang w:val="en-US" w:eastAsia="zh-CN"/>
        </w:rPr>
        <w:t>作者将最有效地反对下列哪项观点？（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A.学校里使用身体训练计划来鼓励学生终身的健康习惯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B.年轻的学生应该参加社区运动队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C.学校过分依赖于增氧练习计划来帮助所有的孩子变得身体健康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highlight w:val="none"/>
          <w:lang w:val="en-US" w:eastAsia="zh-CN"/>
        </w:rPr>
        <w:t>D.学校大部分体育课用来进行集体运动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none"/>
          <w:lang w:val="en-US" w:eastAsia="zh-CN"/>
        </w:rPr>
      </w:pPr>
      <w:r>
        <w:rPr>
          <w:rFonts w:hint="eastAsia" w:asciiTheme="minorEastAsia" w:hAnsiTheme="minorEastAsia" w:eastAsiaTheme="minorEastAsia" w:cstheme="minorEastAsia"/>
          <w:szCs w:val="24"/>
          <w:lang w:val="en-US" w:eastAsia="zh-CN"/>
        </w:rPr>
        <w:t>26.</w:t>
      </w:r>
      <w:r>
        <w:rPr>
          <w:rFonts w:hint="eastAsia" w:asciiTheme="minorEastAsia" w:hAnsiTheme="minorEastAsia" w:eastAsiaTheme="minorEastAsia" w:cstheme="minorEastAsia"/>
          <w:szCs w:val="24"/>
          <w:highlight w:val="none"/>
          <w:lang w:val="en-US" w:eastAsia="zh-CN"/>
        </w:rPr>
        <w:t>肯定有一个外部世界存在，因为如果不是在我之外有某种东西可以发光或反光，将光照射到我眼睛里，使我产生了视觉经验，我就看不到建筑、人群和星星这些东西。并且，不仅我有这样的视觉经验，他人也有这样的视觉经验；书本知识也反复告诉我们，在我们之外有一个外部世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highlight w:val="yellow"/>
          <w:lang w:val="en-US" w:eastAsia="zh-CN"/>
        </w:rPr>
      </w:pPr>
      <w:r>
        <w:rPr>
          <w:rFonts w:hint="eastAsia" w:asciiTheme="minorEastAsia" w:hAnsiTheme="minorEastAsia" w:eastAsiaTheme="minorEastAsia" w:cstheme="minorEastAsia"/>
          <w:szCs w:val="24"/>
          <w:highlight w:val="none"/>
          <w:lang w:val="en-US" w:eastAsia="zh-CN"/>
        </w:rPr>
        <w:t>下</w:t>
      </w:r>
      <w:r>
        <w:rPr>
          <w:rFonts w:hint="eastAsia" w:asciiTheme="minorEastAsia" w:hAnsiTheme="minorEastAsia" w:eastAsiaTheme="minorEastAsia" w:cstheme="minorEastAsia"/>
          <w:szCs w:val="24"/>
          <w:lang w:val="en-US" w:eastAsia="zh-CN"/>
        </w:rPr>
        <w:t>列哪项不构成对上述论证的怀疑或反驳？（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A.用感官证据说明外部世界的存在，需要在心灵中预先假定外部世界的存在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B.你如何证明他人与你有类似的视觉经验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C.如果没有一个外部世界的存在，自然科学知识不是对它的真实反映。那么，自然科学为什么会在实践中获得如此巨大的成功呢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D.既然视觉经验是可靠的，海市蜃楼不是所谓的幻觉，而是真实的存在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27.从所给四个选项中，选择最适合的一个填入问号处，使之呈现一定的规律性。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hint="eastAsia" w:asciiTheme="minorEastAsia" w:hAnsiTheme="minorEastAsia" w:eastAsiaTheme="minorEastAsia" w:cstheme="minorEastAsia"/>
          <w:szCs w:val="24"/>
          <w:lang w:val="en-US" w:eastAsia="zh-CN"/>
        </w:rPr>
      </w:pPr>
      <w:r>
        <w:rPr>
          <w:rFonts w:asciiTheme="minorAscii" w:hAnsiTheme="minorAscii" w:eastAsiaTheme="minorEastAsia" w:cstheme="minorBidi"/>
          <w:szCs w:val="24"/>
        </w:rPr>
        <w:drawing>
          <wp:inline distT="0" distB="0" distL="114300" distR="114300">
            <wp:extent cx="3953510" cy="1643380"/>
            <wp:effectExtent l="0" t="0" r="8890" b="1397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8"/>
                    <a:stretch>
                      <a:fillRect/>
                    </a:stretch>
                  </pic:blipFill>
                  <pic:spPr>
                    <a:xfrm>
                      <a:off x="0" y="0"/>
                      <a:ext cx="3953510" cy="164338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28.从所给的四个选项中，选择最适合的一个填入问号处，使之呈现一定的规律性。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hint="eastAsia" w:asciiTheme="minorEastAsia" w:hAnsiTheme="minorEastAsia" w:eastAsiaTheme="minorEastAsia" w:cstheme="minorEastAsia"/>
          <w:szCs w:val="24"/>
          <w:lang w:val="en-US" w:eastAsia="zh-CN"/>
        </w:rPr>
      </w:pPr>
      <w:r>
        <w:rPr>
          <w:rFonts w:asciiTheme="minorAscii" w:hAnsiTheme="minorAscii" w:eastAsiaTheme="minorEastAsia" w:cstheme="minorBidi"/>
          <w:szCs w:val="24"/>
        </w:rPr>
        <w:drawing>
          <wp:inline distT="0" distB="0" distL="114300" distR="114300">
            <wp:extent cx="3781425" cy="15716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3781425" cy="157162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29.从所给的四个选项中，选择最适合的一个填入问号处，使之呈现一定的规律性。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hint="eastAsia" w:asciiTheme="minorEastAsia" w:hAnsiTheme="minorEastAsia" w:eastAsiaTheme="minorEastAsia" w:cstheme="minorEastAsia"/>
          <w:szCs w:val="24"/>
          <w:lang w:val="en-US" w:eastAsia="zh-CN"/>
        </w:rPr>
      </w:pPr>
      <w:r>
        <w:rPr>
          <w:rFonts w:asciiTheme="minorAscii" w:hAnsiTheme="minorAscii" w:eastAsiaTheme="minorEastAsia" w:cstheme="minorBidi"/>
          <w:szCs w:val="24"/>
        </w:rPr>
        <w:drawing>
          <wp:inline distT="0" distB="0" distL="114300" distR="114300">
            <wp:extent cx="4029710" cy="733425"/>
            <wp:effectExtent l="0" t="0" r="8890" b="9525"/>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20"/>
                    <a:stretch>
                      <a:fillRect/>
                    </a:stretch>
                  </pic:blipFill>
                  <pic:spPr>
                    <a:xfrm>
                      <a:off x="0" y="0"/>
                      <a:ext cx="4029710" cy="73342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30.从所给的四个选项中，选择最适合的一个填入问号处，使之呈现一定的规律性。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asciiTheme="minorAscii" w:hAnsiTheme="minorAscii" w:eastAsiaTheme="minorEastAsia" w:cstheme="minorBidi"/>
          <w:szCs w:val="24"/>
        </w:rPr>
      </w:pPr>
      <w:r>
        <w:rPr>
          <w:rFonts w:asciiTheme="minorAscii" w:hAnsiTheme="minorAscii" w:eastAsiaTheme="minorEastAsia" w:cstheme="minorBidi"/>
          <w:szCs w:val="24"/>
        </w:rPr>
        <w:drawing>
          <wp:inline distT="0" distB="0" distL="114300" distR="114300">
            <wp:extent cx="3992245" cy="743585"/>
            <wp:effectExtent l="0" t="0" r="8255" b="18415"/>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pic:cNvPicPr>
                      <a:picLocks noChangeAspect="1"/>
                    </pic:cNvPicPr>
                  </pic:nvPicPr>
                  <pic:blipFill>
                    <a:blip r:embed="rId21"/>
                    <a:stretch>
                      <a:fillRect/>
                    </a:stretch>
                  </pic:blipFill>
                  <pic:spPr>
                    <a:xfrm>
                      <a:off x="0" y="0"/>
                      <a:ext cx="3992245" cy="743585"/>
                    </a:xfrm>
                    <a:prstGeom prst="rect">
                      <a:avLst/>
                    </a:prstGeom>
                    <a:noFill/>
                    <a:ln>
                      <a:noFill/>
                    </a:ln>
                  </pic:spPr>
                </pic:pic>
              </a:graphicData>
            </a:graphic>
          </wp:inline>
        </w:drawing>
      </w:r>
    </w:p>
    <w:p>
      <w:pPr>
        <w:keepNext/>
        <w:keepLines/>
        <w:widowControl w:val="0"/>
        <w:tabs>
          <w:tab w:val="left" w:pos="420"/>
          <w:tab w:val="left" w:pos="2520"/>
          <w:tab w:val="left" w:pos="4620"/>
          <w:tab w:val="left" w:pos="6720"/>
        </w:tabs>
        <w:spacing w:before="300" w:beforeLines="0" w:beforeAutospacing="0" w:after="300" w:afterLines="0" w:afterAutospacing="0" w:line="288" w:lineRule="auto"/>
        <w:ind w:firstLine="420" w:firstLineChars="200"/>
        <w:jc w:val="both"/>
        <w:outlineLvl w:val="2"/>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二、多选题</w:t>
      </w:r>
      <w:r>
        <w:rPr>
          <w:rFonts w:hint="eastAsia" w:ascii="黑体" w:hAnsi="黑体" w:eastAsia="黑体" w:cs="黑体"/>
          <w:b w:val="0"/>
          <w:bCs/>
          <w:kern w:val="2"/>
          <w:sz w:val="21"/>
          <w:szCs w:val="21"/>
          <w:lang w:val="en-US" w:eastAsia="zh-CN" w:bidi="ar-SA"/>
        </w:rPr>
        <w:t>（本类题共10小题，每小题1.5分，共15分。每题均含有两个或两个以上的正确答案，多选、少选或答错均不给分，请将答案用2B铅笔（签字笔）填涂（写）在答题卡（纸）的相应题号下，填写在试题本上无效。）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highlight w:val="yellow"/>
          <w:lang w:val="en-US" w:eastAsia="zh-CN"/>
        </w:rPr>
      </w:pPr>
      <w:r>
        <w:rPr>
          <w:rFonts w:hint="eastAsia" w:asciiTheme="minorEastAsia" w:hAnsiTheme="minorEastAsia" w:eastAsiaTheme="minorEastAsia" w:cstheme="minorEastAsia"/>
          <w:szCs w:val="21"/>
          <w:lang w:val="en-US" w:eastAsia="zh-CN"/>
        </w:rPr>
        <w:t>31</w:t>
      </w:r>
      <w:r>
        <w:rPr>
          <w:rFonts w:hint="eastAsia" w:eastAsia="宋体" w:asciiTheme="minorEastAsia" w:hAnsiTheme="minorEastAsia" w:cstheme="minorEastAsia"/>
          <w:szCs w:val="21"/>
          <w:lang w:val="en-US" w:eastAsia="zh-CN"/>
        </w:rPr>
        <w:t>.国家主席习近平在党的十九大报告中提到，经过长期努力，中国特色社会主义进入了新时代，这是中国发展新的历史方位。中国社会主要矛盾已经转化为人民日益增长的美好生活需要和不平衡、不充分发展之间的矛盾。</w:t>
      </w:r>
      <w:r>
        <w:rPr>
          <w:rFonts w:hint="eastAsia" w:asciiTheme="minorEastAsia" w:hAnsiTheme="minorEastAsia" w:eastAsiaTheme="minorEastAsia" w:cstheme="minorEastAsia"/>
          <w:szCs w:val="21"/>
          <w:lang w:val="en-US" w:eastAsia="zh-CN"/>
        </w:rPr>
        <w:t>这一论断的提出体现了</w:t>
      </w:r>
      <w:r>
        <w:rPr>
          <w:rFonts w:hint="eastAsia" w:eastAsia="宋体" w:asciiTheme="minorEastAsia" w:hAnsiTheme="minorEastAsia" w:cstheme="minorEastAsia"/>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A.意识活动具有主动创造性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B.物质与</w:t>
      </w:r>
      <w:r>
        <w:rPr>
          <w:rFonts w:hint="eastAsia" w:eastAsia="宋体" w:asciiTheme="minorEastAsia" w:hAnsiTheme="minorEastAsia" w:cstheme="minorEastAsia"/>
          <w:szCs w:val="21"/>
          <w:lang w:val="en-US" w:eastAsia="zh-CN"/>
        </w:rPr>
        <w:t>意识</w:t>
      </w:r>
      <w:r>
        <w:rPr>
          <w:rFonts w:hint="eastAsia" w:asciiTheme="minorEastAsia" w:hAnsiTheme="minorEastAsia" w:eastAsiaTheme="minorEastAsia" w:cstheme="minorEastAsia"/>
          <w:szCs w:val="21"/>
          <w:lang w:val="en-US" w:eastAsia="zh-CN"/>
        </w:rPr>
        <w:t>是密不可分的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C.事物在其发展的不同阶段具有不同的特点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D.部分影响整体</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关键部分对整体功能起决定作用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32</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习近平新时代中国特色社会主义思想</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明确全国深化改革总目标为</w:t>
      </w:r>
      <w:r>
        <w:rPr>
          <w:rFonts w:hint="eastAsia" w:eastAsia="宋体" w:asciiTheme="minorEastAsia" w:hAnsiTheme="minorEastAsia" w:cstheme="minorEastAsia"/>
          <w:szCs w:val="21"/>
          <w:lang w:val="en-US" w:eastAsia="zh-CN"/>
        </w:rPr>
        <w:t>（    ）</w:t>
      </w:r>
      <w:r>
        <w:rPr>
          <w:rFonts w:hint="eastAsia" w:asciiTheme="minorEastAsia" w:hAnsiTheme="minorEastAsia" w:eastAsiaTheme="minorEastAsia" w:cstheme="minorEastAsia"/>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A.完善和发展中国特色社会主义制度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B.完善和发展中国文化建设体制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C.推进国家治理体系和治理能力现代化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D.推进国家金融体系和经济发展能力现代化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33</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中级人民法院可以管辖哪些第一审行政案件？</w:t>
      </w:r>
      <w:r>
        <w:rPr>
          <w:rFonts w:hint="eastAsia" w:eastAsia="宋体" w:asciiTheme="minorEastAsia" w:hAnsiTheme="minorEastAsia" w:cstheme="minorEastAsia"/>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A.对国务院部门或者县级以上地方人民政府所作的行政行为提起诉讼的案件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B.海关处理的案件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C.本辖区内重大、复杂的案件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D.全国范围内重大、复杂的案件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34</w:t>
      </w:r>
      <w:r>
        <w:rPr>
          <w:rFonts w:hint="eastAsia" w:eastAsia="宋体" w:asciiTheme="minorEastAsia" w:hAnsiTheme="minorEastAsia" w:cstheme="minorEastAsia"/>
          <w:szCs w:val="21"/>
          <w:lang w:val="en-US" w:eastAsia="zh-CN"/>
        </w:rPr>
        <w:t>.下列哪</w:t>
      </w:r>
      <w:r>
        <w:rPr>
          <w:rFonts w:hint="eastAsia" w:asciiTheme="minorEastAsia" w:hAnsiTheme="minorEastAsia" w:eastAsiaTheme="minorEastAsia" w:cstheme="minorEastAsia"/>
          <w:szCs w:val="21"/>
          <w:lang w:val="en-US" w:eastAsia="zh-CN"/>
        </w:rPr>
        <w:t>些人员可以被委托为诉讼代理人？(</w:t>
      </w:r>
      <w:r>
        <w:rPr>
          <w:rFonts w:hint="eastAsia" w:eastAsia="宋体" w:asciiTheme="minorEastAsia" w:hAnsiTheme="minorEastAsia" w:cstheme="minorEastAsia"/>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A.律师、基层法律服务工作者</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B.当事人的近亲属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C.当事人所在社区推荐的公民</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D.当事人所在单位推荐的公民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35</w:t>
      </w:r>
      <w:r>
        <w:rPr>
          <w:rFonts w:hint="eastAsia" w:eastAsia="宋体" w:asciiTheme="minorEastAsia" w:hAnsiTheme="minorEastAsia" w:cstheme="minorEastAsia"/>
          <w:szCs w:val="21"/>
          <w:lang w:val="en-US" w:eastAsia="zh-CN"/>
        </w:rPr>
        <w:t>.下列关于行政机关对申请人提出的行政许可申请，</w:t>
      </w:r>
      <w:r>
        <w:rPr>
          <w:rFonts w:hint="eastAsia" w:asciiTheme="minorEastAsia" w:hAnsiTheme="minorEastAsia" w:eastAsiaTheme="minorEastAsia" w:cstheme="minorEastAsia"/>
          <w:szCs w:val="21"/>
          <w:lang w:val="en-US" w:eastAsia="zh-CN"/>
        </w:rPr>
        <w:t>处理正确的有</w:t>
      </w:r>
      <w:r>
        <w:rPr>
          <w:rFonts w:hint="eastAsia" w:eastAsia="宋体" w:asciiTheme="minorEastAsia" w:hAnsiTheme="minorEastAsia" w:cstheme="minorEastAsia"/>
          <w:szCs w:val="21"/>
          <w:lang w:val="en-US" w:eastAsia="zh-CN"/>
        </w:rPr>
        <w:t>（    ）</w:t>
      </w:r>
      <w:r>
        <w:rPr>
          <w:rFonts w:hint="eastAsia" w:asciiTheme="minorEastAsia" w:hAnsiTheme="minorEastAsia" w:eastAsiaTheme="minorEastAsia" w:cstheme="minorEastAsia"/>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A.申请事项依法不需要取得行政许可的</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应当即时告知申请人不受理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B.申请事项依法不属于本行政机关职权范围的</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应当即时作出不予受理的决定</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并告知申请人向有关行政机关申请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C.申请材料存在可以当场更正的错误的</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应当允许申请人当场更正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D.申请材料不齐全或者不符合法定形式的，应当当场或者在一个月内一次告知申请人需要补正的全部内容</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逾期不告知的，自收到申请材料之日起即为受理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36</w:t>
      </w:r>
      <w:r>
        <w:rPr>
          <w:rFonts w:hint="eastAsia" w:eastAsia="宋体" w:asciiTheme="minorEastAsia" w:hAnsiTheme="minorEastAsia" w:cstheme="minorEastAsia"/>
          <w:szCs w:val="21"/>
          <w:lang w:val="en-US" w:eastAsia="zh-CN"/>
        </w:rPr>
        <w:t>.出现下列</w:t>
      </w:r>
      <w:r>
        <w:rPr>
          <w:rFonts w:hint="eastAsia" w:asciiTheme="minorEastAsia" w:hAnsiTheme="minorEastAsia" w:eastAsiaTheme="minorEastAsia" w:cstheme="minorEastAsia"/>
          <w:szCs w:val="21"/>
          <w:lang w:val="en-US" w:eastAsia="zh-CN"/>
        </w:rPr>
        <w:t>哪些情况，</w:t>
      </w:r>
      <w:r>
        <w:rPr>
          <w:rFonts w:hint="eastAsia" w:eastAsia="宋体" w:asciiTheme="minorEastAsia" w:hAnsiTheme="minorEastAsia" w:cstheme="minorEastAsia"/>
          <w:szCs w:val="21"/>
          <w:lang w:val="en-US" w:eastAsia="zh-CN"/>
        </w:rPr>
        <w:t>公民、法人或者其他组织</w:t>
      </w:r>
      <w:r>
        <w:rPr>
          <w:rFonts w:hint="eastAsia" w:asciiTheme="minorEastAsia" w:hAnsiTheme="minorEastAsia" w:eastAsiaTheme="minorEastAsia" w:cstheme="minorEastAsia"/>
          <w:szCs w:val="21"/>
          <w:lang w:val="en-US" w:eastAsia="zh-CN"/>
        </w:rPr>
        <w:t>可以依法申请行政复议？</w:t>
      </w:r>
      <w:r>
        <w:rPr>
          <w:rFonts w:hint="eastAsia" w:eastAsia="宋体" w:asciiTheme="minorEastAsia" w:hAnsiTheme="minorEastAsia" w:cstheme="minorEastAsia"/>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A.对行政机关作出的没收违法所得的行政处罚决定不服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B.认为某民事行为人侵犯自身合法的经营自主权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C.对行政机关作出的关于确认土地、矿藏等自然资源的所有权的决定不服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D.认为行政机关违法集资、征收财物、摊派费用或者违法要求履行其他义务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37.行政效率</w:t>
      </w:r>
      <w:r>
        <w:rPr>
          <w:rFonts w:hint="eastAsia" w:eastAsia="宋体" w:asciiTheme="minorEastAsia" w:hAnsiTheme="minorEastAsia" w:cstheme="minorEastAsia"/>
          <w:szCs w:val="21"/>
          <w:lang w:val="en-US" w:eastAsia="zh-CN"/>
        </w:rPr>
        <w:t>的基本要素</w:t>
      </w:r>
      <w:r>
        <w:rPr>
          <w:rFonts w:hint="eastAsia" w:asciiTheme="minorEastAsia" w:hAnsiTheme="minorEastAsia" w:eastAsiaTheme="minorEastAsia" w:cstheme="minorEastAsia"/>
          <w:szCs w:val="21"/>
          <w:lang w:val="en-US" w:eastAsia="zh-CN"/>
        </w:rPr>
        <w:t>包括</w:t>
      </w:r>
      <w:r>
        <w:rPr>
          <w:rFonts w:hint="eastAsia" w:eastAsia="宋体" w:asciiTheme="minorEastAsia" w:hAnsiTheme="minorEastAsia" w:cstheme="minorEastAsia"/>
          <w:szCs w:val="21"/>
          <w:lang w:val="en-US" w:eastAsia="zh-CN"/>
        </w:rPr>
        <w:t>（    ）</w:t>
      </w:r>
      <w:r>
        <w:rPr>
          <w:rFonts w:hint="eastAsia" w:asciiTheme="minorEastAsia" w:hAnsiTheme="minorEastAsia" w:eastAsiaTheme="minorEastAsia" w:cstheme="minorEastAsia"/>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A.效益要素</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B.家庭要素</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C.经济要素</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D.时间要素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38</w:t>
      </w:r>
      <w:r>
        <w:rPr>
          <w:rFonts w:hint="eastAsia" w:eastAsia="宋体" w:asciiTheme="minorEastAsia" w:hAnsiTheme="minorEastAsia" w:cstheme="minorEastAsia"/>
          <w:szCs w:val="21"/>
          <w:lang w:val="en-US" w:eastAsia="zh-CN"/>
        </w:rPr>
        <w:t>.下列哪项属于典型的组织结构模式</w:t>
      </w:r>
      <w:r>
        <w:rPr>
          <w:rFonts w:hint="eastAsia" w:asciiTheme="minorEastAsia" w:hAnsiTheme="minorEastAsia" w:eastAsiaTheme="minorEastAsia" w:cstheme="minorEastAsia"/>
          <w:szCs w:val="21"/>
          <w:lang w:val="en-US" w:eastAsia="zh-CN"/>
        </w:rPr>
        <w:t>？</w:t>
      </w:r>
      <w:r>
        <w:rPr>
          <w:rFonts w:hint="eastAsia" w:eastAsia="宋体" w:asciiTheme="minorEastAsia" w:hAnsiTheme="minorEastAsia" w:cstheme="minorEastAsia"/>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A.直线制</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B.职能制</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C.直线-职能制</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D.矩阵制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39</w:t>
      </w:r>
      <w:r>
        <w:rPr>
          <w:rFonts w:hint="eastAsia" w:eastAsia="宋体" w:asciiTheme="minorEastAsia" w:hAnsiTheme="minorEastAsia" w:cstheme="minorEastAsia"/>
          <w:szCs w:val="21"/>
          <w:lang w:val="en-US" w:eastAsia="zh-CN"/>
        </w:rPr>
        <w:t>.通用</w:t>
      </w:r>
      <w:r>
        <w:rPr>
          <w:rFonts w:hint="eastAsia" w:asciiTheme="minorEastAsia" w:hAnsiTheme="minorEastAsia" w:eastAsiaTheme="minorEastAsia" w:cstheme="minorEastAsia"/>
          <w:szCs w:val="21"/>
          <w:lang w:val="en-US" w:eastAsia="zh-CN"/>
        </w:rPr>
        <w:t>公文按流通</w:t>
      </w:r>
      <w:r>
        <w:rPr>
          <w:rFonts w:hint="eastAsia" w:eastAsia="宋体" w:asciiTheme="minorEastAsia" w:hAnsiTheme="minorEastAsia" w:cstheme="minorEastAsia"/>
          <w:szCs w:val="21"/>
          <w:lang w:val="en-US" w:eastAsia="zh-CN"/>
        </w:rPr>
        <w:t>来源</w:t>
      </w:r>
      <w:r>
        <w:rPr>
          <w:rFonts w:hint="eastAsia" w:asciiTheme="minorEastAsia" w:hAnsiTheme="minorEastAsia" w:eastAsiaTheme="minorEastAsia" w:cstheme="minorEastAsia"/>
          <w:szCs w:val="21"/>
          <w:lang w:val="en-US" w:eastAsia="zh-CN"/>
        </w:rPr>
        <w:t>分为</w:t>
      </w:r>
      <w:r>
        <w:rPr>
          <w:rFonts w:hint="eastAsia" w:eastAsia="宋体" w:asciiTheme="minorEastAsia" w:hAnsiTheme="minorEastAsia" w:cstheme="minorEastAsia"/>
          <w:szCs w:val="21"/>
          <w:lang w:val="en-US" w:eastAsia="zh-CN"/>
        </w:rPr>
        <w:t>（    ）</w:t>
      </w:r>
      <w:r>
        <w:rPr>
          <w:rFonts w:hint="eastAsia" w:asciiTheme="minorEastAsia" w:hAnsiTheme="minorEastAsia" w:eastAsiaTheme="minorEastAsia" w:cstheme="minorEastAsia"/>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A.行政公文</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B.内部公文</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C.收进公文</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D.外发公文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40</w:t>
      </w:r>
      <w:r>
        <w:rPr>
          <w:rFonts w:hint="eastAsia" w:eastAsia="宋体" w:asciiTheme="minorEastAsia" w:hAnsiTheme="minorEastAsia" w:cstheme="minorEastAsia"/>
          <w:szCs w:val="21"/>
          <w:lang w:val="en-US" w:eastAsia="zh-CN"/>
        </w:rPr>
        <w:t>.下列哪些属于</w:t>
      </w:r>
      <w:r>
        <w:rPr>
          <w:rFonts w:hint="eastAsia" w:asciiTheme="minorEastAsia" w:hAnsiTheme="minorEastAsia" w:eastAsiaTheme="minorEastAsia" w:cstheme="minorEastAsia"/>
          <w:szCs w:val="21"/>
          <w:lang w:val="en-US" w:eastAsia="zh-CN"/>
        </w:rPr>
        <w:t>公文</w:t>
      </w:r>
      <w:r>
        <w:rPr>
          <w:rFonts w:hint="eastAsia" w:eastAsia="宋体" w:asciiTheme="minorEastAsia" w:hAnsiTheme="minorEastAsia" w:cstheme="minorEastAsia"/>
          <w:szCs w:val="21"/>
          <w:lang w:val="en-US" w:eastAsia="zh-CN"/>
        </w:rPr>
        <w:t>的</w:t>
      </w:r>
      <w:r>
        <w:rPr>
          <w:rFonts w:hint="eastAsia" w:asciiTheme="minorEastAsia" w:hAnsiTheme="minorEastAsia" w:eastAsiaTheme="minorEastAsia" w:cstheme="minorEastAsia"/>
          <w:szCs w:val="21"/>
          <w:lang w:val="en-US" w:eastAsia="zh-CN"/>
        </w:rPr>
        <w:t>主要特</w:t>
      </w:r>
      <w:r>
        <w:rPr>
          <w:rFonts w:hint="eastAsia" w:asciiTheme="minorEastAsia" w:hAnsiTheme="minorEastAsia" w:eastAsiaTheme="minorEastAsia" w:cstheme="minorEastAsia"/>
          <w:szCs w:val="21"/>
          <w:highlight w:val="none"/>
          <w:lang w:val="en-US" w:eastAsia="zh-CN"/>
        </w:rPr>
        <w:t>征？</w:t>
      </w:r>
      <w:r>
        <w:rPr>
          <w:rFonts w:hint="eastAsia" w:eastAsia="宋体" w:asciiTheme="minorEastAsia" w:hAnsiTheme="minorEastAsia" w:cstheme="minorEastAsia"/>
          <w:szCs w:val="21"/>
          <w:highlight w:val="none"/>
          <w:lang w:val="en-US" w:eastAsia="zh-CN"/>
        </w:rPr>
        <w:t xml:space="preserve">（  </w:t>
      </w:r>
      <w:r>
        <w:rPr>
          <w:rFonts w:hint="eastAsia" w:eastAsia="宋体" w:asciiTheme="minorEastAsia" w:hAnsiTheme="minorEastAsia" w:cstheme="minorEastAsia"/>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A.主题的多样性</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B.材料的可靠性</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C.结构的文学性</w:t>
      </w:r>
      <w:r>
        <w:rPr>
          <w:rFonts w:hint="eastAsia" w:asciiTheme="minorEastAsia" w:hAnsiTheme="minorEastAsia" w:eastAsiaTheme="minorEastAsia" w:cstheme="minorEastAsia"/>
          <w:szCs w:val="21"/>
          <w:lang w:val="en-US" w:eastAsia="zh-CN"/>
        </w:rPr>
        <w:tab/>
      </w:r>
      <w:r>
        <w:rPr>
          <w:rFonts w:hint="eastAsia" w:asciiTheme="minorEastAsia" w:hAnsiTheme="minorEastAsia" w:eastAsiaTheme="minorEastAsia" w:cstheme="minorEastAsia"/>
          <w:szCs w:val="21"/>
          <w:lang w:val="en-US" w:eastAsia="zh-CN"/>
        </w:rPr>
        <w:t>D.体式的规范性</w:t>
      </w:r>
    </w:p>
    <w:p>
      <w:pPr>
        <w:keepNext/>
        <w:keepLines/>
        <w:widowControl w:val="0"/>
        <w:tabs>
          <w:tab w:val="left" w:pos="420"/>
          <w:tab w:val="left" w:pos="2520"/>
          <w:tab w:val="left" w:pos="4620"/>
          <w:tab w:val="left" w:pos="6720"/>
        </w:tabs>
        <w:spacing w:before="300" w:beforeLines="0" w:beforeAutospacing="0" w:after="300" w:afterLines="0" w:afterAutospacing="0" w:line="288" w:lineRule="auto"/>
        <w:ind w:firstLine="420" w:firstLineChars="200"/>
        <w:jc w:val="both"/>
        <w:outlineLvl w:val="2"/>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三、判断题</w:t>
      </w:r>
      <w:r>
        <w:rPr>
          <w:rFonts w:hint="eastAsia" w:ascii="黑体" w:hAnsi="黑体" w:eastAsia="黑体" w:cs="黑体"/>
          <w:b w:val="0"/>
          <w:bCs/>
          <w:kern w:val="2"/>
          <w:sz w:val="21"/>
          <w:szCs w:val="21"/>
          <w:lang w:val="en-US" w:eastAsia="zh-CN" w:bidi="ar-SA"/>
        </w:rPr>
        <w:t>（本类题共10小题，每小题1分，共10分。正确的请在答题卡（纸）的相应题号下用2B铅笔（签字笔）填涂（写）为“A”，错误的请在答题卡（纸）上的相应题号下用2B铅笔（签字笔）填涂（写）为“B”，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41</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新时代中国特色社会主义思想，明确中国特色大国外交</w:t>
      </w:r>
      <w:r>
        <w:rPr>
          <w:rFonts w:hint="eastAsia" w:eastAsia="宋体" w:asciiTheme="minorEastAsia" w:hAnsiTheme="minorEastAsia" w:cstheme="minorEastAsia"/>
          <w:szCs w:val="21"/>
          <w:lang w:val="en-US" w:eastAsia="zh-CN"/>
        </w:rPr>
        <w:t>要</w:t>
      </w:r>
      <w:r>
        <w:rPr>
          <w:rFonts w:hint="eastAsia" w:asciiTheme="minorEastAsia" w:hAnsiTheme="minorEastAsia" w:eastAsiaTheme="minorEastAsia" w:cstheme="minorEastAsia"/>
          <w:szCs w:val="21"/>
          <w:lang w:val="en-US" w:eastAsia="zh-CN"/>
        </w:rPr>
        <w:t>推动构建新型国际关系。（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42</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坚持真理尺度和价值尺度的辩证统一</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要求我们在实践中必须坚持和弘扬实用主义和自由主义。（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43</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生产关系是人类在生产实践中形成的改造和影响自然以使其适合社会需要的物质力量。（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44</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毛泽东思想是在毛泽东及老一辈无产阶级革命家、思想家经过长期的革命实践与理论探索中逐渐形成</w:t>
      </w:r>
      <w:r>
        <w:rPr>
          <w:rFonts w:hint="eastAsia" w:eastAsia="宋体" w:asciiTheme="minorEastAsia" w:hAnsiTheme="minorEastAsia" w:cstheme="minorEastAsia"/>
          <w:szCs w:val="21"/>
          <w:lang w:val="en-US" w:eastAsia="zh-CN"/>
        </w:rPr>
        <w:t>的</w:t>
      </w:r>
      <w:r>
        <w:rPr>
          <w:rFonts w:hint="eastAsia" w:asciiTheme="minorEastAsia" w:hAnsiTheme="minorEastAsia" w:eastAsiaTheme="minorEastAsia" w:cstheme="minorEastAsia"/>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45</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邓小平视察南方的重要谈话进一步阐明了改革开放的重</w:t>
      </w:r>
      <w:r>
        <w:rPr>
          <w:rFonts w:hint="eastAsia" w:eastAsia="宋体" w:asciiTheme="minorEastAsia" w:hAnsiTheme="minorEastAsia" w:cstheme="minorEastAsia"/>
          <w:szCs w:val="21"/>
          <w:lang w:val="en-US" w:eastAsia="zh-CN"/>
        </w:rPr>
        <w:t>大</w:t>
      </w:r>
      <w:r>
        <w:rPr>
          <w:rFonts w:hint="eastAsia" w:asciiTheme="minorEastAsia" w:hAnsiTheme="minorEastAsia" w:eastAsiaTheme="minorEastAsia" w:cstheme="minorEastAsia"/>
          <w:szCs w:val="21"/>
          <w:lang w:val="en-US" w:eastAsia="zh-CN"/>
        </w:rPr>
        <w:t>意义</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阐述了建立社会主义市场经济的理论基本原则。（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46</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人民法院既不立案</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又不作出不予</w:t>
      </w:r>
      <w:r>
        <w:rPr>
          <w:rFonts w:hint="eastAsia" w:eastAsia="宋体" w:asciiTheme="minorEastAsia" w:hAnsiTheme="minorEastAsia" w:cstheme="minorEastAsia"/>
          <w:szCs w:val="21"/>
          <w:lang w:val="en-US" w:eastAsia="zh-CN"/>
        </w:rPr>
        <w:t>立</w:t>
      </w:r>
      <w:r>
        <w:rPr>
          <w:rFonts w:hint="eastAsia" w:asciiTheme="minorEastAsia" w:hAnsiTheme="minorEastAsia" w:eastAsiaTheme="minorEastAsia" w:cstheme="minorEastAsia"/>
          <w:szCs w:val="21"/>
          <w:lang w:val="en-US" w:eastAsia="zh-CN"/>
        </w:rPr>
        <w:t>案裁定的</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当事人可以向上一级人民政府反映。（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47.行政机关提供行政许可申请书格式文本</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应当收取工本费。（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48</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管理层次是指一名主管人所能够直接领导</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指挥和监督的下级人员或下级部门的数量及范围。（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49</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专用公文指具有专门职能的机关在专门的领域中形成</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使用的书面材料</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具有专指内容、特定格式。（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szCs w:val="21"/>
          <w:lang w:val="en-US" w:eastAsia="zh-CN"/>
        </w:rPr>
      </w:pPr>
      <w:r>
        <w:rPr>
          <w:rFonts w:hint="eastAsia" w:asciiTheme="minorEastAsia" w:hAnsiTheme="minorEastAsia" w:eastAsiaTheme="minorEastAsia" w:cstheme="minorEastAsia"/>
          <w:szCs w:val="21"/>
          <w:lang w:val="en-US" w:eastAsia="zh-CN"/>
        </w:rPr>
        <w:t>50</w:t>
      </w:r>
      <w:r>
        <w:rPr>
          <w:rFonts w:hint="eastAsia" w:eastAsia="宋体"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请示适用于不相隶属机关之间商洽工作、询问和答复问题、请求批准和答复审批事项。（    ）</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四、案例分析题（本类题共3小题，共45分。请将答案填写在答题卡（纸）的相应题号下，填写在试题本上无效。）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b w:val="0"/>
          <w:bCs w:val="0"/>
          <w:szCs w:val="21"/>
          <w:highlight w:val="none"/>
          <w:lang w:val="en-US" w:eastAsia="zh-CN"/>
        </w:rPr>
      </w:pPr>
      <w:r>
        <w:rPr>
          <w:rFonts w:hint="eastAsia" w:eastAsia="宋体" w:asciiTheme="minorEastAsia" w:hAnsiTheme="minorEastAsia" w:cstheme="minorEastAsia"/>
          <w:b w:val="0"/>
          <w:bCs w:val="0"/>
          <w:szCs w:val="21"/>
          <w:highlight w:val="none"/>
          <w:lang w:val="en-US" w:eastAsia="zh-CN"/>
        </w:rPr>
        <w:t>51.阅读案例，完成问题。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【案例】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改革开放40年以来，在中国共产党领导下，中国人民成功走出一条中国特色社会主义道路，用勤劳、勇敢、智慧书写着当代中国发展进步的故事。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时代是思想之母，实践是理论之源。如下图所示，每个时代都会面临不同于其他时代的问题，回答和</w:t>
      </w:r>
      <w:r>
        <w:rPr>
          <w:rFonts w:hint="eastAsia" w:eastAsia="宋体" w:asciiTheme="minorEastAsia" w:hAnsiTheme="minorEastAsia" w:cstheme="minorEastAsia"/>
          <w:b w:val="0"/>
          <w:bCs w:val="0"/>
          <w:szCs w:val="21"/>
          <w:highlight w:val="none"/>
          <w:lang w:val="en-US" w:eastAsia="zh-CN"/>
        </w:rPr>
        <w:t>解决</w:t>
      </w:r>
      <w:r>
        <w:rPr>
          <w:rFonts w:hint="eastAsia" w:asciiTheme="minorEastAsia" w:hAnsiTheme="minorEastAsia" w:eastAsiaTheme="minorEastAsia" w:cstheme="minorEastAsia"/>
          <w:b w:val="0"/>
          <w:bCs w:val="0"/>
          <w:szCs w:val="21"/>
          <w:highlight w:val="none"/>
          <w:lang w:val="en-US" w:eastAsia="zh-CN"/>
        </w:rPr>
        <w:t>这些新问题必然产生不同于其他时代的新理论和新实践。</w:t>
      </w:r>
    </w:p>
    <w:p>
      <w:pPr>
        <w:widowControl w:val="0"/>
        <w:spacing w:beforeLines="0" w:afterLines="0" w:line="288" w:lineRule="auto"/>
        <w:ind w:firstLine="420" w:firstLineChars="200"/>
        <w:jc w:val="both"/>
        <w:rPr>
          <w:rFonts w:hint="eastAsia" w:ascii="楷体" w:hAnsi="楷体" w:eastAsia="楷体" w:cs="楷体"/>
          <w:b w:val="0"/>
          <w:bCs w:val="0"/>
          <w:kern w:val="2"/>
          <w:sz w:val="18"/>
          <w:szCs w:val="18"/>
          <w:highlight w:val="none"/>
          <w:lang w:val="en-US" w:eastAsia="zh-CN" w:bidi="ar-SA"/>
        </w:rPr>
      </w:pPr>
      <w:r>
        <w:rPr>
          <w:rFonts w:hint="default" w:ascii="Times New Roman" w:hAnsi="Times New Roman" w:eastAsia="宋体" w:cs="宋体"/>
          <w:kern w:val="2"/>
          <w:sz w:val="21"/>
          <w:szCs w:val="21"/>
          <w:lang w:val="en-US" w:eastAsia="zh-CN" w:bidi="ar-SA"/>
        </w:rPr>
        <w:drawing>
          <wp:inline distT="0" distB="0" distL="114300" distR="114300">
            <wp:extent cx="5476875" cy="1685925"/>
            <wp:effectExtent l="0" t="0" r="9525"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22"/>
                    <a:stretch>
                      <a:fillRect/>
                    </a:stretch>
                  </pic:blipFill>
                  <pic:spPr>
                    <a:xfrm>
                      <a:off x="0" y="0"/>
                      <a:ext cx="5476875" cy="168592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b w:val="0"/>
          <w:bCs w:val="0"/>
          <w:szCs w:val="21"/>
          <w:highlight w:val="none"/>
          <w:lang w:val="en-US" w:eastAsia="zh-CN"/>
        </w:rPr>
      </w:pPr>
      <w:r>
        <w:rPr>
          <w:rFonts w:hint="eastAsia" w:eastAsia="宋体" w:asciiTheme="minorEastAsia" w:hAnsiTheme="minorEastAsia" w:cstheme="minorEastAsia"/>
          <w:b w:val="0"/>
          <w:bCs w:val="0"/>
          <w:szCs w:val="21"/>
          <w:highlight w:val="none"/>
          <w:lang w:val="en-US" w:eastAsia="zh-CN"/>
        </w:rPr>
        <w:t>【问题】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阅读上述案例，运用马克思主义哲学知识，谈谈你对中国特色社会理论发展历程的认识</w:t>
      </w:r>
      <w:r>
        <w:rPr>
          <w:rFonts w:hint="eastAsia" w:eastAsia="宋体" w:asciiTheme="minorEastAsia" w:hAnsiTheme="minorEastAsia" w:cstheme="minorEastAsia"/>
          <w:b w:val="0"/>
          <w:bCs w:val="0"/>
          <w:szCs w:val="21"/>
          <w:highlight w:val="none"/>
          <w:lang w:val="en-US" w:eastAsia="zh-CN"/>
        </w:rPr>
        <w:t>。</w:t>
      </w:r>
      <w:r>
        <w:rPr>
          <w:rFonts w:hint="eastAsia" w:asciiTheme="minorEastAsia" w:hAnsiTheme="minorEastAsia" w:eastAsiaTheme="minorEastAsia" w:cstheme="minorEastAsia"/>
          <w:b w:val="0"/>
          <w:bCs w:val="0"/>
          <w:szCs w:val="21"/>
          <w:highlight w:val="none"/>
          <w:lang w:val="en-US" w:eastAsia="zh-CN"/>
        </w:rPr>
        <w:t>（7分）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360" w:firstLineChars="200"/>
        <w:textAlignment w:val="auto"/>
        <w:outlineLvl w:val="9"/>
        <w:rPr>
          <w:rFonts w:hint="eastAsia" w:ascii="楷体" w:hAnsi="楷体" w:eastAsia="楷体" w:cs="楷体"/>
          <w:b w:val="0"/>
          <w:bCs w:val="0"/>
          <w:sz w:val="18"/>
          <w:szCs w:val="18"/>
          <w:highlight w:val="no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52.阅读案例，完成问题</w:t>
      </w:r>
      <w:r>
        <w:rPr>
          <w:rFonts w:hint="eastAsia" w:eastAsia="宋体" w:asciiTheme="minorEastAsia" w:hAnsiTheme="minorEastAsia" w:cstheme="minorEastAsia"/>
          <w:b w:val="0"/>
          <w:bCs w:val="0"/>
          <w:szCs w:val="21"/>
          <w:highlight w:val="none"/>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【案例】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申请人：袁某甲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被申请人：某区政府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第三人：袁某乙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复议机关：某市人民政府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申请人因对被申请人作出的《建设用地批准书》不服，向行政复议机关申请行政复议，并请求责令被申请人赔偿损失50000元。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申请人认为，袁某乙并非农村居民，不具有申请集体土地建造房屋的资格，故被申请人作出的案涉《建设用地批准书》不符合法律规定。且申请人因维权身心疲惫，并支付了相应费用，请求被申请人作出行政赔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被申请人认为，申请人与被申请人作出的《建设用地批准书》无利害关系，申请人没有申请行政复议的主体资格。第三人虽为城镇居民，但其翻建老屋系其父继承所得，其本人常住案涉村，因此，具有申请宅基地建造房屋的资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复议机关经审理查明，第三人系城镇居民，其在申请建设用地批准书时提交了《证明》、报纸遗失公告，拟证明其户原持有集体土地建设用地使用证但遗失。经核实，该证据与事实不符，第三人原并未持有该证。行政复议期间，第三人向被申请人提出申请，请求撤销案涉《建设用地批准书》，被申请人作出《行政许可撤销决定书》，撤销了案涉《建设用地批准书》。复议机关作出复议决定，确认被申请人作出的案涉《建设用地批准书》违法，但对申请人提出的行政赔偿请求未予支持。申请人、第三人收到复议决定书后均未提起诉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eastAsia="宋体" w:asciiTheme="minorEastAsia" w:hAnsiTheme="minorEastAsia" w:cstheme="minorEastAsia"/>
          <w:b w:val="0"/>
          <w:bCs w:val="0"/>
          <w:szCs w:val="21"/>
          <w:highlight w:val="none"/>
          <w:lang w:val="en-US" w:eastAsia="zh-CN"/>
        </w:rPr>
      </w:pPr>
      <w:r>
        <w:rPr>
          <w:rFonts w:hint="eastAsia" w:eastAsia="宋体" w:asciiTheme="minorEastAsia" w:hAnsiTheme="minorEastAsia" w:cstheme="minorEastAsia"/>
          <w:b w:val="0"/>
          <w:bCs w:val="0"/>
          <w:szCs w:val="21"/>
          <w:highlight w:val="none"/>
          <w:lang w:val="en-US" w:eastAsia="zh-CN"/>
        </w:rPr>
        <w:t>【问题】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val="0"/>
          <w:bCs w:val="0"/>
          <w:szCs w:val="21"/>
          <w:highlight w:val="none"/>
          <w:lang w:val="en-US" w:eastAsia="zh-CN"/>
        </w:rPr>
      </w:pPr>
      <w:r>
        <w:rPr>
          <w:rFonts w:hint="eastAsia" w:asciiTheme="minorEastAsia" w:hAnsiTheme="minorEastAsia" w:eastAsiaTheme="minorEastAsia" w:cstheme="minorEastAsia"/>
          <w:b w:val="0"/>
          <w:bCs w:val="0"/>
          <w:szCs w:val="21"/>
          <w:highlight w:val="none"/>
          <w:lang w:val="en-US" w:eastAsia="zh-CN"/>
        </w:rPr>
        <w:t>根据上述案例，分析申请人提出的行政赔偿的请求复议机关是否应予以支持</w:t>
      </w:r>
      <w:r>
        <w:rPr>
          <w:rFonts w:hint="eastAsia" w:eastAsia="宋体" w:asciiTheme="minorEastAsia" w:hAnsiTheme="minorEastAsia" w:cstheme="minorEastAsia"/>
          <w:b w:val="0"/>
          <w:bCs w:val="0"/>
          <w:szCs w:val="21"/>
          <w:highlight w:val="none"/>
          <w:lang w:val="en-US" w:eastAsia="zh-CN"/>
        </w:rPr>
        <w:t>？</w:t>
      </w:r>
      <w:r>
        <w:rPr>
          <w:rFonts w:hint="eastAsia" w:asciiTheme="minorEastAsia" w:hAnsiTheme="minorEastAsia" w:eastAsiaTheme="minorEastAsia" w:cstheme="minorEastAsia"/>
          <w:b w:val="0"/>
          <w:bCs w:val="0"/>
          <w:szCs w:val="21"/>
          <w:highlight w:val="none"/>
          <w:lang w:val="en-US" w:eastAsia="zh-CN"/>
        </w:rPr>
        <w:t>（8分）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eastAsia="zh-CN"/>
        </w:rPr>
      </w:pPr>
      <w:r>
        <w:rPr>
          <w:rFonts w:hint="eastAsia" w:ascii="宋体" w:hAnsi="宋体" w:eastAsia="宋体" w:cs="宋体"/>
          <w:szCs w:val="24"/>
        </w:rPr>
        <w:t>53.阅读材料，完成问题</w:t>
      </w:r>
      <w:r>
        <w:rPr>
          <w:rFonts w:hint="eastAsia" w:ascii="宋体" w:hAnsi="宋体" w:eastAsia="宋体" w:cs="宋体"/>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【材料</w:t>
      </w:r>
      <w:r>
        <w:rPr>
          <w:rFonts w:hint="eastAsia" w:ascii="宋体" w:hAnsi="宋体" w:eastAsia="宋体" w:cs="宋体"/>
          <w:szCs w:val="24"/>
          <w:lang w:val="en-US" w:eastAsia="zh-CN"/>
        </w:rPr>
        <w:t>1</w:t>
      </w:r>
      <w:r>
        <w:rPr>
          <w:rFonts w:hint="eastAsia" w:ascii="宋体" w:hAnsi="宋体" w:eastAsia="宋体" w:cs="宋体"/>
          <w:szCs w:val="24"/>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2018年9月29日，针对网络转载版权专项整治中发现的突出版权问题，国家版权局在京约谈了趣头条等13家网络服务商，要求其切实加强版权制度建设，</w:t>
      </w:r>
      <w:r>
        <w:rPr>
          <w:rFonts w:hint="eastAsia" w:ascii="宋体" w:hAnsi="宋体" w:eastAsia="宋体" w:cs="宋体"/>
          <w:szCs w:val="24"/>
          <w:lang w:eastAsia="zh-CN"/>
        </w:rPr>
        <w:t>全面</w:t>
      </w:r>
      <w:r>
        <w:rPr>
          <w:rFonts w:hint="eastAsia" w:ascii="宋体" w:hAnsi="宋体" w:eastAsia="宋体" w:cs="宋体"/>
          <w:szCs w:val="24"/>
        </w:rPr>
        <w:t>履行企业主体责任，规范网络转载版权秩序。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eastAsia="zh-CN"/>
        </w:rPr>
      </w:pPr>
      <w:r>
        <w:rPr>
          <w:rFonts w:hint="eastAsia" w:ascii="宋体" w:hAnsi="宋体" w:eastAsia="宋体" w:cs="宋体"/>
          <w:szCs w:val="24"/>
        </w:rPr>
        <w:t>约谈13家网络服务商，其中不乏部分公众常用的自媒体平台，无疑是有的放矢：如果说，今年</w:t>
      </w:r>
      <w:r>
        <w:rPr>
          <w:rFonts w:hint="eastAsia" w:ascii="宋体" w:hAnsi="宋体" w:eastAsia="宋体" w:cs="宋体"/>
          <w:szCs w:val="24"/>
          <w:lang w:val="en-US" w:eastAsia="zh-CN"/>
        </w:rPr>
        <w:t>7</w:t>
      </w:r>
      <w:r>
        <w:rPr>
          <w:rFonts w:hint="eastAsia" w:ascii="宋体" w:hAnsi="宋体" w:eastAsia="宋体" w:cs="宋体"/>
          <w:szCs w:val="24"/>
        </w:rPr>
        <w:t>月启动“剑网2018”专项行动中首提整治自媒体“洗稿”行为，将箭头对准的是那些自媒体，那此次约谈则是主要针对平台</w:t>
      </w:r>
      <w:r>
        <w:rPr>
          <w:rFonts w:hint="eastAsia" w:ascii="宋体" w:hAnsi="宋体" w:eastAsia="宋体" w:cs="宋体"/>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在UGC（用户生产内容）平台兴起</w:t>
      </w:r>
      <w:r>
        <w:rPr>
          <w:rFonts w:hint="eastAsia" w:ascii="宋体" w:hAnsi="宋体" w:eastAsia="宋体" w:cs="宋体"/>
          <w:szCs w:val="24"/>
          <w:lang w:eastAsia="zh-CN"/>
        </w:rPr>
        <w:t>、</w:t>
      </w:r>
      <w:r>
        <w:rPr>
          <w:rFonts w:hint="eastAsia" w:ascii="宋体" w:hAnsi="宋体" w:eastAsia="宋体" w:cs="宋体"/>
          <w:szCs w:val="24"/>
        </w:rPr>
        <w:t>内容管控难度增加的背景下，要求平台们全面履行主体责任，将网络转载版权秩序导入规范框架内，可以说是颇具现实针对性。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网络转载绝非“无法之地”，在现行著作权法律制度下，网络转载不</w:t>
      </w:r>
      <w:r>
        <w:rPr>
          <w:rFonts w:hint="eastAsia" w:ascii="宋体" w:hAnsi="宋体" w:eastAsia="宋体" w:cs="宋体"/>
          <w:szCs w:val="24"/>
          <w:lang w:eastAsia="zh-CN"/>
        </w:rPr>
        <w:t>适用</w:t>
      </w:r>
      <w:r>
        <w:rPr>
          <w:rFonts w:hint="eastAsia" w:ascii="宋体" w:hAnsi="宋体" w:eastAsia="宋体" w:cs="宋体"/>
          <w:szCs w:val="24"/>
        </w:rPr>
        <w:t>报刊之间的“法定许可”制度，而必须遵循“先授权后转载”的原则，《信息网络转载权保护条例》指向更加明确，规定了网络转载的法律边界、注意事项、承担义务以及侵权处罚措施等。这些保护著作权人权益的法规制度，理应得到普遍</w:t>
      </w:r>
      <w:r>
        <w:rPr>
          <w:rFonts w:hint="eastAsia" w:ascii="宋体" w:hAnsi="宋体" w:eastAsia="宋体" w:cs="宋体"/>
          <w:szCs w:val="24"/>
          <w:lang w:eastAsia="zh-CN"/>
        </w:rPr>
        <w:t>遵循</w:t>
      </w:r>
      <w:r>
        <w:rPr>
          <w:rFonts w:hint="eastAsia" w:ascii="宋体" w:hAnsi="宋体" w:eastAsia="宋体" w:cs="宋体"/>
          <w:szCs w:val="24"/>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遗憾的是，在现实中，网络转载侵犯他人著作权的现象依旧突出。正因如此，国家版权局对传统媒体维权的支持力度持续增加。“剑网”行动也有意识地将执法重点</w:t>
      </w:r>
      <w:r>
        <w:rPr>
          <w:rFonts w:hint="eastAsia" w:ascii="宋体" w:hAnsi="宋体" w:eastAsia="宋体" w:cs="宋体"/>
          <w:szCs w:val="24"/>
          <w:lang w:eastAsia="zh-CN"/>
        </w:rPr>
        <w:t>调适</w:t>
      </w:r>
      <w:r>
        <w:rPr>
          <w:rFonts w:hint="eastAsia" w:ascii="宋体" w:hAnsi="宋体" w:eastAsia="宋体" w:cs="宋体"/>
          <w:szCs w:val="24"/>
        </w:rPr>
        <w:t>，从之前侧重于影视版权保护向文体版权保护倾斜。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【材料</w:t>
      </w:r>
      <w:r>
        <w:rPr>
          <w:rFonts w:hint="eastAsia" w:ascii="宋体" w:hAnsi="宋体" w:eastAsia="宋体" w:cs="宋体"/>
          <w:szCs w:val="24"/>
          <w:lang w:val="en-US" w:eastAsia="zh-CN"/>
        </w:rPr>
        <w:t>2</w:t>
      </w:r>
      <w:r>
        <w:rPr>
          <w:rFonts w:hint="eastAsia" w:ascii="宋体" w:hAnsi="宋体" w:eastAsia="宋体" w:cs="宋体"/>
          <w:szCs w:val="24"/>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因一篇几年前发布在某微信公众号的软文侵犯其肖像权，知名演员葛优曾将某地区公司诉至法院，要求公司公开道歉，并赔偿其各项损失</w:t>
      </w:r>
      <w:r>
        <w:rPr>
          <w:rFonts w:hint="eastAsia" w:ascii="宋体" w:hAnsi="宋体" w:eastAsia="宋体" w:cs="宋体"/>
          <w:szCs w:val="24"/>
          <w:lang w:val="en-US" w:eastAsia="zh-CN"/>
        </w:rPr>
        <w:t>4</w:t>
      </w:r>
      <w:r>
        <w:rPr>
          <w:rFonts w:hint="eastAsia" w:ascii="宋体" w:hAnsi="宋体" w:eastAsia="宋体" w:cs="宋体"/>
          <w:szCs w:val="24"/>
        </w:rPr>
        <w:t>0余万元。案件索赔金额并不高，但却是集团各地区公司首例因自媒体内容侵犯名人肖像权被诉的案件，本案对公司品牌和商誉影响较大。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本案发生后，经过各地区公司自查，发现目前我们在自媒体使用中涉及名人的领域常见如下处理方式：使用“网络音乐”作为微信文章开篇音乐；使用网络搜索来的“明星表情包”插入在微信正文中表达情绪；使用“明星影视作品或网络节目截图”插入在微信正文中表达情绪或内容；改编“明星影视作品或网络节目片段”</w:t>
      </w:r>
      <w:r>
        <w:rPr>
          <w:rFonts w:hint="eastAsia" w:ascii="宋体" w:hAnsi="宋体" w:eastAsia="宋体" w:cs="宋体"/>
          <w:szCs w:val="24"/>
          <w:lang w:val="en-US" w:eastAsia="zh-CN"/>
        </w:rPr>
        <w:t>（</w:t>
      </w:r>
      <w:r>
        <w:rPr>
          <w:rFonts w:hint="eastAsia" w:ascii="宋体" w:hAnsi="宋体" w:eastAsia="宋体" w:cs="宋体"/>
          <w:szCs w:val="24"/>
        </w:rPr>
        <w:t>例如修改电视剧字幕等</w:t>
      </w:r>
      <w:r>
        <w:rPr>
          <w:rFonts w:hint="eastAsia" w:ascii="宋体" w:hAnsi="宋体" w:eastAsia="宋体" w:cs="宋体"/>
          <w:szCs w:val="24"/>
          <w:lang w:val="en-US" w:eastAsia="zh-CN"/>
        </w:rPr>
        <w:t>）</w:t>
      </w:r>
      <w:r>
        <w:rPr>
          <w:rFonts w:hint="eastAsia" w:ascii="宋体" w:hAnsi="宋体" w:eastAsia="宋体" w:cs="宋体"/>
          <w:szCs w:val="24"/>
        </w:rPr>
        <w:t>插入在微信正文中表达情绪或内容；使用带</w:t>
      </w:r>
      <w:r>
        <w:rPr>
          <w:rFonts w:hint="eastAsia" w:ascii="宋体" w:hAnsi="宋体" w:eastAsia="宋体" w:cs="宋体"/>
          <w:szCs w:val="24"/>
          <w:lang w:eastAsia="zh-CN"/>
        </w:rPr>
        <w:t>引号</w:t>
      </w:r>
      <w:r>
        <w:rPr>
          <w:rFonts w:hint="eastAsia" w:ascii="宋体" w:hAnsi="宋体" w:eastAsia="宋体" w:cs="宋体"/>
          <w:szCs w:val="24"/>
        </w:rPr>
        <w:t>的名人名称，改变原作词曲或内容，找其他人进行演绎。依据相关法律法规约定，上述推广、传播行为均为侵犯他人肖像权、著作权的使用方式</w:t>
      </w:r>
      <w:r>
        <w:rPr>
          <w:rFonts w:hint="eastAsia" w:ascii="宋体" w:hAnsi="宋体" w:eastAsia="宋体" w:cs="宋体"/>
          <w:szCs w:val="24"/>
          <w:lang w:eastAsia="zh-CN"/>
        </w:rPr>
        <w:t>，</w:t>
      </w:r>
      <w:r>
        <w:rPr>
          <w:rFonts w:hint="eastAsia" w:ascii="宋体" w:hAnsi="宋体" w:eastAsia="宋体" w:cs="宋体"/>
          <w:szCs w:val="24"/>
        </w:rPr>
        <w:t>应该杜绝。自媒体侵权的具体形式各式各样，具体而言如下：</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转引“网络音乐”作为开篇或背景音乐；引用“电影海报”；引用“明星街拍或美丽景色”图片</w:t>
      </w:r>
      <w:r>
        <w:rPr>
          <w:rFonts w:hint="eastAsia" w:ascii="宋体" w:hAnsi="宋体" w:eastAsia="宋体" w:cs="宋体"/>
          <w:szCs w:val="24"/>
          <w:lang w:eastAsia="zh-CN"/>
        </w:rPr>
        <w:t>……</w:t>
      </w:r>
      <w:r>
        <w:rPr>
          <w:rFonts w:hint="eastAsia" w:ascii="宋体" w:hAnsi="宋体" w:eastAsia="宋体" w:cs="宋体"/>
          <w:szCs w:val="24"/>
        </w:rPr>
        <w:t>类似行为均侵犯作者的信息网络传播权和署名权</w:t>
      </w:r>
      <w:r>
        <w:rPr>
          <w:rFonts w:hint="eastAsia" w:ascii="宋体" w:hAnsi="宋体" w:eastAsia="宋体" w:cs="宋体"/>
          <w:szCs w:val="24"/>
          <w:lang w:eastAsia="zh-CN"/>
        </w:rPr>
        <w:t>。</w:t>
      </w:r>
      <w:r>
        <w:rPr>
          <w:rFonts w:hint="eastAsia" w:ascii="宋体" w:hAnsi="宋体" w:eastAsia="宋体" w:cs="宋体"/>
          <w:szCs w:val="24"/>
        </w:rPr>
        <w:t>如果在转载过程中对原作品进行篡改，还侵犯了著作权人保护作品完整权。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直接使用明星肖像图片</w:t>
      </w:r>
      <w:r>
        <w:rPr>
          <w:rFonts w:hint="eastAsia" w:ascii="宋体" w:hAnsi="宋体" w:eastAsia="宋体" w:cs="宋体"/>
          <w:szCs w:val="24"/>
          <w:lang w:eastAsia="zh-CN"/>
        </w:rPr>
        <w:t>；</w:t>
      </w:r>
      <w:r>
        <w:rPr>
          <w:rFonts w:hint="eastAsia" w:ascii="宋体" w:hAnsi="宋体" w:eastAsia="宋体" w:cs="宋体"/>
          <w:szCs w:val="24"/>
        </w:rPr>
        <w:t>截取影视剧画面（包含明星肖像）；使用或改编“明星表情包”表达情绪或内容</w:t>
      </w:r>
      <w:r>
        <w:rPr>
          <w:rFonts w:hint="eastAsia" w:ascii="宋体" w:hAnsi="宋体" w:eastAsia="宋体" w:cs="宋体"/>
          <w:szCs w:val="24"/>
          <w:lang w:eastAsia="zh-CN"/>
        </w:rPr>
        <w:t>……</w:t>
      </w:r>
      <w:r>
        <w:rPr>
          <w:rFonts w:hint="eastAsia" w:ascii="宋体" w:hAnsi="宋体" w:eastAsia="宋体" w:cs="宋体"/>
          <w:szCs w:val="24"/>
        </w:rPr>
        <w:t>未取得当事人许可而使用其肖像权，侵犯了当事人的人格权，而将自然人肖像进行编辑、不恰当引用或添加不适宜的文字或符号的行为，还可能侵犯当事人的名誉权（典型案例：范</w:t>
      </w:r>
      <w:r>
        <w:rPr>
          <w:rFonts w:hint="eastAsia" w:ascii="宋体" w:hAnsi="宋体" w:eastAsia="宋体" w:cs="宋体"/>
          <w:szCs w:val="24"/>
          <w:lang w:val="en-US" w:eastAsia="zh-CN"/>
        </w:rPr>
        <w:t>冰冰</w:t>
      </w:r>
      <w:r>
        <w:rPr>
          <w:rFonts w:hint="eastAsia" w:ascii="宋体" w:hAnsi="宋体" w:eastAsia="宋体" w:cs="宋体"/>
          <w:szCs w:val="24"/>
        </w:rPr>
        <w:t>肖像被整形医院非法使用</w:t>
      </w:r>
      <w:r>
        <w:rPr>
          <w:rFonts w:hint="eastAsia" w:ascii="宋体" w:hAnsi="宋体" w:eastAsia="宋体" w:cs="宋体"/>
          <w:szCs w:val="24"/>
          <w:lang w:eastAsia="zh-CN"/>
        </w:rPr>
        <w:t>——</w:t>
      </w:r>
      <w:r>
        <w:rPr>
          <w:rFonts w:hint="eastAsia" w:ascii="宋体" w:hAnsi="宋体" w:eastAsia="宋体" w:cs="宋体"/>
          <w:szCs w:val="24"/>
        </w:rPr>
        <w:t>范</w:t>
      </w:r>
      <w:r>
        <w:rPr>
          <w:rFonts w:hint="eastAsia" w:ascii="宋体" w:hAnsi="宋体" w:eastAsia="宋体" w:cs="宋体"/>
          <w:szCs w:val="24"/>
          <w:lang w:val="en-US" w:eastAsia="zh-CN"/>
        </w:rPr>
        <w:t>冰冰</w:t>
      </w:r>
      <w:r>
        <w:rPr>
          <w:rFonts w:hint="eastAsia" w:ascii="宋体" w:hAnsi="宋体" w:eastAsia="宋体" w:cs="宋体"/>
          <w:szCs w:val="24"/>
        </w:rPr>
        <w:t>获赔150余万元）。使用含有明星肖像的影视剧截图则既侵犯了名人的肖像权，又侵犯了影视剧制作者的著作权，就影视作品的剧照而言，即使明星放弃了自身的肖像权，但制作方仍保留有著作权，未获授权使用同样是侵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引用“作者不明”的短视频；直接搬运“国外视频”进行播放</w:t>
      </w:r>
      <w:r>
        <w:rPr>
          <w:rFonts w:hint="eastAsia" w:ascii="宋体" w:hAnsi="宋体" w:eastAsia="宋体" w:cs="宋体"/>
          <w:szCs w:val="24"/>
          <w:lang w:eastAsia="zh-CN"/>
        </w:rPr>
        <w:t>……</w:t>
      </w:r>
      <w:r>
        <w:rPr>
          <w:rFonts w:hint="eastAsia" w:ascii="宋体" w:hAnsi="宋体" w:eastAsia="宋体" w:cs="宋体"/>
          <w:szCs w:val="24"/>
        </w:rPr>
        <w:t>根据我国《信息网络传播权保护条例》第二条明确规定：</w:t>
      </w:r>
      <w:r>
        <w:rPr>
          <w:rFonts w:hint="eastAsia" w:ascii="宋体" w:hAnsi="宋体" w:eastAsia="宋体" w:cs="宋体"/>
          <w:szCs w:val="24"/>
          <w:lang w:eastAsia="zh-CN"/>
        </w:rPr>
        <w:t>“</w:t>
      </w:r>
      <w:r>
        <w:rPr>
          <w:rFonts w:hint="eastAsia" w:ascii="宋体" w:hAnsi="宋体" w:eastAsia="宋体" w:cs="宋体"/>
          <w:szCs w:val="24"/>
        </w:rPr>
        <w:t>任何组织或者个人将他人的作品、表演、录音录像制品通过信息网络向公众提供，应当获得权利人许可。</w:t>
      </w:r>
      <w:r>
        <w:rPr>
          <w:rFonts w:hint="eastAsia" w:ascii="宋体" w:hAnsi="宋体" w:eastAsia="宋体" w:cs="宋体"/>
          <w:szCs w:val="24"/>
          <w:lang w:eastAsia="zh-CN"/>
        </w:rPr>
        <w:t>”虽然有</w:t>
      </w:r>
      <w:r>
        <w:rPr>
          <w:rFonts w:hint="eastAsia" w:ascii="宋体" w:hAnsi="宋体" w:eastAsia="宋体" w:cs="宋体"/>
          <w:szCs w:val="24"/>
        </w:rPr>
        <w:t>标明作者和来源，但未取得原作者授权依旧侵犯了其信息网络传播权。知识产权保护领域适用法律以被请求保护地优先，因而引用“外国作品”在我国网络上传播就应该适用中国法。著作权有自动保护原则</w:t>
      </w:r>
      <w:r>
        <w:rPr>
          <w:rFonts w:hint="default" w:ascii="宋体" w:hAnsi="宋体" w:eastAsia="宋体" w:cs="宋体"/>
          <w:szCs w:val="24"/>
        </w:rPr>
        <w:t>，</w:t>
      </w:r>
      <w:r>
        <w:rPr>
          <w:rFonts w:hint="eastAsia" w:ascii="宋体" w:hAnsi="宋体" w:eastAsia="宋体" w:cs="宋体"/>
          <w:szCs w:val="24"/>
        </w:rPr>
        <w:t>搬运外国作品想不侵权，除非对方所属国或经常居住地国没有加入知识产权保护的国际公约，首次出版地或同时出版地也没有加入公约。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使用“滑稽图片”进行再编辑或添加字幕；使用“表情包”进行编辑或组合；引用“诗句、广告语、影视剧台词”进行摘录或者再创作</w:t>
      </w:r>
      <w:r>
        <w:rPr>
          <w:rFonts w:hint="eastAsia" w:ascii="宋体" w:hAnsi="宋体" w:eastAsia="宋体" w:cs="宋体"/>
          <w:szCs w:val="24"/>
          <w:lang w:eastAsia="zh-CN"/>
        </w:rPr>
        <w:t>……</w:t>
      </w:r>
      <w:r>
        <w:rPr>
          <w:rFonts w:hint="eastAsia" w:ascii="宋体" w:hAnsi="宋体" w:eastAsia="宋体" w:cs="宋体"/>
          <w:szCs w:val="24"/>
        </w:rPr>
        <w:t>按照我国法律规定，摘录、整合相关作品必须征得原作者同意，并且应注明引用作品的标题和来源，才能在新作品中使用。因此，若自媒体用户未经许可摘录、整合他人作品内容，很容易侵犯著作权人的信息网络传播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“图片+文字”不胜枚举</w:t>
      </w:r>
      <w:r>
        <w:rPr>
          <w:rFonts w:hint="eastAsia" w:ascii="宋体" w:hAnsi="宋体" w:eastAsia="宋体" w:cs="宋体"/>
          <w:szCs w:val="24"/>
          <w:lang w:eastAsia="zh-CN"/>
        </w:rPr>
        <w:t>……</w:t>
      </w:r>
      <w:r>
        <w:rPr>
          <w:rFonts w:hint="eastAsia" w:ascii="宋体" w:hAnsi="宋体" w:eastAsia="宋体" w:cs="宋体"/>
          <w:szCs w:val="24"/>
        </w:rPr>
        <w:t>对已取得他人授权使用的图片或作品添加</w:t>
      </w:r>
      <w:r>
        <w:rPr>
          <w:rFonts w:hint="eastAsia" w:ascii="宋体" w:hAnsi="宋体" w:eastAsia="宋体" w:cs="宋体"/>
          <w:szCs w:val="24"/>
          <w:lang w:eastAsia="zh-CN"/>
        </w:rPr>
        <w:t>字幕</w:t>
      </w:r>
      <w:r>
        <w:rPr>
          <w:rFonts w:hint="eastAsia" w:ascii="宋体" w:hAnsi="宋体" w:eastAsia="宋体" w:cs="宋体"/>
          <w:szCs w:val="24"/>
        </w:rPr>
        <w:t>或其他形式的描述，并不会降低风险，相反，擅自修改别人的作品，还涉及到侵犯原作者的保护作品完整权和改编权，翻译者和改编者是有一定的著作权的，但这建立在不侵犯原作者著作权的基础上</w:t>
      </w:r>
      <w:r>
        <w:rPr>
          <w:rFonts w:hint="eastAsia" w:ascii="宋体" w:hAnsi="宋体" w:eastAsia="宋体" w:cs="宋体"/>
          <w:szCs w:val="24"/>
          <w:lang w:eastAsia="zh-CN"/>
        </w:rPr>
        <w:t>。</w:t>
      </w:r>
      <w:r>
        <w:rPr>
          <w:rFonts w:hint="eastAsia" w:ascii="宋体" w:hAnsi="宋体" w:eastAsia="宋体" w:cs="宋体"/>
          <w:szCs w:val="24"/>
        </w:rPr>
        <w:t>而若是在部分敏感话题中添加一些不恰当的字幕或内容，可能还会增加一定的政治风险。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eastAsia="zh-CN"/>
        </w:rPr>
      </w:pPr>
      <w:r>
        <w:rPr>
          <w:rFonts w:hint="eastAsia" w:ascii="宋体" w:hAnsi="宋体" w:eastAsia="宋体" w:cs="宋体"/>
          <w:szCs w:val="24"/>
        </w:rPr>
        <w:t>【问题】</w:t>
      </w:r>
      <w:r>
        <w:rPr>
          <w:rFonts w:hint="eastAsia" w:ascii="宋体" w:hAnsi="宋体" w:eastAsia="宋体" w:cs="宋体"/>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w:t>
      </w:r>
      <w:r>
        <w:rPr>
          <w:rFonts w:hint="eastAsia" w:ascii="宋体" w:hAnsi="宋体" w:eastAsia="宋体" w:cs="宋体"/>
          <w:szCs w:val="24"/>
          <w:lang w:val="en-US" w:eastAsia="zh-CN"/>
        </w:rPr>
        <w:t>1</w:t>
      </w:r>
      <w:r>
        <w:rPr>
          <w:rFonts w:hint="eastAsia" w:ascii="宋体" w:hAnsi="宋体" w:eastAsia="宋体" w:cs="宋体"/>
          <w:szCs w:val="24"/>
        </w:rPr>
        <w:t>）根据材料</w:t>
      </w:r>
      <w:r>
        <w:rPr>
          <w:rFonts w:hint="eastAsia" w:ascii="宋体" w:hAnsi="宋体" w:eastAsia="宋体" w:cs="宋体"/>
          <w:szCs w:val="24"/>
          <w:lang w:val="en-US" w:eastAsia="zh-CN"/>
        </w:rPr>
        <w:t>2</w:t>
      </w:r>
      <w:r>
        <w:rPr>
          <w:rFonts w:hint="eastAsia" w:ascii="宋体" w:hAnsi="宋体" w:eastAsia="宋体" w:cs="宋体"/>
          <w:szCs w:val="24"/>
        </w:rPr>
        <w:t>，分析并概括自媒体侵权的具体形式</w:t>
      </w:r>
      <w:r>
        <w:rPr>
          <w:rFonts w:hint="eastAsia" w:ascii="宋体" w:hAnsi="宋体" w:eastAsia="宋体" w:cs="宋体"/>
          <w:szCs w:val="24"/>
          <w:lang w:eastAsia="zh-CN"/>
        </w:rPr>
        <w:t>。</w:t>
      </w:r>
      <w:r>
        <w:rPr>
          <w:rFonts w:hint="eastAsia" w:ascii="宋体" w:hAnsi="宋体" w:eastAsia="宋体" w:cs="宋体"/>
          <w:szCs w:val="24"/>
        </w:rPr>
        <w:t>（10分）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w:t>
      </w:r>
      <w:r>
        <w:rPr>
          <w:rFonts w:hint="eastAsia" w:ascii="宋体" w:hAnsi="宋体" w:eastAsia="宋体" w:cs="宋体"/>
          <w:szCs w:val="24"/>
          <w:lang w:val="en-US" w:eastAsia="zh-CN"/>
        </w:rPr>
        <w:t>2</w:t>
      </w:r>
      <w:r>
        <w:rPr>
          <w:rFonts w:hint="eastAsia" w:ascii="宋体" w:hAnsi="宋体" w:eastAsia="宋体" w:cs="宋体"/>
          <w:szCs w:val="24"/>
        </w:rPr>
        <w:t>）根据上述材料，结合自身思考和体会，自拟题目，写一篇文章。（20分）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eastAsia="zh-CN"/>
        </w:rPr>
        <w:t>①</w:t>
      </w:r>
      <w:r>
        <w:rPr>
          <w:rFonts w:hint="eastAsia" w:ascii="宋体" w:hAnsi="宋体" w:eastAsia="宋体" w:cs="宋体"/>
          <w:szCs w:val="24"/>
        </w:rPr>
        <w:t>自选角度，观点明确，见解深刻；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eastAsia="zh-CN"/>
        </w:rPr>
        <w:t>②</w:t>
      </w:r>
      <w:r>
        <w:rPr>
          <w:rFonts w:hint="eastAsia" w:ascii="宋体" w:hAnsi="宋体" w:eastAsia="宋体" w:cs="宋体"/>
          <w:szCs w:val="24"/>
        </w:rPr>
        <w:t>联系实际，不拘泥于给定材料；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eastAsia="zh-CN"/>
        </w:rPr>
        <w:t>③</w:t>
      </w:r>
      <w:r>
        <w:rPr>
          <w:rFonts w:hint="eastAsia" w:ascii="宋体" w:hAnsi="宋体" w:eastAsia="宋体" w:cs="宋体"/>
          <w:szCs w:val="24"/>
        </w:rPr>
        <w:t>思路清晰，语言流畅；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eastAsia="zh-CN"/>
        </w:rPr>
        <w:t>④</w:t>
      </w:r>
      <w:r>
        <w:rPr>
          <w:rFonts w:hint="eastAsia" w:ascii="宋体" w:hAnsi="宋体" w:eastAsia="宋体" w:cs="宋体"/>
          <w:szCs w:val="24"/>
        </w:rPr>
        <w:t>字数600</w:t>
      </w:r>
      <w:r>
        <w:rPr>
          <w:rFonts w:hint="eastAsia" w:ascii="宋体" w:hAnsi="宋体" w:eastAsia="宋体" w:cs="宋体"/>
          <w:szCs w:val="24"/>
          <w:lang w:eastAsia="zh-CN"/>
        </w:rPr>
        <w:t>～</w:t>
      </w:r>
      <w:r>
        <w:rPr>
          <w:rFonts w:hint="eastAsia" w:ascii="宋体" w:hAnsi="宋体" w:eastAsia="宋体" w:cs="宋体"/>
          <w:szCs w:val="24"/>
        </w:rPr>
        <w:t>800字。</w:t>
      </w:r>
    </w:p>
    <w:p>
      <w:pPr>
        <w:widowControl w:val="0"/>
        <w:spacing w:after="120" w:afterLines="0" w:afterAutospacing="0" w:line="288" w:lineRule="auto"/>
        <w:ind w:firstLine="420" w:firstLineChars="200"/>
        <w:jc w:val="both"/>
        <w:rPr>
          <w:rFonts w:hint="default" w:ascii="宋体" w:hAnsi="宋体" w:eastAsia="宋体" w:cs="宋体"/>
          <w:color w:val="000000" w:themeColor="text1"/>
          <w:kern w:val="2"/>
          <w:sz w:val="21"/>
          <w:szCs w:val="21"/>
          <w:lang w:val="en-US" w:eastAsia="zh-CN" w:bidi="ar-SA"/>
          <w14:textFill>
            <w14:solidFill>
              <w14:schemeClr w14:val="tx1"/>
            </w14:solidFill>
          </w14:textFill>
        </w:rPr>
        <w:sectPr>
          <w:pgSz w:w="11906" w:h="16838"/>
          <w:pgMar w:top="1871" w:right="1247" w:bottom="1247" w:left="1247" w:header="851" w:footer="992" w:gutter="0"/>
          <w:pgNumType w:fmt="decimal"/>
          <w:cols w:space="425" w:num="1"/>
          <w:docGrid w:type="lines" w:linePitch="312" w:charSpace="0"/>
        </w:sectPr>
      </w:pPr>
    </w:p>
    <w:p>
      <w:pPr>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ind w:left="0" w:leftChars="0" w:firstLine="0" w:firstLineChars="0"/>
        <w:jc w:val="center"/>
        <w:textAlignment w:val="auto"/>
        <w:outlineLvl w:val="0"/>
        <w:rPr>
          <w:rFonts w:hint="eastAsia" w:ascii="仿宋" w:hAnsi="仿宋" w:eastAsia="仿宋" w:cs="仿宋"/>
          <w:b/>
          <w:bCs w:val="0"/>
          <w:kern w:val="44"/>
          <w:sz w:val="32"/>
          <w:szCs w:val="32"/>
          <w:lang w:val="en-US" w:eastAsia="zh-CN" w:bidi="ar-SA"/>
        </w:rPr>
      </w:pPr>
      <w:bookmarkStart w:id="10" w:name="_Toc25886"/>
      <w:bookmarkStart w:id="11" w:name="_Toc20624"/>
      <w:r>
        <w:rPr>
          <w:rFonts w:hint="eastAsia" w:ascii="仿宋" w:hAnsi="仿宋" w:eastAsia="仿宋" w:cs="仿宋"/>
          <w:b/>
          <w:bCs w:val="0"/>
          <w:kern w:val="44"/>
          <w:sz w:val="32"/>
          <w:szCs w:val="32"/>
          <w:lang w:val="en-US" w:eastAsia="zh-CN" w:bidi="ar-SA"/>
        </w:rPr>
        <w:t>2018年5月12日浙江省绍兴市柯桥区事业单位考试试卷          《综合基础知识》</w:t>
      </w:r>
      <w:bookmarkEnd w:id="10"/>
      <w:bookmarkEnd w:id="11"/>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ascii="仿宋" w:hAnsi="仿宋" w:eastAsia="仿宋" w:cs="仿宋"/>
          <w:b w:val="0"/>
          <w:bCs/>
          <w:sz w:val="32"/>
          <w:szCs w:val="32"/>
          <w:lang w:eastAsia="zh-CN"/>
        </w:rPr>
      </w:pPr>
      <w:r>
        <w:rPr>
          <w:rFonts w:hint="eastAsia" w:ascii="黑体" w:hAnsi="黑体" w:eastAsia="黑体" w:cs="黑体"/>
          <w:b w:val="0"/>
          <w:bCs/>
          <w:sz w:val="21"/>
          <w:szCs w:val="21"/>
          <w:lang w:eastAsia="zh-CN"/>
        </w:rPr>
        <w:t>注意事项：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本测验共有两部分，总分为100分，总时间为120分钟，各部分不分别计时，但都给出了参考时限，供你参考以分配时间。请在题本相应位置填写姓名、准考证号；在答题卡上严格按照要求填涂姓名、准考证号，并将科目代码“02”涂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请仔细阅读下面的注意事项，这对你考试成功非常重要：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1</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lang w:eastAsia="zh-CN"/>
        </w:rPr>
        <w:t>题目应在答题卡上作答，在这份题本上作答无效。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2</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lang w:eastAsia="zh-CN"/>
        </w:rPr>
        <w:t>你可以在此题本的空隙处打草稿。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3</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lang w:eastAsia="zh-CN"/>
        </w:rPr>
        <w:t>监考人员宣布考试开始后，你才可以开始答题。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4</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lang w:eastAsia="zh-CN"/>
        </w:rPr>
        <w:t>监考人员宣布考试结束时，你应立即放下笔，停止答题。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5</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lang w:eastAsia="zh-CN"/>
        </w:rPr>
        <w:t>考试结束后，当你将题本、答题卡交给监考人员时，请让监考人员在你的准考证上签名，以证明你确已将题本和答题卡交给监考人员。否则，若题本、答题卡遗失，由你承担责任，监考人员签名后，你才可以离开考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6</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lang w:eastAsia="zh-CN"/>
        </w:rPr>
        <w:t>在这项测试中，可能有一些试题是容易的，但任何人都很难答对所有的题目。因此你不要在一道题上思考时间太久，遇到不会答的题目，可先跳过去，待答完了那些容易的题目后，如果有时间再去思考，否则，你可能没有时间去答后面更容易的题目。试题答错不倒扣分，因此，你可以根据猜测来回答那些没有把握的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7</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lang w:eastAsia="zh-CN"/>
        </w:rPr>
        <w:t>特别提醒你注意，填涂答案时一定要认准题号，严禁折叠答题卡。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8</w:t>
      </w:r>
      <w:r>
        <w:rPr>
          <w:rFonts w:hint="eastAsia" w:ascii="楷体" w:hAnsi="楷体" w:eastAsia="楷体" w:cs="楷体"/>
          <w:b w:val="0"/>
          <w:bCs/>
          <w:sz w:val="21"/>
          <w:szCs w:val="21"/>
          <w:lang w:val="en-US" w:eastAsia="zh-CN"/>
        </w:rPr>
        <w:t>.</w:t>
      </w:r>
      <w:r>
        <w:rPr>
          <w:rFonts w:hint="eastAsia" w:ascii="楷体" w:hAnsi="楷体" w:eastAsia="楷体" w:cs="楷体"/>
          <w:b w:val="0"/>
          <w:bCs/>
          <w:sz w:val="21"/>
          <w:szCs w:val="21"/>
          <w:lang w:eastAsia="zh-CN"/>
        </w:rPr>
        <w:t>严禁使用计算器答题，严禁将题本、答题卡带出考场。</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beforeAutospacing="0" w:after="400" w:afterLines="0" w:afterAutospacing="0" w:line="288" w:lineRule="auto"/>
        <w:ind w:left="0" w:leftChars="0" w:firstLine="0" w:firstLineChars="0"/>
        <w:jc w:val="center"/>
        <w:textAlignment w:val="auto"/>
        <w:outlineLvl w:val="1"/>
        <w:rPr>
          <w:rFonts w:hint="eastAsia" w:ascii="微软雅黑" w:hAnsi="微软雅黑" w:eastAsia="微软雅黑" w:cs="微软雅黑"/>
          <w:b w:val="0"/>
          <w:bCs/>
          <w:kern w:val="2"/>
          <w:sz w:val="24"/>
          <w:szCs w:val="24"/>
          <w:lang w:val="en-US" w:eastAsia="zh-CN" w:bidi="ar-SA"/>
        </w:rPr>
      </w:pPr>
      <w:r>
        <w:rPr>
          <w:rFonts w:hint="eastAsia" w:ascii="黑体" w:hAnsi="黑体" w:eastAsia="黑体" w:cs="黑体"/>
          <w:b w:val="0"/>
          <w:bCs/>
          <w:kern w:val="2"/>
          <w:sz w:val="24"/>
          <w:szCs w:val="24"/>
          <w:lang w:val="en-US" w:eastAsia="zh-CN" w:bidi="ar-SA"/>
        </w:rPr>
        <w:t>第一部分  客观题</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2"/>
          <w:sz w:val="21"/>
          <w:szCs w:val="21"/>
          <w:lang w:val="en-US" w:eastAsia="zh-CN" w:bidi="ar-SA"/>
        </w:rPr>
        <w:t>一、单项选择题（本类题共40小题，每小题0.8分，共32分。以下每小题有且只有一个正确答案，请将答案用2B铅笔（签字笔）填涂（写）在答题卡的相应题号下，填写在试题本上无效。）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1.2017年6月15日上午，我国首颗硬X射线调制望远镜卫星（</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）在酒泉成功发射。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A.“墨子”</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B.“悟空”</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C.“天眼”</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D.“慧眼”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2.2017年9月4日，金砖国家领导人第九次会晤在（</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）国际会议中心举行，国家主席习近平主持会晤</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A.上海</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B.广州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C.厦门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rPr>
        <w:t>D.南京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3.2017年11月17日，中央宣传部向全社会公开发布南仁东的先进事迹，追授他（</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）荣誉称号。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A.“劳动模范”</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B.“时代楷模”</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C.“社会楷模”</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D.“先进楷模”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4.2018年3月22日，国务院新闻办举行新闻发布会，介绍首届（</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）的有关情况。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A.高端中国论坛峰会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B.中美产业合作峰会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C.中国金融科技峰会</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D.数字中国建设峰会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5.2018年4月2日，习近平在参加首都义务植树活动时强调，绿化祖国要坚持（</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）的发展思想，广泛开展国土绿化行动，让祖国大地不断绿起来美起来。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A.以人民为中心</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B.以社会为中心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C.以经济为中心</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D.以时代为中心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6.历史学家可以记录和重述已经发生的事情，也可以预测未来。他们预测未来的客观基础有（</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①未来尽管多变，但并非杂乱无章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②过去发生过的事，未来必定也会发生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③未来会发生的事，过去或现在必有端倪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④距离过去或现在不远的事，变化一定不会太大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A.①②</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B.②④</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C.③④</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D.①③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7.下列俗语与其包含的哲学原理对应错误的是（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A.眼开则花明，眼闭则花寂——意识对物质具有反作用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B.天地合气，万物自生——自然界是客观存在的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C.日有所思，夜有所梦——意识是物质的反映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D.形存则神存，形谢则神灭——形体与精神相统一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8.古人有云：“一着不慎，满盘皆输。”下列与该古语蕴含的哲学道理相同的是（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A.牵一发而动全身</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B.巧妇难为无米之炊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C.望梅止渴，画饼充饥</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D.仁者见仁，智者见智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9.马克思主义经济学认为，资本家进行生产的目的就是为了获得剩余价值。其中，超额剩余价值是因个别商品价值低于社会价值而获得的剩余价值。下列选项中，属于超额剩余价值的是（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A.某公司聘用廉价工人降低生产成本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B.某企业通过延长工人劳动时间提高产能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C.某企业采用新技术，提高了劳动生产率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D.某行业通过改进生产工艺提高了劳动生产率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10.在以货币为媒介的商品交换中，价值的表现形式为（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A.交换价值</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B.使用价值</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C.货币</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11.马克思主义哲学关于物质范畴的正确理解是（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A.物质是各种实物的总和</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B.物质范畴是从各种物的总和中抽象出来的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C.物质的唯一特性是它可以被感知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D.物质是自然界中具体的物质形态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12.马克思主义理论体系包含两个组成部分，即现代唯物主义和（</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A.现代唯心主义</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B.现代历史唯心主义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C.现代人文社会主义</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D.现代科学社会主义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13.马克思列宁主义揭示了（</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），它的基本原理是正确的，具有强大的生命力。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A.人类改造客观世界的规律</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B.社会主义和共产主义运动的规律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C.人类社会历史发展的规律</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D.资本主义社会发展的规律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14.毛泽东思想的精髓是（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A.实事求是</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B.群众路线</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C.党的建设</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D.独立自主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15.把“邓小平理论”确定为党的指导思想并写入党章是哪次会议？（</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A.1982年中共十二大</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B.1987年中共十三大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C.1992年中共十四大</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D.1997年中共十五大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16.社会主义核心价值体系的基本内容是由马克思主义指导思想、中国特色社会主义共同理想、以（</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）为核心的民族精神和以（</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）为核心的时代精神、社会主义荣辱观构成。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A.社会主义、与时俱进</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B.爱国主义、改革创新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C.爱国主义、团结奋斗</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D.艰苦奋斗、与时俱进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17.《中华人民共和国行政诉讼法》规定，人民法院不受理公民、法人或者其他组织提起的诉讼是（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A.对征收、征用决定及其补偿决定不服的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B.认为行政机关滥用行政权力排除或者限制竞争的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C.认为行政机关侵犯其他人身权、财产权等合法权益的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D.行政机关对行政机关工作人员的奖惩、任免等决定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18.《中华人民共和国行政诉讼法》规定，公民、法人或者其他组织直接向人民法院提起诉讼的，作出行政行为的（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）是被告。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A.行政机关</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B.复议机关</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C.司法机关</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D.上级机关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19.人民法院审理行政案件，由审判员组成合议庭，或者由审判员、陪审员组成合议庭。合议庭的成员，应当是（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 xml:space="preserve"> ）人以上的单数。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A.一</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B.三</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C.五</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20.对市级人民政府做出的具体行政行为不服申请复议时，由下列哪个机关管辖？（</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A.省人民政府</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B.省人民代表大会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C.市人民政府</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D.市人大常委会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21.一般情况下，公民、法人或其他组织认为具体行政行为侵犯其合法权益的，可以自知道该具体行政行为之日起（</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）内提出行政复议申请。法律另有规定的除外。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A.三十日</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B.六十日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C.九十日</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D.一百八十日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22.行政复议机关收到行政复议申请后，应当在（</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）内进行审查，决定是否受理。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A.三日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B.五日</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C.十日</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D.十五日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23.下列有关传统文化常识的表述，有误的一项是（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A.京剧人物分为生、旦、净、丑四种行当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B.“五岳”即东岳泰山、南岳黄山、西岳华山、北岳恒山、中岳嵩山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C.《四库全书》按照经、史、子、集四部分类，所以称为“四库”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D.我国古代的四大发明包括造纸术、火药、印刷术、指南针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24.火车轨道由两条钢轨组成，一般来说，转弯处的火车轨道，内外两侧钢轨的高低比例为（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A.外侧比内侧高</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B.内侧比外侧高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C.两侧一般高</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D.有时外侧高，有时内侧高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25.下列成语与工艺技术或行业对应不正确的是（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A.量凿正枘——木工</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B.锦上添花——纺织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C.炉火纯青——冶炼</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D.青出于蓝——陶瓷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26.很多机构对员工的培训十分重视，每年投入大量人力、物力和资金，但也有不少机构在此方面甚少投入。对于一个机构来说，在培训上的投入实际上属于（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A.费用</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B.投资</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C.福利</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D.利润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27.</w:t>
      </w:r>
      <w:bookmarkStart w:id="12" w:name="OLE_LINK1"/>
      <w:r>
        <w:rPr>
          <w:rFonts w:hint="eastAsia" w:asciiTheme="minorEastAsia" w:hAnsiTheme="minorEastAsia" w:eastAsiaTheme="minorEastAsia" w:cstheme="minorEastAsia"/>
          <w:sz w:val="21"/>
          <w:szCs w:val="21"/>
          <w:lang w:eastAsia="zh-CN"/>
        </w:rPr>
        <w:t>在微信朋友圈这个编织细密的关系网里，你是一个可以</w:t>
      </w:r>
      <w:bookmarkEnd w:id="12"/>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z w:val="21"/>
          <w:szCs w:val="21"/>
          <w:lang w:val="en-US" w:eastAsia="zh-CN"/>
        </w:rPr>
        <w:t>________</w:t>
      </w:r>
      <w:r>
        <w:rPr>
          <w:rFonts w:hint="eastAsia" w:asciiTheme="minorEastAsia" w:hAnsiTheme="minorEastAsia" w:eastAsiaTheme="minorEastAsia" w:cstheme="minorEastAsia"/>
          <w:sz w:val="21"/>
          <w:szCs w:val="21"/>
          <w:lang w:eastAsia="zh-CN"/>
        </w:rPr>
        <w:t>却又无法逃脱的小红点，它以不断闪烁的方式，显示自己的存在。你是主动的，也是被动的，一旦创建微信号，就进入了这个令人</w:t>
      </w:r>
      <w:r>
        <w:rPr>
          <w:rFonts w:hint="eastAsia" w:asciiTheme="minorEastAsia" w:hAnsiTheme="minorEastAsia" w:eastAsiaTheme="minorEastAsia" w:cstheme="minorEastAsia"/>
          <w:sz w:val="21"/>
          <w:szCs w:val="21"/>
          <w:lang w:val="en-US" w:eastAsia="zh-CN"/>
        </w:rPr>
        <w:t>________</w:t>
      </w:r>
      <w:r>
        <w:rPr>
          <w:rFonts w:hint="eastAsia" w:asciiTheme="minorEastAsia" w:hAnsiTheme="minorEastAsia" w:eastAsiaTheme="minorEastAsia" w:cstheme="minorEastAsia"/>
          <w:sz w:val="21"/>
          <w:szCs w:val="21"/>
          <w:lang w:eastAsia="zh-CN"/>
        </w:rPr>
        <w:t>的圈子。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依次填入划横线部分最恰当的一项是（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A.蔑视</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尴尬</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B.忽视</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纠结</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C.轻视</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沮丧</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D.鄙视</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亢奋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28.灾难性事件往往以突发的方式出现。给个人和社会造成巨大的破坏和影响。灾难的突发性决定了报道的</w:t>
      </w:r>
      <w:r>
        <w:rPr>
          <w:rFonts w:hint="eastAsia" w:asciiTheme="minorEastAsia" w:hAnsiTheme="minorEastAsia" w:eastAsiaTheme="minorEastAsia" w:cstheme="minorEastAsia"/>
          <w:sz w:val="21"/>
          <w:szCs w:val="21"/>
          <w:lang w:val="en-US" w:eastAsia="zh-CN"/>
        </w:rPr>
        <w:t>________</w:t>
      </w:r>
      <w:r>
        <w:rPr>
          <w:rFonts w:hint="eastAsia" w:asciiTheme="minorEastAsia" w:hAnsiTheme="minorEastAsia" w:eastAsiaTheme="minorEastAsia" w:cstheme="minorEastAsia"/>
          <w:sz w:val="21"/>
          <w:szCs w:val="21"/>
          <w:lang w:eastAsia="zh-CN"/>
        </w:rPr>
        <w:t>是第一位的。最快的时间、最新的报道，才能满足人们在灾难发生后对</w:t>
      </w:r>
      <w:r>
        <w:rPr>
          <w:rFonts w:hint="eastAsia" w:asciiTheme="minorEastAsia" w:hAnsiTheme="minorEastAsia" w:eastAsiaTheme="minorEastAsia" w:cstheme="minorEastAsia"/>
          <w:sz w:val="21"/>
          <w:szCs w:val="21"/>
          <w:lang w:val="en-US" w:eastAsia="zh-CN"/>
        </w:rPr>
        <w:t>________</w:t>
      </w:r>
      <w:r>
        <w:rPr>
          <w:rFonts w:hint="eastAsia" w:asciiTheme="minorEastAsia" w:hAnsiTheme="minorEastAsia" w:eastAsiaTheme="minorEastAsia" w:cstheme="minorEastAsia"/>
          <w:sz w:val="21"/>
          <w:szCs w:val="21"/>
          <w:lang w:eastAsia="zh-CN"/>
        </w:rPr>
        <w:t>的迫切需求和思想混乱时的心理需求。能否快速地投入新闻报道成为决定此类新闻报道能否成功的关键。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依次填入划横线部分最恰当的一项是（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A.实效</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事实</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B.方式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沟通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C.内容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真相</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D.速度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信息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29.跪着求人永远是耻辱的事情。要想</w:t>
      </w:r>
      <w:r>
        <w:rPr>
          <w:rFonts w:hint="eastAsia" w:asciiTheme="minorEastAsia" w:hAnsiTheme="minorEastAsia" w:eastAsiaTheme="minorEastAsia" w:cstheme="minorEastAsia"/>
          <w:sz w:val="21"/>
          <w:szCs w:val="21"/>
          <w:lang w:val="en-US" w:eastAsia="zh-CN"/>
        </w:rPr>
        <w:t>________</w:t>
      </w:r>
      <w:r>
        <w:rPr>
          <w:rFonts w:hint="eastAsia" w:asciiTheme="minorEastAsia" w:hAnsiTheme="minorEastAsia" w:eastAsiaTheme="minorEastAsia" w:cstheme="minorEastAsia"/>
          <w:sz w:val="21"/>
          <w:szCs w:val="21"/>
          <w:lang w:eastAsia="zh-CN"/>
        </w:rPr>
        <w:t>地站着做人，就不妨先弯着腰</w:t>
      </w:r>
      <w:r>
        <w:rPr>
          <w:rFonts w:hint="eastAsia" w:asciiTheme="minorEastAsia" w:hAnsiTheme="minorEastAsia" w:eastAsiaTheme="minorEastAsia" w:cstheme="minorEastAsia"/>
          <w:sz w:val="21"/>
          <w:szCs w:val="21"/>
          <w:lang w:val="en-US" w:eastAsia="zh-CN"/>
        </w:rPr>
        <w:t>________</w:t>
      </w:r>
      <w:r>
        <w:rPr>
          <w:rFonts w:hint="eastAsia" w:asciiTheme="minorEastAsia" w:hAnsiTheme="minorEastAsia" w:eastAsiaTheme="minorEastAsia" w:cstheme="minorEastAsia"/>
          <w:sz w:val="21"/>
          <w:szCs w:val="21"/>
          <w:lang w:eastAsia="zh-CN"/>
        </w:rPr>
        <w:t>地做事。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依次填入划横线部分最恰当的一项是（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A.循规蹈矩</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踏踏实实</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B.名正言顺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实实在在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C.堂堂正正</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脚踏实地</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D.顶天立地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实事求是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30.一个国家的文学能在世界范围内引起关注，必然是因为其</w:t>
      </w:r>
      <w:r>
        <w:rPr>
          <w:rFonts w:hint="eastAsia" w:asciiTheme="minorEastAsia" w:hAnsiTheme="minorEastAsia" w:eastAsiaTheme="minorEastAsia" w:cstheme="minorEastAsia"/>
          <w:sz w:val="21"/>
          <w:szCs w:val="21"/>
          <w:lang w:val="en-US" w:eastAsia="zh-CN"/>
        </w:rPr>
        <w:t>________</w:t>
      </w:r>
      <w:r>
        <w:rPr>
          <w:rFonts w:hint="eastAsia" w:asciiTheme="minorEastAsia" w:hAnsiTheme="minorEastAsia" w:eastAsiaTheme="minorEastAsia" w:cstheme="minorEastAsia"/>
          <w:sz w:val="21"/>
          <w:szCs w:val="21"/>
          <w:lang w:eastAsia="zh-CN"/>
        </w:rPr>
        <w:t>的特质。这种特质包含两个向度的价值，一是基于民族文化</w:t>
      </w:r>
      <w:r>
        <w:rPr>
          <w:rFonts w:hint="eastAsia" w:asciiTheme="minorEastAsia" w:hAnsiTheme="minorEastAsia" w:eastAsiaTheme="minorEastAsia" w:cstheme="minorEastAsia"/>
          <w:sz w:val="21"/>
          <w:szCs w:val="21"/>
          <w:lang w:val="en-US" w:eastAsia="zh-CN"/>
        </w:rPr>
        <w:t>________</w:t>
      </w:r>
      <w:r>
        <w:rPr>
          <w:rFonts w:hint="eastAsia" w:asciiTheme="minorEastAsia" w:hAnsiTheme="minorEastAsia" w:eastAsiaTheme="minorEastAsia" w:cstheme="minorEastAsia"/>
          <w:sz w:val="21"/>
          <w:szCs w:val="21"/>
          <w:lang w:eastAsia="zh-CN"/>
        </w:rPr>
        <w:t>的优秀特性，二是给出开放性意义的体系。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依次填入划横线部分最恰当的一项是（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A.不可替代</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禀赋</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B.难以复制</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禀性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C.独一无二</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渊源</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D.无与伦比</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传统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31.手表</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怀表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A.抹布</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台布</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B.钢笔</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毛笔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C.屏风</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窗帘</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D.门廊</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门柱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32.设计</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发放</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问卷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A.播放</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快进</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磁带</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B.复制</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修改</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文字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C.制定</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执行</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政策</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D.预习</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复习</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考试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33.把下面的六个图形分为两类，使每一类图形都有各自的共同特征或规律，分类正确的一项是（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asciiTheme="minorHAnsi" w:hAnsiTheme="minorHAnsi" w:eastAsiaTheme="minorEastAsia"/>
        </w:rPr>
        <w:drawing>
          <wp:inline distT="0" distB="0" distL="114300" distR="114300">
            <wp:extent cx="3914140" cy="1000125"/>
            <wp:effectExtent l="0" t="0" r="10160" b="952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23"/>
                    <a:stretch>
                      <a:fillRect/>
                    </a:stretch>
                  </pic:blipFill>
                  <pic:spPr>
                    <a:xfrm>
                      <a:off x="0" y="0"/>
                      <a:ext cx="3914140" cy="10001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A.①③⑥，②④⑤</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B.①②⑤，③④⑥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C.①②⑥，③④⑤</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D.①④⑤，②③⑥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34.请从所给的四个选项中，选择最适合的一项填入问号处，使之呈现一定的规律性。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0" w:firstLineChars="0"/>
        <w:jc w:val="center"/>
        <w:textAlignment w:val="auto"/>
        <w:outlineLvl w:val="9"/>
        <w:rPr>
          <w:rFonts w:hint="eastAsia" w:asciiTheme="minorEastAsia" w:hAnsiTheme="minorEastAsia" w:eastAsiaTheme="minorEastAsia" w:cstheme="minorEastAsia"/>
          <w:color w:val="auto"/>
          <w:sz w:val="21"/>
          <w:szCs w:val="21"/>
        </w:rPr>
      </w:pPr>
      <w:r>
        <w:rPr>
          <w:rFonts w:asciiTheme="minorHAnsi" w:hAnsiTheme="minorHAnsi" w:eastAsiaTheme="minorEastAsia"/>
        </w:rPr>
        <w:drawing>
          <wp:inline distT="0" distB="0" distL="114300" distR="114300">
            <wp:extent cx="3904615" cy="1381125"/>
            <wp:effectExtent l="0" t="0" r="635" b="952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24"/>
                    <a:stretch>
                      <a:fillRect/>
                    </a:stretch>
                  </pic:blipFill>
                  <pic:spPr>
                    <a:xfrm>
                      <a:off x="0" y="0"/>
                      <a:ext cx="3904615" cy="13811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35.为了维护政党的领导、指导、直接统属的关系，公文一般应采用（</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）的方式。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A.多级行文</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B.逐级行文</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C.直接行文</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D.越级行文</w:t>
      </w:r>
      <w:r>
        <w:rPr>
          <w:rFonts w:hint="eastAsia" w:asciiTheme="minorEastAsia" w:hAnsiTheme="minorEastAsia" w:eastAsiaTheme="minorEastAsia" w:cstheme="minorEastAsia"/>
          <w:lang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36.用于在一定范围内公布应当遵守或周知的事项的公文是（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A.通知</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B.通告</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C.公告</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D.通报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37.用于记载、传达会议情况和议定事项的法定公文是（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A.决议</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B.会议记录</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C.会议纪要</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D.议案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38.我国水能蕴藏量最丰富的河流是（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A.雅鲁藏布江</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B.长江</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C.黄河</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D.珠江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39.我国著名的风景区雁荡山位于（</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A.山东省</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B.江西省</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C.安徽省</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D.浙江省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40.新文化运动中，首先提出“民主”和“科学”口号的是（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A.陈独秀</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B.李大钊</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C.蔡元培</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D.胡适</w:t>
      </w:r>
    </w:p>
    <w:p>
      <w:pPr>
        <w:keepNext/>
        <w:keepLines/>
        <w:pageBreakBefore w:val="0"/>
        <w:widowControl w:val="0"/>
        <w:kinsoku/>
        <w:wordWrap/>
        <w:overflowPunct/>
        <w:topLinePunct w:val="0"/>
        <w:autoSpaceDE/>
        <w:autoSpaceDN/>
        <w:bidi w:val="0"/>
        <w:adjustRightInd/>
        <w:snapToGri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2"/>
          <w:sz w:val="21"/>
          <w:szCs w:val="21"/>
          <w:lang w:val="en-US" w:eastAsia="zh-CN" w:bidi="ar-SA"/>
        </w:rPr>
        <w:t>二、多选题（本类题共10小题，每小题1分，共10分。每题均含有两个或两个以上的正确答案，多选、少选或答错均不给分，请将答案用2B铅笔（签字笔）填涂（写）在答题卡（纸）的相应题号下，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41.2017年9月19日，国家主席习近平在全国社会治安综合治理表彰大会上发表重要讲话，他强调，要着力推进社会治理（</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 xml:space="preserve"> ），不断完善中国特色社会主义社会治理体系。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A.系统化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B.科学化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C.智能化</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D.法治化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42.关于培育和践行社会主义核心价值观，其中社会层面的价值取向包括（</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A.自由、平等</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B.爱国、敬业</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C.公正、法治</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D.诚信、友善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43.从物质与精神的关系来看，“画饼不能充饥”，这是因为（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A.精神对物质具有相对独立性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B.精神不能转化为物质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C.事物在人脑中的反映不等同于事物自身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D.观念的东西不能代替物质的东西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44.坚持不同的观点，就会有不同的发展前景，这表明（</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A.意识正确与否受主观因素的影响</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B.联系具有普遍性和客观性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C.不同性质的意识起不同的作用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D.意识对客观事物有时起决定作用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45.《中华人民共和国行政诉讼法》规定，人民法院判决撤销或者部分撤销，并可以判决被告重新作出行政行为的情形包括（</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A.滥用职权的</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B.主要证据不足的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C.违反法定程序的</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D.适用法律、法规恰当的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46.行政复议期间具体行政行为不停止执行，但是下列情形中，可以停止执行的有（</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A.申请人认为需要停止执行的</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B.被申请人认为需要停止执行的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C.行政复议机关认为需要停止执行的</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D.第三人认为需要停止执行的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47.下列选项中，公民、法人或者其他组织可以依法申请行政复议的情形有（</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A.认为行政机关侵犯合法的经营自主权的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B.申请行政机关依法发放抚恤金、社会保险金或者最低生活保险费，行政机关没有依法发放的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C.认为行政机关违法集资、征收财物、摊派费用或者违法要求履行其他义务的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D.对行政机关作出的限制人身自由或者查封、扣押、冻结财产等行政强制措施决定认可的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48.下列关于公文的说法，正确的有（</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A.草稿内容未正式确定，不具备正式公文的效用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B.试行本在规定的试验推行期间不具有正式公文的法定效用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C.正本是根据定稿按正规格式印刷的供向外发出用的正式文本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D.暂行本在规定的暂行期间具有正式公文的法定效用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49.关于引号的说法正确的有（</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A.表明行文中直接引用的话</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B.分为单引号和双引号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C.引用别人的话需要引用全部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D.特定词语及简称需要引用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50.下列选项中，属于地质作用中的内力作用有（</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lang w:eastAsia="zh-CN"/>
        </w:rPr>
        <w:t>A.地震</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eastAsia="zh-CN"/>
        </w:rPr>
        <w:t>B.火山</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C.滑坡</w:t>
      </w: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eastAsia="zh-CN"/>
        </w:rPr>
        <w:t>D.泥石流</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2"/>
          <w:sz w:val="21"/>
          <w:szCs w:val="21"/>
          <w:lang w:val="en-US" w:eastAsia="zh-CN" w:bidi="ar-SA"/>
        </w:rPr>
        <w:t>三、判断题（本类题共10小题，每小题0.8分，共8分。正确的请在答题卡（纸）的相应题号下用2B铅笔（签字笔）填涂（写）为“A”，错误的请在答题卡（纸）上的相应题号下用2B铅笔（签字笔）填涂（写）为“B”，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51.习近平新时代中国特色社会主义思想，是对马克思列宁主义、毛泽东思想、邓小平理论、“三个代表”重要思想、科学发展观的继承和发展。（</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52.新时代中国特色社会主义思想是全党全国人民为实现中华民族伟大复兴而奋斗的行动指南。（</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53.“三个代表”重要思想的本质是解放思想、实事求是。（</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54.邓小平理论是党在继承马克思主义和毛泽东思想的基础上，结合中国实践的时代特征提出来的理论观点。（</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55.适用简易程序的行政案件，由审判员一人独任审理，并应当在立案之日起四十五日内审结。（</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56.人民法院在审理过程中，发现案件不宜适用简易程序的，判决转为普通程序。（</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57.在行政复议过程中，被申请人可以自行向申请人和其他有关组织或者个人收集证据。（</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58.定稿是指经审阅修改，由机关单位负责人签发或经一定会议讨论通过正式生效的文稿。（</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59.浙江省的普陀山是中国四大佛教名山之一。按佛教的传说，它是观音菩萨说道的地方。（</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60.开元盛世是唐高宗李治统治前期所出现的盛世。（</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beforeAutospacing="0" w:after="400" w:afterLines="0" w:afterAutospacing="0" w:line="288" w:lineRule="auto"/>
        <w:ind w:left="0" w:leftChars="0" w:firstLine="0" w:firstLineChars="0"/>
        <w:jc w:val="center"/>
        <w:textAlignment w:val="auto"/>
        <w:outlineLvl w:val="1"/>
        <w:rPr>
          <w:rFonts w:hint="eastAsia" w:ascii="黑体" w:hAnsi="黑体" w:eastAsia="黑体" w:cs="黑体"/>
          <w:b w:val="0"/>
          <w:bCs/>
          <w:kern w:val="2"/>
          <w:sz w:val="24"/>
          <w:szCs w:val="24"/>
          <w:lang w:val="en-US" w:eastAsia="zh-CN" w:bidi="ar-SA"/>
        </w:rPr>
      </w:pPr>
      <w:r>
        <w:rPr>
          <w:rFonts w:hint="eastAsia" w:ascii="黑体" w:hAnsi="黑体" w:eastAsia="黑体" w:cs="黑体"/>
          <w:b w:val="0"/>
          <w:bCs/>
          <w:kern w:val="2"/>
          <w:sz w:val="24"/>
          <w:szCs w:val="24"/>
          <w:lang w:val="en-US" w:eastAsia="zh-CN" w:bidi="ar-SA"/>
        </w:rPr>
        <w:t>第二部分  主观题</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2"/>
          <w:sz w:val="21"/>
          <w:szCs w:val="21"/>
          <w:lang w:val="en-US" w:eastAsia="zh-CN" w:bidi="ar-SA"/>
        </w:rPr>
        <w:t>四、案列分析题（本类题共一题，共15分。请将答案填写在答题卡（纸）的相应题号下，填写在试题本上无效。）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61.阅读案例，完成问题。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2018年北京国际汽车展览会上，最引人注目的亮点之一莫过于各种智能化汽车元素及新颖的智能化展现方式大行其道。“无人”驾驶风头强劲，本届北京车展吸引了全球1200多家参展商，许多智能化的汽车展品及其设计，凸显传统汽车正在真正向着“四个轮子上的数据中心”转变的趋势，全球汽车产业正在变革，向着汽车的网联、智能和新能源化等方向发展，这为我国汽车产业提供了新机遇。“无人”驾驶是本届车展最吸引人的亮点之一。让人们更加感受到汽车变“聪明”后对生活将带来极大的便利。例如，只要车主靠近汽车，车辆就能智能识别出来：用语音就能实现后备箱或天窗开启、导航、一键救援、网络支付等。这些功能和设计，有望今后在实际应用的汽车中实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outlineLvl w:val="9"/>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eastAsia="zh-CN"/>
        </w:rPr>
        <w:t>）结合案例，阐述科技进步给个人的经济生活带来的影响。（8分）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eastAsia="zh-CN"/>
        </w:rPr>
        <w:t>）结合案例分析，政府应该如何推进我国无人驾驶汽车的发展？（7分）</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ind w:firstLine="420" w:firstLineChars="200"/>
        <w:jc w:val="both"/>
        <w:textAlignment w:val="auto"/>
        <w:outlineLvl w:val="2"/>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2"/>
          <w:sz w:val="21"/>
          <w:szCs w:val="21"/>
          <w:lang w:val="en-US" w:eastAsia="zh-CN" w:bidi="ar-SA"/>
        </w:rPr>
        <w:t>五、材料作文题（本类题共1题，共35分。请将答案填写在答题卡（纸）的相应题号下，填写在试题本上无效。）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62.阅读材料，完成写作。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当前，全国各地大多出台了买房打折、租房补贴、落户降标、项目资助、一次性奖励等引才政策，取得了明显的效果，优惠的政策已经成为聚才的基本面。某市转变以往习惯“载好梧桐树，坐等凤凰来”的思路，向东部地区学习，走出省际，“组团走出去，引得凤凰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outlineLvl w:val="9"/>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“用才环境好，人才方能稳得住。哪里的服务好，哪里就能让人才落地生根。”请参考这句话和上述材料，结合自身的感悟与思考，自拟题目，写一篇文章。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textAlignment w:val="auto"/>
        <w:outlineLvl w:val="9"/>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（1）自选角度，立意明确；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（2）联系实际，不拘泥于给定材料；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（3）思路清晰，语言流畅；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（4）总字数不少于800字。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textAlignment w:val="auto"/>
        <w:outlineLvl w:val="9"/>
        <w:rPr>
          <w:rFonts w:hint="eastAsia" w:ascii="楷体" w:hAnsi="楷体" w:eastAsia="楷体" w:cs="楷体"/>
          <w:color w:val="auto"/>
          <w:kern w:val="2"/>
          <w:sz w:val="21"/>
          <w:szCs w:val="22"/>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lang w:val="en-US" w:eastAsia="zh-CN"/>
        </w:rPr>
      </w:pPr>
    </w:p>
    <w:p>
      <w:pPr>
        <w:widowControl w:val="0"/>
        <w:spacing w:after="120" w:afterLines="0" w:afterAutospacing="0" w:line="288" w:lineRule="auto"/>
        <w:jc w:val="both"/>
        <w:rPr>
          <w:rFonts w:hint="default" w:ascii="宋体" w:hAnsi="宋体" w:eastAsia="宋体" w:cs="宋体"/>
          <w:color w:val="000000" w:themeColor="text1"/>
          <w:kern w:val="2"/>
          <w:sz w:val="21"/>
          <w:szCs w:val="21"/>
          <w:lang w:val="en-US" w:eastAsia="zh-CN" w:bidi="ar-SA"/>
          <w14:textFill>
            <w14:solidFill>
              <w14:schemeClr w14:val="tx1"/>
            </w14:solidFill>
          </w14:textFill>
        </w:rPr>
      </w:pPr>
    </w:p>
    <w:sectPr>
      <w:headerReference r:id="rId13" w:type="default"/>
      <w:footerReference r:id="rId14"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azzc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OlpXH6ru&#10;AebQsrDVO8tjmiiVt6tjgLRJ8ShQpwo6FQ+YxNSzfmviqP95TlGP/x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Ws83NwIAAHEEAAAOAAAAAAAAAAEAIAAAAB8BAABkcnMvZTJvRG9jLnht&#10;bFBLBQYAAAAABgAGAFkBAADIBQAAAAA=&#10;">
              <v:fill on="f" focussize="0,0"/>
              <v:stroke on="f" weight="0.5pt"/>
              <v:imagedata o:title=""/>
              <o:lock v:ext="edit" aspectratio="f"/>
              <v:textbox inset="0mm,0mm,0mm,0mm" style="mso-fit-shape-to-text:t;">
                <w:txbxContent>
                  <w:p>
                    <w:pPr>
                      <w:pStyle w:val="10"/>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88" w:lineRule="auto"/>
      <w:ind w:firstLine="0" w:firstLineChars="0"/>
      <w:jc w:val="center"/>
      <w:rPr>
        <w:rFonts w:hint="default" w:ascii="Times New Roman" w:hAnsi="Times New Roman" w:eastAsia="宋体" w:cstheme="minorBidi"/>
        <w:kern w:val="2"/>
        <w:sz w:val="18"/>
        <w:szCs w:val="24"/>
        <w:lang w:val="en-US" w:eastAsia="zh-CN" w:bidi="ar-SA"/>
      </w:rPr>
    </w:pPr>
    <w:r>
      <w:rPr>
        <w:rFonts w:hint="default" w:ascii="Times New Roman" w:hAnsi="Times New Roman" w:eastAsia="宋体" w:cstheme="minorBidi"/>
        <w:kern w:val="2"/>
        <w:sz w:val="18"/>
        <w:szCs w:val="24"/>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spacing w:line="288" w:lineRule="auto"/>
                            <w:ind w:firstLine="0" w:firstLineChars="0"/>
                            <w:jc w:val="center"/>
                            <w:rPr>
                              <w:rFonts w:hint="default" w:ascii="Times New Roman" w:hAnsi="Times New Roman" w:eastAsia="宋体" w:cstheme="minorBidi"/>
                              <w:kern w:val="2"/>
                              <w:sz w:val="18"/>
                              <w:szCs w:val="24"/>
                              <w:lang w:val="en-US" w:eastAsia="zh-CN" w:bidi="ar-SA"/>
                            </w:rPr>
                          </w:pPr>
                          <w:r>
                            <w:rPr>
                              <w:rFonts w:hint="eastAsia" w:ascii="宋体" w:hAnsi="宋体" w:eastAsia="宋体" w:cs="宋体"/>
                              <w:kern w:val="2"/>
                              <w:sz w:val="18"/>
                              <w:szCs w:val="24"/>
                              <w:lang w:val="en-US" w:eastAsia="zh-CN" w:bidi="ar-SA"/>
                            </w:rPr>
                            <w:t xml:space="preserve">第 </w:t>
                          </w:r>
                          <w:r>
                            <w:rPr>
                              <w:rFonts w:hint="eastAsia" w:ascii="宋体" w:hAnsi="宋体" w:eastAsia="宋体" w:cs="宋体"/>
                              <w:kern w:val="2"/>
                              <w:sz w:val="18"/>
                              <w:szCs w:val="24"/>
                              <w:lang w:val="en-US" w:eastAsia="zh-CN" w:bidi="ar-SA"/>
                            </w:rPr>
                            <w:fldChar w:fldCharType="begin"/>
                          </w:r>
                          <w:r>
                            <w:rPr>
                              <w:rFonts w:hint="eastAsia" w:ascii="宋体" w:hAnsi="宋体" w:eastAsia="宋体" w:cs="宋体"/>
                              <w:kern w:val="2"/>
                              <w:sz w:val="18"/>
                              <w:szCs w:val="24"/>
                              <w:lang w:val="en-US" w:eastAsia="zh-CN" w:bidi="ar-SA"/>
                            </w:rPr>
                            <w:instrText xml:space="preserve"> PAGE  \* MERGEFORMAT </w:instrText>
                          </w:r>
                          <w:r>
                            <w:rPr>
                              <w:rFonts w:hint="eastAsia" w:ascii="宋体" w:hAnsi="宋体" w:eastAsia="宋体" w:cs="宋体"/>
                              <w:kern w:val="2"/>
                              <w:sz w:val="18"/>
                              <w:szCs w:val="24"/>
                              <w:lang w:val="en-US" w:eastAsia="zh-CN" w:bidi="ar-SA"/>
                            </w:rPr>
                            <w:fldChar w:fldCharType="separate"/>
                          </w:r>
                          <w:r>
                            <w:rPr>
                              <w:rFonts w:hint="eastAsia" w:ascii="宋体" w:hAnsi="宋体" w:eastAsia="宋体" w:cs="宋体"/>
                              <w:kern w:val="2"/>
                              <w:sz w:val="18"/>
                              <w:szCs w:val="24"/>
                              <w:lang w:val="en-US" w:eastAsia="zh-CN" w:bidi="ar-SA"/>
                            </w:rPr>
                            <w:t>1</w:t>
                          </w:r>
                          <w:r>
                            <w:rPr>
                              <w:rFonts w:hint="eastAsia" w:ascii="宋体" w:hAnsi="宋体" w:eastAsia="宋体" w:cs="宋体"/>
                              <w:kern w:val="2"/>
                              <w:sz w:val="18"/>
                              <w:szCs w:val="24"/>
                              <w:lang w:val="en-US" w:eastAsia="zh-CN" w:bidi="ar-SA"/>
                            </w:rPr>
                            <w:fldChar w:fldCharType="end"/>
                          </w:r>
                          <w:r>
                            <w:rPr>
                              <w:rFonts w:hint="eastAsia" w:ascii="宋体" w:hAnsi="宋体" w:eastAsia="宋体" w:cs="宋体"/>
                              <w:kern w:val="2"/>
                              <w:sz w:val="18"/>
                              <w:szCs w:val="24"/>
                              <w:lang w:val="en-US" w:eastAsia="zh-CN" w:bidi="ar-SA"/>
                            </w:rPr>
                            <w:t xml:space="preserve"> 页 共 </w:t>
                          </w:r>
                          <w:r>
                            <w:rPr>
                              <w:rFonts w:hint="eastAsia" w:ascii="宋体" w:hAnsi="宋体" w:eastAsia="宋体" w:cs="宋体"/>
                              <w:kern w:val="2"/>
                              <w:sz w:val="18"/>
                              <w:szCs w:val="24"/>
                              <w:lang w:val="en-US" w:eastAsia="zh-CN" w:bidi="ar-SA"/>
                            </w:rPr>
                            <w:fldChar w:fldCharType="begin"/>
                          </w:r>
                          <w:r>
                            <w:rPr>
                              <w:rFonts w:hint="eastAsia" w:ascii="宋体" w:hAnsi="宋体" w:eastAsia="宋体" w:cs="宋体"/>
                              <w:kern w:val="2"/>
                              <w:sz w:val="18"/>
                              <w:szCs w:val="24"/>
                              <w:lang w:val="en-US" w:eastAsia="zh-CN" w:bidi="ar-SA"/>
                            </w:rPr>
                            <w:instrText xml:space="preserve"> NUMPAGES  \* MERGEFORMAT </w:instrText>
                          </w:r>
                          <w:r>
                            <w:rPr>
                              <w:rFonts w:hint="eastAsia" w:ascii="宋体" w:hAnsi="宋体" w:eastAsia="宋体" w:cs="宋体"/>
                              <w:kern w:val="2"/>
                              <w:sz w:val="18"/>
                              <w:szCs w:val="24"/>
                              <w:lang w:val="en-US" w:eastAsia="zh-CN" w:bidi="ar-SA"/>
                            </w:rPr>
                            <w:fldChar w:fldCharType="separate"/>
                          </w:r>
                          <w:r>
                            <w:rPr>
                              <w:rFonts w:hint="eastAsia" w:ascii="宋体" w:hAnsi="宋体" w:eastAsia="宋体" w:cs="宋体"/>
                              <w:kern w:val="2"/>
                              <w:sz w:val="18"/>
                              <w:szCs w:val="24"/>
                              <w:lang w:val="en-US" w:eastAsia="zh-CN" w:bidi="ar-SA"/>
                            </w:rPr>
                            <w:t>25</w:t>
                          </w:r>
                          <w:r>
                            <w:rPr>
                              <w:rFonts w:hint="eastAsia" w:ascii="宋体" w:hAnsi="宋体" w:eastAsia="宋体" w:cs="宋体"/>
                              <w:kern w:val="2"/>
                              <w:sz w:val="18"/>
                              <w:szCs w:val="24"/>
                              <w:lang w:val="en-US" w:eastAsia="zh-CN" w:bidi="ar-SA"/>
                            </w:rPr>
                            <w:fldChar w:fldCharType="end"/>
                          </w:r>
                          <w:r>
                            <w:rPr>
                              <w:rFonts w:hint="eastAsia" w:ascii="宋体" w:hAnsi="宋体" w:eastAsia="宋体" w:cs="宋体"/>
                              <w:kern w:val="2"/>
                              <w:sz w:val="18"/>
                              <w:szCs w:val="24"/>
                              <w:lang w:val="en-US" w:eastAsia="zh-CN" w:bidi="ar-S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widowControl w:val="0"/>
                      <w:snapToGrid w:val="0"/>
                      <w:spacing w:line="288" w:lineRule="auto"/>
                      <w:ind w:firstLine="0" w:firstLineChars="0"/>
                      <w:jc w:val="center"/>
                      <w:rPr>
                        <w:rFonts w:hint="default" w:ascii="Times New Roman" w:hAnsi="Times New Roman" w:eastAsia="宋体" w:cstheme="minorBidi"/>
                        <w:kern w:val="2"/>
                        <w:sz w:val="18"/>
                        <w:szCs w:val="24"/>
                        <w:lang w:val="en-US" w:eastAsia="zh-CN" w:bidi="ar-SA"/>
                      </w:rPr>
                    </w:pPr>
                    <w:r>
                      <w:rPr>
                        <w:rFonts w:hint="eastAsia" w:ascii="宋体" w:hAnsi="宋体" w:eastAsia="宋体" w:cs="宋体"/>
                        <w:kern w:val="2"/>
                        <w:sz w:val="18"/>
                        <w:szCs w:val="24"/>
                        <w:lang w:val="en-US" w:eastAsia="zh-CN" w:bidi="ar-SA"/>
                      </w:rPr>
                      <w:t xml:space="preserve">第 </w:t>
                    </w:r>
                    <w:r>
                      <w:rPr>
                        <w:rFonts w:hint="eastAsia" w:ascii="宋体" w:hAnsi="宋体" w:eastAsia="宋体" w:cs="宋体"/>
                        <w:kern w:val="2"/>
                        <w:sz w:val="18"/>
                        <w:szCs w:val="24"/>
                        <w:lang w:val="en-US" w:eastAsia="zh-CN" w:bidi="ar-SA"/>
                      </w:rPr>
                      <w:fldChar w:fldCharType="begin"/>
                    </w:r>
                    <w:r>
                      <w:rPr>
                        <w:rFonts w:hint="eastAsia" w:ascii="宋体" w:hAnsi="宋体" w:eastAsia="宋体" w:cs="宋体"/>
                        <w:kern w:val="2"/>
                        <w:sz w:val="18"/>
                        <w:szCs w:val="24"/>
                        <w:lang w:val="en-US" w:eastAsia="zh-CN" w:bidi="ar-SA"/>
                      </w:rPr>
                      <w:instrText xml:space="preserve"> PAGE  \* MERGEFORMAT </w:instrText>
                    </w:r>
                    <w:r>
                      <w:rPr>
                        <w:rFonts w:hint="eastAsia" w:ascii="宋体" w:hAnsi="宋体" w:eastAsia="宋体" w:cs="宋体"/>
                        <w:kern w:val="2"/>
                        <w:sz w:val="18"/>
                        <w:szCs w:val="24"/>
                        <w:lang w:val="en-US" w:eastAsia="zh-CN" w:bidi="ar-SA"/>
                      </w:rPr>
                      <w:fldChar w:fldCharType="separate"/>
                    </w:r>
                    <w:r>
                      <w:rPr>
                        <w:rFonts w:hint="eastAsia" w:ascii="宋体" w:hAnsi="宋体" w:eastAsia="宋体" w:cs="宋体"/>
                        <w:kern w:val="2"/>
                        <w:sz w:val="18"/>
                        <w:szCs w:val="24"/>
                        <w:lang w:val="en-US" w:eastAsia="zh-CN" w:bidi="ar-SA"/>
                      </w:rPr>
                      <w:t>1</w:t>
                    </w:r>
                    <w:r>
                      <w:rPr>
                        <w:rFonts w:hint="eastAsia" w:ascii="宋体" w:hAnsi="宋体" w:eastAsia="宋体" w:cs="宋体"/>
                        <w:kern w:val="2"/>
                        <w:sz w:val="18"/>
                        <w:szCs w:val="24"/>
                        <w:lang w:val="en-US" w:eastAsia="zh-CN" w:bidi="ar-SA"/>
                      </w:rPr>
                      <w:fldChar w:fldCharType="end"/>
                    </w:r>
                    <w:r>
                      <w:rPr>
                        <w:rFonts w:hint="eastAsia" w:ascii="宋体" w:hAnsi="宋体" w:eastAsia="宋体" w:cs="宋体"/>
                        <w:kern w:val="2"/>
                        <w:sz w:val="18"/>
                        <w:szCs w:val="24"/>
                        <w:lang w:val="en-US" w:eastAsia="zh-CN" w:bidi="ar-SA"/>
                      </w:rPr>
                      <w:t xml:space="preserve"> 页 共 </w:t>
                    </w:r>
                    <w:r>
                      <w:rPr>
                        <w:rFonts w:hint="eastAsia" w:ascii="宋体" w:hAnsi="宋体" w:eastAsia="宋体" w:cs="宋体"/>
                        <w:kern w:val="2"/>
                        <w:sz w:val="18"/>
                        <w:szCs w:val="24"/>
                        <w:lang w:val="en-US" w:eastAsia="zh-CN" w:bidi="ar-SA"/>
                      </w:rPr>
                      <w:fldChar w:fldCharType="begin"/>
                    </w:r>
                    <w:r>
                      <w:rPr>
                        <w:rFonts w:hint="eastAsia" w:ascii="宋体" w:hAnsi="宋体" w:eastAsia="宋体" w:cs="宋体"/>
                        <w:kern w:val="2"/>
                        <w:sz w:val="18"/>
                        <w:szCs w:val="24"/>
                        <w:lang w:val="en-US" w:eastAsia="zh-CN" w:bidi="ar-SA"/>
                      </w:rPr>
                      <w:instrText xml:space="preserve"> NUMPAGES  \* MERGEFORMAT </w:instrText>
                    </w:r>
                    <w:r>
                      <w:rPr>
                        <w:rFonts w:hint="eastAsia" w:ascii="宋体" w:hAnsi="宋体" w:eastAsia="宋体" w:cs="宋体"/>
                        <w:kern w:val="2"/>
                        <w:sz w:val="18"/>
                        <w:szCs w:val="24"/>
                        <w:lang w:val="en-US" w:eastAsia="zh-CN" w:bidi="ar-SA"/>
                      </w:rPr>
                      <w:fldChar w:fldCharType="separate"/>
                    </w:r>
                    <w:r>
                      <w:rPr>
                        <w:rFonts w:hint="eastAsia" w:ascii="宋体" w:hAnsi="宋体" w:eastAsia="宋体" w:cs="宋体"/>
                        <w:kern w:val="2"/>
                        <w:sz w:val="18"/>
                        <w:szCs w:val="24"/>
                        <w:lang w:val="en-US" w:eastAsia="zh-CN" w:bidi="ar-SA"/>
                      </w:rPr>
                      <w:t>25</w:t>
                    </w:r>
                    <w:r>
                      <w:rPr>
                        <w:rFonts w:hint="eastAsia" w:ascii="宋体" w:hAnsi="宋体" w:eastAsia="宋体" w:cs="宋体"/>
                        <w:kern w:val="2"/>
                        <w:sz w:val="18"/>
                        <w:szCs w:val="24"/>
                        <w:lang w:val="en-US" w:eastAsia="zh-CN" w:bidi="ar-SA"/>
                      </w:rPr>
                      <w:fldChar w:fldCharType="end"/>
                    </w:r>
                    <w:r>
                      <w:rPr>
                        <w:rFonts w:hint="eastAsia" w:ascii="宋体" w:hAnsi="宋体" w:eastAsia="宋体" w:cs="宋体"/>
                        <w:kern w:val="2"/>
                        <w:sz w:val="18"/>
                        <w:szCs w:val="24"/>
                        <w:lang w:val="en-US" w:eastAsia="zh-CN" w:bidi="ar-S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10"/>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宋体" w:hAnsi="宋体" w:eastAsia="宋体" w:cs="宋体"/>
        <w:kern w:val="2"/>
        <w:sz w:val="18"/>
        <w:szCs w:val="21"/>
        <w:lang w:val="en-US" w:eastAsia="zh-CN" w:bidi="ar-SA"/>
      </w:rPr>
    </w:pPr>
    <w:r>
      <w:rPr>
        <w:rFonts w:ascii="宋体" w:hAnsi="宋体" w:eastAsia="宋体" w:cs="宋体"/>
        <w:kern w:val="2"/>
        <w:sz w:val="18"/>
        <w:szCs w:val="21"/>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center"/>
                            <w:rPr>
                              <w:rFonts w:hint="eastAsia" w:ascii="宋体" w:hAnsi="宋体" w:eastAsia="宋体" w:cs="宋体"/>
                              <w:kern w:val="2"/>
                              <w:sz w:val="18"/>
                              <w:szCs w:val="21"/>
                              <w:lang w:val="en-US" w:eastAsia="zh-CN" w:bidi="ar-SA"/>
                            </w:rPr>
                          </w:pPr>
                          <w:r>
                            <w:rPr>
                              <w:rFonts w:hint="eastAsia" w:ascii="宋体" w:hAnsi="宋体" w:eastAsia="宋体" w:cs="宋体"/>
                              <w:kern w:val="2"/>
                              <w:sz w:val="18"/>
                              <w:szCs w:val="21"/>
                              <w:lang w:val="en-US" w:eastAsia="zh-CN" w:bidi="ar-SA"/>
                            </w:rPr>
                            <w:t xml:space="preserve">第 </w:t>
                          </w:r>
                          <w:r>
                            <w:rPr>
                              <w:rFonts w:hint="eastAsia" w:ascii="宋体" w:hAnsi="宋体" w:eastAsia="宋体" w:cs="宋体"/>
                              <w:kern w:val="2"/>
                              <w:sz w:val="18"/>
                              <w:szCs w:val="21"/>
                              <w:lang w:val="en-US" w:eastAsia="zh-CN" w:bidi="ar-SA"/>
                            </w:rPr>
                            <w:fldChar w:fldCharType="begin"/>
                          </w:r>
                          <w:r>
                            <w:rPr>
                              <w:rFonts w:hint="eastAsia" w:ascii="宋体" w:hAnsi="宋体" w:eastAsia="宋体" w:cs="宋体"/>
                              <w:kern w:val="2"/>
                              <w:sz w:val="18"/>
                              <w:szCs w:val="21"/>
                              <w:lang w:val="en-US" w:eastAsia="zh-CN" w:bidi="ar-SA"/>
                            </w:rPr>
                            <w:instrText xml:space="preserve"> PAGE  \* MERGEFORMAT </w:instrText>
                          </w:r>
                          <w:r>
                            <w:rPr>
                              <w:rFonts w:hint="eastAsia" w:ascii="宋体" w:hAnsi="宋体" w:eastAsia="宋体" w:cs="宋体"/>
                              <w:kern w:val="2"/>
                              <w:sz w:val="18"/>
                              <w:szCs w:val="21"/>
                              <w:lang w:val="en-US" w:eastAsia="zh-CN" w:bidi="ar-SA"/>
                            </w:rPr>
                            <w:fldChar w:fldCharType="separate"/>
                          </w:r>
                          <w:r>
                            <w:rPr>
                              <w:rFonts w:hint="eastAsia" w:ascii="宋体" w:hAnsi="宋体" w:eastAsia="宋体" w:cs="宋体"/>
                              <w:kern w:val="2"/>
                              <w:sz w:val="18"/>
                              <w:szCs w:val="21"/>
                              <w:lang w:val="en-US" w:eastAsia="zh-CN" w:bidi="ar-SA"/>
                            </w:rPr>
                            <w:t>1</w:t>
                          </w:r>
                          <w:r>
                            <w:rPr>
                              <w:rFonts w:hint="eastAsia" w:ascii="宋体" w:hAnsi="宋体" w:eastAsia="宋体" w:cs="宋体"/>
                              <w:kern w:val="2"/>
                              <w:sz w:val="18"/>
                              <w:szCs w:val="21"/>
                              <w:lang w:val="en-US" w:eastAsia="zh-CN" w:bidi="ar-SA"/>
                            </w:rPr>
                            <w:fldChar w:fldCharType="end"/>
                          </w:r>
                          <w:r>
                            <w:rPr>
                              <w:rFonts w:hint="eastAsia" w:ascii="宋体" w:hAnsi="宋体" w:eastAsia="宋体" w:cs="宋体"/>
                              <w:kern w:val="2"/>
                              <w:sz w:val="18"/>
                              <w:szCs w:val="21"/>
                              <w:lang w:val="en-US" w:eastAsia="zh-CN" w:bidi="ar-SA"/>
                            </w:rPr>
                            <w:t xml:space="preserve"> 页 共 </w:t>
                          </w:r>
                          <w:r>
                            <w:rPr>
                              <w:rFonts w:hint="eastAsia" w:ascii="宋体" w:hAnsi="宋体" w:eastAsia="宋体" w:cs="宋体"/>
                              <w:kern w:val="2"/>
                              <w:sz w:val="18"/>
                              <w:szCs w:val="21"/>
                              <w:lang w:val="en-US" w:eastAsia="zh-CN" w:bidi="ar-SA"/>
                            </w:rPr>
                            <w:fldChar w:fldCharType="begin"/>
                          </w:r>
                          <w:r>
                            <w:rPr>
                              <w:rFonts w:hint="eastAsia" w:ascii="宋体" w:hAnsi="宋体" w:eastAsia="宋体" w:cs="宋体"/>
                              <w:kern w:val="2"/>
                              <w:sz w:val="18"/>
                              <w:szCs w:val="21"/>
                              <w:lang w:val="en-US" w:eastAsia="zh-CN" w:bidi="ar-SA"/>
                            </w:rPr>
                            <w:instrText xml:space="preserve"> NUMPAGES  \* MERGEFORMAT </w:instrText>
                          </w:r>
                          <w:r>
                            <w:rPr>
                              <w:rFonts w:hint="eastAsia" w:ascii="宋体" w:hAnsi="宋体" w:eastAsia="宋体" w:cs="宋体"/>
                              <w:kern w:val="2"/>
                              <w:sz w:val="18"/>
                              <w:szCs w:val="21"/>
                              <w:lang w:val="en-US" w:eastAsia="zh-CN" w:bidi="ar-SA"/>
                            </w:rPr>
                            <w:fldChar w:fldCharType="separate"/>
                          </w:r>
                          <w:r>
                            <w:rPr>
                              <w:rFonts w:hint="eastAsia" w:ascii="宋体" w:hAnsi="宋体" w:eastAsia="宋体" w:cs="宋体"/>
                              <w:kern w:val="2"/>
                              <w:sz w:val="18"/>
                              <w:szCs w:val="21"/>
                              <w:lang w:val="en-US" w:eastAsia="zh-CN" w:bidi="ar-SA"/>
                            </w:rPr>
                            <w:t>10</w:t>
                          </w:r>
                          <w:r>
                            <w:rPr>
                              <w:rFonts w:hint="eastAsia" w:ascii="宋体" w:hAnsi="宋体" w:eastAsia="宋体" w:cs="宋体"/>
                              <w:kern w:val="2"/>
                              <w:sz w:val="18"/>
                              <w:szCs w:val="21"/>
                              <w:lang w:val="en-US" w:eastAsia="zh-CN" w:bidi="ar-SA"/>
                            </w:rPr>
                            <w:fldChar w:fldCharType="end"/>
                          </w:r>
                          <w:r>
                            <w:rPr>
                              <w:rFonts w:hint="eastAsia" w:ascii="宋体" w:hAnsi="宋体" w:eastAsia="宋体" w:cs="宋体"/>
                              <w:kern w:val="2"/>
                              <w:sz w:val="18"/>
                              <w:szCs w:val="21"/>
                              <w:lang w:val="en-US" w:eastAsia="zh-CN" w:bidi="ar-S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widowControl w:val="0"/>
                      <w:snapToGrid w:val="0"/>
                      <w:ind w:left="0" w:leftChars="0" w:firstLine="0" w:firstLineChars="0"/>
                      <w:jc w:val="center"/>
                      <w:rPr>
                        <w:rFonts w:hint="eastAsia" w:ascii="宋体" w:hAnsi="宋体" w:eastAsia="宋体" w:cs="宋体"/>
                        <w:kern w:val="2"/>
                        <w:sz w:val="18"/>
                        <w:szCs w:val="21"/>
                        <w:lang w:val="en-US" w:eastAsia="zh-CN" w:bidi="ar-SA"/>
                      </w:rPr>
                    </w:pPr>
                    <w:r>
                      <w:rPr>
                        <w:rFonts w:hint="eastAsia" w:ascii="宋体" w:hAnsi="宋体" w:eastAsia="宋体" w:cs="宋体"/>
                        <w:kern w:val="2"/>
                        <w:sz w:val="18"/>
                        <w:szCs w:val="21"/>
                        <w:lang w:val="en-US" w:eastAsia="zh-CN" w:bidi="ar-SA"/>
                      </w:rPr>
                      <w:t xml:space="preserve">第 </w:t>
                    </w:r>
                    <w:r>
                      <w:rPr>
                        <w:rFonts w:hint="eastAsia" w:ascii="宋体" w:hAnsi="宋体" w:eastAsia="宋体" w:cs="宋体"/>
                        <w:kern w:val="2"/>
                        <w:sz w:val="18"/>
                        <w:szCs w:val="21"/>
                        <w:lang w:val="en-US" w:eastAsia="zh-CN" w:bidi="ar-SA"/>
                      </w:rPr>
                      <w:fldChar w:fldCharType="begin"/>
                    </w:r>
                    <w:r>
                      <w:rPr>
                        <w:rFonts w:hint="eastAsia" w:ascii="宋体" w:hAnsi="宋体" w:eastAsia="宋体" w:cs="宋体"/>
                        <w:kern w:val="2"/>
                        <w:sz w:val="18"/>
                        <w:szCs w:val="21"/>
                        <w:lang w:val="en-US" w:eastAsia="zh-CN" w:bidi="ar-SA"/>
                      </w:rPr>
                      <w:instrText xml:space="preserve"> PAGE  \* MERGEFORMAT </w:instrText>
                    </w:r>
                    <w:r>
                      <w:rPr>
                        <w:rFonts w:hint="eastAsia" w:ascii="宋体" w:hAnsi="宋体" w:eastAsia="宋体" w:cs="宋体"/>
                        <w:kern w:val="2"/>
                        <w:sz w:val="18"/>
                        <w:szCs w:val="21"/>
                        <w:lang w:val="en-US" w:eastAsia="zh-CN" w:bidi="ar-SA"/>
                      </w:rPr>
                      <w:fldChar w:fldCharType="separate"/>
                    </w:r>
                    <w:r>
                      <w:rPr>
                        <w:rFonts w:hint="eastAsia" w:ascii="宋体" w:hAnsi="宋体" w:eastAsia="宋体" w:cs="宋体"/>
                        <w:kern w:val="2"/>
                        <w:sz w:val="18"/>
                        <w:szCs w:val="21"/>
                        <w:lang w:val="en-US" w:eastAsia="zh-CN" w:bidi="ar-SA"/>
                      </w:rPr>
                      <w:t>1</w:t>
                    </w:r>
                    <w:r>
                      <w:rPr>
                        <w:rFonts w:hint="eastAsia" w:ascii="宋体" w:hAnsi="宋体" w:eastAsia="宋体" w:cs="宋体"/>
                        <w:kern w:val="2"/>
                        <w:sz w:val="18"/>
                        <w:szCs w:val="21"/>
                        <w:lang w:val="en-US" w:eastAsia="zh-CN" w:bidi="ar-SA"/>
                      </w:rPr>
                      <w:fldChar w:fldCharType="end"/>
                    </w:r>
                    <w:r>
                      <w:rPr>
                        <w:rFonts w:hint="eastAsia" w:ascii="宋体" w:hAnsi="宋体" w:eastAsia="宋体" w:cs="宋体"/>
                        <w:kern w:val="2"/>
                        <w:sz w:val="18"/>
                        <w:szCs w:val="21"/>
                        <w:lang w:val="en-US" w:eastAsia="zh-CN" w:bidi="ar-SA"/>
                      </w:rPr>
                      <w:t xml:space="preserve"> 页 共 </w:t>
                    </w:r>
                    <w:r>
                      <w:rPr>
                        <w:rFonts w:hint="eastAsia" w:ascii="宋体" w:hAnsi="宋体" w:eastAsia="宋体" w:cs="宋体"/>
                        <w:kern w:val="2"/>
                        <w:sz w:val="18"/>
                        <w:szCs w:val="21"/>
                        <w:lang w:val="en-US" w:eastAsia="zh-CN" w:bidi="ar-SA"/>
                      </w:rPr>
                      <w:fldChar w:fldCharType="begin"/>
                    </w:r>
                    <w:r>
                      <w:rPr>
                        <w:rFonts w:hint="eastAsia" w:ascii="宋体" w:hAnsi="宋体" w:eastAsia="宋体" w:cs="宋体"/>
                        <w:kern w:val="2"/>
                        <w:sz w:val="18"/>
                        <w:szCs w:val="21"/>
                        <w:lang w:val="en-US" w:eastAsia="zh-CN" w:bidi="ar-SA"/>
                      </w:rPr>
                      <w:instrText xml:space="preserve"> NUMPAGES  \* MERGEFORMAT </w:instrText>
                    </w:r>
                    <w:r>
                      <w:rPr>
                        <w:rFonts w:hint="eastAsia" w:ascii="宋体" w:hAnsi="宋体" w:eastAsia="宋体" w:cs="宋体"/>
                        <w:kern w:val="2"/>
                        <w:sz w:val="18"/>
                        <w:szCs w:val="21"/>
                        <w:lang w:val="en-US" w:eastAsia="zh-CN" w:bidi="ar-SA"/>
                      </w:rPr>
                      <w:fldChar w:fldCharType="separate"/>
                    </w:r>
                    <w:r>
                      <w:rPr>
                        <w:rFonts w:hint="eastAsia" w:ascii="宋体" w:hAnsi="宋体" w:eastAsia="宋体" w:cs="宋体"/>
                        <w:kern w:val="2"/>
                        <w:sz w:val="18"/>
                        <w:szCs w:val="21"/>
                        <w:lang w:val="en-US" w:eastAsia="zh-CN" w:bidi="ar-SA"/>
                      </w:rPr>
                      <w:t>10</w:t>
                    </w:r>
                    <w:r>
                      <w:rPr>
                        <w:rFonts w:hint="eastAsia" w:ascii="宋体" w:hAnsi="宋体" w:eastAsia="宋体" w:cs="宋体"/>
                        <w:kern w:val="2"/>
                        <w:sz w:val="18"/>
                        <w:szCs w:val="21"/>
                        <w:lang w:val="en-US" w:eastAsia="zh-CN" w:bidi="ar-SA"/>
                      </w:rPr>
                      <w:fldChar w:fldCharType="end"/>
                    </w:r>
                    <w:r>
                      <w:rPr>
                        <w:rFonts w:hint="eastAsia" w:ascii="宋体" w:hAnsi="宋体" w:eastAsia="宋体" w:cs="宋体"/>
                        <w:kern w:val="2"/>
                        <w:sz w:val="18"/>
                        <w:szCs w:val="21"/>
                        <w:lang w:val="en-US" w:eastAsia="zh-CN" w:bidi="ar-S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heme="minorHAnsi" w:hAnsiTheme="minorHAnsi" w:eastAsiaTheme="minorEastAsia" w:cstheme="minorBidi"/>
        <w:kern w:val="2"/>
        <w:sz w:val="18"/>
        <w:szCs w:val="24"/>
        <w:lang w:val="en-US" w:eastAsia="zh-CN" w:bidi="ar-SA"/>
      </w:rPr>
    </w:pPr>
    <w:r>
      <w:rPr>
        <w:rFonts w:asciiTheme="minorHAnsi" w:hAnsiTheme="minorHAnsi" w:eastAsiaTheme="minorEastAsia" w:cstheme="minorBid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1095"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14109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ind w:left="0" w:leftChars="0" w:firstLine="0" w:firstLineChars="0"/>
                            <w:jc w:val="center"/>
                            <w:rPr>
                              <w:rFonts w:hint="eastAsia" w:asciiTheme="minorEastAsia" w:hAnsiTheme="minorEastAsia" w:eastAsiaTheme="minorEastAsia" w:cstheme="minorEastAsia"/>
                              <w:kern w:val="2"/>
                              <w:sz w:val="18"/>
                              <w:szCs w:val="24"/>
                              <w:lang w:val="en-US" w:eastAsia="zh-CN" w:bidi="ar-SA"/>
                            </w:rPr>
                          </w:pPr>
                          <w:r>
                            <w:rPr>
                              <w:rFonts w:hint="eastAsia" w:asciiTheme="minorEastAsia" w:hAnsiTheme="minorEastAsia" w:eastAsiaTheme="minorEastAsia" w:cstheme="minorEastAsia"/>
                              <w:kern w:val="2"/>
                              <w:sz w:val="18"/>
                              <w:szCs w:val="24"/>
                              <w:lang w:val="en-US" w:eastAsia="zh-CN" w:bidi="ar-SA"/>
                            </w:rPr>
                            <w:t xml:space="preserve">第 </w:t>
                          </w:r>
                          <w:r>
                            <w:rPr>
                              <w:rFonts w:hint="eastAsia" w:asciiTheme="minorEastAsia" w:hAnsiTheme="minorEastAsia" w:eastAsiaTheme="minorEastAsia" w:cstheme="minorEastAsia"/>
                              <w:kern w:val="2"/>
                              <w:sz w:val="18"/>
                              <w:szCs w:val="24"/>
                              <w:lang w:val="en-US" w:eastAsia="zh-CN" w:bidi="ar-SA"/>
                            </w:rPr>
                            <w:fldChar w:fldCharType="begin"/>
                          </w:r>
                          <w:r>
                            <w:rPr>
                              <w:rFonts w:hint="eastAsia" w:asciiTheme="minorEastAsia" w:hAnsiTheme="minorEastAsia" w:eastAsiaTheme="minorEastAsia" w:cstheme="minorEastAsia"/>
                              <w:kern w:val="2"/>
                              <w:sz w:val="18"/>
                              <w:szCs w:val="24"/>
                              <w:lang w:val="en-US" w:eastAsia="zh-CN" w:bidi="ar-SA"/>
                            </w:rPr>
                            <w:instrText xml:space="preserve"> PAGE  \* MERGEFORMAT </w:instrText>
                          </w:r>
                          <w:r>
                            <w:rPr>
                              <w:rFonts w:hint="eastAsia" w:asciiTheme="minorEastAsia" w:hAnsiTheme="minorEastAsia" w:eastAsiaTheme="minorEastAsia" w:cstheme="minorEastAsia"/>
                              <w:kern w:val="2"/>
                              <w:sz w:val="18"/>
                              <w:szCs w:val="24"/>
                              <w:lang w:val="en-US" w:eastAsia="zh-CN" w:bidi="ar-SA"/>
                            </w:rPr>
                            <w:fldChar w:fldCharType="separate"/>
                          </w:r>
                          <w:r>
                            <w:rPr>
                              <w:rFonts w:hint="eastAsia" w:asciiTheme="minorEastAsia" w:hAnsiTheme="minorEastAsia" w:eastAsiaTheme="minorEastAsia" w:cstheme="minorEastAsia"/>
                              <w:kern w:val="2"/>
                              <w:sz w:val="18"/>
                              <w:szCs w:val="24"/>
                              <w:lang w:val="en-US" w:eastAsia="zh-CN" w:bidi="ar-SA"/>
                            </w:rPr>
                            <w:t>1</w:t>
                          </w:r>
                          <w:r>
                            <w:rPr>
                              <w:rFonts w:hint="eastAsia" w:asciiTheme="minorEastAsia" w:hAnsiTheme="minorEastAsia" w:eastAsiaTheme="minorEastAsia" w:cstheme="minorEastAsia"/>
                              <w:kern w:val="2"/>
                              <w:sz w:val="18"/>
                              <w:szCs w:val="24"/>
                              <w:lang w:val="en-US" w:eastAsia="zh-CN" w:bidi="ar-SA"/>
                            </w:rPr>
                            <w:fldChar w:fldCharType="end"/>
                          </w:r>
                          <w:r>
                            <w:rPr>
                              <w:rFonts w:hint="eastAsia" w:asciiTheme="minorEastAsia" w:hAnsiTheme="minorEastAsia" w:eastAsiaTheme="minorEastAsia" w:cstheme="minorEastAsia"/>
                              <w:kern w:val="2"/>
                              <w:sz w:val="18"/>
                              <w:szCs w:val="24"/>
                              <w:lang w:val="en-US" w:eastAsia="zh-CN" w:bidi="ar-SA"/>
                            </w:rPr>
                            <w:t xml:space="preserve"> 页 共 </w:t>
                          </w:r>
                          <w:r>
                            <w:rPr>
                              <w:rFonts w:hint="eastAsia" w:asciiTheme="minorEastAsia" w:hAnsiTheme="minorEastAsia" w:eastAsiaTheme="minorEastAsia" w:cstheme="minorEastAsia"/>
                              <w:kern w:val="2"/>
                              <w:sz w:val="18"/>
                              <w:szCs w:val="24"/>
                              <w:lang w:val="en-US" w:eastAsia="zh-CN" w:bidi="ar-SA"/>
                            </w:rPr>
                            <w:fldChar w:fldCharType="begin"/>
                          </w:r>
                          <w:r>
                            <w:rPr>
                              <w:rFonts w:hint="eastAsia" w:asciiTheme="minorEastAsia" w:hAnsiTheme="minorEastAsia" w:eastAsiaTheme="minorEastAsia" w:cstheme="minorEastAsia"/>
                              <w:kern w:val="2"/>
                              <w:sz w:val="18"/>
                              <w:szCs w:val="24"/>
                              <w:lang w:val="en-US" w:eastAsia="zh-CN" w:bidi="ar-SA"/>
                            </w:rPr>
                            <w:instrText xml:space="preserve"> NUMPAGES  \* MERGEFORMAT </w:instrText>
                          </w:r>
                          <w:r>
                            <w:rPr>
                              <w:rFonts w:hint="eastAsia" w:asciiTheme="minorEastAsia" w:hAnsiTheme="minorEastAsia" w:eastAsiaTheme="minorEastAsia" w:cstheme="minorEastAsia"/>
                              <w:kern w:val="2"/>
                              <w:sz w:val="18"/>
                              <w:szCs w:val="24"/>
                              <w:lang w:val="en-US" w:eastAsia="zh-CN" w:bidi="ar-SA"/>
                            </w:rPr>
                            <w:fldChar w:fldCharType="separate"/>
                          </w:r>
                          <w:r>
                            <w:rPr>
                              <w:rFonts w:hint="eastAsia" w:asciiTheme="minorEastAsia" w:hAnsiTheme="minorEastAsia" w:eastAsiaTheme="minorEastAsia" w:cstheme="minorEastAsia"/>
                              <w:kern w:val="2"/>
                              <w:sz w:val="18"/>
                              <w:szCs w:val="24"/>
                              <w:lang w:val="en-US" w:eastAsia="zh-CN" w:bidi="ar-SA"/>
                            </w:rPr>
                            <w:t>1</w:t>
                          </w:r>
                          <w:r>
                            <w:rPr>
                              <w:rFonts w:hint="eastAsia" w:asciiTheme="minorEastAsia" w:hAnsiTheme="minorEastAsia" w:eastAsiaTheme="minorEastAsia" w:cstheme="minorEastAsia"/>
                              <w:kern w:val="2"/>
                              <w:sz w:val="18"/>
                              <w:szCs w:val="24"/>
                              <w:lang w:val="en-US" w:eastAsia="zh-CN" w:bidi="ar-SA"/>
                            </w:rPr>
                            <w:fldChar w:fldCharType="end"/>
                          </w:r>
                          <w:r>
                            <w:rPr>
                              <w:rFonts w:hint="eastAsia" w:asciiTheme="minorEastAsia" w:hAnsiTheme="minorEastAsia" w:eastAsiaTheme="minorEastAsia" w:cstheme="minorEastAsia"/>
                              <w:kern w:val="2"/>
                              <w:sz w:val="18"/>
                              <w:szCs w:val="24"/>
                              <w:lang w:val="en-US" w:eastAsia="zh-CN" w:bidi="ar-SA"/>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9.85pt;mso-position-horizontal:center;mso-position-horizontal-relative:margin;z-index:251659264;mso-width-relative:page;mso-height-relative:page;" filled="f" stroked="f" coordsize="21600,21600" o:gfxdata="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yus6S1AAAAAUBAAAPAAAAAAAAAAEAIAAAACIAAABkcnMv&#10;ZG93bnJldi54bWxQSwECFAAUAAAACACHTuJAy54hl0ACAABzBAAADgAAAAAAAAABACAAAAAjAQAA&#10;ZHJzL2Uyb0RvYy54bWxQSwUGAAAAAAYABgBZAQAA1QUAAAAA&#10;">
              <v:fill on="f" focussize="0,0"/>
              <v:stroke on="f" weight="0.5pt"/>
              <v:imagedata o:title=""/>
              <o:lock v:ext="edit" aspectratio="f"/>
              <v:textbox inset="0mm,0mm,0mm,0mm" style="mso-fit-shape-to-text:t;">
                <w:txbxContent>
                  <w:p>
                    <w:pPr>
                      <w:widowControl w:val="0"/>
                      <w:snapToGrid w:val="0"/>
                      <w:ind w:left="0" w:leftChars="0" w:firstLine="0" w:firstLineChars="0"/>
                      <w:jc w:val="center"/>
                      <w:rPr>
                        <w:rFonts w:hint="eastAsia" w:asciiTheme="minorEastAsia" w:hAnsiTheme="minorEastAsia" w:eastAsiaTheme="minorEastAsia" w:cstheme="minorEastAsia"/>
                        <w:kern w:val="2"/>
                        <w:sz w:val="18"/>
                        <w:szCs w:val="24"/>
                        <w:lang w:val="en-US" w:eastAsia="zh-CN" w:bidi="ar-SA"/>
                      </w:rPr>
                    </w:pPr>
                    <w:r>
                      <w:rPr>
                        <w:rFonts w:hint="eastAsia" w:asciiTheme="minorEastAsia" w:hAnsiTheme="minorEastAsia" w:eastAsiaTheme="minorEastAsia" w:cstheme="minorEastAsia"/>
                        <w:kern w:val="2"/>
                        <w:sz w:val="18"/>
                        <w:szCs w:val="24"/>
                        <w:lang w:val="en-US" w:eastAsia="zh-CN" w:bidi="ar-SA"/>
                      </w:rPr>
                      <w:t xml:space="preserve">第 </w:t>
                    </w:r>
                    <w:r>
                      <w:rPr>
                        <w:rFonts w:hint="eastAsia" w:asciiTheme="minorEastAsia" w:hAnsiTheme="minorEastAsia" w:eastAsiaTheme="minorEastAsia" w:cstheme="minorEastAsia"/>
                        <w:kern w:val="2"/>
                        <w:sz w:val="18"/>
                        <w:szCs w:val="24"/>
                        <w:lang w:val="en-US" w:eastAsia="zh-CN" w:bidi="ar-SA"/>
                      </w:rPr>
                      <w:fldChar w:fldCharType="begin"/>
                    </w:r>
                    <w:r>
                      <w:rPr>
                        <w:rFonts w:hint="eastAsia" w:asciiTheme="minorEastAsia" w:hAnsiTheme="minorEastAsia" w:eastAsiaTheme="minorEastAsia" w:cstheme="minorEastAsia"/>
                        <w:kern w:val="2"/>
                        <w:sz w:val="18"/>
                        <w:szCs w:val="24"/>
                        <w:lang w:val="en-US" w:eastAsia="zh-CN" w:bidi="ar-SA"/>
                      </w:rPr>
                      <w:instrText xml:space="preserve"> PAGE  \* MERGEFORMAT </w:instrText>
                    </w:r>
                    <w:r>
                      <w:rPr>
                        <w:rFonts w:hint="eastAsia" w:asciiTheme="minorEastAsia" w:hAnsiTheme="minorEastAsia" w:eastAsiaTheme="minorEastAsia" w:cstheme="minorEastAsia"/>
                        <w:kern w:val="2"/>
                        <w:sz w:val="18"/>
                        <w:szCs w:val="24"/>
                        <w:lang w:val="en-US" w:eastAsia="zh-CN" w:bidi="ar-SA"/>
                      </w:rPr>
                      <w:fldChar w:fldCharType="separate"/>
                    </w:r>
                    <w:r>
                      <w:rPr>
                        <w:rFonts w:hint="eastAsia" w:asciiTheme="minorEastAsia" w:hAnsiTheme="minorEastAsia" w:eastAsiaTheme="minorEastAsia" w:cstheme="minorEastAsia"/>
                        <w:kern w:val="2"/>
                        <w:sz w:val="18"/>
                        <w:szCs w:val="24"/>
                        <w:lang w:val="en-US" w:eastAsia="zh-CN" w:bidi="ar-SA"/>
                      </w:rPr>
                      <w:t>1</w:t>
                    </w:r>
                    <w:r>
                      <w:rPr>
                        <w:rFonts w:hint="eastAsia" w:asciiTheme="minorEastAsia" w:hAnsiTheme="minorEastAsia" w:eastAsiaTheme="minorEastAsia" w:cstheme="minorEastAsia"/>
                        <w:kern w:val="2"/>
                        <w:sz w:val="18"/>
                        <w:szCs w:val="24"/>
                        <w:lang w:val="en-US" w:eastAsia="zh-CN" w:bidi="ar-SA"/>
                      </w:rPr>
                      <w:fldChar w:fldCharType="end"/>
                    </w:r>
                    <w:r>
                      <w:rPr>
                        <w:rFonts w:hint="eastAsia" w:asciiTheme="minorEastAsia" w:hAnsiTheme="minorEastAsia" w:eastAsiaTheme="minorEastAsia" w:cstheme="minorEastAsia"/>
                        <w:kern w:val="2"/>
                        <w:sz w:val="18"/>
                        <w:szCs w:val="24"/>
                        <w:lang w:val="en-US" w:eastAsia="zh-CN" w:bidi="ar-SA"/>
                      </w:rPr>
                      <w:t xml:space="preserve"> 页 共 </w:t>
                    </w:r>
                    <w:r>
                      <w:rPr>
                        <w:rFonts w:hint="eastAsia" w:asciiTheme="minorEastAsia" w:hAnsiTheme="minorEastAsia" w:eastAsiaTheme="minorEastAsia" w:cstheme="minorEastAsia"/>
                        <w:kern w:val="2"/>
                        <w:sz w:val="18"/>
                        <w:szCs w:val="24"/>
                        <w:lang w:val="en-US" w:eastAsia="zh-CN" w:bidi="ar-SA"/>
                      </w:rPr>
                      <w:fldChar w:fldCharType="begin"/>
                    </w:r>
                    <w:r>
                      <w:rPr>
                        <w:rFonts w:hint="eastAsia" w:asciiTheme="minorEastAsia" w:hAnsiTheme="minorEastAsia" w:eastAsiaTheme="minorEastAsia" w:cstheme="minorEastAsia"/>
                        <w:kern w:val="2"/>
                        <w:sz w:val="18"/>
                        <w:szCs w:val="24"/>
                        <w:lang w:val="en-US" w:eastAsia="zh-CN" w:bidi="ar-SA"/>
                      </w:rPr>
                      <w:instrText xml:space="preserve"> NUMPAGES  \* MERGEFORMAT </w:instrText>
                    </w:r>
                    <w:r>
                      <w:rPr>
                        <w:rFonts w:hint="eastAsia" w:asciiTheme="minorEastAsia" w:hAnsiTheme="minorEastAsia" w:eastAsiaTheme="minorEastAsia" w:cstheme="minorEastAsia"/>
                        <w:kern w:val="2"/>
                        <w:sz w:val="18"/>
                        <w:szCs w:val="24"/>
                        <w:lang w:val="en-US" w:eastAsia="zh-CN" w:bidi="ar-SA"/>
                      </w:rPr>
                      <w:fldChar w:fldCharType="separate"/>
                    </w:r>
                    <w:r>
                      <w:rPr>
                        <w:rFonts w:hint="eastAsia" w:asciiTheme="minorEastAsia" w:hAnsiTheme="minorEastAsia" w:eastAsiaTheme="minorEastAsia" w:cstheme="minorEastAsia"/>
                        <w:kern w:val="2"/>
                        <w:sz w:val="18"/>
                        <w:szCs w:val="24"/>
                        <w:lang w:val="en-US" w:eastAsia="zh-CN" w:bidi="ar-SA"/>
                      </w:rPr>
                      <w:t>1</w:t>
                    </w:r>
                    <w:r>
                      <w:rPr>
                        <w:rFonts w:hint="eastAsia" w:asciiTheme="minorEastAsia" w:hAnsiTheme="minorEastAsia" w:eastAsiaTheme="minorEastAsia" w:cstheme="minorEastAsia"/>
                        <w:kern w:val="2"/>
                        <w:sz w:val="18"/>
                        <w:szCs w:val="24"/>
                        <w:lang w:val="en-US" w:eastAsia="zh-CN" w:bidi="ar-SA"/>
                      </w:rPr>
                      <w:fldChar w:fldCharType="end"/>
                    </w:r>
                    <w:r>
                      <w:rPr>
                        <w:rFonts w:hint="eastAsia" w:asciiTheme="minorEastAsia" w:hAnsiTheme="minorEastAsia" w:eastAsiaTheme="minorEastAsia" w:cstheme="minorEastAsia"/>
                        <w:kern w:val="2"/>
                        <w:sz w:val="18"/>
                        <w:szCs w:val="24"/>
                        <w:lang w:val="en-US" w:eastAsia="zh-CN" w:bidi="ar-S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7" name="图片 17"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宋体" w:hAnsi="宋体" w:eastAsia="宋体" w:cs="Times New Roman"/>
        <w:kern w:val="2"/>
        <w:sz w:val="18"/>
        <w:szCs w:val="24"/>
        <w:lang w:val="en-US" w:eastAsia="zh-CN" w:bidi="ar-SA"/>
      </w:rPr>
    </w:pPr>
    <w:r>
      <w:rPr>
        <w:rFonts w:hint="eastAsia" w:ascii="宋体" w:hAnsi="宋体" w:eastAsia="宋体" w:cs="Times New Roman"/>
        <w:color w:val="C00000"/>
        <w:kern w:val="2"/>
        <w:sz w:val="18"/>
        <w:szCs w:val="24"/>
        <w:u w:val="none"/>
        <w:lang w:val="en-US" w:eastAsia="zh-CN" w:bidi="ar-SA"/>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imes New Roman"/>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firstLine="360" w:firstLineChars="200"/>
      <w:jc w:val="both"/>
      <w:outlineLvl w:val="9"/>
      <w:rPr>
        <w:rFonts w:hint="default" w:ascii="宋体" w:hAnsi="宋体" w:eastAsia="宋体" w:cs="Times New Roman"/>
        <w:kern w:val="2"/>
        <w:sz w:val="18"/>
        <w:szCs w:val="24"/>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宋体"/>
        <w:kern w:val="2"/>
        <w:sz w:val="18"/>
        <w:szCs w:val="21"/>
        <w:lang w:val="en-US" w:eastAsia="zh-CN" w:bidi="ar-SA"/>
      </w:rPr>
    </w:pPr>
    <w:r>
      <w:rPr>
        <w:rFonts w:hint="eastAsia" w:ascii="宋体" w:hAnsi="宋体" w:eastAsia="宋体" w:cs="宋体"/>
        <w:color w:val="C00000"/>
        <w:kern w:val="2"/>
        <w:sz w:val="18"/>
        <w:szCs w:val="21"/>
        <w:u w:val="none"/>
        <w:lang w:val="en-US" w:eastAsia="zh-CN" w:bidi="ar-SA"/>
      </w:rPr>
      <w:drawing>
        <wp:inline distT="0" distB="0" distL="114300" distR="114300">
          <wp:extent cx="1532255" cy="373380"/>
          <wp:effectExtent l="0" t="0" r="10795" b="7620"/>
          <wp:docPr id="4" name="图片 4"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1"/>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lang w:val="en-US" w:eastAsia="zh-CN"/>
      </w:rPr>
    </w:pPr>
    <w:r>
      <w:rPr>
        <w:rFonts w:hint="eastAsia" w:ascii="宋体" w:hAnsi="宋体" w:eastAsia="宋体" w:cs="宋体"/>
        <w:color w:val="C00000"/>
        <w:kern w:val="2"/>
        <w:sz w:val="18"/>
        <w:szCs w:val="21"/>
        <w:u w:val="none"/>
        <w:lang w:val="en-US" w:eastAsia="zh-CN" w:bidi="ar-SA"/>
      </w:rPr>
      <w:drawing>
        <wp:inline distT="0" distB="0" distL="114300" distR="114300">
          <wp:extent cx="1532255" cy="373380"/>
          <wp:effectExtent l="0" t="0" r="6985" b="7620"/>
          <wp:docPr id="8" name="图片 8"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1"/>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65410"/>
    <w:rsid w:val="017A02A1"/>
    <w:rsid w:val="0499270C"/>
    <w:rsid w:val="0BB204F5"/>
    <w:rsid w:val="0D265D4F"/>
    <w:rsid w:val="0FED1E7D"/>
    <w:rsid w:val="14FD262D"/>
    <w:rsid w:val="16B51DE6"/>
    <w:rsid w:val="1AF325AD"/>
    <w:rsid w:val="1B9F5197"/>
    <w:rsid w:val="1F9D531B"/>
    <w:rsid w:val="219C4288"/>
    <w:rsid w:val="22FD4A4B"/>
    <w:rsid w:val="26260B14"/>
    <w:rsid w:val="29ED5C60"/>
    <w:rsid w:val="2ADA109A"/>
    <w:rsid w:val="2B165C93"/>
    <w:rsid w:val="2BDB26AB"/>
    <w:rsid w:val="30A56949"/>
    <w:rsid w:val="31446D8A"/>
    <w:rsid w:val="323F1CE3"/>
    <w:rsid w:val="32EC5591"/>
    <w:rsid w:val="36EB4202"/>
    <w:rsid w:val="37E47467"/>
    <w:rsid w:val="38DE12FA"/>
    <w:rsid w:val="39DC01BC"/>
    <w:rsid w:val="3A1510F5"/>
    <w:rsid w:val="3C847D83"/>
    <w:rsid w:val="3D557CD1"/>
    <w:rsid w:val="3D62764C"/>
    <w:rsid w:val="41267DB8"/>
    <w:rsid w:val="43C97F2E"/>
    <w:rsid w:val="48AD7BBE"/>
    <w:rsid w:val="4AD6685F"/>
    <w:rsid w:val="4D4B1DEF"/>
    <w:rsid w:val="4E202481"/>
    <w:rsid w:val="4FEB2ADA"/>
    <w:rsid w:val="56DA25D3"/>
    <w:rsid w:val="57972726"/>
    <w:rsid w:val="57A6336E"/>
    <w:rsid w:val="580452A2"/>
    <w:rsid w:val="585C3788"/>
    <w:rsid w:val="58DD3E0E"/>
    <w:rsid w:val="5D83765F"/>
    <w:rsid w:val="641429B3"/>
    <w:rsid w:val="66DB3C8B"/>
    <w:rsid w:val="67B61489"/>
    <w:rsid w:val="6EE52135"/>
    <w:rsid w:val="70741E03"/>
    <w:rsid w:val="7113721D"/>
    <w:rsid w:val="71AE4994"/>
    <w:rsid w:val="73576E41"/>
    <w:rsid w:val="7BEB4569"/>
    <w:rsid w:val="7CA22225"/>
    <w:rsid w:val="7D565410"/>
    <w:rsid w:val="7F971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5">
    <w:name w:val="heading 1"/>
    <w:basedOn w:val="1"/>
    <w:next w:val="1"/>
    <w:qFormat/>
    <w:uiPriority w:val="0"/>
    <w:pPr>
      <w:keepNext/>
      <w:keepLines/>
      <w:spacing w:before="100" w:beforeLines="100" w:beforeAutospacing="0" w:after="20" w:afterLines="0" w:afterAutospacing="0" w:line="288" w:lineRule="auto"/>
      <w:jc w:val="center"/>
      <w:outlineLvl w:val="0"/>
    </w:pPr>
    <w:rPr>
      <w:rFonts w:ascii="宋体" w:hAnsi="宋体" w:eastAsia="仿宋" w:cs="宋体"/>
      <w:b/>
      <w:kern w:val="44"/>
      <w:sz w:val="32"/>
    </w:rPr>
  </w:style>
  <w:style w:type="paragraph" w:styleId="6">
    <w:name w:val="heading 2"/>
    <w:basedOn w:val="1"/>
    <w:next w:val="1"/>
    <w:semiHidden/>
    <w:unhideWhenUsed/>
    <w:qFormat/>
    <w:uiPriority w:val="0"/>
    <w:pPr>
      <w:keepNext/>
      <w:keepLines/>
      <w:spacing w:before="400" w:beforeLines="0" w:beforeAutospacing="0" w:afterLines="0" w:afterAutospacing="0" w:line="413" w:lineRule="auto"/>
      <w:jc w:val="center"/>
      <w:outlineLvl w:val="1"/>
    </w:pPr>
    <w:rPr>
      <w:rFonts w:ascii="Arial" w:hAnsi="Arial" w:eastAsia="黑体" w:cs="宋体"/>
      <w:sz w:val="24"/>
    </w:rPr>
  </w:style>
  <w:style w:type="paragraph" w:styleId="7">
    <w:name w:val="heading 3"/>
    <w:basedOn w:val="1"/>
    <w:next w:val="1"/>
    <w:link w:val="15"/>
    <w:semiHidden/>
    <w:unhideWhenUsed/>
    <w:qFormat/>
    <w:uiPriority w:val="0"/>
    <w:pPr>
      <w:keepNext/>
      <w:keepLines/>
      <w:spacing w:before="100" w:beforeLines="100" w:after="100" w:afterLines="100" w:line="288" w:lineRule="auto"/>
      <w:ind w:left="0" w:leftChars="0" w:firstLine="643" w:firstLineChars="200"/>
      <w:jc w:val="left"/>
      <w:outlineLvl w:val="2"/>
    </w:pPr>
    <w:rPr>
      <w:rFonts w:ascii="黑体" w:hAnsi="黑体" w:eastAsia="黑体" w:cs="黑体"/>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paragraph" w:styleId="8">
    <w:name w:val="annotation text"/>
    <w:basedOn w:val="1"/>
    <w:uiPriority w:val="0"/>
    <w:pPr>
      <w:jc w:val="left"/>
    </w:pPr>
  </w:style>
  <w:style w:type="paragraph" w:styleId="9">
    <w:name w:val="Body Text"/>
    <w:next w:val="1"/>
    <w:qFormat/>
    <w:uiPriority w:val="0"/>
    <w:pPr>
      <w:widowControl w:val="0"/>
      <w:spacing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10">
    <w:name w:val="footer"/>
    <w:qFormat/>
    <w:uiPriority w:val="0"/>
    <w:pPr>
      <w:widowControl w:val="0"/>
      <w:tabs>
        <w:tab w:val="center" w:pos="4153"/>
        <w:tab w:val="right" w:pos="8306"/>
      </w:tabs>
      <w:snapToGrid w:val="0"/>
      <w:spacing w:line="288" w:lineRule="auto"/>
      <w:ind w:firstLine="643" w:firstLineChars="200"/>
      <w:jc w:val="left"/>
    </w:pPr>
    <w:rPr>
      <w:rFonts w:ascii="宋体" w:hAnsi="宋体" w:eastAsia="宋体" w:cstheme="minorBidi"/>
      <w:kern w:val="2"/>
      <w:sz w:val="18"/>
      <w:szCs w:val="24"/>
      <w:lang w:val="en-US" w:eastAsia="zh-CN" w:bidi="ar-SA"/>
    </w:rPr>
  </w:style>
  <w:style w:type="paragraph" w:styleId="11">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643" w:firstLineChars="200"/>
      <w:jc w:val="both"/>
      <w:outlineLvl w:val="9"/>
    </w:pPr>
    <w:rPr>
      <w:rFonts w:ascii="宋体" w:hAnsi="宋体" w:eastAsia="宋体" w:cstheme="minorBidi"/>
      <w:kern w:val="2"/>
      <w:sz w:val="18"/>
      <w:szCs w:val="24"/>
      <w:lang w:val="en-US" w:eastAsia="zh-CN" w:bidi="ar-SA"/>
    </w:rPr>
  </w:style>
  <w:style w:type="paragraph" w:styleId="12">
    <w:name w:val="toc 1"/>
    <w:basedOn w:val="1"/>
    <w:next w:val="1"/>
    <w:qFormat/>
    <w:uiPriority w:val="0"/>
  </w:style>
  <w:style w:type="character" w:customStyle="1" w:styleId="15">
    <w:name w:val="标题 3 Char1"/>
    <w:link w:val="7"/>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jpe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40451</Words>
  <Characters>42670</Characters>
  <Lines>0</Lines>
  <Paragraphs>0</Paragraphs>
  <TotalTime>0</TotalTime>
  <ScaleCrop>false</ScaleCrop>
  <LinksUpToDate>false</LinksUpToDate>
  <CharactersWithSpaces>44314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2021-09-02T03:23:00Z</dcterms:created>
  <dc:creator>清欢</dc:creator>
  <cp:lastModifiedBy>Bigwei</cp:lastModifiedBy>
  <dcterms:modified xsi:type="dcterms:W3CDTF">2022-03-31T06:30:49Z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B03138D81FE74EDA8B06D50EE8E8F599</vt:lpwstr>
  </property>
</Properties>
</file>