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13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180"/>
        <w:gridCol w:w="933"/>
        <w:gridCol w:w="717"/>
        <w:gridCol w:w="1899"/>
        <w:gridCol w:w="2916"/>
        <w:gridCol w:w="1077"/>
        <w:gridCol w:w="3642"/>
        <w:gridCol w:w="21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300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24"/>
                <w:szCs w:val="24"/>
              </w:rPr>
              <w:t>附件1</w:t>
            </w:r>
            <w:r>
              <w:rPr>
                <w:rStyle w:val="7"/>
                <w:rFonts w:hAnsi="方正小标宋简体"/>
                <w:color w:val="auto"/>
              </w:rPr>
              <w:t>：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5136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32"/>
                <w:szCs w:val="32"/>
              </w:rPr>
              <w:t>丽水市莲都区旅游投资发展有限公司招聘企业员工计划表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sz w:val="20"/>
                <w:szCs w:val="20"/>
              </w:rPr>
              <w:t>序号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  <w:t xml:space="preserve">招聘岗位        </w:t>
            </w:r>
          </w:p>
        </w:tc>
        <w:tc>
          <w:tcPr>
            <w:tcW w:w="7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  <w:t>所  需  资  格  条  件</w:t>
            </w:r>
          </w:p>
        </w:tc>
        <w:tc>
          <w:tcPr>
            <w:tcW w:w="3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  <w:t>招聘条件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  <w:t>性别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  <w:t>所学专业要求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  <w:t>户籍要求</w:t>
            </w:r>
          </w:p>
        </w:tc>
        <w:tc>
          <w:tcPr>
            <w:tcW w:w="3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酒店管理</w:t>
            </w:r>
          </w:p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（丽水市莲都区旅游投资发展有限公司景区管理部副职（酒店板块））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专科及以上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行政管理、酒店管理、企业管理、财务会计类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丽水市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具有8年及以上连锁酒店管理工作经验（40周岁以下，即1982年3月14日以后出生）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酒店工程建设管理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专科及以上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酒店管理、工程管理、</w:t>
            </w:r>
            <w:r>
              <w:rPr>
                <w:rFonts w:hint="default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机电一体化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技术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default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计算机信息管理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浙江省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具有8年以上酒店工程管理经验</w:t>
            </w:r>
          </w:p>
          <w:p>
            <w:pPr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（45周岁以下，即1977年3月14日以后出生）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ZDJkZDIxMzFhZDA0MjRlM2M0NWI4ZWQ0NGE2NDEifQ=="/>
  </w:docVars>
  <w:rsids>
    <w:rsidRoot w:val="32990EC5"/>
    <w:rsid w:val="0D2461AB"/>
    <w:rsid w:val="27650FB4"/>
    <w:rsid w:val="29C27298"/>
    <w:rsid w:val="3299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font11"/>
    <w:basedOn w:val="6"/>
    <w:qFormat/>
    <w:uiPriority w:val="0"/>
    <w:rPr>
      <w:rFonts w:ascii="仿宋_GB2312" w:hAnsi="Times New Roman" w:eastAsia="仿宋_GB2312" w:cs="仿宋_GB2312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261</Characters>
  <Lines>0</Lines>
  <Paragraphs>0</Paragraphs>
  <TotalTime>0</TotalTime>
  <ScaleCrop>false</ScaleCrop>
  <LinksUpToDate>false</LinksUpToDate>
  <CharactersWithSpaces>279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2023-03-07T02:12:00Z</dcterms:created>
  <dc:creator>叶健楠</dc:creator>
  <cp:lastModifiedBy>冷若阳.</cp:lastModifiedBy>
  <dcterms:modified xsi:type="dcterms:W3CDTF">2023-03-24T01:15:44Z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FEB548C0B9074509A0ED7284740EA38A</vt:lpwstr>
  </property>
</Properties>
</file>