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bookmarkStart w:id="0" w:name="_GoBack"/>
      <w:bookmarkEnd w:id="0"/>
      <w:r>
        <w:rPr>
          <w:rFonts w:ascii="方正公文楷体" w:eastAsia="方正公文楷体" w:hAnsi="方正公文楷体"/>
          <w:sz w:val="44"/>
          <w:szCs w:val="44"/>
        </w:rPr>
        <w:t>《人民日报》</w:t>
      </w:r>
      <w:r>
        <w:rPr>
          <w:rFonts w:ascii="方正公文楷体" w:eastAsia="方正公文楷体" w:hAnsi="方正公文楷体" w:hint="eastAsia"/>
          <w:sz w:val="44"/>
          <w:szCs w:val="44"/>
          <w:lang w:eastAsia="zh-CN"/>
        </w:rPr>
        <w:t>主题</w:t>
      </w:r>
      <w:r>
        <w:rPr>
          <w:rFonts w:ascii="方正公文楷体" w:eastAsia="方正公文楷体" w:hAnsi="方正公文楷体"/>
          <w:sz w:val="44"/>
          <w:szCs w:val="44"/>
        </w:rPr>
        <w:t>金句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主题一——青春成长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1.时代在变，我们的征途是星辰大海。--《给青年的一封信》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2.影响世界，年轻的你我或许都该这样追求。--《给青年的一封信》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3.生活是活给自己看的，你有多大成色，世界才会给你多大脸色。--《在别人看不见的地方自律，成功离你更近》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4.人生不就是这样，经历过一次次考验才能成长;人生不就是这样，哪怕雨雪霏霏也要去追寻阳光。--《“人生第一次”蕴含的力量》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5.这世上，有一条路不能选择，那就是放弃的路;有一条路不能拒绝，那就是成长的路。新时代要有新作为，每个人都是一种色彩，都是“不一样的烟火”。--《做好人生的选择题》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主题二——自律自省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1.我们必须修身律己，慎终如始，时刻自重自省自警自励，做到慎独慎初慎微慎友。--《严以律己擦亮政治本色》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2.事后的反应再迅疾，也比不上未雨绸缪。--《给“冰花男孩”扫除风霜》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3.那些在别人看不见的地方也自律的人，真的连老天都不忍辜负。请相信:在暗处执着生长，终有一日馥郁传香。--《在别人看不见的地方自律，成功离你更近》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4.一个人把该做的事做了、该出的力出了，成功就在其中，幸福亦在其中。--《真情投入工作，何愁不能实现自我》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5.当你不再轻易受外界干扰、开始独立思考时，你就不会被星座催眠，更不会把信仰交给星座。这样的你，才能真正抓住生活、拥抱生活。--《星座中找不到引路星光》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主题三——坚持奋进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1.山再高，往上攀，总能登顶;路再长，走下去，定能到达。--《岁月为证，奋斗不止》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2.选择是一时的人生，但人生是永恒的选择。关键是，为了什么去一往无前，如何才能锲而不舍。--《做好人生的选择题》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3.天上尘，地下土。你选择什么样的方式，就会拥有什么样的人生。真正的优秀不是别人逼出来的，而是自己和自己死磕。--《真正的优秀，都是自找的》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新时代、新征程，中国人将在科技创新的星光照耀下，以韦编三绝、悬梁刺股的毅力，以凿壁借光、囊萤映雪的劲头，引领世界潮流，为中华民族的伟大复兴而不断勇攀高峰。--《“中国科创”星耀发展新征程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滚石上山、爬坡过坎,只有蓄积“千磨万击还坚劲”的韧性，砥砺“越是艰险越向前”的品格，才能以行动力坚定自信心，用确定性战胜不确定，为实现中华民族伟大复兴的中国梦不断凝聚正能量。--《让我们一起逐梦前行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主题四——文化反思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1.传承不易，创新犹难。--《审视“年味”里的文化命题》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2.参天之木，必有其根;怀山之水，必有其源。--《从中华文明中汲取复兴力量》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3.一件件青铜玉器，一片片竹简木牍，不只是见证历史的藏品，更是滋养文化血脉的“甘泉”。--《一个博物馆就是一所大学》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4.如果一个社会只有一种生活方式，每个人每天都按照同样的方式生活，那社会就会没有活力，显得单调乏味。--《多元社会，需要包容》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5.在中西文化比较中，将文化差异视为文化差距是必须克服的思想偏差。所谓“差异”是指文化特质与形式不同，而“差距”是以一定标准对文化的先进与落后作出判断。--《在增进文化认同中坚定文化自信》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主题五——梦想奋斗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1.每次归程，都是为了更好出发;每次停歇，都是为了积攒力量。--《带上温暖，继续拼搏》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2.生活的真谛从来都不在别处,就在日常一点一滴地奋斗里。--《生活的真谛在点滴奋斗中》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3.一切伟大成就，都是持续奋斗的结果;一切伟大事业，都需要在继往开来中推进。--《这些话，真提气》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4.几代青年，皆以梦为马，不断探索中国未来。而今天的我们，则有机会把整个世界作为想象的行动的空间，去一展拳脚、实现抱负。--《给青年的一封信》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5.“日月不肯迟，四时相催迫。”在这个属于奋斗者的新时代，人人都有追梦的权利，人人也都是梦想的筑造者。--《我们都是追梦人》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方正公文楷体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1453</Words>
  <Characters>1514</Characters>
  <Application>WPS Office</Application>
  <Paragraphs>124</Paragraphs>
  <CharactersWithSpaces>1514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2022-06-11T14:45:58Z</dcterms:created>
  <dc:creator>V2047A</dc:creator>
  <lastModifiedBy>V2047A</lastModifiedBy>
  <dcterms:modified xsi:type="dcterms:W3CDTF">2022-06-11T14:47:20Z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0c7d2bc0604948e08fe1e53e318ef2c8</vt:lpwstr>
  </property>
</Properties>
</file>