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30"/>
        </w:tabs>
        <w:spacing w:line="520" w:lineRule="exact"/>
        <w:jc w:val="left"/>
        <w:rPr>
          <w:rFonts w:ascii="仿宋" w:hAnsi="仿宋" w:eastAsia="仿宋" w:cs="仿宋_GB2312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sz w:val="32"/>
          <w:szCs w:val="32"/>
          <w:lang w:val="zh-CN"/>
        </w:rPr>
        <w:t>附件</w:t>
      </w:r>
      <w:r>
        <w:rPr>
          <w:rFonts w:ascii="仿宋" w:hAnsi="仿宋" w:eastAsia="仿宋" w:cs="仿宋_GB2312"/>
          <w:sz w:val="32"/>
          <w:szCs w:val="32"/>
          <w:lang w:val="zh-CN"/>
        </w:rPr>
        <w:t>2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24"/>
        </w:rPr>
      </w:pPr>
      <w:bookmarkStart w:id="1" w:name="_GoBack"/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个人疫情防控承诺书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姓名：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u w:val="single"/>
          <w:lang w:val="zh-CN" w:eastAsia="zh-CN" w:bidi="ar-SA"/>
        </w:rPr>
        <w:t xml:space="preserve">       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 xml:space="preserve">  性别：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u w:val="single"/>
          <w:lang w:val="zh-CN" w:eastAsia="zh-CN" w:bidi="ar-SA"/>
        </w:rPr>
        <w:t xml:space="preserve">   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年龄：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u w:val="single"/>
          <w:lang w:val="zh-CN" w:eastAsia="zh-CN" w:bidi="ar-SA"/>
        </w:rPr>
        <w:t xml:space="preserve">     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 xml:space="preserve"> 联系电话：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身份证件号码：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本人已了解诸暨市卫生健康局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公开事业编工作人员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笔试疫情防控要求，现呈报并承诺以下事项：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一、本人接受并如实回答以下问题，所填报内容真实准确。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1.近7天内，有无省外旅居史？         □有□无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2.近7天内，有无国内高低风险地区所在县(市、区)旅居？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                                  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□有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sym w:font="Wingdings 2" w:char="00A3"/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3.近7日内，有无与境外及国内高低风险区等地域人员接触？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 xml:space="preserve">                                   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□有□无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4.近7天内，有无接触过新冠肺炎病例/疑似病例/已知无症状感染者？                            □有□无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5.近7天内，有无接触发热或呼吸道症状患者？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□有□无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6.近7天内，所住社区或单位所在社区有无报告新冠肺炎新增感染者？                            □有□无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 xml:space="preserve">7.近7天的体温及有关症状情况。（“症状”填写：包括发热、干咳、乏力、嗅味觉减退或丧失、鼻塞、流涕、咽痛、结膜炎、肌痛和腹泻等，无任何症状请填无。）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152"/>
        <w:gridCol w:w="3642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7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日期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体温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zh-CN" w:eastAsia="zh-CN" w:bidi="ar-SA"/>
              </w:rPr>
              <w:t>（水银体温计腋下温度）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bookmarkStart w:id="0" w:name="_Hlk119576156"/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月  日</w:t>
            </w: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早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晚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月  日</w:t>
            </w: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早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晚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月  日</w:t>
            </w: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早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晚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月  日</w:t>
            </w: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早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晚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月  日</w:t>
            </w: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早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晚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月  日</w:t>
            </w: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早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晚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月  日</w:t>
            </w: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早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  <w:t>晚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二、本人充分理解并遵守本次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考试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各项防疫要求。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考试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期间将自行做好防护工作，自觉配合体温测量。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考试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 xml:space="preserve">期间如出现咳嗽、发热等身体不适情况，将自觉接受流行病学调查，并主动配合落实相关疫情防控措施。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三、本人在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考试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期间自觉遵守疫情防控各项规定；若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考试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后7天内有发热、干咳等症状，将及时上报当地卫生健康部门和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考试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部门。本人保证以上声明信息真实、准确、完整，如有承诺不实、隐瞒病史和接触史、瞒报漏报健康情况、逃避防疫措施的，愿承担相应法律责任。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0" w:firstLineChars="17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签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zh-CN" w:eastAsia="zh-CN" w:bidi="ar-SA"/>
        </w:rPr>
        <w:t>承诺日期：2022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YTc1MTFiMDM1MDJmNzMzYjYwMTFmNjE0YjZjYjgifQ=="/>
  </w:docVars>
  <w:rsids>
    <w:rsidRoot w:val="55540C58"/>
    <w:rsid w:val="5554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2022-11-25T07:49:00Z</dcterms:created>
  <dc:creator>Administrator</dc:creator>
  <cp:lastModifiedBy>Administrator</cp:lastModifiedBy>
  <dcterms:modified xsi:type="dcterms:W3CDTF">2022-11-25T07:50:06Z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0FC749399FAC49BDB6426635D93CF497</vt:lpwstr>
  </property>
</Properties>
</file>