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w:t>
      </w:r>
      <w:bookmarkStart w:id="0" w:name="_GoBack"/>
      <w:bookmarkEnd w:id="0"/>
      <w:r>
        <w:rPr>
          <w:rFonts w:hint="eastAsia" w:eastAsia="仿宋" w:cs="宋体" w:asciiTheme="minorAscii" w:hAnsiTheme="minorAscii"/>
          <w:b/>
          <w:kern w:val="44"/>
          <w:sz w:val="32"/>
          <w:szCs w:val="21"/>
          <w:lang w:val="en-US" w:eastAsia="zh-CN" w:bidi="ar-SA"/>
        </w:rPr>
        <w:t>阅读：牢固树立“两山”理念，加快发展方式绿色转型</w:t>
      </w:r>
    </w:p>
    <w:p>
      <w:pPr>
        <w:keepNext w:val="0"/>
        <w:keepLines w:val="0"/>
        <w:pageBreakBefore w:val="0"/>
        <w:widowControl w:val="0"/>
        <w:kinsoku/>
        <w:wordWrap/>
        <w:overflowPunct/>
        <w:topLinePunct w:val="0"/>
        <w:autoSpaceDE/>
        <w:autoSpaceDN/>
        <w:bidi w:val="0"/>
        <w:adjustRightInd/>
        <w:snapToGrid/>
        <w:textAlignment w:val="auto"/>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党的二十大报告指出，我们要加快发展方式绿色转型，实施全面节约战略，发展绿色低碳产业，倡导绿色消费，推动形成绿色低碳的生产方式和生活方式。</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回顾过去十年，我们贯彻新发展理念，着力推进高质量发展，推动构建新发展格局，实施供给侧结构性改革，我国经济实力实现历史性跃升。我们坚持生态优先、绿色发展，稳步推进能源结构调整，不断优化升级产业结构，构建国土空间开发保护新格局，全国单位GDP二氧化碳排放下降了34.4%，煤炭在一次能源消费中的占比也从68.5%下降到了56%，生态环境质量显著改善，绿色日益成为经济社会高质量发展的鲜明底色。</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党的二十大吹响了以中国式现代化全面推进中华民族伟大复兴的号角。人与自然和谐共生是中国式现代化的重要内涵和本质特征。牢固树立和践行“绿水青山就是金山银山”的理念，坚持保护优先、绿色发展，着力化解保护与发展的矛盾，是实现人与自然和谐共生的必由之路。历史教训告诉我们，人类对大自然的伤害最终会伤及人类自身，以大量消耗资源、牺牲生态环境为代价的经济增长是不可持续的。因此，在新发展阶段所推进的现代化，必须注重同步推进物质文明建设和生态文明建设，从而实现更高质量、更有效率、更加公平、更可持续、更为安全的发展。</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要加快推动产业结构、能源结构、交通运输结构等调整优化，实现生产方式绿色化。</w:t>
      </w:r>
      <w:r>
        <w:rPr>
          <w:rFonts w:hint="eastAsia" w:eastAsia="宋体"/>
          <w:lang w:val="en-US" w:eastAsia="zh-CN"/>
        </w:rPr>
        <w:t>当前，我国的产业结构仍以重化工为主，能源结构以高碳的化石能源为主，运输结构以柴油货车为主，绿色低碳转型的压力仍然很大。强化产业、能源、交通等结构调整，既是“降碳减污”的核心举措，也是推进绿色转型发展的必由之路。我们要以“降碳减污协同治理”为总抓手，推动污染源头治理，统筹谋划一批推动经济、能源、产业等绿色低碳转型发展的重点任务和重大工程。</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要实施全面节约战略，推进各类资源节约集约利用，加快构建绿色低碳循环的经济体系。</w:t>
      </w:r>
      <w:r>
        <w:rPr>
          <w:rFonts w:hint="eastAsia" w:eastAsia="宋体"/>
          <w:lang w:val="en-US" w:eastAsia="zh-CN"/>
        </w:rPr>
        <w:t>节约资源是我国的基本国策，是推动高质量发展的一项重大任务。要突出抓好能源、工业、建筑、交通等重点领域资源节约，发挥科技创新支撑作用，促进生产领域节能降碳。综合运用好市场化、法治化手段，加快建立体现资源稀缺程度、生态损害成本、环境污染代价的资源价格形成机制，不断完善和逐步提高重点产业、重点产品的能耗、水耗、物耗标准，促进资源科学配置和节约高效利用。</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要倡导绿色消费，推动形成绿色低碳的生活方式。</w:t>
      </w:r>
      <w:r>
        <w:rPr>
          <w:rFonts w:hint="eastAsia" w:eastAsia="宋体"/>
          <w:lang w:val="en-US" w:eastAsia="zh-CN"/>
        </w:rPr>
        <w:t>生态文明是人民群众共同参与共同建设共同享有的事业，应成为全社会的自觉行动。随着生活水平提高，人们的物质生活需要也逐渐升级，对绿色产品的需求更大。一方面，要从供给侧发力，扩大绿色低碳产品的供给，更好满足市场消费需求。另一方面，也要大力宣传普及绿色低碳消费理念。要反对“舌尖上的浪费”，弘扬中华民族勤俭节约的优良传统。尽量选取可循环利用、可降解的包装材料，避免华而不实的过度包装。自觉参与垃圾分类，坚持绿色低碳出行，日常生活节水节电，通过点滴行动、全民参与，形成绿色低碳的生活新风尚。</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我们的征途是星辰大海，我们的脚下是行者无疆。在全面建设社会主义现代化国家新的赶考之路上，我们要更加积极主动作为，乘势而上，砥砺前行，在建设人与自然和谐共生的现代化征程中做出更大贡献。。</w:t>
      </w:r>
      <w:r>
        <w:rPr>
          <w:rFonts w:hint="eastAsia"/>
          <w:b/>
          <w:bCs/>
          <w:lang w:val="en-US" w:eastAsia="zh-CN"/>
        </w:rPr>
        <w:t>（转自网络，侵权删）</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人民网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2994018"/>
    <w:rsid w:val="04536739"/>
    <w:rsid w:val="045F384F"/>
    <w:rsid w:val="050E411D"/>
    <w:rsid w:val="05406D5B"/>
    <w:rsid w:val="08BF22FE"/>
    <w:rsid w:val="08D97BC4"/>
    <w:rsid w:val="090A6794"/>
    <w:rsid w:val="0B1B10A2"/>
    <w:rsid w:val="0B506FDA"/>
    <w:rsid w:val="0BDE08E5"/>
    <w:rsid w:val="0C2844AB"/>
    <w:rsid w:val="0DC42165"/>
    <w:rsid w:val="0FDD23ED"/>
    <w:rsid w:val="104B4477"/>
    <w:rsid w:val="10FC4552"/>
    <w:rsid w:val="111C2FF7"/>
    <w:rsid w:val="112D7517"/>
    <w:rsid w:val="11545862"/>
    <w:rsid w:val="128C1182"/>
    <w:rsid w:val="13335DAA"/>
    <w:rsid w:val="13850D35"/>
    <w:rsid w:val="138C6812"/>
    <w:rsid w:val="13E40DCE"/>
    <w:rsid w:val="143C0CA7"/>
    <w:rsid w:val="155118EA"/>
    <w:rsid w:val="1796289D"/>
    <w:rsid w:val="18995B7B"/>
    <w:rsid w:val="19001959"/>
    <w:rsid w:val="1B8D6283"/>
    <w:rsid w:val="1BAE2647"/>
    <w:rsid w:val="1BE37F1E"/>
    <w:rsid w:val="1C700AFC"/>
    <w:rsid w:val="1C846AC7"/>
    <w:rsid w:val="1CEE2D5A"/>
    <w:rsid w:val="1D985289"/>
    <w:rsid w:val="1E1B5A01"/>
    <w:rsid w:val="1EE02B83"/>
    <w:rsid w:val="1F425CE4"/>
    <w:rsid w:val="1FD20711"/>
    <w:rsid w:val="20EB3778"/>
    <w:rsid w:val="21FC7CC7"/>
    <w:rsid w:val="241C01AD"/>
    <w:rsid w:val="241E2177"/>
    <w:rsid w:val="246F33B4"/>
    <w:rsid w:val="260461E9"/>
    <w:rsid w:val="26A821CC"/>
    <w:rsid w:val="27F57622"/>
    <w:rsid w:val="29F11AFD"/>
    <w:rsid w:val="29FA0129"/>
    <w:rsid w:val="2A057216"/>
    <w:rsid w:val="2A8D6400"/>
    <w:rsid w:val="2AD70991"/>
    <w:rsid w:val="2D2D1C72"/>
    <w:rsid w:val="2DC67624"/>
    <w:rsid w:val="2E423C5A"/>
    <w:rsid w:val="2E8A2312"/>
    <w:rsid w:val="31576962"/>
    <w:rsid w:val="32EC220C"/>
    <w:rsid w:val="32F2298E"/>
    <w:rsid w:val="35702F91"/>
    <w:rsid w:val="35B30245"/>
    <w:rsid w:val="3775061C"/>
    <w:rsid w:val="37C404E8"/>
    <w:rsid w:val="384C6E5B"/>
    <w:rsid w:val="391653C6"/>
    <w:rsid w:val="39CA5B86"/>
    <w:rsid w:val="3A221F88"/>
    <w:rsid w:val="3A9243B1"/>
    <w:rsid w:val="3A960C55"/>
    <w:rsid w:val="3C3C17A7"/>
    <w:rsid w:val="3D1B0EB9"/>
    <w:rsid w:val="3D605157"/>
    <w:rsid w:val="3F032A7E"/>
    <w:rsid w:val="3F1C713A"/>
    <w:rsid w:val="40DE672F"/>
    <w:rsid w:val="41325C7C"/>
    <w:rsid w:val="44133482"/>
    <w:rsid w:val="45074767"/>
    <w:rsid w:val="45244FCC"/>
    <w:rsid w:val="45264ACC"/>
    <w:rsid w:val="488635D6"/>
    <w:rsid w:val="48B001F1"/>
    <w:rsid w:val="48BB3FC0"/>
    <w:rsid w:val="49B02FC2"/>
    <w:rsid w:val="4C911E1C"/>
    <w:rsid w:val="4CAF0431"/>
    <w:rsid w:val="503654F7"/>
    <w:rsid w:val="52AC0188"/>
    <w:rsid w:val="52EA60B7"/>
    <w:rsid w:val="53241C8D"/>
    <w:rsid w:val="54B42771"/>
    <w:rsid w:val="55081ED2"/>
    <w:rsid w:val="563C6611"/>
    <w:rsid w:val="5661258D"/>
    <w:rsid w:val="56D00445"/>
    <w:rsid w:val="5709154B"/>
    <w:rsid w:val="57F9537F"/>
    <w:rsid w:val="58832C8B"/>
    <w:rsid w:val="58A03D77"/>
    <w:rsid w:val="58C241B6"/>
    <w:rsid w:val="59750258"/>
    <w:rsid w:val="5ABC2824"/>
    <w:rsid w:val="5BCF1B46"/>
    <w:rsid w:val="5D683D07"/>
    <w:rsid w:val="5E3D02CB"/>
    <w:rsid w:val="5ED45ACE"/>
    <w:rsid w:val="5F217E4A"/>
    <w:rsid w:val="5FA0241E"/>
    <w:rsid w:val="61044D4E"/>
    <w:rsid w:val="621357FA"/>
    <w:rsid w:val="6241516D"/>
    <w:rsid w:val="633D546F"/>
    <w:rsid w:val="659A7A1B"/>
    <w:rsid w:val="66401960"/>
    <w:rsid w:val="66EA76BB"/>
    <w:rsid w:val="68D71152"/>
    <w:rsid w:val="69D35574"/>
    <w:rsid w:val="69F413EB"/>
    <w:rsid w:val="6A6A44C8"/>
    <w:rsid w:val="6AF1334A"/>
    <w:rsid w:val="6B643BBC"/>
    <w:rsid w:val="6C1B1319"/>
    <w:rsid w:val="6C426C43"/>
    <w:rsid w:val="6CCD2C95"/>
    <w:rsid w:val="6DFF3101"/>
    <w:rsid w:val="6F196D90"/>
    <w:rsid w:val="71120FC8"/>
    <w:rsid w:val="72C84F6A"/>
    <w:rsid w:val="73147EA8"/>
    <w:rsid w:val="7426310B"/>
    <w:rsid w:val="746B3E4D"/>
    <w:rsid w:val="74E25E88"/>
    <w:rsid w:val="768E26DC"/>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1389</Words>
  <Characters>1401</Characters>
  <Lines>0</Lines>
  <Paragraphs>0</Paragraphs>
  <TotalTime>33</TotalTime>
  <ScaleCrop>false</ScaleCrop>
  <LinksUpToDate>false</LinksUpToDate>
  <CharactersWithSpaces>1401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2022-10-22T03:53:32Z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DCD4A9ACD6BC4D4486EF2573D378A809</vt:lpwstr>
  </property>
</Properties>
</file>