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：院士“触网”科普，这种“专业聊天”不妨再多些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深海石油是福还是祸？地球会不会重返“冰河世纪”？太阳系的天体都有着什么样的“遗传基因”？……近年来随着网络科普热潮兴起，类似这样的专业科学“冷”知识正在一些网络平台上变得越来越热，受到年轻网民的喜爱。网络科普不仅让科学变得更有趣，也让科普这一“老课题”焕发出新的生机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千秋伟业，人才为本。科技创新、科学普及是实现创新发展的两翼，要把科学普及放在与科技创新同等重要的位置。不管是科技创新，还是科学普及，都离不开科技人才，要引导更多人投身科研事业中去，锻造一支高素质、专业化人才队伍，有意义、有意思的科普课堂非常重要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院士“触网”科普这是一件“新鲜事”，搭建“云端课堂”，让更多的人学习科学知识，了解科技创新发展，也能在这种“接地气”的方式中，让“遥不可及”的科研变得“触手可及”，在更多人的心中播撒科技的种子，点燃希望之光，加快建设科技强国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院士“触网”科普，拉近大众与科学的距离。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科技，在给人震撼，带给我们生产、生活改变的同时，也让人在“高科技”中形成了“高大上”“望而生畏”“不敢尝试”等固有思维，让科技与大众之间存在了距离感。院士“触网”科普，让许多科研工作者化身科普博主，以风趣幽默的讲解和形式多样的视频内容，不仅让科学“带露珠、接地气、冒热气”，更能让大家听得懂、听得进，以这种有特色的“专业聊天”拉近大众与科学的距离，让更多的人对科研事业产生浓厚的兴趣，在青少年的心中播撒科学的种子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院士“触网”科普，让科研与科普无缝连接。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科技创新离不开科技人员持久的时间投入。广大院士是青年一代科研工作者成长路上的最好“导师”，要胸怀祖国，甘为人梯，以“倾囊相授”的方式，帮助更多科研人员攻克科技难关，推动更多“卡脖子”技术难关得到解决。院士“触网”科普，是让真正有真才实学的专家学者走出象牙塔，把科研与科普无缝衔接，既为年轻人科普更专业、更系统的科学知识，也以与时俱进的方式，让枯燥的科普变得生动有趣，引导更多人树立正确的科学观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院士“触网”科普，点燃青年一代科学梦想。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全面建设社会主义现代化国家，实现第二个百年奋斗目标，创新是一个决定性因素。”创新是撬动时代发展的“支点”，院士“触网”科普，为培养科研人才注入了力量，以深入浅出、幽默风趣的内容，激发青年一代的浓厚兴趣，点燃青年一代的科技梦想，激励青年一代的科学追求。院士“触网”科普，能在宣讲和交流的过程中，激荡更多的“思想火花”，为科技突破注入更多思想力量。同时，让这些院士成为青年一代的学习榜样，激励更多青年人奋起直追，以人才强国促进科技强国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百年变局叠加世纪疫情，世界经济复苏乏力，逆全球化趋势加剧，外部环境更加复杂严峻。面临前所未有的机遇和挑战，更需要“把科技的命脉牢牢掌握在自己手中”，通过搭建“云端课堂”，以“专业聊天”的方式，推动各种小众科学走向大众，也调动更多年轻人的浓厚兴趣，从科研事业的“旁观者”成为“参与者”，为祖国和人民作贡献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（转自网络，侵权删）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 xml:space="preserve"> 来源：中安在线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071779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08D3A8B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18036D2"/>
    <w:rsid w:val="428C4322"/>
    <w:rsid w:val="435D46B7"/>
    <w:rsid w:val="43EE4C4F"/>
    <w:rsid w:val="44344BD3"/>
    <w:rsid w:val="45C90A3C"/>
    <w:rsid w:val="47257B55"/>
    <w:rsid w:val="473D3E13"/>
    <w:rsid w:val="47643418"/>
    <w:rsid w:val="490D77FC"/>
    <w:rsid w:val="49B81FAD"/>
    <w:rsid w:val="4A4F749D"/>
    <w:rsid w:val="4B35377F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9EB4B3D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94637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  <w:rsid w:val="7F21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1439</Words>
  <Characters>1527</Characters>
  <Lines>0</Lines>
  <Paragraphs>0</Paragraphs>
  <TotalTime>5</TotalTime>
  <ScaleCrop>false</ScaleCrop>
  <LinksUpToDate>false</LinksUpToDate>
  <CharactersWithSpaces>1527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2022-10-08T09:28:08Z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73964B80C7A04150860549E48CFD5418</vt:lpwstr>
  </property>
</Properties>
</file>