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阅读：好评中国，讲“好”十年精彩故事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个大赛，一方舞台。2022“好评中国”网络评论大赛（以下简称“大赛”），已于今年4月28日启动，面向全国公开征集参赛作品。为充分响应社会各界参与热情，汇聚力量、凝聚共识，更好弘扬时代主旋律、传播网络正能量，迎接宣传贯彻党的二十大，应广大网民要求，大赛主办方研究决定，作品征集截止时间延长至2022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  <w:i w:val="0"/>
          <w:iCs w:val="0"/>
        </w:rPr>
        <w:t>一个民族要走在时代前列，就一刻不能没有理论思维，一刻不能没有正确思想指引。</w:t>
      </w:r>
      <w:r>
        <w:rPr>
          <w:rFonts w:hint="eastAsia"/>
          <w:b w:val="0"/>
          <w:bCs w:val="0"/>
        </w:rPr>
        <w:t>信息化时代，网络成为生活工作的标配，也成为高质量发展的重要载体，既通过“好评中国”让更多闪光的优质作品，全方位、多视角呈现十年非凡成就，让我们感知时代价值，又在讲好万千气象背后的中国人、中国事中，大力弘扬时代主旋律、传播网络正能量，引领广大网民坚持正确的政治方向、舆论导向、价值取向，与祖国同呼吸、共命运，在读中国、评中国、信中国中凝聚奋勇前行的精神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以“评”架桥，用“好声音”讲述“好故事”。</w:t>
      </w:r>
      <w:r>
        <w:rPr>
          <w:rFonts w:hint="eastAsia"/>
          <w:b w:val="0"/>
          <w:bCs w:val="0"/>
        </w:rPr>
        <w:t>网络好评，是属于每一个人的独特表达，是独特的中国印记，“好评中国”架起了新时代现实生活与网络空间的“桥梁”，执“好评”之笔，把中国十年变化变成一篇篇好评、一个个镜头、一帧帧视频，以来自四面八方的中国好声音，更好地讲述中国好故事。昂扬奋进的中国，背后是一群不懈拼搏、砥砺奋进的普通人，他们在平凡的岗位上，把对祖国的深情变成爱岗敬业、担当奉献、满腔热忱，在日复一日的坚守中，在躬身田野的实践中，创作更多“有血有肉”的优秀评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以“评”寄情，让“好声音”成为“最强音”。</w:t>
      </w:r>
      <w:r>
        <w:rPr>
          <w:rFonts w:hint="eastAsia"/>
          <w:b w:val="0"/>
          <w:bCs w:val="0"/>
        </w:rPr>
        <w:t>“医者仁心，我看见迷雾之中，有白衣者，踏光而来，满身孤勇”“不是所有超人都穿着披风，只是有无数平凡人挺身而出、坚守使命、护你平安”……这些让人破防的话语，在扎根现实、扎根人民中，让我们看到了真情的流露，以“一朵云推动另一朵云”的方式，引发了情感上的共鸣，见证了中国生动的十年。“好评中国”是有灵魂的，每一篇让人称赞的好故事、好声音，都是网络空间的“最强音”，在细腻而温暖的笔触中，让文字更好地“传情达意”，彰显新时代青年的骨气、志气、底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以“评”聚力，以“好声音”汇聚“正能量”。</w:t>
      </w:r>
      <w:r>
        <w:rPr>
          <w:rFonts w:hint="eastAsia"/>
          <w:b w:val="0"/>
          <w:bCs w:val="0"/>
        </w:rPr>
        <w:t>“于无声处听惊雷，于无色处见繁花。”好的网络评论，不仅在于拨动我们的心弦，更在于把那些引发我们共鸣的感人画面、动人故事、向上精神，变成沁人心脾、滋养精神的重要力量，凝聚团结奋进的磅礴力量。“好评中国”是以深邃的思考、温暖的笔触、多元的表达，让更多的“好声音”通过网络好评放在“台前”，增强主流声音的传播力、影响力、感染力，以更有深度、温度、厚度的精品佳作，传递中国十年发展的“好声音”，让网络空间最大变量变成最大增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 w:val="0"/>
          <w:bCs w:val="0"/>
        </w:rPr>
        <w:t>“好评中国”与时俱进，以指尖跳动的方式，讲好时代精彩故事，让我们把镜头聚焦到这十年的非凡成就中，让亿万网民找到精神世界的价值坐标，让力透纸背的“好声音”变成拼搏进取动力，以实际行动迎接党的二十大胜利召开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来源：中安在线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0155E9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A530DE7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1279</Words>
  <Characters>1288</Characters>
  <Lines>0</Lines>
  <Paragraphs>0</Paragraphs>
  <TotalTime>6</TotalTime>
  <ScaleCrop>false</ScaleCrop>
  <LinksUpToDate>false</LinksUpToDate>
  <CharactersWithSpaces>1288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2022-10-08T07:22:21Z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A795B6BFD2224697BE2BED573EB6CC1D</vt:lpwstr>
  </property>
</Properties>
</file>