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210" w:afterAutospacing="0" w:line="21" w:lineRule="atLeast"/>
        <w:ind w:left="0" w:right="0" w:firstLine="0"/>
        <w:rPr>
          <w:rFonts w:hint="eastAsia"/>
          <w:lang w:eastAsia="zh-CN"/>
        </w:rPr>
      </w:pPr>
      <w:r>
        <w:rPr>
          <w:rFonts w:hint="eastAsia"/>
          <w:lang w:eastAsia="zh-CN"/>
        </w:rPr>
        <w:t>推荐</w:t>
      </w:r>
      <w:bookmarkStart w:id="0" w:name="_GoBack"/>
      <w:bookmarkEnd w:id="0"/>
      <w:r>
        <w:rPr>
          <w:rFonts w:hint="eastAsia"/>
          <w:lang w:eastAsia="zh-CN"/>
        </w:rPr>
        <w:t>阅读：坚定不移走中国特色社会主义政治发展道路</w:t>
      </w:r>
    </w:p>
    <w:p>
      <w:pPr>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方向决定道路，道路决定命运。在党的二十大报告中，习近平强调必须坚定不移走中国特色社会主义政治发展道路，坚持党的领导、人民当家作主、依法治国有机统一。这为我们发展社会主义政治文明指明了方向、提供了遵循。</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以什么样的思路来谋划和推进中国社会主义民主政治建设，在国家政治生活中具有管根本、管全局、管长远的作用。</w:t>
      </w:r>
      <w:r>
        <w:rPr>
          <w:rFonts w:hint="eastAsia" w:ascii="宋体" w:hAnsi="宋体" w:eastAsia="宋体" w:cs="宋体"/>
          <w:kern w:val="2"/>
          <w:sz w:val="21"/>
          <w:szCs w:val="21"/>
          <w:lang w:val="en-US" w:eastAsia="zh-CN" w:bidi="ar-SA"/>
        </w:rPr>
        <w:t>新中国成立以来特别是改革开放以来，我们成功开辟和坚持了中国特色社会主义政治发展道路，保障亿万人民始终成为国家和社会的主人。这条道路是近代以来中国人民长期奋斗历史逻辑、理论逻辑、实践逻辑的必然结果，为当代中国政治发展确立了正确方向、开辟了广阔空间、展现了光明前景。</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发展社会主义民主政治是我们党始终不渝的奋斗目标。</w:t>
      </w:r>
      <w:r>
        <w:rPr>
          <w:rFonts w:hint="eastAsia" w:ascii="宋体" w:hAnsi="宋体" w:eastAsia="宋体" w:cs="宋体"/>
          <w:kern w:val="2"/>
          <w:sz w:val="21"/>
          <w:szCs w:val="21"/>
          <w:lang w:val="en-US" w:eastAsia="zh-CN" w:bidi="ar-SA"/>
        </w:rPr>
        <w:t>党的十八大以来，我国社会主义民主政治制度化、规范化、程序化全面推进，中国特色社会主义政治制度优越性得到更好发挥。从扩大人民有序政治参与，实现全过程人民民主，到全面深化党和国家机构改革，推进国家治理体系和治理能力现代化，再到完善新型政党制度，助力决策科学化民主化，相关举措有效保障了我国经济实力、综合国力、人民生活水平不断跨上新台阶，有效维护了各民族长期共同繁荣发展、社会长期和谐稳定的大好局面。事实证明：中国特色社会主义政治发展道路是符合中国国情、保证人民当家作主的正确道路，必须坚定不移走下去。</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走中国特色社会主义政治发展道路，必须坚持党的领导、人民当家作主、依法治国有机统一。</w:t>
      </w:r>
      <w:r>
        <w:rPr>
          <w:rFonts w:hint="eastAsia" w:ascii="宋体" w:hAnsi="宋体" w:eastAsia="宋体" w:cs="宋体"/>
          <w:kern w:val="2"/>
          <w:sz w:val="21"/>
          <w:szCs w:val="21"/>
          <w:lang w:val="en-US" w:eastAsia="zh-CN" w:bidi="ar-SA"/>
        </w:rPr>
        <w:t>其中，党的领导是人民当家作主和依法治国的根本保证，必须不断提高党科学执政、民主执政、依法执政水平；人民当家作主是社会主义民主政治的本质特征，必须保证国家的一切权力属于人民；依法治国是党领导人民治理国家的基本方式，必须把党和国家工作纳入法治化轨道。确保党发挥总揽全局、协调各方的领导核心作用，不断调动人民群众积极性，发挥法治引领、规范、保障作用，才能让中国特色社会主义政治制度永葆生机和活力。</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走中国特色社会主义政治发展道路，要有改革魄力，更要有政治定力。</w:t>
      </w:r>
      <w:r>
        <w:rPr>
          <w:rFonts w:hint="eastAsia" w:ascii="宋体" w:hAnsi="宋体" w:eastAsia="宋体" w:cs="宋体"/>
          <w:kern w:val="2"/>
          <w:sz w:val="21"/>
          <w:szCs w:val="21"/>
          <w:lang w:val="en-US" w:eastAsia="zh-CN" w:bidi="ar-SA"/>
        </w:rPr>
        <w:t>党的二十大报告要求健全人民当家作主制度体系，有助于以制度推进全过程人民民主建设。我们在借鉴国外政治文明有益成果的同时，绝不能放弃中国政治制度的根本。中国特色社会主义政治发展道路是中国共产党和中国人民的伟大创造，必须坚定对中国特色社会主义政治制度的自信。</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山西省太原市市民韩玉峰老人收藏的12张选民证，记录着人民代表大会制度不断完善的历史进程；首张基层群众性自治组织特别法人“身份证”，见证着基层治理领域发生的深刻变化；一本本政协委员读书笔记，展现出中国特色协商民主的独特魅力……在“奋进新时代”主题成就展上，一件件展品为我国社会主义民主政治稳步发展写下生动注脚。在新的征途上，贯彻落实党的二十大精神，社会主义民主政治必将展现出更加旺盛的生命力，中国特色社会主义政治发展道路必将越走越宽广，为实现中华民族伟大复兴凝聚强大动力。</w:t>
      </w:r>
      <w:r>
        <w:rPr>
          <w:rFonts w:hint="eastAsia" w:ascii="宋体" w:hAnsi="宋体" w:eastAsia="宋体" w:cs="宋体"/>
          <w:b/>
          <w:bCs/>
          <w:kern w:val="2"/>
          <w:sz w:val="21"/>
          <w:szCs w:val="21"/>
          <w:lang w:val="en-US" w:eastAsia="zh-CN" w:bidi="ar-SA"/>
        </w:rPr>
        <w:t>（转自网络，侵权删）</w:t>
      </w:r>
    </w:p>
    <w:p>
      <w:pPr>
        <w:jc w:val="right"/>
        <w:rPr>
          <w:rFonts w:hint="eastAsia"/>
          <w:lang w:eastAsia="zh-CN"/>
        </w:rPr>
      </w:pPr>
      <w:r>
        <w:rPr>
          <w:rFonts w:hint="eastAsia"/>
          <w:lang w:eastAsia="zh-CN"/>
        </w:rPr>
        <w:t>来源：人民网</w:t>
      </w:r>
    </w:p>
    <w:p>
      <w:pPr>
        <w:jc w:val="right"/>
        <w:rPr>
          <w:rFonts w:hint="eastAsia"/>
          <w:lang w:eastAsia="zh-CN"/>
        </w:rPr>
      </w:pPr>
      <w:r>
        <w:rPr>
          <w:rFonts w:hint="eastAsia"/>
          <w:lang w:eastAsia="zh-CN"/>
        </w:rPr>
        <w:t>编辑：展鸿教育</w:t>
      </w:r>
    </w:p>
    <w:p/>
    <w:sectPr>
      <w:headerReference r:id="rId5" w:type="default"/>
      <w:footerReference r:id="rId6" w:type="default"/>
      <w:pgSz w:w="11906" w:h="16838"/>
      <w:pgMar w:top="1871" w:right="1247" w:bottom="1247" w:left="124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11"/>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lM2NlYjRlYzE1Y2NhMzkyMzIwNWY1MTE3YjFlNzgifQ=="/>
  </w:docVars>
  <w:rsids>
    <w:rsidRoot w:val="54772849"/>
    <w:rsid w:val="00174B4A"/>
    <w:rsid w:val="002F0331"/>
    <w:rsid w:val="00364C14"/>
    <w:rsid w:val="00973177"/>
    <w:rsid w:val="028D5DFC"/>
    <w:rsid w:val="02F70A76"/>
    <w:rsid w:val="042B4119"/>
    <w:rsid w:val="0457780C"/>
    <w:rsid w:val="04C26B88"/>
    <w:rsid w:val="04DB5868"/>
    <w:rsid w:val="0536687E"/>
    <w:rsid w:val="055578FE"/>
    <w:rsid w:val="05945940"/>
    <w:rsid w:val="06483360"/>
    <w:rsid w:val="075C6B67"/>
    <w:rsid w:val="076877CE"/>
    <w:rsid w:val="0B7F61E6"/>
    <w:rsid w:val="0BB96B49"/>
    <w:rsid w:val="0C581505"/>
    <w:rsid w:val="0CC20DBD"/>
    <w:rsid w:val="0D48468A"/>
    <w:rsid w:val="0DEF43DA"/>
    <w:rsid w:val="0E08349B"/>
    <w:rsid w:val="0E314EE9"/>
    <w:rsid w:val="0F8926CF"/>
    <w:rsid w:val="0FAD3C9A"/>
    <w:rsid w:val="0FCD342E"/>
    <w:rsid w:val="0FE27659"/>
    <w:rsid w:val="103050A8"/>
    <w:rsid w:val="113229E1"/>
    <w:rsid w:val="11FB3C82"/>
    <w:rsid w:val="12CB4400"/>
    <w:rsid w:val="12CD2C48"/>
    <w:rsid w:val="135F4DE0"/>
    <w:rsid w:val="13625B4C"/>
    <w:rsid w:val="13940A6E"/>
    <w:rsid w:val="1449679E"/>
    <w:rsid w:val="144B36A2"/>
    <w:rsid w:val="144E2FDE"/>
    <w:rsid w:val="146D78CF"/>
    <w:rsid w:val="1651604A"/>
    <w:rsid w:val="16FD76CD"/>
    <w:rsid w:val="17787671"/>
    <w:rsid w:val="17EF03A0"/>
    <w:rsid w:val="18B64576"/>
    <w:rsid w:val="1BC8134B"/>
    <w:rsid w:val="1F2816F9"/>
    <w:rsid w:val="21714EF7"/>
    <w:rsid w:val="21BC4A70"/>
    <w:rsid w:val="22252337"/>
    <w:rsid w:val="25837937"/>
    <w:rsid w:val="267E171F"/>
    <w:rsid w:val="28051F1C"/>
    <w:rsid w:val="284B2E27"/>
    <w:rsid w:val="2B457520"/>
    <w:rsid w:val="2EE33B39"/>
    <w:rsid w:val="2F631C7A"/>
    <w:rsid w:val="30620D23"/>
    <w:rsid w:val="31E4389B"/>
    <w:rsid w:val="32854F9B"/>
    <w:rsid w:val="32CF75F3"/>
    <w:rsid w:val="340C1213"/>
    <w:rsid w:val="341E3004"/>
    <w:rsid w:val="38086BF4"/>
    <w:rsid w:val="38951301"/>
    <w:rsid w:val="39846E23"/>
    <w:rsid w:val="3A637F91"/>
    <w:rsid w:val="3AA8720E"/>
    <w:rsid w:val="3B2927FD"/>
    <w:rsid w:val="3C9C75D3"/>
    <w:rsid w:val="3E213A77"/>
    <w:rsid w:val="3EE834F5"/>
    <w:rsid w:val="41802FE1"/>
    <w:rsid w:val="4193141A"/>
    <w:rsid w:val="41C66F52"/>
    <w:rsid w:val="42820446"/>
    <w:rsid w:val="42FA02FA"/>
    <w:rsid w:val="44DF361D"/>
    <w:rsid w:val="44EC14F6"/>
    <w:rsid w:val="45366727"/>
    <w:rsid w:val="45B92A65"/>
    <w:rsid w:val="45D37978"/>
    <w:rsid w:val="461E07DA"/>
    <w:rsid w:val="468D14EC"/>
    <w:rsid w:val="479F4BAE"/>
    <w:rsid w:val="47A7525C"/>
    <w:rsid w:val="489B6B57"/>
    <w:rsid w:val="49826B21"/>
    <w:rsid w:val="4C5F01DF"/>
    <w:rsid w:val="4C61618D"/>
    <w:rsid w:val="4CDC2EF6"/>
    <w:rsid w:val="4D075851"/>
    <w:rsid w:val="4D4B160D"/>
    <w:rsid w:val="4DAF68E2"/>
    <w:rsid w:val="4F70168F"/>
    <w:rsid w:val="514C0CBF"/>
    <w:rsid w:val="52175E1A"/>
    <w:rsid w:val="53880C5C"/>
    <w:rsid w:val="53C90305"/>
    <w:rsid w:val="53CB2713"/>
    <w:rsid w:val="54772849"/>
    <w:rsid w:val="54987F29"/>
    <w:rsid w:val="55CF73B4"/>
    <w:rsid w:val="56265BE7"/>
    <w:rsid w:val="585A6A0D"/>
    <w:rsid w:val="58FC54A7"/>
    <w:rsid w:val="5B325A87"/>
    <w:rsid w:val="5C3F45CA"/>
    <w:rsid w:val="5C6153E2"/>
    <w:rsid w:val="5CFB69CA"/>
    <w:rsid w:val="5DF37638"/>
    <w:rsid w:val="5E8B5A6D"/>
    <w:rsid w:val="5EAF2547"/>
    <w:rsid w:val="5EC865C7"/>
    <w:rsid w:val="5F2320C8"/>
    <w:rsid w:val="60864289"/>
    <w:rsid w:val="64D41A0C"/>
    <w:rsid w:val="64DC7D72"/>
    <w:rsid w:val="65D70BCA"/>
    <w:rsid w:val="66A9462D"/>
    <w:rsid w:val="66BA7115"/>
    <w:rsid w:val="68A87233"/>
    <w:rsid w:val="6C725D32"/>
    <w:rsid w:val="6D190D20"/>
    <w:rsid w:val="6D341EFE"/>
    <w:rsid w:val="6E0331D4"/>
    <w:rsid w:val="70206EB8"/>
    <w:rsid w:val="71380F6A"/>
    <w:rsid w:val="724A24C2"/>
    <w:rsid w:val="739D37C1"/>
    <w:rsid w:val="742649EF"/>
    <w:rsid w:val="76C95580"/>
    <w:rsid w:val="779E64B0"/>
    <w:rsid w:val="7A911416"/>
    <w:rsid w:val="7AF10022"/>
    <w:rsid w:val="7B826549"/>
    <w:rsid w:val="7BD322E4"/>
    <w:rsid w:val="7D05744B"/>
    <w:rsid w:val="7DDC1BC3"/>
    <w:rsid w:val="7E5C0591"/>
    <w:rsid w:val="7E912610"/>
    <w:rsid w:val="7EA7108A"/>
    <w:rsid w:val="7FB32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6">
    <w:name w:val="heading 1"/>
    <w:basedOn w:val="1"/>
    <w:next w:val="1"/>
    <w:qFormat/>
    <w:uiPriority w:val="0"/>
    <w:pPr>
      <w:keepNext/>
      <w:keepLines/>
      <w:spacing w:before="100" w:beforeLines="100" w:beforeAutospacing="0" w:afterLines="0" w:afterAutospacing="0" w:line="288" w:lineRule="auto"/>
      <w:ind w:firstLine="0" w:firstLineChars="0"/>
      <w:jc w:val="center"/>
      <w:outlineLvl w:val="0"/>
    </w:pPr>
    <w:rPr>
      <w:rFonts w:eastAsia="仿宋" w:asciiTheme="minorAscii" w:hAnsiTheme="minorAscii" w:cstheme="minorBidi"/>
      <w:b/>
      <w:kern w:val="44"/>
      <w:sz w:val="32"/>
      <w:szCs w:val="24"/>
      <w:lang w:bidi="ar-SA"/>
    </w:rPr>
  </w:style>
  <w:style w:type="paragraph" w:styleId="7">
    <w:name w:val="heading 2"/>
    <w:basedOn w:val="1"/>
    <w:next w:val="1"/>
    <w:link w:val="16"/>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cstheme="minorBidi"/>
      <w:sz w:val="24"/>
      <w:szCs w:val="24"/>
      <w:lang w:bidi="ar-SA"/>
    </w:rPr>
  </w:style>
  <w:style w:type="paragraph" w:styleId="8">
    <w:name w:val="heading 3"/>
    <w:basedOn w:val="1"/>
    <w:next w:val="1"/>
    <w:link w:val="17"/>
    <w:semiHidden/>
    <w:unhideWhenUsed/>
    <w:qFormat/>
    <w:uiPriority w:val="0"/>
    <w:pPr>
      <w:keepNext/>
      <w:keepLines/>
      <w:spacing w:before="100" w:beforeLines="100" w:after="100" w:afterLines="100" w:line="288" w:lineRule="auto"/>
      <w:ind w:left="420" w:leftChars="200" w:firstLine="0" w:firstLineChars="0"/>
      <w:jc w:val="center"/>
      <w:outlineLvl w:val="2"/>
    </w:pPr>
    <w:rPr>
      <w:rFonts w:ascii="黑体" w:hAnsi="黑体" w:eastAsia="黑体" w:cs="黑体"/>
      <w:szCs w:val="32"/>
      <w:lang w:bidi="ar-SA"/>
    </w:rPr>
  </w:style>
  <w:style w:type="paragraph" w:styleId="9">
    <w:name w:val="heading 4"/>
    <w:basedOn w:val="1"/>
    <w:next w:val="1"/>
    <w:semiHidden/>
    <w:unhideWhenUsed/>
    <w:qFormat/>
    <w:uiPriority w:val="0"/>
    <w:pPr>
      <w:keepNext/>
      <w:keepLines/>
      <w:spacing w:before="50" w:beforeLines="50" w:beforeAutospacing="0" w:after="50" w:afterLines="50" w:afterAutospacing="0" w:line="288" w:lineRule="auto"/>
      <w:ind w:firstLine="0" w:firstLineChars="0"/>
      <w:jc w:val="center"/>
      <w:outlineLvl w:val="3"/>
    </w:pPr>
    <w:rPr>
      <w:rFonts w:ascii="Arial" w:hAnsi="Arial" w:eastAsia="宋体" w:cstheme="minorBidi"/>
      <w:b/>
      <w:szCs w:val="24"/>
      <w:lang w:bidi="ar-SA"/>
    </w:rPr>
  </w:style>
  <w:style w:type="character" w:default="1" w:styleId="14">
    <w:name w:val="Default Paragraph Font"/>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420"/>
        <w:tab w:val="left" w:pos="2520"/>
        <w:tab w:val="left" w:pos="4620"/>
        <w:tab w:val="left" w:pos="6720"/>
      </w:tabs>
      <w:ind w:left="0" w:leftChars="0" w:firstLine="420" w:firstLineChars="200"/>
    </w:pPr>
    <w:rPr>
      <w:rFonts w:ascii="宋体" w:hAnsi="宋体" w:eastAsia="宋体"/>
    </w:rPr>
  </w:style>
  <w:style w:type="paragraph" w:styleId="3">
    <w:name w:val="Body Text Indent"/>
    <w:basedOn w:val="1"/>
    <w:qFormat/>
    <w:uiPriority w:val="0"/>
    <w:pPr>
      <w:spacing w:after="120" w:afterLines="0" w:afterAutospacing="0"/>
      <w:ind w:left="420" w:leftChars="200"/>
    </w:pPr>
  </w:style>
  <w:style w:type="paragraph" w:styleId="4">
    <w:name w:val="Body Text First Indent"/>
    <w:basedOn w:val="5"/>
    <w:qFormat/>
    <w:uiPriority w:val="0"/>
    <w:pPr>
      <w:tabs>
        <w:tab w:val="left" w:pos="420"/>
        <w:tab w:val="left" w:pos="2520"/>
        <w:tab w:val="left" w:pos="4620"/>
        <w:tab w:val="left" w:pos="6720"/>
      </w:tabs>
      <w:adjustRightInd w:val="0"/>
      <w:spacing w:line="288" w:lineRule="auto"/>
      <w:ind w:firstLine="0" w:firstLineChars="0"/>
    </w:pPr>
    <w:rPr>
      <w:rFonts w:cs="宋体"/>
    </w:rPr>
  </w:style>
  <w:style w:type="paragraph" w:styleId="5">
    <w:name w:val="Body Text"/>
    <w:basedOn w:val="1"/>
    <w:next w:val="1"/>
    <w:qFormat/>
    <w:uiPriority w:val="0"/>
    <w:pPr>
      <w:spacing w:after="120" w:afterLines="0" w:afterAutospacing="0"/>
    </w:pPr>
  </w:style>
  <w:style w:type="paragraph" w:styleId="10">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5">
    <w:name w:val="Strong"/>
    <w:basedOn w:val="14"/>
    <w:qFormat/>
    <w:uiPriority w:val="0"/>
    <w:rPr>
      <w:b/>
    </w:rPr>
  </w:style>
  <w:style w:type="character" w:customStyle="1" w:styleId="16">
    <w:name w:val="标题 2 Char"/>
    <w:basedOn w:val="14"/>
    <w:link w:val="7"/>
    <w:qFormat/>
    <w:uiPriority w:val="0"/>
    <w:rPr>
      <w:rFonts w:ascii="Arial" w:hAnsi="Arial" w:eastAsia="黑体" w:cstheme="minorBidi"/>
      <w:bCs/>
      <w:color w:val="auto"/>
      <w:kern w:val="0"/>
      <w:sz w:val="24"/>
      <w:szCs w:val="24"/>
      <w:lang w:bidi="ar-SA"/>
    </w:rPr>
  </w:style>
  <w:style w:type="character" w:customStyle="1" w:styleId="17">
    <w:name w:val="标题 3 Char1"/>
    <w:link w:val="8"/>
    <w:qFormat/>
    <w:uiPriority w:val="0"/>
    <w:rPr>
      <w:rFonts w:ascii="黑体" w:hAnsi="黑体" w:eastAsia="黑体" w:cs="黑体"/>
      <w:szCs w:val="32"/>
      <w:lang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1295</Words>
  <Characters>1296</Characters>
  <Lines>0</Lines>
  <Paragraphs>0</Paragraphs>
  <TotalTime>0</TotalTime>
  <ScaleCrop>false</ScaleCrop>
  <LinksUpToDate>false</LinksUpToDate>
  <CharactersWithSpaces>1296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2022-04-07T00:59:00Z</dcterms:created>
  <dc:creator>WPS_1647909163</dc:creator>
  <cp:lastModifiedBy>WPS_1647909163</cp:lastModifiedBy>
  <dcterms:modified xsi:type="dcterms:W3CDTF">2022-10-26T08:05:49Z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8D2455B9E3DC4C5BB3E68377E9ECA51F</vt:lpwstr>
  </property>
</Properties>
</file>