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  <w:lang w:eastAsia="zh-CN"/>
        </w:rPr>
      </w:pPr>
      <w:bookmarkStart w:id="0" w:name="_GoBack"/>
      <w:r>
        <w:rPr>
          <w:rFonts w:hint="eastAsia"/>
          <w:lang w:eastAsia="zh-CN"/>
        </w:rPr>
        <w:t>推荐范文：用人才“浪花”汇成高质量发展的“钱江潮”</w:t>
      </w:r>
    </w:p>
    <w:bookmarkEnd w:id="0"/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bidi w:val="0"/>
        <w:rPr>
          <w:rFonts w:hint="eastAsia"/>
          <w:lang w:eastAsia="zh-CN"/>
        </w:rPr>
      </w:pPr>
      <w:r>
        <w:rPr>
          <w:rFonts w:hint="eastAsia"/>
          <w:lang w:eastAsia="zh-CN"/>
        </w:rPr>
        <w:t>浙江渴求人才，重视人才，实施“高层次人才特殊支持计划”“鲲鹏行动”等工程，各路青年在这片创业创新热土上开拓进取。他们就像一朵朵“浪花”，汇成高质量发展的“钱江潮”，展现了薪火相传、与时俱进的浙江精神。</w:t>
      </w:r>
    </w:p>
    <w:p>
      <w:pPr>
        <w:bidi w:val="0"/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平凡岗位上增光添彩。</w:t>
      </w:r>
      <w:r>
        <w:rPr>
          <w:rFonts w:hint="eastAsia"/>
          <w:lang w:eastAsia="zh-CN"/>
        </w:rPr>
        <w:t>百年来，在平凡岗位上，一代代浙江青年以积极向上的面貌，彰显了青年的勇气，展现了青年的力量。百年前，浙江青年陈望道在离开浙江第一师范学校后，回归家乡，用心翻译《共产党宣言》，在中国历史上留下了“真理的味道是甜的”的佳话。百年后，浙江“95后”姑娘徐枫灿，经刻苦训练，成为共和国陆军第一名初放单飞的女飞行员；“90后”青年工人杨杰，从一名普通学徒工蜕变为“浙江工匠”……浙江青年的不断赶超跨越，展现了浙江人民的拼搏、韧性和活力。</w:t>
      </w:r>
    </w:p>
    <w:p>
      <w:pPr>
        <w:bidi w:val="0"/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沧海横流中彰显本色。</w:t>
      </w:r>
      <w:r>
        <w:rPr>
          <w:rFonts w:hint="eastAsia"/>
          <w:lang w:eastAsia="zh-CN"/>
        </w:rPr>
        <w:t>百年来，一代代浙江青年以“青年之字典，无‘困难’之字，青年之口头，无‘障碍’之语”的精神，和“一万年太久，只争朝夕”的情怀，和时代同频共振。百年前，有人高呼“德先生”“赛先生”，和封建势力斗争；有人提倡“实业救国”，为民族工商业贡献青春和热血；有人提倡“教育救国”，在乡村教育“苗圃”里辛勤耕耘。百年后，在医学研究的殿堂里，医学研究者钻研技术、服务人民；在乡村振兴前沿，“新农人”、科技特派员把论文写在田垄间，育好农业“芯片”，种好良田；在疫情防控前线，一批批“天使白”义无反顾、“橄榄绿”接力守护、“志愿红”无私奉献。浙江青年的不断赶超跨越，彰显了浙江人民的独特气质。</w:t>
      </w:r>
    </w:p>
    <w:p>
      <w:pPr>
        <w:bidi w:val="0"/>
        <w:rPr>
          <w:rFonts w:hint="eastAsia"/>
          <w:lang w:eastAsia="zh-CN"/>
        </w:rPr>
      </w:pPr>
      <w:r>
        <w:rPr>
          <w:rFonts w:hint="eastAsia"/>
          <w:b/>
          <w:bCs/>
          <w:lang w:eastAsia="zh-CN"/>
        </w:rPr>
        <w:t>时代舞台上挥洒青春。</w:t>
      </w:r>
      <w:r>
        <w:rPr>
          <w:rFonts w:hint="eastAsia"/>
          <w:lang w:eastAsia="zh-CN"/>
        </w:rPr>
        <w:t>青春，是一种承前启后的力量，是一种一往无前的勇气，是一种凤凰涅槃的希望。百年来，因为有了一代代青年的接续奋斗，才有了澎湃的时代潮音。百年前，浙江诸暨青年俞秀松离开家乡，把“小我”投进浩荡的民族复兴潮流里，在中华民族的历史星空里留下了短暂而绚烂的轨迹。百年后，浙江嘉兴青年冯琳在庆祝中国共产党成立100周年大会上，发出了“请党放心，强国有我！”的铮铮誓言。浙江青年的不断赶超跨越，使浙江精神历久弥新。</w:t>
      </w:r>
    </w:p>
    <w:p>
      <w:pPr>
        <w:bidi w:val="0"/>
        <w:rPr>
          <w:rFonts w:hint="eastAsia"/>
          <w:b w:val="0"/>
          <w:bCs w:val="0"/>
          <w:lang w:eastAsia="zh-CN"/>
        </w:rPr>
      </w:pPr>
      <w:r>
        <w:rPr>
          <w:rFonts w:hint="eastAsia"/>
          <w:lang w:eastAsia="zh-CN"/>
        </w:rPr>
        <w:t>站在“两个一百年”历史交汇的新起点，踏上实现第二个百年奋斗目标新征程，浙江青年面临着中华民族复兴的伟大机遇，也面临着建功立业的绝佳时期。作为有着光荣传统的群体，浙江青年理应为国家的兴旺、民族的复兴贡献青春和智慧，彰显自我价值，创造精彩未来。</w:t>
      </w:r>
    </w:p>
    <w:p>
      <w:pPr>
        <w:jc w:val="right"/>
        <w:rPr>
          <w:rFonts w:hint="eastAsia"/>
          <w:b w:val="0"/>
          <w:bCs w:val="0"/>
          <w:lang w:eastAsia="zh-CN"/>
        </w:rPr>
      </w:pPr>
      <w:r>
        <w:rPr>
          <w:rFonts w:hint="eastAsia" w:eastAsia="宋体"/>
          <w:b w:val="0"/>
          <w:bCs w:val="0"/>
          <w:lang w:eastAsia="zh-CN"/>
        </w:rPr>
        <w:t>来源：浙江在线</w:t>
      </w:r>
    </w:p>
    <w:p>
      <w:pPr>
        <w:jc w:val="right"/>
        <w:rPr>
          <w:rFonts w:hint="eastAsia"/>
          <w:lang w:eastAsia="zh-CN"/>
        </w:rPr>
      </w:pPr>
      <w:r>
        <w:rPr>
          <w:rFonts w:hint="eastAsia" w:eastAsia="宋体"/>
          <w:b w:val="0"/>
          <w:bCs w:val="0"/>
          <w:lang w:eastAsia="zh-CN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087" w:usb1="28AF40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ind w:left="0" w:leftChars="0" w:firstLine="0" w:firstLineChars="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ind w:left="0" w:leftChars="0" w:firstLine="0" w:firstLineChars="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6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6192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NjBkM2NkMGVlNDAzMzk3OTQ0NTJhZTVmNGYwMDEifQ=="/>
  </w:docVars>
  <w:rsids>
    <w:rsidRoot w:val="00000000"/>
    <w:rsid w:val="007C76D8"/>
    <w:rsid w:val="016E4C48"/>
    <w:rsid w:val="067B15FF"/>
    <w:rsid w:val="06E7796B"/>
    <w:rsid w:val="06F32D65"/>
    <w:rsid w:val="09420220"/>
    <w:rsid w:val="0B02549A"/>
    <w:rsid w:val="0B717599"/>
    <w:rsid w:val="0C2C6653"/>
    <w:rsid w:val="0CCB54CB"/>
    <w:rsid w:val="120B6697"/>
    <w:rsid w:val="12E22229"/>
    <w:rsid w:val="163A6C6A"/>
    <w:rsid w:val="16E910DA"/>
    <w:rsid w:val="17DE2A38"/>
    <w:rsid w:val="1ADD353A"/>
    <w:rsid w:val="1AF767FA"/>
    <w:rsid w:val="1FAF4E09"/>
    <w:rsid w:val="217610AB"/>
    <w:rsid w:val="230F6E47"/>
    <w:rsid w:val="2345423C"/>
    <w:rsid w:val="237C4255"/>
    <w:rsid w:val="263E0CAA"/>
    <w:rsid w:val="2B6C76F7"/>
    <w:rsid w:val="2D002E47"/>
    <w:rsid w:val="2D351399"/>
    <w:rsid w:val="2D8B1025"/>
    <w:rsid w:val="318A0E2A"/>
    <w:rsid w:val="319C4A45"/>
    <w:rsid w:val="321329FE"/>
    <w:rsid w:val="33342938"/>
    <w:rsid w:val="34D019B1"/>
    <w:rsid w:val="34E75FAC"/>
    <w:rsid w:val="358D13E0"/>
    <w:rsid w:val="39536ED6"/>
    <w:rsid w:val="3BA63F57"/>
    <w:rsid w:val="400D0D41"/>
    <w:rsid w:val="40FF6025"/>
    <w:rsid w:val="428C4322"/>
    <w:rsid w:val="43EE4C4F"/>
    <w:rsid w:val="44344BD3"/>
    <w:rsid w:val="45222C4A"/>
    <w:rsid w:val="45A522FD"/>
    <w:rsid w:val="47257B55"/>
    <w:rsid w:val="47643418"/>
    <w:rsid w:val="49B81FAD"/>
    <w:rsid w:val="4A4F749D"/>
    <w:rsid w:val="4D33341E"/>
    <w:rsid w:val="4E33435E"/>
    <w:rsid w:val="4F390D12"/>
    <w:rsid w:val="4F5D647C"/>
    <w:rsid w:val="508A42E0"/>
    <w:rsid w:val="5331155A"/>
    <w:rsid w:val="53BB2F6F"/>
    <w:rsid w:val="56685A31"/>
    <w:rsid w:val="57702421"/>
    <w:rsid w:val="592235ED"/>
    <w:rsid w:val="59C550DA"/>
    <w:rsid w:val="5BF16B17"/>
    <w:rsid w:val="5D982E79"/>
    <w:rsid w:val="618532E4"/>
    <w:rsid w:val="61EA4D02"/>
    <w:rsid w:val="64380377"/>
    <w:rsid w:val="6497793F"/>
    <w:rsid w:val="65E448DF"/>
    <w:rsid w:val="66206D11"/>
    <w:rsid w:val="68856C87"/>
    <w:rsid w:val="6BD26154"/>
    <w:rsid w:val="6CC96717"/>
    <w:rsid w:val="6DD8594D"/>
    <w:rsid w:val="6ED22936"/>
    <w:rsid w:val="6F782576"/>
    <w:rsid w:val="6FA36C90"/>
    <w:rsid w:val="703C50E2"/>
    <w:rsid w:val="70B4208D"/>
    <w:rsid w:val="7373521A"/>
    <w:rsid w:val="74B362AE"/>
    <w:rsid w:val="74FE255E"/>
    <w:rsid w:val="759B2FC7"/>
    <w:rsid w:val="783C6477"/>
    <w:rsid w:val="79DB41B2"/>
    <w:rsid w:val="7BF509EB"/>
    <w:rsid w:val="7C6076A7"/>
    <w:rsid w:val="7D395D9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tabs>
        <w:tab w:val="left" w:pos="420"/>
        <w:tab w:val="left" w:pos="2520"/>
        <w:tab w:val="left" w:pos="4620"/>
        <w:tab w:val="left" w:pos="6720"/>
      </w:tabs>
      <w:spacing w:line="288" w:lineRule="auto"/>
      <w:ind w:firstLine="643" w:firstLineChars="200"/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4">
    <w:name w:val="heading 3"/>
    <w:basedOn w:val="1"/>
    <w:next w:val="1"/>
    <w:link w:val="10"/>
    <w:semiHidden/>
    <w:unhideWhenUsed/>
    <w:qFormat/>
    <w:uiPriority w:val="0"/>
    <w:pPr>
      <w:keepNext/>
      <w:keepLines/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  <w:tab w:val="clear" w:pos="420"/>
        <w:tab w:val="clear" w:pos="2520"/>
        <w:tab w:val="clear" w:pos="4620"/>
        <w:tab w:val="clear" w:pos="6720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9">
    <w:name w:val="标题 2 Char"/>
    <w:basedOn w:val="8"/>
    <w:link w:val="3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0">
    <w:name w:val="标题 3 Char"/>
    <w:link w:val="4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1">
    <w:name w:val="标题 1 Char"/>
    <w:link w:val="2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2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1048</Words>
  <Characters>1052</Characters>
  <Lines>0</Lines>
  <Paragraphs>0</Paragraphs>
  <TotalTime>0</TotalTime>
  <ScaleCrop>false</ScaleCrop>
  <LinksUpToDate>false</LinksUpToDate>
  <CharactersWithSpaces>1052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海木</cp:lastModifiedBy>
  <dcterms:modified xsi:type="dcterms:W3CDTF">2022-06-13T09:26:41Z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161343B474DC482CAC3A7EC4F871485C</vt:lpwstr>
  </property>
</Properties>
</file>