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2"/>
        <w:rPr>
          <w:sz w:val="21"/>
          <w:szCs w:val="21"/>
        </w:rPr>
      </w:pPr>
      <w:r>
        <w:rPr>
          <w:color w:val="FF0000"/>
          <w:w w:val="99"/>
          <w:sz w:val="21"/>
          <w:szCs w:val="21"/>
        </w:rPr>
        <w:t>1</w:t>
      </w:r>
    </w:p>
    <w:p>
      <w:pPr>
        <w:spacing w:before="149"/>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【解析】孔子最早提出启发式教学。他说：“不愤不启，不悱不发。”意为教师应该在学生认真思</w:t>
      </w:r>
      <w:r>
        <w:rPr>
          <w:color w:val="FF0000"/>
          <w:spacing w:val="107"/>
          <w:sz w:val="21"/>
          <w:szCs w:val="21"/>
        </w:rPr>
        <w:t xml:space="preserve"> </w:t>
      </w:r>
      <w:r>
        <w:rPr>
          <w:color w:val="FF0000"/>
          <w:w w:val="95"/>
          <w:sz w:val="21"/>
          <w:szCs w:val="21"/>
        </w:rPr>
        <w:t>考，并已达到一定程度时恰到好处地进行启发和开导。他强调学习与思考相结合，同时还必须“学以致</w:t>
      </w:r>
      <w:r>
        <w:rPr>
          <w:color w:val="FF0000"/>
          <w:spacing w:val="126"/>
          <w:sz w:val="21"/>
          <w:szCs w:val="21"/>
        </w:rPr>
        <w:t xml:space="preserve"> </w:t>
      </w:r>
      <w:r>
        <w:rPr>
          <w:color w:val="FF0000"/>
          <w:w w:val="95"/>
          <w:sz w:val="21"/>
          <w:szCs w:val="21"/>
        </w:rPr>
        <w:t>用”，将学到的知识运用于社会实践。他又是在教学实践中最早采用因材施教方法的教育家。通过谈话</w:t>
      </w:r>
      <w:r>
        <w:rPr>
          <w:color w:val="FF0000"/>
          <w:spacing w:val="126"/>
          <w:sz w:val="21"/>
          <w:szCs w:val="21"/>
        </w:rPr>
        <w:t xml:space="preserve"> </w:t>
      </w:r>
      <w:r>
        <w:rPr>
          <w:color w:val="FF0000"/>
          <w:w w:val="95"/>
          <w:sz w:val="21"/>
          <w:szCs w:val="21"/>
        </w:rPr>
        <w:t>和个别观察等方法，了解和熟悉学生的个性特征，在此基础上，根据各个学生的具体情况，采取不同的</w:t>
      </w:r>
      <w:r>
        <w:rPr>
          <w:color w:val="FF0000"/>
          <w:spacing w:val="115"/>
          <w:sz w:val="21"/>
          <w:szCs w:val="21"/>
        </w:rPr>
        <w:t xml:space="preserve"> </w:t>
      </w:r>
      <w:r>
        <w:rPr>
          <w:color w:val="FF0000"/>
          <w:sz w:val="21"/>
          <w:szCs w:val="21"/>
        </w:rPr>
        <w:t>教育方法。由此可见，因材施教、启发诱导、学思行结合均是孔子提倡的教学方法。</w:t>
      </w:r>
    </w:p>
    <w:p>
      <w:pPr>
        <w:spacing w:before="5" w:line="372" w:lineRule="auto"/>
        <w:ind w:left="105" w:right="421"/>
        <w:rPr>
          <w:sz w:val="21"/>
          <w:szCs w:val="21"/>
        </w:rPr>
      </w:pPr>
      <w:r>
        <w:rPr>
          <w:color w:val="FF0000"/>
          <w:w w:val="95"/>
          <w:sz w:val="21"/>
          <w:szCs w:val="21"/>
        </w:rPr>
        <w:t>B项“学而优则仕”是孔子的弟子子夏提出的，强调把所学的、所修的东西应用到从政的实践之中。</w:t>
      </w:r>
      <w:r>
        <w:rPr>
          <w:color w:val="FF0000"/>
          <w:spacing w:val="101"/>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【解析】社会总产值是指社会各个物质生产部门的劳动者在一定的时期内（通常为一年）所生产出</w:t>
      </w:r>
      <w:r>
        <w:rPr>
          <w:color w:val="FF0000"/>
          <w:spacing w:val="96"/>
          <w:sz w:val="21"/>
          <w:szCs w:val="21"/>
        </w:rPr>
        <w:t xml:space="preserve"> </w:t>
      </w:r>
      <w:r>
        <w:rPr>
          <w:color w:val="FF0000"/>
          <w:sz w:val="21"/>
          <w:szCs w:val="21"/>
        </w:rPr>
        <w:t>来的全部物质资料的总和。社会总产值不计算非物质生产部门的劳动成果，D项错误。</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3</w:t>
      </w:r>
    </w:p>
    <w:p>
      <w:pPr>
        <w:spacing w:before="148"/>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【解析】天气是指某一个地区距离地表较近的大气层在短时间内的具体状态，而气候是大气物理特</w:t>
      </w:r>
      <w:r>
        <w:rPr>
          <w:color w:val="FF0000"/>
          <w:spacing w:val="96"/>
          <w:sz w:val="21"/>
          <w:szCs w:val="21"/>
        </w:rPr>
        <w:t xml:space="preserve"> </w:t>
      </w:r>
      <w:r>
        <w:rPr>
          <w:color w:val="FF0000"/>
          <w:sz w:val="21"/>
          <w:szCs w:val="21"/>
        </w:rPr>
        <w:t>征的长期平均状态，具有稳定性。</w:t>
      </w:r>
    </w:p>
    <w:p>
      <w:pPr>
        <w:spacing w:before="2" w:line="372" w:lineRule="auto"/>
        <w:ind w:left="105" w:right="212"/>
        <w:rPr>
          <w:sz w:val="21"/>
          <w:szCs w:val="21"/>
        </w:rPr>
      </w:pPr>
      <w:r>
        <w:rPr>
          <w:color w:val="FF0000"/>
          <w:w w:val="95"/>
          <w:sz w:val="21"/>
          <w:szCs w:val="21"/>
        </w:rPr>
        <w:t>A项“清明时节雨纷纷”描写的是清明节前后中国南方地区开始进入雨季，具有相对稳定性，属于气候</w:t>
      </w:r>
      <w:r>
        <w:rPr>
          <w:color w:val="FF0000"/>
          <w:spacing w:val="111"/>
          <w:sz w:val="21"/>
          <w:szCs w:val="21"/>
        </w:rPr>
        <w:t xml:space="preserve"> </w:t>
      </w:r>
      <w:r>
        <w:rPr>
          <w:color w:val="FF0000"/>
          <w:sz w:val="21"/>
          <w:szCs w:val="21"/>
        </w:rPr>
        <w:t>描写。</w:t>
      </w:r>
    </w:p>
    <w:p>
      <w:pPr>
        <w:spacing w:before="2" w:line="372" w:lineRule="auto"/>
        <w:ind w:left="105" w:right="212"/>
        <w:rPr>
          <w:sz w:val="21"/>
          <w:szCs w:val="21"/>
        </w:rPr>
      </w:pPr>
      <w:r>
        <w:rPr>
          <w:color w:val="FF0000"/>
          <w:w w:val="95"/>
          <w:sz w:val="21"/>
          <w:szCs w:val="21"/>
        </w:rPr>
        <w:t>B项“人间四月芳菲尽，山寺桃花始盛开”描写的是山下平原地区的桃花在四月就已经开败了，而山上</w:t>
      </w:r>
      <w:r>
        <w:rPr>
          <w:color w:val="FF0000"/>
          <w:spacing w:val="111"/>
          <w:sz w:val="21"/>
          <w:szCs w:val="21"/>
        </w:rPr>
        <w:t xml:space="preserve"> </w:t>
      </w:r>
      <w:r>
        <w:rPr>
          <w:color w:val="FF0000"/>
          <w:sz w:val="21"/>
          <w:szCs w:val="21"/>
        </w:rPr>
        <w:t>寺院的桃花才开始盛开，这种状态具有长期稳定性，属于气候描写。</w:t>
      </w:r>
    </w:p>
    <w:p>
      <w:pPr>
        <w:spacing w:before="2" w:line="372" w:lineRule="auto"/>
        <w:ind w:left="105" w:right="421"/>
        <w:rPr>
          <w:sz w:val="21"/>
          <w:szCs w:val="21"/>
        </w:rPr>
      </w:pPr>
      <w:r>
        <w:rPr>
          <w:color w:val="FF0000"/>
          <w:w w:val="95"/>
          <w:sz w:val="21"/>
          <w:szCs w:val="21"/>
        </w:rPr>
        <w:t>C项“黄梅时节家家雨”描写的是江南地区梅子成熟的六七月份开始进入梅雨季节，会出现连绵的雨</w:t>
      </w:r>
      <w:r>
        <w:rPr>
          <w:color w:val="FF0000"/>
          <w:spacing w:val="101"/>
          <w:sz w:val="21"/>
          <w:szCs w:val="21"/>
        </w:rPr>
        <w:t xml:space="preserve"> </w:t>
      </w:r>
      <w:r>
        <w:rPr>
          <w:color w:val="FF0000"/>
          <w:sz w:val="21"/>
          <w:szCs w:val="21"/>
        </w:rPr>
        <w:t>天，具有长期稳定性，属于气候描写。</w:t>
      </w:r>
    </w:p>
    <w:p>
      <w:pPr>
        <w:spacing w:before="2" w:line="372" w:lineRule="auto"/>
        <w:ind w:left="105" w:right="212"/>
        <w:rPr>
          <w:sz w:val="21"/>
          <w:szCs w:val="21"/>
        </w:rPr>
      </w:pPr>
      <w:r>
        <w:rPr>
          <w:color w:val="FF0000"/>
          <w:w w:val="95"/>
          <w:sz w:val="21"/>
          <w:szCs w:val="21"/>
        </w:rPr>
        <w:t>D项“忽如一夜春风来，千树万树梨花开”描写的是北国突降大雪的情形，时间短，且是突发的，属于</w:t>
      </w:r>
      <w:r>
        <w:rPr>
          <w:color w:val="FF0000"/>
          <w:spacing w:val="111"/>
          <w:sz w:val="21"/>
          <w:szCs w:val="21"/>
        </w:rPr>
        <w:t xml:space="preserve"> </w:t>
      </w:r>
      <w:r>
        <w:rPr>
          <w:color w:val="FF0000"/>
          <w:sz w:val="21"/>
          <w:szCs w:val="21"/>
        </w:rPr>
        <w:t>天气描写。</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【解析】张衡于公元132年（东汉时期）发明了世界上第一架测验地震的仪器——候风地动仪，A项</w:t>
      </w:r>
      <w:r>
        <w:rPr>
          <w:color w:val="FF0000"/>
          <w:spacing w:val="96"/>
          <w:sz w:val="21"/>
          <w:szCs w:val="21"/>
        </w:rPr>
        <w:t xml:space="preserve"> </w:t>
      </w:r>
      <w:r>
        <w:rPr>
          <w:color w:val="FF0000"/>
          <w:sz w:val="21"/>
          <w:szCs w:val="21"/>
        </w:rPr>
        <w:t>正确。</w:t>
      </w:r>
    </w:p>
    <w:p>
      <w:pPr>
        <w:spacing w:before="2"/>
        <w:ind w:left="105"/>
        <w:rPr>
          <w:sz w:val="21"/>
          <w:szCs w:val="21"/>
        </w:rPr>
      </w:pPr>
      <w:r>
        <w:rPr>
          <w:color w:val="FF0000"/>
          <w:w w:val="95"/>
          <w:sz w:val="21"/>
          <w:szCs w:val="21"/>
        </w:rPr>
        <w:t>科举制从隋朝大业元年开始实行，即隋炀帝时期，B项正确。</w:t>
      </w:r>
    </w:p>
    <w:p>
      <w:pPr>
        <w:spacing w:before="149" w:line="372" w:lineRule="auto"/>
        <w:ind w:left="105" w:right="108"/>
        <w:rPr>
          <w:sz w:val="21"/>
          <w:szCs w:val="21"/>
        </w:rPr>
      </w:pPr>
      <w:r>
        <w:rPr>
          <w:color w:val="FF0000"/>
          <w:sz w:val="21"/>
          <w:szCs w:val="21"/>
        </w:rPr>
        <w:t>“记里鼓车”是中国古代用于计算道路里程的车，有关它的文字记载最早见于《晋书•舆服志》：“记</w:t>
      </w:r>
      <w:r>
        <w:rPr>
          <w:color w:val="FF0000"/>
          <w:w w:val="95"/>
          <w:sz w:val="21"/>
          <w:szCs w:val="21"/>
        </w:rPr>
        <w:t>里鼓车，驾四。形制如司南。其中有木人执槌向鼓，行一里则打一槌。”晋人崔豹所著的《古今注》中</w:t>
      </w:r>
    </w:p>
    <w:p>
      <w:pPr>
        <w:spacing w:line="372" w:lineRule="auto"/>
        <w:sectPr>
          <w:pgSz w:w="11900" w:h="16840"/>
          <w:pgMar w:top="500" w:right="1140" w:bottom="1040" w:left="1140" w:header="0" w:footer="858" w:gutter="0"/>
          <w:cols w:space="720" w:num="1"/>
        </w:sectPr>
      </w:pPr>
    </w:p>
    <w:p>
      <w:pPr>
        <w:spacing w:before="57"/>
        <w:ind w:left="105"/>
        <w:rPr>
          <w:sz w:val="21"/>
          <w:szCs w:val="21"/>
        </w:rPr>
      </w:pPr>
      <w:r>
        <w:rPr>
          <w:color w:val="FF0000"/>
          <w:w w:val="95"/>
          <w:sz w:val="21"/>
          <w:szCs w:val="21"/>
        </w:rPr>
        <w:t>亦有类似的记述。因此，“记里鼓车”在晋或晋以前即已发明，C项正确。</w:t>
      </w:r>
    </w:p>
    <w:p>
      <w:pPr>
        <w:spacing w:before="149" w:line="372" w:lineRule="auto"/>
        <w:ind w:left="105" w:right="108"/>
        <w:rPr>
          <w:sz w:val="21"/>
          <w:szCs w:val="21"/>
        </w:rPr>
      </w:pPr>
      <w:r>
        <w:rPr>
          <w:color w:val="FF0000"/>
          <w:w w:val="95"/>
          <w:sz w:val="21"/>
          <w:szCs w:val="21"/>
        </w:rPr>
        <w:t>《史记》是西汉著名史学家司马迁撰写的一部纪传体史书，记载了上至上古传说中的黄帝时代，下至汉</w:t>
      </w:r>
      <w:r>
        <w:rPr>
          <w:color w:val="FF0000"/>
          <w:spacing w:val="126"/>
          <w:sz w:val="21"/>
          <w:szCs w:val="21"/>
        </w:rPr>
        <w:t xml:space="preserve"> </w:t>
      </w:r>
      <w:r>
        <w:rPr>
          <w:color w:val="FF0000"/>
          <w:w w:val="95"/>
          <w:sz w:val="21"/>
          <w:szCs w:val="21"/>
        </w:rPr>
        <w:t>武帝（西汉第七位皇帝）太初四年间共3000多年的历史。汉昭帝是西汉第八位皇帝，因此不可能出现在</w:t>
      </w:r>
    </w:p>
    <w:p>
      <w:pPr>
        <w:spacing w:before="2" w:line="372" w:lineRule="auto"/>
        <w:ind w:left="105" w:right="7318"/>
        <w:rPr>
          <w:sz w:val="21"/>
          <w:szCs w:val="21"/>
        </w:rPr>
      </w:pPr>
      <w:r>
        <w:rPr>
          <w:color w:val="FF0000"/>
          <w:spacing w:val="-2"/>
          <w:sz w:val="21"/>
          <w:szCs w:val="21"/>
        </w:rPr>
        <w:t>《史记》里</w:t>
      </w:r>
      <w:r>
        <w:rPr>
          <w:color w:val="FF0000"/>
          <w:spacing w:val="-1"/>
          <w:sz w:val="21"/>
          <w:szCs w:val="21"/>
        </w:rPr>
        <w:t>，D项错误。</w:t>
      </w:r>
      <w:r>
        <w:rPr>
          <w:color w:val="FF0000"/>
          <w:sz w:val="21"/>
          <w:szCs w:val="21"/>
        </w:rPr>
        <w:t>故本题选D。</w:t>
      </w:r>
    </w:p>
    <w:p>
      <w:pPr>
        <w:spacing w:before="2"/>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.【答案】A</w:t>
      </w:r>
    </w:p>
    <w:p>
      <w:pPr>
        <w:spacing w:before="149"/>
        <w:ind w:left="522"/>
        <w:rPr>
          <w:sz w:val="21"/>
          <w:szCs w:val="21"/>
        </w:rPr>
      </w:pPr>
      <w:r>
        <w:rPr>
          <w:color w:val="FF0000"/>
          <w:w w:val="95"/>
          <w:sz w:val="21"/>
          <w:szCs w:val="21"/>
        </w:rPr>
        <w:t>【解析】A项是以比喻的手法描写了北国八月突降大雪时的情形，反映的是降温，错误。</w:t>
      </w:r>
    </w:p>
    <w:p>
      <w:pPr>
        <w:spacing w:before="149" w:line="372" w:lineRule="auto"/>
        <w:ind w:left="105" w:right="212"/>
        <w:rPr>
          <w:sz w:val="21"/>
          <w:szCs w:val="21"/>
        </w:rPr>
      </w:pPr>
      <w:r>
        <w:rPr>
          <w:color w:val="FF0000"/>
          <w:w w:val="95"/>
          <w:sz w:val="21"/>
          <w:szCs w:val="21"/>
        </w:rPr>
        <w:t>B项中的“玉门关”地处甘肃省，位于我国非季风区内，受夏季风影响小或影响不到，因此有“春风不</w:t>
      </w:r>
      <w:r>
        <w:rPr>
          <w:color w:val="FF0000"/>
          <w:spacing w:val="111"/>
          <w:sz w:val="21"/>
          <w:szCs w:val="21"/>
        </w:rPr>
        <w:t xml:space="preserve"> </w:t>
      </w:r>
      <w:r>
        <w:rPr>
          <w:color w:val="FF0000"/>
          <w:sz w:val="21"/>
          <w:szCs w:val="21"/>
        </w:rPr>
        <w:t>度玉门关”，“春风”指的是夏季风，正确。</w:t>
      </w:r>
    </w:p>
    <w:p>
      <w:pPr>
        <w:spacing w:before="2" w:line="372" w:lineRule="auto"/>
        <w:ind w:left="105" w:right="212"/>
        <w:rPr>
          <w:sz w:val="21"/>
          <w:szCs w:val="21"/>
        </w:rPr>
      </w:pPr>
      <w:r>
        <w:rPr>
          <w:color w:val="FF0000"/>
          <w:w w:val="95"/>
          <w:sz w:val="21"/>
          <w:szCs w:val="21"/>
        </w:rPr>
        <w:t>C项中的“雨”指的是对流雨，其形成机制是近地面层空气受热或高层空气强烈降温，促使低层空气上</w:t>
      </w:r>
      <w:r>
        <w:rPr>
          <w:color w:val="FF0000"/>
          <w:spacing w:val="111"/>
          <w:sz w:val="21"/>
          <w:szCs w:val="21"/>
        </w:rPr>
        <w:t xml:space="preserve"> </w:t>
      </w:r>
      <w:r>
        <w:rPr>
          <w:color w:val="FF0000"/>
          <w:sz w:val="21"/>
          <w:szCs w:val="21"/>
        </w:rPr>
        <w:t>升，水汽冷却凝结，就会形成对流雨，正确。</w:t>
      </w:r>
    </w:p>
    <w:p>
      <w:pPr>
        <w:spacing w:before="2" w:line="372" w:lineRule="auto"/>
        <w:ind w:left="105" w:right="421"/>
        <w:rPr>
          <w:sz w:val="21"/>
          <w:szCs w:val="21"/>
        </w:rPr>
      </w:pPr>
      <w:r>
        <w:rPr>
          <w:color w:val="FF0000"/>
          <w:w w:val="95"/>
          <w:sz w:val="21"/>
          <w:szCs w:val="21"/>
        </w:rPr>
        <w:t>D项中的“黄梅时节”指的是五、六月份的时候，正是江南杨梅的成熟期，大都是阴雨绵绵的气候现</w:t>
      </w:r>
      <w:r>
        <w:rPr>
          <w:color w:val="FF0000"/>
          <w:spacing w:val="101"/>
          <w:sz w:val="21"/>
          <w:szCs w:val="21"/>
        </w:rPr>
        <w:t xml:space="preserve"> </w:t>
      </w:r>
      <w:r>
        <w:rPr>
          <w:color w:val="FF0000"/>
          <w:sz w:val="21"/>
          <w:szCs w:val="21"/>
        </w:rPr>
        <w:t>象，故称其为“梅雨”，此时段便被称作梅雨季节，正确。</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.【答案】D</w:t>
      </w:r>
    </w:p>
    <w:p>
      <w:pPr>
        <w:spacing w:before="148" w:line="372" w:lineRule="auto"/>
        <w:ind w:left="105" w:right="108" w:firstLine="418"/>
        <w:jc w:val="both"/>
        <w:rPr>
          <w:sz w:val="21"/>
          <w:szCs w:val="21"/>
        </w:rPr>
      </w:pPr>
      <w:r>
        <w:rPr>
          <w:color w:val="FF0000"/>
          <w:w w:val="95"/>
          <w:sz w:val="21"/>
          <w:szCs w:val="21"/>
        </w:rPr>
        <w:t>【解析】清朝中期之前，中国境内的海上丝绸之路起点主要由广州、泉州、宁波三个主港口和其他</w:t>
      </w:r>
      <w:r>
        <w:rPr>
          <w:color w:val="FF0000"/>
          <w:spacing w:val="107"/>
          <w:sz w:val="21"/>
          <w:szCs w:val="21"/>
        </w:rPr>
        <w:t xml:space="preserve"> </w:t>
      </w:r>
      <w:r>
        <w:rPr>
          <w:color w:val="FF0000"/>
          <w:w w:val="95"/>
          <w:sz w:val="21"/>
          <w:szCs w:val="21"/>
        </w:rPr>
        <w:t>支线港口组成。但清朝中期实行闭关锁国政策，只有广州港口开放对外通商，因此这一时期，欧洲商人</w:t>
      </w:r>
      <w:r>
        <w:rPr>
          <w:color w:val="FF0000"/>
          <w:spacing w:val="115"/>
          <w:sz w:val="21"/>
          <w:szCs w:val="21"/>
        </w:rPr>
        <w:t xml:space="preserve"> </w:t>
      </w:r>
      <w:r>
        <w:rPr>
          <w:color w:val="FF0000"/>
          <w:sz w:val="21"/>
          <w:szCs w:val="21"/>
        </w:rPr>
        <w:t>不可能沿海路直接航行到上海、天津市区买丝绸，D项说法错误。</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【解析】雾状水适用于扑灭可燃粉尘、纤维状物质、谷物堆囤等固体物质的火灾，也可以用于电气</w:t>
      </w:r>
      <w:r>
        <w:rPr>
          <w:color w:val="FF0000"/>
          <w:spacing w:val="96"/>
          <w:sz w:val="21"/>
          <w:szCs w:val="21"/>
        </w:rPr>
        <w:t xml:space="preserve"> </w:t>
      </w:r>
      <w:r>
        <w:rPr>
          <w:color w:val="FF0000"/>
          <w:sz w:val="21"/>
          <w:szCs w:val="21"/>
        </w:rPr>
        <w:t>设备火灾的扑救。</w:t>
      </w:r>
    </w:p>
    <w:p>
      <w:pPr>
        <w:spacing w:before="2" w:line="372" w:lineRule="auto"/>
        <w:ind w:left="105" w:right="2825"/>
        <w:rPr>
          <w:sz w:val="21"/>
          <w:szCs w:val="21"/>
        </w:rPr>
      </w:pPr>
      <w:r>
        <w:rPr>
          <w:color w:val="FF0000"/>
          <w:w w:val="95"/>
          <w:sz w:val="21"/>
          <w:szCs w:val="21"/>
        </w:rPr>
        <w:t>干粉灭火剂适用于扑灭油类、可燃性气体、电器设备等物品的初起火灾。</w:t>
      </w:r>
      <w:r>
        <w:rPr>
          <w:color w:val="FF0000"/>
          <w:spacing w:val="1"/>
          <w:w w:val="95"/>
          <w:sz w:val="21"/>
          <w:szCs w:val="21"/>
        </w:rPr>
        <w:t xml:space="preserve"> </w:t>
      </w:r>
      <w:r>
        <w:rPr>
          <w:color w:val="FF0000"/>
          <w:sz w:val="21"/>
          <w:szCs w:val="21"/>
        </w:rPr>
        <w:t>泡沫灭火剂是扑救可燃、易燃液体的有效灭火剂。</w:t>
      </w:r>
    </w:p>
    <w:p>
      <w:pPr>
        <w:spacing w:before="2" w:line="372" w:lineRule="auto"/>
        <w:ind w:left="105" w:right="2825"/>
        <w:rPr>
          <w:sz w:val="21"/>
          <w:szCs w:val="21"/>
        </w:rPr>
      </w:pPr>
      <w:r>
        <w:rPr>
          <w:color w:val="FF0000"/>
          <w:w w:val="95"/>
          <w:sz w:val="21"/>
          <w:szCs w:val="21"/>
        </w:rPr>
        <w:t>二氧化碳灭火剂可用于液体或可熔固体物质火灾和气体火灾、带电火灾。</w:t>
      </w:r>
      <w:r>
        <w:rPr>
          <w:color w:val="FF0000"/>
          <w:spacing w:val="1"/>
          <w:w w:val="95"/>
          <w:sz w:val="21"/>
          <w:szCs w:val="21"/>
        </w:rPr>
        <w:t xml:space="preserve"> </w:t>
      </w:r>
      <w:r>
        <w:rPr>
          <w:color w:val="FF0000"/>
          <w:sz w:val="21"/>
          <w:szCs w:val="21"/>
        </w:rPr>
        <w:t>因此扑救粉尘爆炸事故最有效的灭火剂是雾状水。</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.【答案】B</w:t>
      </w:r>
    </w:p>
    <w:p>
      <w:pPr>
        <w:spacing w:before="149" w:line="372" w:lineRule="auto"/>
        <w:ind w:left="105" w:right="212" w:firstLine="418"/>
        <w:rPr>
          <w:sz w:val="21"/>
          <w:szCs w:val="21"/>
        </w:rPr>
      </w:pPr>
      <w:r>
        <w:rPr>
          <w:color w:val="FF0000"/>
          <w:w w:val="95"/>
          <w:sz w:val="21"/>
          <w:szCs w:val="21"/>
        </w:rPr>
        <w:t>【解析】“九一八事变”发生于1931年9月18日，是日本在中国东北蓄意制造并发动的一场侵华战</w:t>
      </w:r>
      <w:r>
        <w:rPr>
          <w:color w:val="FF0000"/>
          <w:spacing w:val="97"/>
          <w:w w:val="95"/>
          <w:sz w:val="21"/>
          <w:szCs w:val="21"/>
        </w:rPr>
        <w:t xml:space="preserve"> </w:t>
      </w:r>
      <w:r>
        <w:rPr>
          <w:color w:val="FF0000"/>
          <w:sz w:val="21"/>
          <w:szCs w:val="21"/>
        </w:rPr>
        <w:t>争，是日本帝国主义侵华的开端。</w:t>
      </w:r>
    </w:p>
    <w:p>
      <w:pPr>
        <w:spacing w:before="2"/>
        <w:ind w:left="105"/>
        <w:rPr>
          <w:sz w:val="21"/>
          <w:szCs w:val="21"/>
        </w:rPr>
      </w:pPr>
      <w:r>
        <w:rPr>
          <w:color w:val="FF0000"/>
          <w:w w:val="95"/>
          <w:sz w:val="21"/>
          <w:szCs w:val="21"/>
        </w:rPr>
        <w:t>故本题选B。</w:t>
      </w:r>
    </w:p>
    <w:p>
      <w:pPr>
        <w:spacing w:before="148"/>
        <w:ind w:left="522"/>
        <w:rPr>
          <w:sz w:val="21"/>
          <w:szCs w:val="21"/>
        </w:rPr>
      </w:pPr>
      <w:r>
        <w:rPr>
          <w:color w:val="FF0000"/>
          <w:w w:val="99"/>
          <w:sz w:val="21"/>
          <w:szCs w:val="21"/>
        </w:rPr>
        <w:t>9</w:t>
      </w:r>
    </w:p>
    <w:p>
      <w:pPr>
        <w:sectPr>
          <w:pgSz w:w="11900" w:h="16840"/>
          <w:pgMar w:top="480" w:right="1140" w:bottom="1040" w:left="1140" w:header="0" w:footer="858" w:gutter="0"/>
          <w:cols w:space="720" w:num="1"/>
        </w:sectPr>
      </w:pPr>
    </w:p>
    <w:p>
      <w:pPr>
        <w:spacing w:before="58"/>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【解析】最常见的高压触电包括高压电弧触电和跨步电压触电。</w:t>
      </w:r>
    </w:p>
    <w:p>
      <w:pPr>
        <w:numPr>
          <w:ilvl w:val="0"/>
          <w:numId w:val="1"/>
        </w:numPr>
        <w:tabs>
          <w:tab w:val="left" w:pos="629"/>
        </w:tabs>
        <w:spacing w:before="149" w:line="372" w:lineRule="auto"/>
        <w:ind w:right="212" w:firstLine="0"/>
        <w:rPr>
          <w:sz w:val="21"/>
        </w:rPr>
      </w:pPr>
      <w:r>
        <w:rPr>
          <w:color w:val="FF0000"/>
          <w:w w:val="95"/>
          <w:sz w:val="21"/>
        </w:rPr>
        <w:t>高压电弧触电是指当人体靠近高压带电体到一定距离时，高压带电体和人体间发生放电现象，电</w:t>
      </w:r>
      <w:r>
        <w:rPr>
          <w:color w:val="FF0000"/>
          <w:spacing w:val="92"/>
          <w:w w:val="95"/>
          <w:sz w:val="21"/>
        </w:rPr>
        <w:t xml:space="preserve"> </w:t>
      </w:r>
      <w:r>
        <w:rPr>
          <w:color w:val="FF0000"/>
          <w:sz w:val="21"/>
        </w:rPr>
        <w:t>流通过人体，造成高压电弧触电。</w:t>
      </w:r>
    </w:p>
    <w:p>
      <w:pPr>
        <w:numPr>
          <w:ilvl w:val="0"/>
          <w:numId w:val="1"/>
        </w:numPr>
        <w:tabs>
          <w:tab w:val="left" w:pos="629"/>
        </w:tabs>
        <w:spacing w:before="2" w:line="372" w:lineRule="auto"/>
        <w:ind w:right="108" w:firstLine="0"/>
        <w:rPr>
          <w:sz w:val="21"/>
        </w:rPr>
      </w:pPr>
      <w:r>
        <w:rPr>
          <w:color w:val="FF0000"/>
          <w:sz w:val="21"/>
        </w:rPr>
        <w:t>跨步电压触电是指高压输电线落在地上，地面上与电线断头距离不同的各点存在电压，当人走近</w:t>
      </w:r>
      <w:r>
        <w:rPr>
          <w:color w:val="FF0000"/>
          <w:w w:val="95"/>
          <w:sz w:val="21"/>
        </w:rPr>
        <w:t>断头时，两脚位于离断头距离不同的位置上，因而两脚之间有了电压，这时电流通过人体，造成跨步电</w:t>
      </w:r>
      <w:r>
        <w:rPr>
          <w:color w:val="FF0000"/>
          <w:spacing w:val="115"/>
          <w:sz w:val="21"/>
        </w:rPr>
        <w:t xml:space="preserve"> </w:t>
      </w:r>
      <w:r>
        <w:rPr>
          <w:color w:val="FF0000"/>
          <w:sz w:val="21"/>
        </w:rPr>
        <w:t>压触电。</w:t>
      </w:r>
    </w:p>
    <w:p>
      <w:pPr>
        <w:spacing w:before="3" w:line="372" w:lineRule="auto"/>
        <w:ind w:left="105" w:right="108"/>
        <w:rPr>
          <w:sz w:val="21"/>
          <w:szCs w:val="21"/>
        </w:rPr>
      </w:pPr>
      <w:r>
        <w:rPr>
          <w:color w:val="FF0000"/>
          <w:w w:val="95"/>
          <w:sz w:val="21"/>
          <w:szCs w:val="21"/>
        </w:rPr>
        <w:t>站在高压线上的小鸟不会发生触电是因为小鸟的两条腿之间的距离很小，导致两条腿之间的电压很低，</w:t>
      </w:r>
      <w:r>
        <w:rPr>
          <w:color w:val="FF0000"/>
          <w:spacing w:val="115"/>
          <w:sz w:val="21"/>
          <w:szCs w:val="21"/>
        </w:rPr>
        <w:t xml:space="preserve"> </w:t>
      </w:r>
      <w:r>
        <w:rPr>
          <w:color w:val="FF0000"/>
          <w:sz w:val="21"/>
          <w:szCs w:val="21"/>
        </w:rPr>
        <w:t>此时电流就不会从鸟的一条腿流进去，从另一条腿流出来，电流只会通过电线流过去（看作短路现</w:t>
      </w:r>
    </w:p>
    <w:p>
      <w:pPr>
        <w:spacing w:before="2" w:line="372" w:lineRule="auto"/>
        <w:ind w:left="105" w:right="7214"/>
        <w:rPr>
          <w:sz w:val="21"/>
          <w:szCs w:val="21"/>
        </w:rPr>
      </w:pPr>
      <w:r>
        <w:rPr>
          <w:color w:val="FF0000"/>
          <w:spacing w:val="-2"/>
          <w:sz w:val="21"/>
          <w:szCs w:val="21"/>
        </w:rPr>
        <w:t>象），所以鸟安然无恙。</w:t>
      </w:r>
      <w:r>
        <w:rPr>
          <w:color w:val="FF0000"/>
          <w:sz w:val="21"/>
          <w:szCs w:val="21"/>
        </w:rPr>
        <w:t>故本题选D。</w:t>
      </w:r>
    </w:p>
    <w:p>
      <w:pPr>
        <w:spacing w:before="2"/>
        <w:ind w:left="522"/>
        <w:rPr>
          <w:sz w:val="21"/>
          <w:szCs w:val="21"/>
        </w:rPr>
      </w:pPr>
      <w:r>
        <w:rPr>
          <w:color w:val="FF0000"/>
          <w:sz w:val="21"/>
          <w:szCs w:val="21"/>
        </w:rPr>
        <w:t>10</w:t>
      </w:r>
    </w:p>
    <w:p>
      <w:pPr>
        <w:spacing w:before="149"/>
        <w:ind w:left="105"/>
        <w:rPr>
          <w:sz w:val="21"/>
          <w:szCs w:val="21"/>
        </w:rPr>
      </w:pPr>
      <w:r>
        <w:rPr>
          <w:color w:val="FF0000"/>
          <w:sz w:val="21"/>
          <w:szCs w:val="21"/>
        </w:rPr>
        <w:t>.【答案】A,C</w:t>
      </w:r>
    </w:p>
    <w:p>
      <w:pPr>
        <w:spacing w:before="149" w:line="372" w:lineRule="auto"/>
        <w:ind w:left="105" w:right="108" w:firstLine="418"/>
        <w:jc w:val="both"/>
        <w:rPr>
          <w:sz w:val="21"/>
          <w:szCs w:val="21"/>
        </w:rPr>
      </w:pPr>
      <w:r>
        <w:rPr>
          <w:color w:val="FF0000"/>
          <w:w w:val="95"/>
          <w:sz w:val="21"/>
          <w:szCs w:val="21"/>
        </w:rPr>
        <w:t>【解析】A项错误，激光快速成型技术是将CAD、CAM、CNC、激光、精密伺服驱动和新材料等先进技</w:t>
      </w:r>
      <w:r>
        <w:rPr>
          <w:color w:val="FF0000"/>
          <w:spacing w:val="107"/>
          <w:sz w:val="21"/>
          <w:szCs w:val="21"/>
        </w:rPr>
        <w:t xml:space="preserve"> </w:t>
      </w:r>
      <w:r>
        <w:rPr>
          <w:color w:val="FF0000"/>
          <w:w w:val="95"/>
          <w:sz w:val="21"/>
          <w:szCs w:val="21"/>
        </w:rPr>
        <w:t>术集成的一种全新制造技术，利用激光束扫描金属板材诱发的内部非均匀分布的热应力，使板材发生局</w:t>
      </w:r>
      <w:r>
        <w:rPr>
          <w:color w:val="FF0000"/>
          <w:spacing w:val="115"/>
          <w:sz w:val="21"/>
          <w:szCs w:val="21"/>
        </w:rPr>
        <w:t xml:space="preserve"> </w:t>
      </w:r>
      <w:r>
        <w:rPr>
          <w:color w:val="FF0000"/>
          <w:sz w:val="21"/>
          <w:szCs w:val="21"/>
        </w:rPr>
        <w:t>部塑性屈服，从而使板材产生一定角度的弯曲变形。激光快速成型技术不属于3D打印技术。</w:t>
      </w:r>
    </w:p>
    <w:p>
      <w:pPr>
        <w:spacing w:before="2" w:line="372" w:lineRule="auto"/>
        <w:ind w:left="105" w:right="108"/>
        <w:rPr>
          <w:sz w:val="21"/>
          <w:szCs w:val="21"/>
        </w:rPr>
      </w:pPr>
      <w:r>
        <w:rPr>
          <w:color w:val="FF0000"/>
          <w:sz w:val="21"/>
          <w:szCs w:val="21"/>
        </w:rPr>
        <w:t>B项正确，3D打印是通过电子制图、远程数据传输、激光扫描、材料熔化等一系列技术，使特定金属粉</w:t>
      </w:r>
      <w:r>
        <w:rPr>
          <w:color w:val="FF0000"/>
          <w:w w:val="95"/>
          <w:sz w:val="21"/>
          <w:szCs w:val="21"/>
        </w:rPr>
        <w:t>或者记忆材料熔化，并按照电子模型图的指示一层层重新叠加起来，最终把电子模型图变成实物，这就</w:t>
      </w:r>
      <w:r>
        <w:rPr>
          <w:color w:val="FF0000"/>
          <w:spacing w:val="126"/>
          <w:sz w:val="21"/>
          <w:szCs w:val="21"/>
        </w:rPr>
        <w:t xml:space="preserve"> </w:t>
      </w:r>
      <w:r>
        <w:rPr>
          <w:color w:val="FF0000"/>
          <w:w w:val="95"/>
          <w:sz w:val="21"/>
          <w:szCs w:val="21"/>
        </w:rPr>
        <w:t>大大节省了工业样品制作的时间，对于生产者来说，可大幅降低生产成本，提高原材料和能源的使用效</w:t>
      </w:r>
      <w:r>
        <w:rPr>
          <w:color w:val="FF0000"/>
          <w:spacing w:val="115"/>
          <w:sz w:val="21"/>
          <w:szCs w:val="21"/>
        </w:rPr>
        <w:t xml:space="preserve"> </w:t>
      </w:r>
      <w:r>
        <w:rPr>
          <w:color w:val="FF0000"/>
          <w:sz w:val="21"/>
          <w:szCs w:val="21"/>
        </w:rPr>
        <w:t>率。</w:t>
      </w:r>
    </w:p>
    <w:p>
      <w:pPr>
        <w:spacing w:before="4" w:line="372" w:lineRule="auto"/>
        <w:ind w:left="105" w:right="421"/>
        <w:rPr>
          <w:sz w:val="21"/>
          <w:szCs w:val="21"/>
        </w:rPr>
      </w:pPr>
      <w:r>
        <w:rPr>
          <w:color w:val="FF0000"/>
          <w:w w:val="95"/>
          <w:sz w:val="21"/>
          <w:szCs w:val="21"/>
        </w:rPr>
        <w:t>C项错误，3D打印目前已涵盖汽车、航天航空、日常消费品、医疗、教育、建筑设计、食品产业等领</w:t>
      </w:r>
      <w:r>
        <w:rPr>
          <w:color w:val="FF0000"/>
          <w:spacing w:val="101"/>
          <w:sz w:val="21"/>
          <w:szCs w:val="21"/>
        </w:rPr>
        <w:t xml:space="preserve"> </w:t>
      </w:r>
      <w:r>
        <w:rPr>
          <w:color w:val="FF0000"/>
          <w:sz w:val="21"/>
          <w:szCs w:val="21"/>
        </w:rPr>
        <w:t>域。</w:t>
      </w:r>
    </w:p>
    <w:p>
      <w:pPr>
        <w:spacing w:before="2" w:line="372" w:lineRule="auto"/>
        <w:ind w:left="105" w:right="6691"/>
        <w:rPr>
          <w:sz w:val="21"/>
          <w:szCs w:val="21"/>
        </w:rPr>
      </w:pPr>
      <w:r>
        <w:rPr>
          <w:color w:val="FF0000"/>
          <w:spacing w:val="-2"/>
          <w:sz w:val="21"/>
          <w:szCs w:val="21"/>
        </w:rPr>
        <w:t>D项在今后的发展中可能出现。</w:t>
      </w:r>
      <w:r>
        <w:rPr>
          <w:color w:val="FF0000"/>
          <w:sz w:val="21"/>
          <w:szCs w:val="21"/>
        </w:rPr>
        <w:t>故本题选AC。</w:t>
      </w:r>
    </w:p>
    <w:p>
      <w:pPr>
        <w:spacing w:before="2"/>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【解析】第①副对联从“离骚”“开诗赋立”“忠报楚国”“汉湘人”等可以看出描写的是屈原。</w:t>
      </w:r>
    </w:p>
    <w:p>
      <w:pPr>
        <w:spacing w:before="149" w:line="372" w:lineRule="auto"/>
        <w:ind w:left="105" w:right="108"/>
        <w:jc w:val="both"/>
        <w:rPr>
          <w:sz w:val="21"/>
          <w:szCs w:val="21"/>
        </w:rPr>
      </w:pPr>
      <w:r>
        <w:rPr>
          <w:color w:val="FF0000"/>
          <w:w w:val="95"/>
          <w:sz w:val="21"/>
          <w:szCs w:val="21"/>
        </w:rPr>
        <w:t>《离骚》是屈原创作的文学作品，开创了中国文学上的“骚”体诗歌形式，对后世有深远影响。他忠事</w:t>
      </w:r>
      <w:r>
        <w:rPr>
          <w:color w:val="FF0000"/>
          <w:spacing w:val="126"/>
          <w:sz w:val="21"/>
          <w:szCs w:val="21"/>
        </w:rPr>
        <w:t xml:space="preserve"> </w:t>
      </w:r>
      <w:r>
        <w:rPr>
          <w:color w:val="FF0000"/>
          <w:w w:val="95"/>
          <w:sz w:val="21"/>
          <w:szCs w:val="21"/>
        </w:rPr>
        <w:t>楚怀王，却遭贵族排挤毁谤，被先后流放至汉北和沅湘流域，当楚国首都郢被秦兵攻破时，他在彷徨苦</w:t>
      </w:r>
      <w:r>
        <w:rPr>
          <w:color w:val="FF0000"/>
          <w:spacing w:val="115"/>
          <w:sz w:val="21"/>
          <w:szCs w:val="21"/>
        </w:rPr>
        <w:t xml:space="preserve"> </w:t>
      </w:r>
      <w:r>
        <w:rPr>
          <w:color w:val="FF0000"/>
          <w:sz w:val="21"/>
          <w:szCs w:val="21"/>
        </w:rPr>
        <w:t>闷、悲愤忧郁的心情中投汨罗江自沉。</w:t>
      </w:r>
    </w:p>
    <w:p>
      <w:pPr>
        <w:spacing w:before="3" w:line="372" w:lineRule="auto"/>
        <w:ind w:left="105" w:right="108"/>
        <w:rPr>
          <w:sz w:val="21"/>
          <w:szCs w:val="21"/>
        </w:rPr>
      </w:pPr>
      <w:r>
        <w:rPr>
          <w:color w:val="FF0000"/>
          <w:w w:val="95"/>
          <w:sz w:val="21"/>
          <w:szCs w:val="21"/>
        </w:rPr>
        <w:t>第②副对联从“忧乐关乎天下”可以看出描写的是“先天下之忧而忧，后天下之乐而乐”的范仲淹。上</w:t>
      </w:r>
      <w:r>
        <w:rPr>
          <w:color w:val="FF0000"/>
          <w:spacing w:val="115"/>
          <w:sz w:val="21"/>
          <w:szCs w:val="21"/>
        </w:rPr>
        <w:t xml:space="preserve"> </w:t>
      </w:r>
      <w:r>
        <w:rPr>
          <w:color w:val="FF0000"/>
          <w:sz w:val="21"/>
          <w:szCs w:val="21"/>
        </w:rPr>
        <w:t>联概括了他的历史功绩，下联歌颂了他先忧后乐的宽阔博大的胸怀。</w:t>
      </w:r>
    </w:p>
    <w:p>
      <w:pPr>
        <w:spacing w:before="2" w:line="372" w:lineRule="auto"/>
        <w:ind w:left="105" w:right="108"/>
        <w:rPr>
          <w:sz w:val="21"/>
          <w:szCs w:val="21"/>
        </w:rPr>
      </w:pPr>
      <w:r>
        <w:rPr>
          <w:color w:val="FF0000"/>
          <w:w w:val="95"/>
          <w:sz w:val="21"/>
          <w:szCs w:val="21"/>
        </w:rPr>
        <w:t>第③副对联从“篱下诗”可以看出描写的是“采菊东篱下”的陶渊明，即陶潜。这是北大教授袁行霈为</w:t>
      </w:r>
      <w:r>
        <w:rPr>
          <w:color w:val="FF0000"/>
          <w:spacing w:val="115"/>
          <w:sz w:val="21"/>
          <w:szCs w:val="21"/>
        </w:rPr>
        <w:t xml:space="preserve"> </w:t>
      </w:r>
      <w:r>
        <w:rPr>
          <w:color w:val="FF0000"/>
          <w:sz w:val="21"/>
          <w:szCs w:val="21"/>
        </w:rPr>
        <w:t>陶渊明纪念馆撰写的一副楹联，赞美了陶渊明诗的风格质朴绮丽，纯真且意蕴悠长。</w:t>
      </w:r>
    </w:p>
    <w:p>
      <w:pPr>
        <w:spacing w:before="2" w:line="372" w:lineRule="auto"/>
        <w:ind w:left="105" w:right="317"/>
        <w:rPr>
          <w:sz w:val="21"/>
          <w:szCs w:val="21"/>
        </w:rPr>
      </w:pPr>
      <w:r>
        <w:rPr>
          <w:color w:val="FF0000"/>
          <w:w w:val="95"/>
          <w:sz w:val="21"/>
          <w:szCs w:val="21"/>
        </w:rPr>
        <w:t>第④副对联从“新乐府”“堤建西湖”等可以看出描写的是白居易。白居易与元稹共同倡导新乐府运</w:t>
      </w:r>
      <w:r>
        <w:rPr>
          <w:color w:val="FF0000"/>
          <w:spacing w:val="116"/>
          <w:sz w:val="21"/>
          <w:szCs w:val="21"/>
        </w:rPr>
        <w:t xml:space="preserve"> </w:t>
      </w:r>
      <w:r>
        <w:rPr>
          <w:color w:val="FF0000"/>
          <w:w w:val="95"/>
          <w:sz w:val="21"/>
          <w:szCs w:val="21"/>
        </w:rPr>
        <w:t>动，体现汉乐府的现实主义精神，对后世诗歌的发展产生了深远的影响。西湖有白堤，两岸栽种有杨</w:t>
      </w:r>
    </w:p>
    <w:p>
      <w:pPr>
        <w:spacing w:line="372" w:lineRule="auto"/>
        <w:sectPr>
          <w:pgSz w:w="11900" w:h="16840"/>
          <w:pgMar w:top="500" w:right="1140" w:bottom="1040" w:left="1140" w:header="0" w:footer="858" w:gutter="0"/>
          <w:cols w:space="720" w:num="1"/>
        </w:sectPr>
      </w:pPr>
    </w:p>
    <w:p>
      <w:pPr>
        <w:spacing w:before="59" w:line="372" w:lineRule="auto"/>
        <w:ind w:left="105" w:right="4079"/>
        <w:rPr>
          <w:sz w:val="21"/>
          <w:szCs w:val="21"/>
        </w:rPr>
      </w:pPr>
      <w:r>
        <w:rPr>
          <w:color w:val="FF0000"/>
          <w:w w:val="95"/>
          <w:sz w:val="21"/>
          <w:szCs w:val="21"/>
        </w:rPr>
        <w:t>柳，后世误传这即是白居易所修筑的堤，而称之为白公堤。</w:t>
      </w:r>
      <w:r>
        <w:rPr>
          <w:color w:val="FF0000"/>
          <w:spacing w:val="1"/>
          <w:w w:val="95"/>
          <w:sz w:val="21"/>
          <w:szCs w:val="21"/>
        </w:rPr>
        <w:t xml:space="preserve"> </w:t>
      </w:r>
      <w:r>
        <w:rPr>
          <w:color w:val="FF0000"/>
          <w:sz w:val="21"/>
          <w:szCs w:val="21"/>
        </w:rPr>
        <w:t>因此，C项正确。</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12</w:t>
      </w:r>
    </w:p>
    <w:p>
      <w:pPr>
        <w:spacing w:before="149"/>
        <w:ind w:left="105"/>
        <w:rPr>
          <w:sz w:val="21"/>
          <w:szCs w:val="21"/>
        </w:rPr>
      </w:pPr>
      <w:r>
        <w:rPr>
          <w:color w:val="FF0000"/>
          <w:sz w:val="21"/>
          <w:szCs w:val="21"/>
        </w:rPr>
        <w:t>.【答案】A,B,D</w:t>
      </w:r>
    </w:p>
    <w:p>
      <w:pPr>
        <w:spacing w:before="149" w:line="372" w:lineRule="auto"/>
        <w:ind w:left="105" w:right="108" w:firstLine="418"/>
        <w:rPr>
          <w:sz w:val="21"/>
          <w:szCs w:val="21"/>
        </w:rPr>
      </w:pPr>
      <w:r>
        <w:rPr>
          <w:color w:val="FF0000"/>
          <w:w w:val="95"/>
          <w:sz w:val="21"/>
          <w:szCs w:val="21"/>
        </w:rPr>
        <w:t>【解析】A、D项正确，人大代表由选民选举产生，需要密切联系人民群众，经常走访联系选民，听</w:t>
      </w:r>
      <w:r>
        <w:rPr>
          <w:color w:val="FF0000"/>
          <w:spacing w:val="96"/>
          <w:sz w:val="21"/>
          <w:szCs w:val="21"/>
        </w:rPr>
        <w:t xml:space="preserve"> </w:t>
      </w:r>
      <w:r>
        <w:rPr>
          <w:color w:val="FF0000"/>
          <w:sz w:val="21"/>
          <w:szCs w:val="21"/>
        </w:rPr>
        <w:t>取和反映人民群众的意见，努力为人民服务，审慎行使提案权，反映民意。</w:t>
      </w:r>
    </w:p>
    <w:p>
      <w:pPr>
        <w:spacing w:before="2" w:line="372" w:lineRule="auto"/>
        <w:ind w:left="105" w:right="212"/>
        <w:rPr>
          <w:sz w:val="21"/>
          <w:szCs w:val="21"/>
        </w:rPr>
      </w:pPr>
      <w:r>
        <w:rPr>
          <w:color w:val="FF0000"/>
          <w:w w:val="95"/>
          <w:sz w:val="21"/>
          <w:szCs w:val="21"/>
        </w:rPr>
        <w:t>B项正确，人大代表要密切与选举单位的联系，积极参加原选举单位组织的各项代表活动，经常回原选</w:t>
      </w:r>
      <w:r>
        <w:rPr>
          <w:color w:val="FF0000"/>
          <w:spacing w:val="111"/>
          <w:sz w:val="21"/>
          <w:szCs w:val="21"/>
        </w:rPr>
        <w:t xml:space="preserve"> </w:t>
      </w:r>
      <w:r>
        <w:rPr>
          <w:color w:val="FF0000"/>
          <w:sz w:val="21"/>
          <w:szCs w:val="21"/>
        </w:rPr>
        <w:t>举单位听取意见、报告执行代表职务的情况，自觉接受监督。</w:t>
      </w:r>
    </w:p>
    <w:p>
      <w:pPr>
        <w:spacing w:before="2" w:line="372" w:lineRule="auto"/>
        <w:ind w:left="105" w:right="1884"/>
        <w:rPr>
          <w:sz w:val="21"/>
          <w:szCs w:val="21"/>
        </w:rPr>
      </w:pPr>
      <w:r>
        <w:rPr>
          <w:color w:val="FF0000"/>
          <w:w w:val="95"/>
          <w:sz w:val="21"/>
          <w:szCs w:val="21"/>
        </w:rPr>
        <w:t>C项错误，发挥先锋模范作用，做到执政为民的主体是中国共产党，不是人大代表。</w:t>
      </w:r>
      <w:r>
        <w:rPr>
          <w:color w:val="FF0000"/>
          <w:spacing w:val="40"/>
          <w:w w:val="95"/>
          <w:sz w:val="21"/>
          <w:szCs w:val="21"/>
        </w:rPr>
        <w:t xml:space="preserve"> </w:t>
      </w:r>
      <w:r>
        <w:rPr>
          <w:color w:val="FF0000"/>
          <w:sz w:val="21"/>
          <w:szCs w:val="21"/>
        </w:rPr>
        <w:t>故本题选ABD。</w:t>
      </w:r>
    </w:p>
    <w:p>
      <w:pPr>
        <w:spacing w:before="2"/>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.【答案】A</w:t>
      </w:r>
    </w:p>
    <w:p>
      <w:pPr>
        <w:spacing w:before="148" w:line="372" w:lineRule="auto"/>
        <w:ind w:left="105" w:right="212" w:firstLine="418"/>
        <w:rPr>
          <w:sz w:val="21"/>
          <w:szCs w:val="21"/>
        </w:rPr>
      </w:pPr>
      <w:r>
        <w:rPr>
          <w:color w:val="FF0000"/>
          <w:w w:val="95"/>
          <w:sz w:val="21"/>
          <w:szCs w:val="21"/>
        </w:rPr>
        <w:t>【解析】A项正确，《老年人权益保障法》第15条第二款规定，对生活不能自理的老年人，赡养人</w:t>
      </w:r>
      <w:r>
        <w:rPr>
          <w:color w:val="FF0000"/>
          <w:spacing w:val="97"/>
          <w:w w:val="95"/>
          <w:sz w:val="21"/>
          <w:szCs w:val="21"/>
        </w:rPr>
        <w:t xml:space="preserve"> </w:t>
      </w:r>
      <w:r>
        <w:rPr>
          <w:color w:val="FF0000"/>
          <w:sz w:val="21"/>
          <w:szCs w:val="21"/>
        </w:rPr>
        <w:t>应当承担照料责任；不能亲自照料的，可以按照老年人的意愿委托他人或者养老机构等照料。</w:t>
      </w:r>
    </w:p>
    <w:p>
      <w:pPr>
        <w:spacing w:before="2" w:line="372" w:lineRule="auto"/>
        <w:ind w:left="105" w:right="212"/>
        <w:rPr>
          <w:sz w:val="21"/>
          <w:szCs w:val="21"/>
        </w:rPr>
      </w:pPr>
      <w:r>
        <w:rPr>
          <w:color w:val="FF0000"/>
          <w:w w:val="95"/>
          <w:sz w:val="21"/>
          <w:szCs w:val="21"/>
        </w:rPr>
        <w:t>B项错误，该法第21条规定，老年人的婚姻自由受法律保护。子女或者其他亲属不得干涉老年人离婚、</w:t>
      </w:r>
      <w:r>
        <w:rPr>
          <w:color w:val="FF0000"/>
          <w:spacing w:val="111"/>
          <w:sz w:val="21"/>
          <w:szCs w:val="21"/>
        </w:rPr>
        <w:t xml:space="preserve"> </w:t>
      </w:r>
      <w:r>
        <w:rPr>
          <w:color w:val="FF0000"/>
          <w:sz w:val="21"/>
          <w:szCs w:val="21"/>
        </w:rPr>
        <w:t>再婚及婚后的生活。</w:t>
      </w:r>
    </w:p>
    <w:p>
      <w:pPr>
        <w:spacing w:before="2"/>
        <w:ind w:left="105"/>
        <w:rPr>
          <w:sz w:val="21"/>
          <w:szCs w:val="21"/>
        </w:rPr>
      </w:pPr>
      <w:r>
        <w:rPr>
          <w:color w:val="FF0000"/>
          <w:sz w:val="21"/>
          <w:szCs w:val="21"/>
        </w:rPr>
        <w:t>C项错误，该法第18条第二款规定，与老年人分开居住的家庭成员，应当经常看望或者问候老年人。</w:t>
      </w:r>
    </w:p>
    <w:p>
      <w:pPr>
        <w:spacing w:before="149" w:line="372" w:lineRule="auto"/>
        <w:ind w:left="105" w:right="212"/>
        <w:rPr>
          <w:sz w:val="21"/>
          <w:szCs w:val="21"/>
        </w:rPr>
      </w:pPr>
      <w:r>
        <w:rPr>
          <w:color w:val="FF0000"/>
          <w:w w:val="95"/>
          <w:sz w:val="21"/>
          <w:szCs w:val="21"/>
        </w:rPr>
        <w:t>D项错误，该法第22条第一款规定，老年人对个人的财产，依法享有占有、使用、收益和处分的权利，</w:t>
      </w:r>
      <w:r>
        <w:rPr>
          <w:color w:val="FF0000"/>
          <w:spacing w:val="111"/>
          <w:sz w:val="21"/>
          <w:szCs w:val="21"/>
        </w:rPr>
        <w:t xml:space="preserve"> </w:t>
      </w:r>
      <w:r>
        <w:rPr>
          <w:color w:val="FF0000"/>
          <w:sz w:val="21"/>
          <w:szCs w:val="21"/>
        </w:rPr>
        <w:t>子女或者其他亲属不得干涉，不得以窃取、骗取、强行索取等方式侵犯老年人的财产权益。</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【解析】A项错误，条形码技术最早产生在20世纪20年代，诞生于美国威斯汀豪斯的实验室里。最</w:t>
      </w:r>
      <w:r>
        <w:rPr>
          <w:color w:val="FF0000"/>
          <w:spacing w:val="97"/>
          <w:w w:val="95"/>
          <w:sz w:val="21"/>
          <w:szCs w:val="21"/>
        </w:rPr>
        <w:t xml:space="preserve"> </w:t>
      </w:r>
      <w:r>
        <w:rPr>
          <w:color w:val="FF0000"/>
          <w:sz w:val="21"/>
          <w:szCs w:val="21"/>
        </w:rPr>
        <w:t>早被打上条形码的产品是箭牌口香糖。</w:t>
      </w:r>
    </w:p>
    <w:p>
      <w:pPr>
        <w:spacing w:before="2" w:line="372" w:lineRule="auto"/>
        <w:ind w:left="105" w:right="212"/>
        <w:jc w:val="both"/>
        <w:rPr>
          <w:sz w:val="21"/>
          <w:szCs w:val="21"/>
        </w:rPr>
      </w:pPr>
      <w:r>
        <w:rPr>
          <w:color w:val="FF0000"/>
          <w:w w:val="95"/>
          <w:sz w:val="21"/>
          <w:szCs w:val="21"/>
        </w:rPr>
        <w:t>B项正确，要将按照一定规则编译出来的条形码转换成有意义的信息，需要经历扫描和译码两个过程。</w:t>
      </w:r>
      <w:r>
        <w:rPr>
          <w:color w:val="FF0000"/>
          <w:spacing w:val="221"/>
          <w:sz w:val="21"/>
          <w:szCs w:val="21"/>
        </w:rPr>
        <w:t xml:space="preserve"> </w:t>
      </w:r>
      <w:r>
        <w:rPr>
          <w:color w:val="FF0000"/>
          <w:w w:val="95"/>
          <w:sz w:val="21"/>
          <w:szCs w:val="21"/>
        </w:rPr>
        <w:t>C项正确，条形码是迄今为止最经济、实用的一种自动识别技术，具有以下几个方面的优点：输入速度</w:t>
      </w:r>
      <w:r>
        <w:rPr>
          <w:color w:val="FF0000"/>
          <w:spacing w:val="111"/>
          <w:sz w:val="21"/>
          <w:szCs w:val="21"/>
        </w:rPr>
        <w:t xml:space="preserve"> </w:t>
      </w:r>
      <w:r>
        <w:rPr>
          <w:color w:val="FF0000"/>
          <w:sz w:val="21"/>
          <w:szCs w:val="21"/>
        </w:rPr>
        <w:t>快、可靠性高、采集信息量大、灵活实用。</w:t>
      </w:r>
    </w:p>
    <w:p>
      <w:pPr>
        <w:spacing w:before="3" w:line="372" w:lineRule="auto"/>
        <w:ind w:left="105" w:right="108"/>
        <w:rPr>
          <w:sz w:val="21"/>
          <w:szCs w:val="21"/>
        </w:rPr>
      </w:pPr>
      <w:r>
        <w:rPr>
          <w:color w:val="FF0000"/>
          <w:sz w:val="21"/>
          <w:szCs w:val="21"/>
        </w:rPr>
        <w:t>D项正确，通用商品条形码一般由前缀部分、制造厂商代码、商品代码和校验码组成。商品条形码中的</w:t>
      </w:r>
      <w:r>
        <w:rPr>
          <w:color w:val="FF0000"/>
          <w:w w:val="95"/>
          <w:sz w:val="21"/>
          <w:szCs w:val="21"/>
        </w:rPr>
        <w:t>前缀码是用来标识国家或地区的代码，最后用1位校验码来校验商品条形码中左起第l～12个数字代码的</w:t>
      </w:r>
      <w:r>
        <w:rPr>
          <w:color w:val="FF0000"/>
          <w:spacing w:val="115"/>
          <w:sz w:val="21"/>
          <w:szCs w:val="21"/>
        </w:rPr>
        <w:t xml:space="preserve"> </w:t>
      </w:r>
      <w:r>
        <w:rPr>
          <w:color w:val="FF0000"/>
          <w:sz w:val="21"/>
          <w:szCs w:val="21"/>
        </w:rPr>
        <w:t>正确性。</w:t>
      </w:r>
    </w:p>
    <w:p>
      <w:pPr>
        <w:spacing w:before="3"/>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.【答案】C</w:t>
      </w:r>
    </w:p>
    <w:p>
      <w:pPr>
        <w:spacing w:before="149" w:line="372" w:lineRule="auto"/>
        <w:ind w:left="105" w:right="421" w:firstLine="418"/>
        <w:rPr>
          <w:sz w:val="21"/>
          <w:szCs w:val="21"/>
        </w:rPr>
      </w:pPr>
      <w:r>
        <w:rPr>
          <w:color w:val="FF0000"/>
          <w:w w:val="95"/>
          <w:sz w:val="21"/>
          <w:szCs w:val="21"/>
        </w:rPr>
        <w:t>【解析】C项错误，拙政园是江南园林的代表，也是苏州园林中面积最大的古典山水园林，被誉</w:t>
      </w:r>
      <w:r>
        <w:rPr>
          <w:color w:val="FF0000"/>
          <w:spacing w:val="88"/>
          <w:w w:val="95"/>
          <w:sz w:val="21"/>
          <w:szCs w:val="21"/>
        </w:rPr>
        <w:t xml:space="preserve"> </w:t>
      </w:r>
      <w:r>
        <w:rPr>
          <w:color w:val="FF0000"/>
          <w:sz w:val="21"/>
          <w:szCs w:val="21"/>
        </w:rPr>
        <w:t>为“中国园林之母”。</w:t>
      </w:r>
    </w:p>
    <w:p>
      <w:pPr>
        <w:spacing w:line="372" w:lineRule="auto"/>
        <w:sectPr>
          <w:pgSz w:w="11900" w:h="16840"/>
          <w:pgMar w:top="520" w:right="1140" w:bottom="1040" w:left="1140" w:header="0" w:footer="858" w:gutter="0"/>
          <w:cols w:space="720" w:num="1"/>
        </w:sectPr>
      </w:pPr>
    </w:p>
    <w:p>
      <w:pPr>
        <w:spacing w:before="40"/>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【解析】B项对应错误，《水经注》是我国古代较完整的一部以记载河道水系为主的综合性地理著</w:t>
      </w:r>
      <w:r>
        <w:rPr>
          <w:color w:val="FF0000"/>
          <w:spacing w:val="97"/>
          <w:w w:val="95"/>
          <w:sz w:val="21"/>
          <w:szCs w:val="21"/>
        </w:rPr>
        <w:t xml:space="preserve"> </w:t>
      </w:r>
      <w:r>
        <w:rPr>
          <w:color w:val="FF0000"/>
          <w:sz w:val="21"/>
          <w:szCs w:val="21"/>
        </w:rPr>
        <w:t>作，其作者是郦道元。徐霞客的代表作是《徐霞客游记》。</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【解析】C项正确，一切民生问题归根结底都是由我国的根本矛盾造成的，只有坚持以经济建设为</w:t>
      </w:r>
      <w:r>
        <w:rPr>
          <w:color w:val="FF0000"/>
          <w:spacing w:val="97"/>
          <w:w w:val="95"/>
          <w:sz w:val="21"/>
          <w:szCs w:val="21"/>
        </w:rPr>
        <w:t xml:space="preserve"> </w:t>
      </w:r>
      <w:r>
        <w:rPr>
          <w:color w:val="FF0000"/>
          <w:sz w:val="21"/>
          <w:szCs w:val="21"/>
        </w:rPr>
        <w:t>中心，大力发展生产力，才能不断满足人民日益增长的物质文化需要，才能推动社会全面进步。</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【解析】《中华人民共和国村民委员会组织法》第5条规定，乡、民族乡、镇的人民政府对村民委</w:t>
      </w:r>
      <w:r>
        <w:rPr>
          <w:color w:val="FF0000"/>
          <w:spacing w:val="97"/>
          <w:w w:val="95"/>
          <w:sz w:val="21"/>
          <w:szCs w:val="21"/>
        </w:rPr>
        <w:t xml:space="preserve"> </w:t>
      </w:r>
      <w:r>
        <w:rPr>
          <w:color w:val="FF0000"/>
          <w:sz w:val="21"/>
          <w:szCs w:val="21"/>
        </w:rPr>
        <w:t>员会的工作给予指导、支持和帮助，但是不得干预依法属于村民自治范围内的事项。村民委员会协助乡、民族乡、镇的人民政府开展工作。D项正确。</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【解析】冰雹来自积雨云，当云中的雨点遇到猛烈上升的气流，被带到0℃以下的高空时，便液化成小冰珠；随着含水汽的上升气流增大，小冰珠逐渐变大，就可能形成大冰雹。在阳光强烈的暖湿季</w:t>
      </w:r>
      <w:r>
        <w:rPr>
          <w:color w:val="FF0000"/>
          <w:w w:val="95"/>
          <w:sz w:val="21"/>
          <w:szCs w:val="21"/>
        </w:rPr>
        <w:t>节，空气中水汽含量很高，发生强烈对流，就为冰雹的产生创造了有利条件。由此可知，影响冰雹大小</w:t>
      </w:r>
      <w:r>
        <w:rPr>
          <w:color w:val="FF0000"/>
          <w:spacing w:val="115"/>
          <w:sz w:val="21"/>
          <w:szCs w:val="21"/>
        </w:rPr>
        <w:t xml:space="preserve"> </w:t>
      </w:r>
      <w:r>
        <w:rPr>
          <w:color w:val="FF0000"/>
          <w:sz w:val="21"/>
          <w:szCs w:val="21"/>
        </w:rPr>
        <w:t>的主要因素是上升气流，C项正确。</w:t>
      </w:r>
    </w:p>
    <w:p>
      <w:pPr>
        <w:spacing w:before="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w w:val="95"/>
          <w:sz w:val="21"/>
          <w:szCs w:val="21"/>
        </w:rPr>
        <w:t>.【答案】D</w:t>
      </w:r>
    </w:p>
    <w:p>
      <w:pPr>
        <w:spacing w:before="149" w:line="372" w:lineRule="auto"/>
        <w:ind w:left="105" w:right="108" w:firstLine="418"/>
        <w:rPr>
          <w:sz w:val="21"/>
          <w:szCs w:val="21"/>
        </w:rPr>
      </w:pPr>
      <w:r>
        <w:rPr>
          <w:color w:val="FF0000"/>
          <w:sz w:val="21"/>
          <w:szCs w:val="21"/>
        </w:rPr>
        <w:t>【解析】D项正确，“坐地日行八万里，巡天遥看一千河”是指人们住在地球上，因地球自转，于</w:t>
      </w:r>
      <w:r>
        <w:rPr>
          <w:color w:val="FF0000"/>
          <w:w w:val="95"/>
          <w:sz w:val="21"/>
          <w:szCs w:val="21"/>
        </w:rPr>
        <w:t>不知不觉中，一日已行了八万里路，也看了宇宙中的很多星河。地球赤道全长约四万公里，合八万里。</w:t>
      </w:r>
      <w:r>
        <w:rPr>
          <w:color w:val="FF0000"/>
          <w:spacing w:val="11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【解析】先看第一空，填入的成语必须与“艰涩”相反，B项“引人入胜”多用来指风景或文艺作</w:t>
      </w:r>
      <w:r>
        <w:rPr>
          <w:color w:val="FF0000"/>
          <w:spacing w:val="97"/>
          <w:w w:val="95"/>
          <w:sz w:val="21"/>
          <w:szCs w:val="21"/>
        </w:rPr>
        <w:t xml:space="preserve"> </w:t>
      </w:r>
      <w:r>
        <w:rPr>
          <w:color w:val="FF0000"/>
          <w:sz w:val="21"/>
          <w:szCs w:val="21"/>
        </w:rPr>
        <w:t>品特别吸引人，不符合语义，排除。</w:t>
      </w:r>
    </w:p>
    <w:p>
      <w:pPr>
        <w:spacing w:before="2" w:line="372" w:lineRule="auto"/>
        <w:ind w:left="105" w:right="212"/>
        <w:rPr>
          <w:sz w:val="21"/>
          <w:szCs w:val="21"/>
        </w:rPr>
      </w:pPr>
      <w:r>
        <w:rPr>
          <w:color w:val="FF0000"/>
          <w:w w:val="95"/>
          <w:sz w:val="21"/>
          <w:szCs w:val="21"/>
        </w:rPr>
        <w:t>再看第二空，C项“叹为观止”指赞美所见到的事物好到了极点，不符合语境，亦排除。最后比较A、D</w:t>
      </w:r>
      <w:r>
        <w:rPr>
          <w:color w:val="FF0000"/>
          <w:spacing w:val="111"/>
          <w:sz w:val="21"/>
          <w:szCs w:val="21"/>
        </w:rPr>
        <w:t xml:space="preserve"> </w:t>
      </w:r>
      <w:r>
        <w:rPr>
          <w:color w:val="FF0000"/>
          <w:sz w:val="21"/>
          <w:szCs w:val="21"/>
        </w:rPr>
        <w:t>项，可以判断A项的“妙趣横生”比D项的“平易近人”更恰当。</w:t>
      </w:r>
    </w:p>
    <w:p>
      <w:pPr>
        <w:spacing w:before="2"/>
        <w:ind w:left="105"/>
        <w:rPr>
          <w:sz w:val="21"/>
          <w:szCs w:val="21"/>
        </w:rPr>
      </w:pPr>
      <w:r>
        <w:rPr>
          <w:color w:val="FF0000"/>
          <w:w w:val="95"/>
          <w:sz w:val="21"/>
          <w:szCs w:val="21"/>
        </w:rPr>
        <w:t>故本题选A</w:t>
      </w:r>
    </w:p>
    <w:p>
      <w:pPr>
        <w:sectPr>
          <w:pgSz w:w="11900" w:h="16840"/>
          <w:pgMar w:top="560" w:right="1140" w:bottom="1040" w:left="1140" w:header="0" w:footer="858" w:gutter="0"/>
          <w:cols w:space="720" w:num="1"/>
        </w:sectPr>
      </w:pPr>
    </w:p>
    <w:p>
      <w:pPr>
        <w:spacing w:before="42"/>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【解析】从第二空入手，“一文不值”“不复存在”词义均过重，不符合现实，排除B、C项。第二</w:t>
      </w:r>
      <w:r>
        <w:rPr>
          <w:color w:val="FF0000"/>
          <w:spacing w:val="96"/>
          <w:sz w:val="21"/>
          <w:szCs w:val="21"/>
        </w:rPr>
        <w:t xml:space="preserve"> </w:t>
      </w:r>
      <w:r>
        <w:rPr>
          <w:color w:val="FF0000"/>
          <w:sz w:val="21"/>
          <w:szCs w:val="21"/>
        </w:rPr>
        <w:t>空修饰“价值”，“一落千丈”形容声誉、地位或经济状况急剧下降，不符合语义，排除D项。</w:t>
      </w:r>
    </w:p>
    <w:p>
      <w:pPr>
        <w:spacing w:before="2" w:line="372" w:lineRule="auto"/>
        <w:ind w:left="105" w:right="6378"/>
        <w:rPr>
          <w:sz w:val="21"/>
          <w:szCs w:val="21"/>
        </w:rPr>
      </w:pPr>
      <w:r>
        <w:rPr>
          <w:color w:val="FF0000"/>
          <w:w w:val="95"/>
          <w:sz w:val="21"/>
          <w:szCs w:val="21"/>
        </w:rPr>
        <w:t>验证第一空，“喜爱”符合语义。</w:t>
      </w:r>
      <w:r>
        <w:rPr>
          <w:color w:val="FF0000"/>
          <w:sz w:val="21"/>
          <w:szCs w:val="21"/>
        </w:rPr>
        <w:t>故本题选A。</w:t>
      </w:r>
    </w:p>
    <w:p>
      <w:pPr>
        <w:spacing w:before="2"/>
        <w:ind w:left="83" w:right="8446"/>
        <w:jc w:val="center"/>
        <w:rPr>
          <w:sz w:val="21"/>
          <w:szCs w:val="21"/>
        </w:rPr>
      </w:pPr>
      <w:r>
        <w:rPr>
          <w:color w:val="FF0000"/>
          <w:sz w:val="21"/>
          <w:szCs w:val="21"/>
        </w:rPr>
        <w:t>23</w:t>
      </w:r>
    </w:p>
    <w:p>
      <w:pPr>
        <w:spacing w:before="148"/>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【解析】第一空先排除B、C项，“一衣带水难沟通”和“志不同不相为谋”修饰的对象通常是人，</w:t>
      </w:r>
      <w:r>
        <w:rPr>
          <w:color w:val="FF0000"/>
          <w:spacing w:val="96"/>
          <w:sz w:val="21"/>
          <w:szCs w:val="21"/>
        </w:rPr>
        <w:t xml:space="preserve"> </w:t>
      </w:r>
      <w:r>
        <w:rPr>
          <w:color w:val="FF0000"/>
          <w:sz w:val="21"/>
          <w:szCs w:val="21"/>
        </w:rPr>
        <w:t>均无法修饰“农业现代化与城市年轻一代”。</w:t>
      </w:r>
    </w:p>
    <w:p>
      <w:pPr>
        <w:spacing w:before="2" w:line="372" w:lineRule="auto"/>
        <w:ind w:left="105" w:right="108"/>
        <w:rPr>
          <w:sz w:val="21"/>
          <w:szCs w:val="21"/>
        </w:rPr>
      </w:pPr>
      <w:r>
        <w:rPr>
          <w:color w:val="FF0000"/>
          <w:w w:val="95"/>
          <w:sz w:val="21"/>
          <w:szCs w:val="21"/>
        </w:rPr>
        <w:t>再看第二空，文段讲“我们”希望并相信会有脚踏实地的年轻一代，在农业现代化进程中实现奋斗梦，</w:t>
      </w:r>
      <w:r>
        <w:rPr>
          <w:color w:val="FF0000"/>
          <w:spacing w:val="115"/>
          <w:sz w:val="21"/>
          <w:szCs w:val="21"/>
        </w:rPr>
        <w:t xml:space="preserve"> </w:t>
      </w:r>
      <w:r>
        <w:rPr>
          <w:color w:val="FF0000"/>
          <w:sz w:val="21"/>
          <w:szCs w:val="21"/>
        </w:rPr>
        <w:t>主要体现一种积极的态度。A项“预见”指根据科学的规律预先料到事物的变化结果，前文没有铺垫，</w:t>
      </w:r>
      <w:r>
        <w:rPr>
          <w:color w:val="FF0000"/>
          <w:spacing w:val="-102"/>
          <w:sz w:val="21"/>
          <w:szCs w:val="21"/>
        </w:rPr>
        <w:t xml:space="preserve"> </w:t>
      </w:r>
      <w:r>
        <w:rPr>
          <w:color w:val="FF0000"/>
          <w:sz w:val="21"/>
          <w:szCs w:val="21"/>
        </w:rPr>
        <w:t>填入句中显得突兀，排除。</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【解析】先看第一空，填入横线的词应与“避免民间资本集中于住房、股票等”意思相反，“衔</w:t>
      </w:r>
      <w:r>
        <w:rPr>
          <w:color w:val="FF0000"/>
          <w:spacing w:val="92"/>
          <w:w w:val="95"/>
          <w:sz w:val="21"/>
          <w:szCs w:val="21"/>
        </w:rPr>
        <w:t xml:space="preserve"> </w:t>
      </w:r>
      <w:r>
        <w:rPr>
          <w:color w:val="FF0000"/>
          <w:sz w:val="21"/>
          <w:szCs w:val="21"/>
        </w:rPr>
        <w:t>接”“支持”均不符合，排除A、C项。</w:t>
      </w:r>
    </w:p>
    <w:p>
      <w:pPr>
        <w:spacing w:before="2" w:line="372" w:lineRule="auto"/>
        <w:ind w:left="105" w:right="108"/>
        <w:rPr>
          <w:sz w:val="21"/>
          <w:szCs w:val="21"/>
        </w:rPr>
      </w:pPr>
      <w:r>
        <w:rPr>
          <w:color w:val="FF0000"/>
          <w:w w:val="95"/>
          <w:sz w:val="21"/>
          <w:szCs w:val="21"/>
        </w:rPr>
        <w:t>再看第二空，根据前文“增加了民资的投资选择余地”，可知住房、股票等投资领域是“狭窄”的，前</w:t>
      </w:r>
      <w:r>
        <w:rPr>
          <w:color w:val="FF0000"/>
          <w:spacing w:val="115"/>
          <w:sz w:val="21"/>
          <w:szCs w:val="21"/>
        </w:rPr>
        <w:t xml:space="preserve"> </w:t>
      </w:r>
      <w:r>
        <w:rPr>
          <w:color w:val="FF0000"/>
          <w:sz w:val="21"/>
          <w:szCs w:val="21"/>
        </w:rPr>
        <w:t>后文形成对比，排除B项。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【解析】第一空先排除B项，“罄竹难书”指罪行多得写不完，无法用来形容“经部书籍”。</w:t>
      </w:r>
    </w:p>
    <w:p>
      <w:pPr>
        <w:spacing w:before="149" w:line="372" w:lineRule="auto"/>
        <w:ind w:left="105" w:right="108"/>
        <w:rPr>
          <w:sz w:val="21"/>
          <w:szCs w:val="21"/>
        </w:rPr>
      </w:pPr>
      <w:r>
        <w:rPr>
          <w:color w:val="FF0000"/>
          <w:w w:val="95"/>
          <w:sz w:val="21"/>
          <w:szCs w:val="21"/>
        </w:rPr>
        <w:t>再看第二空，文段讲《通志堂经解》《正续清经解》已经多得让人目眩，如果再加上《经义考》里的书</w:t>
      </w:r>
      <w:r>
        <w:rPr>
          <w:color w:val="FF0000"/>
          <w:spacing w:val="115"/>
          <w:sz w:val="21"/>
          <w:szCs w:val="21"/>
        </w:rPr>
        <w:t xml:space="preserve"> </w:t>
      </w:r>
      <w:r>
        <w:rPr>
          <w:color w:val="FF0000"/>
          <w:sz w:val="21"/>
          <w:szCs w:val="21"/>
        </w:rPr>
        <w:t>目，更加多得让人数不过来，A项“更仆难数”形容人或事物很多，数也数不过来，符合语义。“洋洋</w:t>
      </w:r>
      <w:r>
        <w:rPr>
          <w:color w:val="FF0000"/>
          <w:w w:val="95"/>
          <w:sz w:val="21"/>
          <w:szCs w:val="21"/>
        </w:rPr>
        <w:t>大观”形容事物种类繁多、丰富多彩，文段只讲经部书籍数量多，并未谈及种类；“望洋兴叹”比喻做</w:t>
      </w:r>
      <w:r>
        <w:rPr>
          <w:color w:val="FF0000"/>
          <w:spacing w:val="115"/>
          <w:sz w:val="21"/>
          <w:szCs w:val="21"/>
        </w:rPr>
        <w:t xml:space="preserve"> </w:t>
      </w:r>
      <w:r>
        <w:rPr>
          <w:color w:val="FF0000"/>
          <w:sz w:val="21"/>
          <w:szCs w:val="21"/>
        </w:rPr>
        <w:t>事时因力不胜任或没有条件而感到无可奈何。二者均不符合语义，排除C、D项。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sz w:val="21"/>
          <w:szCs w:val="21"/>
        </w:rPr>
        <w:t>【解析】先看第一空，由“人饥饿时胃黏膜中会出现一种激素”，可知该激素由胃黏膜产生。B</w:t>
      </w:r>
      <w:r>
        <w:rPr>
          <w:color w:val="FF0000"/>
          <w:spacing w:val="1"/>
          <w:sz w:val="21"/>
          <w:szCs w:val="21"/>
        </w:rPr>
        <w:t xml:space="preserve"> </w:t>
      </w:r>
      <w:r>
        <w:rPr>
          <w:color w:val="FF0000"/>
          <w:w w:val="95"/>
          <w:sz w:val="21"/>
          <w:szCs w:val="21"/>
        </w:rPr>
        <w:t>项“形成”指经过发展变化而成为，C项“合成”指通过化学反应使成分比较简单的物质变成成分复杂</w:t>
      </w:r>
      <w:r>
        <w:rPr>
          <w:color w:val="FF0000"/>
          <w:spacing w:val="111"/>
          <w:sz w:val="21"/>
          <w:szCs w:val="21"/>
        </w:rPr>
        <w:t xml:space="preserve"> </w:t>
      </w:r>
      <w:r>
        <w:rPr>
          <w:color w:val="FF0000"/>
          <w:sz w:val="21"/>
          <w:szCs w:val="21"/>
        </w:rPr>
        <w:t>的物质。二者均不符合语义，排除。</w:t>
      </w:r>
    </w:p>
    <w:p>
      <w:pPr>
        <w:spacing w:before="3" w:line="372" w:lineRule="auto"/>
        <w:ind w:left="105" w:right="108"/>
        <w:rPr>
          <w:sz w:val="21"/>
          <w:szCs w:val="21"/>
        </w:rPr>
      </w:pPr>
      <w:r>
        <w:rPr>
          <w:color w:val="FF0000"/>
          <w:w w:val="95"/>
          <w:sz w:val="21"/>
          <w:szCs w:val="21"/>
        </w:rPr>
        <w:t>再看第二空，文段讲该激素能激发脑垂体中的生长因子，从而引起大脑内其他区域也发生反应。“聚合</w:t>
      </w:r>
      <w:r>
        <w:rPr>
          <w:color w:val="FF0000"/>
          <w:spacing w:val="115"/>
          <w:sz w:val="21"/>
          <w:szCs w:val="21"/>
        </w:rPr>
        <w:t xml:space="preserve"> </w:t>
      </w:r>
      <w:r>
        <w:rPr>
          <w:color w:val="FF0000"/>
          <w:sz w:val="21"/>
          <w:szCs w:val="21"/>
        </w:rPr>
        <w:t>反应”指由简单化合物合成出分子量较高的化合物的反应，不符合语义，排除A项。</w:t>
      </w:r>
    </w:p>
    <w:p>
      <w:pPr>
        <w:spacing w:line="372" w:lineRule="auto"/>
        <w:sectPr>
          <w:pgSz w:w="11900" w:h="16840"/>
          <w:pgMar w:top="600" w:right="1140" w:bottom="1040" w:left="1140" w:header="0" w:footer="858" w:gutter="0"/>
          <w:cols w:space="720" w:num="1"/>
        </w:sectPr>
      </w:pPr>
    </w:p>
    <w:p>
      <w:pPr>
        <w:spacing w:before="43" w:line="372" w:lineRule="auto"/>
        <w:ind w:left="105" w:right="5019"/>
        <w:rPr>
          <w:sz w:val="21"/>
          <w:szCs w:val="21"/>
        </w:rPr>
      </w:pPr>
      <w:r>
        <w:rPr>
          <w:color w:val="FF0000"/>
          <w:w w:val="95"/>
          <w:sz w:val="21"/>
          <w:szCs w:val="21"/>
        </w:rPr>
        <w:t>验证D项，“分泌”和“连锁反应”均符合语义。</w:t>
      </w:r>
      <w:r>
        <w:rPr>
          <w:color w:val="FF0000"/>
          <w:sz w:val="21"/>
          <w:szCs w:val="21"/>
        </w:rPr>
        <w:t>故本题选D。</w:t>
      </w:r>
    </w:p>
    <w:p>
      <w:pPr>
        <w:spacing w:before="2"/>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.【答案】B</w:t>
      </w:r>
    </w:p>
    <w:p>
      <w:pPr>
        <w:spacing w:before="149" w:line="372" w:lineRule="auto"/>
        <w:ind w:left="105" w:right="317" w:firstLine="418"/>
        <w:rPr>
          <w:sz w:val="21"/>
          <w:szCs w:val="21"/>
        </w:rPr>
      </w:pPr>
      <w:r>
        <w:rPr>
          <w:color w:val="FF0000"/>
          <w:w w:val="95"/>
          <w:sz w:val="21"/>
          <w:szCs w:val="21"/>
        </w:rPr>
        <w:t>【解析】先看第二空，“安抚”指安顿抚慰，“安慰”形容因精神上得到满足而心情安适，“抚</w:t>
      </w:r>
      <w:r>
        <w:rPr>
          <w:color w:val="FF0000"/>
          <w:spacing w:val="92"/>
          <w:w w:val="95"/>
          <w:sz w:val="21"/>
          <w:szCs w:val="21"/>
        </w:rPr>
        <w:t xml:space="preserve"> </w:t>
      </w:r>
      <w:r>
        <w:rPr>
          <w:color w:val="FF0000"/>
          <w:sz w:val="21"/>
          <w:szCs w:val="21"/>
        </w:rPr>
        <w:t>慰”指抚恤安慰，根据语义，“女儿在身边”会使心情舒适，“安慰”最恰当，排除A、C项。</w:t>
      </w:r>
    </w:p>
    <w:p>
      <w:pPr>
        <w:spacing w:before="1" w:line="372" w:lineRule="auto"/>
        <w:ind w:left="105" w:right="4392"/>
        <w:rPr>
          <w:sz w:val="21"/>
          <w:szCs w:val="21"/>
        </w:rPr>
      </w:pPr>
      <w:r>
        <w:rPr>
          <w:color w:val="FF0000"/>
          <w:w w:val="95"/>
          <w:sz w:val="21"/>
          <w:szCs w:val="21"/>
        </w:rPr>
        <w:t>再看第三空，“安抚”无法与“创伤”搭配，排除D项。</w:t>
      </w:r>
      <w:r>
        <w:rPr>
          <w:color w:val="FF0000"/>
          <w:spacing w:val="1"/>
          <w:w w:val="95"/>
          <w:sz w:val="21"/>
          <w:szCs w:val="21"/>
        </w:rPr>
        <w:t xml:space="preserve"> </w:t>
      </w:r>
      <w:r>
        <w:rPr>
          <w:color w:val="FF0000"/>
          <w:sz w:val="21"/>
          <w:szCs w:val="21"/>
        </w:rPr>
        <w:t>验证B项，“学问渊博”“抚慰创伤”均符合搭配。</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【解析】先看第一空，“丢失”词义较轻，无法呼应后文“推土机的滚滚狼烟里”的内容，排除C</w:t>
      </w:r>
      <w:r>
        <w:rPr>
          <w:color w:val="FF0000"/>
          <w:spacing w:val="97"/>
          <w:w w:val="95"/>
          <w:sz w:val="21"/>
          <w:szCs w:val="21"/>
        </w:rPr>
        <w:t xml:space="preserve"> </w:t>
      </w:r>
      <w:r>
        <w:rPr>
          <w:color w:val="FF0000"/>
          <w:sz w:val="21"/>
          <w:szCs w:val="21"/>
        </w:rPr>
        <w:t>项。</w:t>
      </w:r>
    </w:p>
    <w:p>
      <w:pPr>
        <w:spacing w:before="2" w:line="372" w:lineRule="auto"/>
        <w:ind w:left="105" w:right="108"/>
        <w:rPr>
          <w:sz w:val="21"/>
          <w:szCs w:val="21"/>
        </w:rPr>
      </w:pPr>
      <w:r>
        <w:rPr>
          <w:color w:val="FF0000"/>
          <w:w w:val="95"/>
          <w:sz w:val="21"/>
          <w:szCs w:val="21"/>
        </w:rPr>
        <w:t>再看第三空，“模模糊糊”和“遥不可及”均无法体现城市独特的传统文化被简单复制而丢失历史文化</w:t>
      </w:r>
      <w:r>
        <w:rPr>
          <w:color w:val="FF0000"/>
          <w:spacing w:val="115"/>
          <w:sz w:val="21"/>
          <w:szCs w:val="21"/>
        </w:rPr>
        <w:t xml:space="preserve"> </w:t>
      </w:r>
      <w:r>
        <w:rPr>
          <w:color w:val="FF0000"/>
          <w:sz w:val="21"/>
          <w:szCs w:val="21"/>
        </w:rPr>
        <w:t>精髓的意思，排除A、D项。</w:t>
      </w:r>
    </w:p>
    <w:p>
      <w:pPr>
        <w:spacing w:before="2" w:line="372" w:lineRule="auto"/>
        <w:ind w:left="105" w:right="212"/>
        <w:rPr>
          <w:sz w:val="21"/>
          <w:szCs w:val="21"/>
        </w:rPr>
      </w:pPr>
      <w:r>
        <w:rPr>
          <w:color w:val="FF0000"/>
          <w:w w:val="95"/>
          <w:sz w:val="21"/>
          <w:szCs w:val="21"/>
        </w:rPr>
        <w:t>验证B项，“葬送”（指断送、毁掉）符合语义，“历史积淀”是常见搭配，“不伦不类”形容不成样</w:t>
      </w:r>
      <w:r>
        <w:rPr>
          <w:color w:val="FF0000"/>
          <w:spacing w:val="111"/>
          <w:sz w:val="21"/>
          <w:szCs w:val="21"/>
        </w:rPr>
        <w:t xml:space="preserve"> </w:t>
      </w:r>
      <w:r>
        <w:rPr>
          <w:color w:val="FF0000"/>
          <w:sz w:val="21"/>
          <w:szCs w:val="21"/>
        </w:rPr>
        <w:t>子或不规范，呼应“城市独特的传统文化即便被简单复制”的内容。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.【答案】D</w:t>
      </w:r>
    </w:p>
    <w:p>
      <w:pPr>
        <w:spacing w:before="149" w:line="372" w:lineRule="auto"/>
        <w:ind w:left="105" w:right="526" w:firstLine="418"/>
        <w:rPr>
          <w:sz w:val="21"/>
          <w:szCs w:val="21"/>
        </w:rPr>
      </w:pPr>
      <w:r>
        <w:rPr>
          <w:color w:val="FF0000"/>
          <w:w w:val="95"/>
          <w:sz w:val="21"/>
          <w:szCs w:val="21"/>
        </w:rPr>
        <w:t>【解析】第一空从词语的搭配习惯看，“效益”的谓语应该是“提高”，“产量”的谓语应该</w:t>
      </w:r>
      <w:r>
        <w:rPr>
          <w:color w:val="FF0000"/>
          <w:spacing w:val="82"/>
          <w:w w:val="95"/>
          <w:sz w:val="21"/>
          <w:szCs w:val="21"/>
        </w:rPr>
        <w:t xml:space="preserve"> </w:t>
      </w:r>
      <w:r>
        <w:rPr>
          <w:color w:val="FF0000"/>
          <w:sz w:val="21"/>
          <w:szCs w:val="21"/>
        </w:rPr>
        <w:t>是“增加”，而第一空前的谓语是“扩大”，则先排除A、C项。</w:t>
      </w:r>
    </w:p>
    <w:p>
      <w:pPr>
        <w:spacing w:before="2" w:line="372" w:lineRule="auto"/>
        <w:ind w:left="105" w:right="526"/>
        <w:rPr>
          <w:sz w:val="21"/>
          <w:szCs w:val="21"/>
        </w:rPr>
      </w:pPr>
      <w:r>
        <w:rPr>
          <w:color w:val="FF0000"/>
          <w:w w:val="95"/>
          <w:sz w:val="21"/>
          <w:szCs w:val="21"/>
        </w:rPr>
        <w:t>再看第二空，“国际贸易摩擦”是习惯表达，根据“国际”也可以知道第一空应该用“出口”，而</w:t>
      </w:r>
      <w:r>
        <w:rPr>
          <w:color w:val="FF0000"/>
          <w:spacing w:val="96"/>
          <w:sz w:val="21"/>
          <w:szCs w:val="21"/>
        </w:rPr>
        <w:t xml:space="preserve"> </w:t>
      </w:r>
      <w:r>
        <w:rPr>
          <w:color w:val="FF0000"/>
          <w:sz w:val="21"/>
          <w:szCs w:val="21"/>
        </w:rPr>
        <w:t>非“规模”，排除B项。</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【解析】第一空根据词语的搭配习惯，“凭空捏造”和“凭空臆造”为习惯表达，先排除A、B项。</w:t>
      </w:r>
      <w:r>
        <w:rPr>
          <w:color w:val="FF0000"/>
          <w:spacing w:val="107"/>
          <w:sz w:val="21"/>
          <w:szCs w:val="21"/>
        </w:rPr>
        <w:t xml:space="preserve"> </w:t>
      </w:r>
      <w:r>
        <w:rPr>
          <w:color w:val="FF0000"/>
          <w:w w:val="95"/>
          <w:sz w:val="21"/>
          <w:szCs w:val="21"/>
        </w:rPr>
        <w:t>再看第二空，“体会”是指体验领会，后面常接抽象的词语，与“周围的事物”无法搭配；“体察”指</w:t>
      </w:r>
      <w:r>
        <w:rPr>
          <w:color w:val="FF0000"/>
          <w:spacing w:val="115"/>
          <w:sz w:val="21"/>
          <w:szCs w:val="21"/>
        </w:rPr>
        <w:t xml:space="preserve"> </w:t>
      </w:r>
      <w:r>
        <w:rPr>
          <w:color w:val="FF0000"/>
          <w:sz w:val="21"/>
          <w:szCs w:val="21"/>
        </w:rPr>
        <w:t>体验和观察，可搭配“周围的事物”。</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31</w:t>
      </w:r>
    </w:p>
    <w:p>
      <w:pPr>
        <w:spacing w:before="2"/>
        <w:ind w:left="105"/>
        <w:rPr>
          <w:sz w:val="21"/>
          <w:szCs w:val="21"/>
        </w:rPr>
      </w:pPr>
      <w:r>
        <w:rPr>
          <w:color w:val="FF0000"/>
          <w:sz w:val="21"/>
          <w:szCs w:val="21"/>
        </w:rPr>
        <w:t>.【答案】C</w:t>
      </w:r>
    </w:p>
    <w:p>
      <w:pPr>
        <w:spacing w:before="149" w:line="372" w:lineRule="auto"/>
        <w:ind w:left="105" w:right="3556" w:firstLine="418"/>
        <w:rPr>
          <w:sz w:val="21"/>
          <w:szCs w:val="21"/>
        </w:rPr>
      </w:pPr>
      <w:r>
        <w:rPr>
          <w:color w:val="FF0000"/>
          <w:w w:val="95"/>
          <w:sz w:val="21"/>
          <w:szCs w:val="21"/>
        </w:rPr>
        <w:t>【解析】先看第一空，“逆转”明显不符合语义，排除D项。</w:t>
      </w:r>
      <w:r>
        <w:rPr>
          <w:color w:val="FF0000"/>
          <w:spacing w:val="1"/>
          <w:w w:val="95"/>
          <w:sz w:val="21"/>
          <w:szCs w:val="21"/>
        </w:rPr>
        <w:t xml:space="preserve"> </w:t>
      </w:r>
      <w:r>
        <w:rPr>
          <w:color w:val="FF0000"/>
          <w:sz w:val="21"/>
          <w:szCs w:val="21"/>
        </w:rPr>
        <w:t>再看第二空，“脆弱”不能与“经济增长”搭配，排除A项。</w:t>
      </w:r>
    </w:p>
    <w:p>
      <w:pPr>
        <w:spacing w:before="2"/>
        <w:ind w:left="105"/>
        <w:rPr>
          <w:sz w:val="21"/>
          <w:szCs w:val="21"/>
        </w:rPr>
      </w:pPr>
      <w:r>
        <w:rPr>
          <w:color w:val="FF0000"/>
          <w:w w:val="95"/>
          <w:sz w:val="21"/>
          <w:szCs w:val="21"/>
        </w:rPr>
        <w:t>最后看第三空，“导致”的意思是造成、致使，一般用于形容确定性强的事件，“日趋恶化的中日经贸</w:t>
      </w:r>
    </w:p>
    <w:p>
      <w:pPr>
        <w:sectPr>
          <w:pgSz w:w="11900" w:h="16840"/>
          <w:pgMar w:top="620" w:right="1140" w:bottom="1040" w:left="1140" w:header="0" w:footer="858" w:gutter="0"/>
          <w:cols w:space="720" w:num="1"/>
        </w:sectPr>
      </w:pPr>
    </w:p>
    <w:p>
      <w:pPr>
        <w:spacing w:before="44" w:line="372" w:lineRule="auto"/>
        <w:ind w:left="105" w:right="1048"/>
        <w:rPr>
          <w:sz w:val="21"/>
          <w:szCs w:val="21"/>
        </w:rPr>
      </w:pPr>
      <w:r>
        <w:rPr>
          <w:color w:val="FF0000"/>
          <w:w w:val="95"/>
          <w:sz w:val="21"/>
          <w:szCs w:val="21"/>
        </w:rPr>
        <w:t>关系”有可能对全球性经济产生影响，这种影响并不是确定的，“导致”不恰当，排除B项。</w:t>
      </w:r>
      <w:r>
        <w:rPr>
          <w:color w:val="FF0000"/>
          <w:spacing w:val="78"/>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32</w:t>
      </w:r>
    </w:p>
    <w:p>
      <w:pPr>
        <w:spacing w:before="148"/>
        <w:ind w:left="83" w:right="8446"/>
        <w:jc w:val="center"/>
        <w:rPr>
          <w:sz w:val="21"/>
          <w:szCs w:val="21"/>
        </w:rPr>
      </w:pPr>
      <w:r>
        <w:rPr>
          <w:color w:val="FF0000"/>
          <w:sz w:val="21"/>
          <w:szCs w:val="21"/>
        </w:rPr>
        <w:t>.【答案】D</w:t>
      </w:r>
    </w:p>
    <w:p>
      <w:pPr>
        <w:spacing w:before="149" w:line="372" w:lineRule="auto"/>
        <w:ind w:left="105" w:right="3556" w:firstLine="418"/>
        <w:rPr>
          <w:sz w:val="21"/>
          <w:szCs w:val="21"/>
        </w:rPr>
      </w:pPr>
      <w:r>
        <w:rPr>
          <w:color w:val="FF0000"/>
          <w:w w:val="95"/>
          <w:sz w:val="21"/>
          <w:szCs w:val="21"/>
        </w:rPr>
        <w:t>【解析】“谋划”指筹划、想办法，不符合语义，排除B项。</w:t>
      </w:r>
      <w:r>
        <w:rPr>
          <w:color w:val="FF0000"/>
          <w:spacing w:val="1"/>
          <w:w w:val="95"/>
          <w:sz w:val="21"/>
          <w:szCs w:val="21"/>
        </w:rPr>
        <w:t xml:space="preserve"> </w:t>
      </w:r>
      <w:r>
        <w:rPr>
          <w:color w:val="FF0000"/>
          <w:sz w:val="21"/>
          <w:szCs w:val="21"/>
        </w:rPr>
        <w:t>“策划”一般与“活动”搭配，排除C项。</w:t>
      </w:r>
    </w:p>
    <w:p>
      <w:pPr>
        <w:spacing w:before="2" w:line="372" w:lineRule="auto"/>
        <w:ind w:left="105" w:right="108"/>
        <w:jc w:val="both"/>
        <w:rPr>
          <w:sz w:val="21"/>
          <w:szCs w:val="21"/>
        </w:rPr>
      </w:pPr>
      <w:r>
        <w:rPr>
          <w:color w:val="FF0000"/>
          <w:w w:val="95"/>
          <w:sz w:val="21"/>
          <w:szCs w:val="21"/>
        </w:rPr>
        <w:t>再比较A、D项，“计划”指工作或行动前预先拟定的具体内容和步骤，“规划”指比较全面的长远的发</w:t>
      </w:r>
      <w:r>
        <w:rPr>
          <w:color w:val="FF0000"/>
          <w:spacing w:val="126"/>
          <w:sz w:val="21"/>
          <w:szCs w:val="21"/>
        </w:rPr>
        <w:t xml:space="preserve"> </w:t>
      </w:r>
      <w:r>
        <w:rPr>
          <w:color w:val="FF0000"/>
          <w:w w:val="95"/>
          <w:sz w:val="21"/>
          <w:szCs w:val="21"/>
        </w:rPr>
        <w:t>展计划，“生涯”一般都是比较长远的，“规划”与之搭配更恰当，且“规划职业生涯”为固定搭配，</w:t>
      </w:r>
      <w:r>
        <w:rPr>
          <w:color w:val="FF0000"/>
          <w:spacing w:val="115"/>
          <w:sz w:val="21"/>
          <w:szCs w:val="21"/>
        </w:rPr>
        <w:t xml:space="preserve"> </w:t>
      </w:r>
      <w:r>
        <w:rPr>
          <w:color w:val="FF0000"/>
          <w:sz w:val="21"/>
          <w:szCs w:val="21"/>
        </w:rPr>
        <w:t>排除A项。</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【解析】先看第二空，“年青”指处在青少年时期，“年轻”指年纪不大，此处侧重心态年龄比实</w:t>
      </w:r>
      <w:r>
        <w:rPr>
          <w:color w:val="FF0000"/>
          <w:spacing w:val="96"/>
          <w:sz w:val="21"/>
          <w:szCs w:val="21"/>
        </w:rPr>
        <w:t xml:space="preserve"> </w:t>
      </w:r>
      <w:r>
        <w:rPr>
          <w:color w:val="FF0000"/>
          <w:sz w:val="21"/>
          <w:szCs w:val="21"/>
        </w:rPr>
        <w:t>际年龄小，“年轻”更贴切，排除A、C项。</w:t>
      </w:r>
    </w:p>
    <w:p>
      <w:pPr>
        <w:spacing w:before="2" w:line="372" w:lineRule="auto"/>
        <w:ind w:left="105" w:right="108"/>
        <w:rPr>
          <w:sz w:val="21"/>
          <w:szCs w:val="21"/>
        </w:rPr>
      </w:pPr>
      <w:r>
        <w:rPr>
          <w:color w:val="FF0000"/>
          <w:w w:val="95"/>
          <w:sz w:val="21"/>
          <w:szCs w:val="21"/>
        </w:rPr>
        <w:t>再看第一空，“精确”指非常准确、正确，“精准”指非常准确，前者侧重空间上的准确，后者侧重时</w:t>
      </w:r>
      <w:r>
        <w:rPr>
          <w:color w:val="FF0000"/>
          <w:spacing w:val="115"/>
          <w:sz w:val="21"/>
          <w:szCs w:val="21"/>
        </w:rPr>
        <w:t xml:space="preserve"> </w:t>
      </w:r>
      <w:r>
        <w:rPr>
          <w:color w:val="FF0000"/>
          <w:sz w:val="21"/>
          <w:szCs w:val="21"/>
        </w:rPr>
        <w:t>间上的精确。导弹已经锁定具体的目标位置，但没有确定具体的时间，“精确”更恰当，排除D项。</w:t>
      </w:r>
    </w:p>
    <w:p>
      <w:pPr>
        <w:spacing w:before="2" w:line="372" w:lineRule="auto"/>
        <w:ind w:left="105" w:right="2720"/>
        <w:rPr>
          <w:sz w:val="21"/>
          <w:szCs w:val="21"/>
        </w:rPr>
      </w:pPr>
      <w:r>
        <w:rPr>
          <w:color w:val="FF0000"/>
          <w:w w:val="95"/>
          <w:sz w:val="21"/>
          <w:szCs w:val="21"/>
        </w:rPr>
        <w:t>验证B项，“强调”与前文“注重”相呼应，符合“更”引导的递进关系。</w:t>
      </w:r>
      <w:r>
        <w:rPr>
          <w:color w:val="FF0000"/>
          <w:spacing w:val="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【解析】文段讲运动虽然能塑造强健的身体，增强抵抗力，但是长时间大强度的运动会对大脑机能</w:t>
      </w:r>
      <w:r>
        <w:rPr>
          <w:color w:val="FF0000"/>
          <w:spacing w:val="107"/>
          <w:sz w:val="21"/>
          <w:szCs w:val="21"/>
        </w:rPr>
        <w:t xml:space="preserve"> </w:t>
      </w:r>
      <w:r>
        <w:rPr>
          <w:color w:val="FF0000"/>
          <w:w w:val="95"/>
          <w:sz w:val="21"/>
          <w:szCs w:val="21"/>
        </w:rPr>
        <w:t>造成损伤。因此，文段强调运动需要“适度”，“适可而止”（指到适当的程度就停下来，不要过头）</w:t>
      </w:r>
      <w:r>
        <w:rPr>
          <w:color w:val="FF0000"/>
          <w:spacing w:val="115"/>
          <w:sz w:val="21"/>
          <w:szCs w:val="21"/>
        </w:rPr>
        <w:t xml:space="preserve"> </w:t>
      </w:r>
      <w:r>
        <w:rPr>
          <w:color w:val="FF0000"/>
          <w:sz w:val="21"/>
          <w:szCs w:val="21"/>
        </w:rPr>
        <w:t>最符合语义。“因人而异”和“循序渐进”明显不符合语义，先排除A、D项。</w:t>
      </w:r>
    </w:p>
    <w:p>
      <w:pPr>
        <w:spacing w:before="2" w:line="372" w:lineRule="auto"/>
        <w:ind w:left="105" w:right="108"/>
        <w:rPr>
          <w:sz w:val="21"/>
          <w:szCs w:val="21"/>
        </w:rPr>
      </w:pPr>
      <w:r>
        <w:rPr>
          <w:color w:val="FF0000"/>
          <w:w w:val="95"/>
          <w:sz w:val="21"/>
          <w:szCs w:val="21"/>
        </w:rPr>
        <w:t>“张弛有道”讲强调调节工作、生活的节奏，注重两种事物之间相互调整，不能用于修饰“运动”，排</w:t>
      </w:r>
      <w:r>
        <w:rPr>
          <w:color w:val="FF0000"/>
          <w:spacing w:val="115"/>
          <w:sz w:val="21"/>
          <w:szCs w:val="21"/>
        </w:rPr>
        <w:t xml:space="preserve"> </w:t>
      </w:r>
      <w:r>
        <w:rPr>
          <w:color w:val="FF0000"/>
          <w:sz w:val="21"/>
          <w:szCs w:val="21"/>
        </w:rPr>
        <w:t>除B项。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【解析】先看第一空，前文中“其他画种达不到的效果”即自身的优点、优势，“同时也”引导的</w:t>
      </w:r>
      <w:r>
        <w:rPr>
          <w:color w:val="FF0000"/>
          <w:spacing w:val="96"/>
          <w:sz w:val="21"/>
          <w:szCs w:val="21"/>
        </w:rPr>
        <w:t xml:space="preserve"> </w:t>
      </w:r>
      <w:r>
        <w:rPr>
          <w:color w:val="FF0000"/>
          <w:sz w:val="21"/>
          <w:szCs w:val="21"/>
        </w:rPr>
        <w:t>分句则表示相反语义，即漆画存在的劣势、缺点，“问题”不符合语义，“缺陷”不适合修饰“漆</w:t>
      </w:r>
    </w:p>
    <w:p>
      <w:pPr>
        <w:spacing w:before="2"/>
        <w:ind w:left="105"/>
        <w:rPr>
          <w:sz w:val="21"/>
          <w:szCs w:val="21"/>
        </w:rPr>
      </w:pPr>
      <w:r>
        <w:rPr>
          <w:color w:val="FF0000"/>
          <w:w w:val="95"/>
          <w:sz w:val="21"/>
          <w:szCs w:val="21"/>
        </w:rPr>
        <w:t>画”，排除A、C项。</w:t>
      </w:r>
    </w:p>
    <w:p>
      <w:pPr>
        <w:spacing w:before="149"/>
        <w:ind w:left="105"/>
        <w:rPr>
          <w:sz w:val="21"/>
          <w:szCs w:val="21"/>
        </w:rPr>
      </w:pPr>
      <w:r>
        <w:rPr>
          <w:color w:val="FF0000"/>
          <w:w w:val="95"/>
          <w:sz w:val="21"/>
          <w:szCs w:val="21"/>
        </w:rPr>
        <w:t>再看第三空，“擅长”与前文“善于”对应，排除B项。</w:t>
      </w:r>
    </w:p>
    <w:p>
      <w:pPr>
        <w:spacing w:before="149" w:line="372" w:lineRule="auto"/>
        <w:ind w:left="105" w:right="2407"/>
        <w:rPr>
          <w:sz w:val="21"/>
          <w:szCs w:val="21"/>
        </w:rPr>
      </w:pPr>
      <w:r>
        <w:rPr>
          <w:color w:val="FF0000"/>
          <w:w w:val="95"/>
          <w:sz w:val="21"/>
          <w:szCs w:val="21"/>
        </w:rPr>
        <w:t>验证第二空，“栩栩如生”指艺术形象非常逼真，如同活的一样，符合语义。</w:t>
      </w:r>
      <w:r>
        <w:rPr>
          <w:color w:val="FF0000"/>
          <w:spacing w:val="16"/>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.【答案】C</w:t>
      </w:r>
    </w:p>
    <w:p>
      <w:pPr>
        <w:jc w:val="center"/>
        <w:sectPr>
          <w:pgSz w:w="11900" w:h="16840"/>
          <w:pgMar w:top="640" w:right="1140" w:bottom="1040" w:left="1140" w:header="0" w:footer="858" w:gutter="0"/>
          <w:cols w:space="720" w:num="1"/>
        </w:sectPr>
      </w:pPr>
    </w:p>
    <w:p>
      <w:pPr>
        <w:spacing w:before="45" w:line="372" w:lineRule="auto"/>
        <w:ind w:left="105" w:right="317" w:firstLine="418"/>
        <w:jc w:val="both"/>
        <w:rPr>
          <w:sz w:val="21"/>
          <w:szCs w:val="21"/>
        </w:rPr>
      </w:pPr>
      <w:r>
        <w:rPr>
          <w:color w:val="FF0000"/>
          <w:w w:val="95"/>
          <w:sz w:val="21"/>
          <w:szCs w:val="21"/>
        </w:rPr>
        <w:t>【解析】文段首句讲“民德”对“文德”的重要性，即直接影响学术本身的升沉；再接着讲“文</w:t>
      </w:r>
      <w:r>
        <w:rPr>
          <w:color w:val="FF0000"/>
          <w:spacing w:val="97"/>
          <w:sz w:val="21"/>
          <w:szCs w:val="21"/>
        </w:rPr>
        <w:t xml:space="preserve"> </w:t>
      </w:r>
      <w:r>
        <w:rPr>
          <w:color w:val="FF0000"/>
          <w:w w:val="95"/>
          <w:sz w:val="21"/>
          <w:szCs w:val="21"/>
        </w:rPr>
        <w:t>德”对“民德”的重要性，即“文德”不能与民分享，则“民德”就会堕落。由此可知，文段主要围</w:t>
      </w:r>
      <w:r>
        <w:rPr>
          <w:color w:val="FF0000"/>
          <w:spacing w:val="106"/>
          <w:sz w:val="21"/>
          <w:szCs w:val="21"/>
        </w:rPr>
        <w:t xml:space="preserve"> </w:t>
      </w:r>
      <w:r>
        <w:rPr>
          <w:color w:val="FF0000"/>
          <w:sz w:val="21"/>
          <w:szCs w:val="21"/>
        </w:rPr>
        <w:t>绕“民德”和“文德”的关系展开论述，C项最恰当。</w:t>
      </w:r>
    </w:p>
    <w:p>
      <w:pPr>
        <w:spacing w:before="2" w:line="372" w:lineRule="auto"/>
        <w:ind w:left="105" w:right="2511"/>
        <w:rPr>
          <w:sz w:val="21"/>
          <w:szCs w:val="21"/>
        </w:rPr>
      </w:pPr>
      <w:r>
        <w:rPr>
          <w:color w:val="FF0000"/>
          <w:w w:val="95"/>
          <w:sz w:val="21"/>
          <w:szCs w:val="21"/>
        </w:rPr>
        <w:t>A项未提及“民德”；B、D项仅是文段部分内容，无法概括整个文段的意思。</w:t>
      </w:r>
      <w:r>
        <w:rPr>
          <w:color w:val="FF0000"/>
          <w:spacing w:val="12"/>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【解析】本题采用逐个比对法解题。</w:t>
      </w:r>
    </w:p>
    <w:p>
      <w:pPr>
        <w:spacing w:before="149"/>
        <w:ind w:left="105"/>
        <w:rPr>
          <w:sz w:val="21"/>
          <w:szCs w:val="21"/>
        </w:rPr>
      </w:pPr>
      <w:r>
        <w:rPr>
          <w:color w:val="FF0000"/>
          <w:sz w:val="21"/>
          <w:szCs w:val="21"/>
        </w:rPr>
        <w:t>A项错误，由“忽略细节刻画”可知风格不够细腻和精致；</w:t>
      </w:r>
    </w:p>
    <w:p>
      <w:pPr>
        <w:spacing w:before="149"/>
        <w:ind w:left="105"/>
        <w:rPr>
          <w:sz w:val="21"/>
          <w:szCs w:val="21"/>
        </w:rPr>
      </w:pPr>
      <w:r>
        <w:rPr>
          <w:color w:val="FF0000"/>
          <w:sz w:val="21"/>
          <w:szCs w:val="21"/>
        </w:rPr>
        <w:t>B项错误，由“中石器时代……动物形象在绘画中逐渐减少并失去原始的野性”可得知；</w:t>
      </w:r>
    </w:p>
    <w:p>
      <w:pPr>
        <w:spacing w:before="149" w:line="372" w:lineRule="auto"/>
        <w:ind w:left="105" w:right="421"/>
        <w:rPr>
          <w:sz w:val="21"/>
          <w:szCs w:val="21"/>
        </w:rPr>
      </w:pPr>
      <w:r>
        <w:rPr>
          <w:color w:val="FF0000"/>
          <w:w w:val="95"/>
          <w:sz w:val="21"/>
          <w:szCs w:val="21"/>
        </w:rPr>
        <w:t>C项正确，由“人类活动开始成为绘画描绘的主要对象”“构图具有浓厚的情节性和生活气息”可得</w:t>
      </w:r>
      <w:r>
        <w:rPr>
          <w:color w:val="FF0000"/>
          <w:spacing w:val="101"/>
          <w:sz w:val="21"/>
          <w:szCs w:val="21"/>
        </w:rPr>
        <w:t xml:space="preserve"> </w:t>
      </w:r>
      <w:r>
        <w:rPr>
          <w:color w:val="FF0000"/>
          <w:sz w:val="21"/>
          <w:szCs w:val="21"/>
        </w:rPr>
        <w:t>知；</w:t>
      </w:r>
    </w:p>
    <w:p>
      <w:pPr>
        <w:spacing w:before="2" w:line="372" w:lineRule="auto"/>
        <w:ind w:left="105" w:right="6273"/>
        <w:rPr>
          <w:sz w:val="21"/>
          <w:szCs w:val="21"/>
        </w:rPr>
      </w:pPr>
      <w:r>
        <w:rPr>
          <w:color w:val="FF0000"/>
          <w:w w:val="95"/>
          <w:sz w:val="21"/>
          <w:szCs w:val="21"/>
        </w:rPr>
        <w:t>D项错误，由“用色单纯”可得知。</w:t>
      </w:r>
      <w:r>
        <w:rPr>
          <w:color w:val="FF0000"/>
          <w:sz w:val="21"/>
          <w:szCs w:val="21"/>
        </w:rPr>
        <w:t>故本题选C。</w:t>
      </w:r>
    </w:p>
    <w:p>
      <w:pPr>
        <w:spacing w:before="2"/>
        <w:ind w:left="522"/>
        <w:rPr>
          <w:sz w:val="21"/>
          <w:szCs w:val="21"/>
        </w:rPr>
      </w:pPr>
      <w:r>
        <w:rPr>
          <w:color w:val="FF0000"/>
          <w:sz w:val="21"/>
          <w:szCs w:val="21"/>
        </w:rPr>
        <w:t>38</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【解析】文段为分—分结构。从罗马帝国版图扩大使得拉丁语成为通用的语言，到诺曼公爵征服英</w:t>
      </w:r>
      <w:r>
        <w:rPr>
          <w:color w:val="FF0000"/>
          <w:spacing w:val="96"/>
          <w:sz w:val="21"/>
          <w:szCs w:val="21"/>
        </w:rPr>
        <w:t xml:space="preserve"> </w:t>
      </w:r>
      <w:r>
        <w:rPr>
          <w:color w:val="FF0000"/>
          <w:sz w:val="21"/>
          <w:szCs w:val="21"/>
        </w:rPr>
        <w:t>国使法语成为地位和身份的象征，到现代工业社会后英美国家的崛起使英语变得强势，再到一战后英</w:t>
      </w:r>
      <w:r>
        <w:rPr>
          <w:color w:val="FF0000"/>
          <w:w w:val="95"/>
          <w:sz w:val="21"/>
          <w:szCs w:val="21"/>
        </w:rPr>
        <w:t>语、法语同时成为欧洲国际会议的工作语言，最后到二战后美国全球霸主地位的确立使英语成为外交场</w:t>
      </w:r>
      <w:r>
        <w:rPr>
          <w:color w:val="FF0000"/>
          <w:spacing w:val="115"/>
          <w:sz w:val="21"/>
          <w:szCs w:val="21"/>
        </w:rPr>
        <w:t xml:space="preserve"> </w:t>
      </w:r>
      <w:r>
        <w:rPr>
          <w:color w:val="FF0000"/>
          <w:sz w:val="21"/>
          <w:szCs w:val="21"/>
        </w:rPr>
        <w:t>合最为广泛使用的语言，可知语言与政治之间存在密切的联系。A项最符合文意。</w:t>
      </w:r>
    </w:p>
    <w:p>
      <w:pPr>
        <w:spacing w:before="4" w:line="372" w:lineRule="auto"/>
        <w:ind w:left="105" w:right="421"/>
        <w:rPr>
          <w:sz w:val="21"/>
          <w:szCs w:val="21"/>
        </w:rPr>
      </w:pPr>
      <w:r>
        <w:rPr>
          <w:color w:val="FF0000"/>
          <w:w w:val="95"/>
          <w:sz w:val="21"/>
          <w:szCs w:val="21"/>
        </w:rPr>
        <w:t>B项“拉丁语”仅是文段的例证；C项“工作语言之争”无中生有；D项“无可替代”属于主观臆断。</w:t>
      </w:r>
      <w:r>
        <w:rPr>
          <w:color w:val="FF0000"/>
          <w:spacing w:val="101"/>
          <w:sz w:val="21"/>
          <w:szCs w:val="21"/>
        </w:rPr>
        <w:t xml:space="preserve"> </w:t>
      </w:r>
      <w:r>
        <w:rPr>
          <w:color w:val="FF0000"/>
          <w:sz w:val="21"/>
          <w:szCs w:val="21"/>
        </w:rPr>
        <w:t>故本题选A。</w:t>
      </w:r>
    </w:p>
    <w:p>
      <w:pPr>
        <w:spacing w:before="1"/>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【解析】文段讲我们持久地爱一个人本质上是因为“心理可见性原则”，如果别人与我们内心想法</w:t>
      </w:r>
      <w:r>
        <w:rPr>
          <w:color w:val="FF0000"/>
          <w:spacing w:val="107"/>
          <w:sz w:val="21"/>
          <w:szCs w:val="21"/>
        </w:rPr>
        <w:t xml:space="preserve"> </w:t>
      </w:r>
      <w:r>
        <w:rPr>
          <w:color w:val="FF0000"/>
          <w:w w:val="95"/>
          <w:sz w:val="21"/>
          <w:szCs w:val="21"/>
        </w:rPr>
        <w:t>一致并理解我们，我们就会有被“看见”的感觉，即我们爱上他人的原因是从那人身上看到了真实的自</w:t>
      </w:r>
      <w:r>
        <w:rPr>
          <w:color w:val="FF0000"/>
          <w:spacing w:val="115"/>
          <w:sz w:val="21"/>
          <w:szCs w:val="21"/>
        </w:rPr>
        <w:t xml:space="preserve"> </w:t>
      </w:r>
      <w:r>
        <w:rPr>
          <w:color w:val="FF0000"/>
          <w:sz w:val="21"/>
          <w:szCs w:val="21"/>
        </w:rPr>
        <w:t>己。只有A项符合语义。</w:t>
      </w:r>
    </w:p>
    <w:p>
      <w:pPr>
        <w:spacing w:before="3" w:line="372" w:lineRule="auto"/>
        <w:ind w:left="105" w:right="1048"/>
        <w:rPr>
          <w:sz w:val="21"/>
          <w:szCs w:val="21"/>
        </w:rPr>
      </w:pPr>
      <w:r>
        <w:rPr>
          <w:color w:val="FF0000"/>
          <w:w w:val="95"/>
          <w:sz w:val="21"/>
          <w:szCs w:val="21"/>
        </w:rPr>
        <w:t>B项“负担”和C项“迷失”文段无从体现，排除；D项“发现新的自己”文段未提及，排除。</w:t>
      </w:r>
      <w:r>
        <w:rPr>
          <w:color w:val="FF0000"/>
          <w:spacing w:val="78"/>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【解析】文段讲述的是所有案件都必须在人民法院决定立案的7日内在网上公示，并告知合议庭组</w:t>
      </w:r>
      <w:r>
        <w:rPr>
          <w:color w:val="FF0000"/>
          <w:spacing w:val="97"/>
          <w:w w:val="95"/>
          <w:sz w:val="21"/>
          <w:szCs w:val="21"/>
        </w:rPr>
        <w:t xml:space="preserve"> </w:t>
      </w:r>
      <w:r>
        <w:rPr>
          <w:color w:val="FF0000"/>
          <w:sz w:val="21"/>
          <w:szCs w:val="21"/>
        </w:rPr>
        <w:t>成人员和案件审理期限。由“应当”一词可知，文段强调加强立案公开制度的措施。</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.【答案】A</w:t>
      </w:r>
    </w:p>
    <w:p>
      <w:pPr>
        <w:jc w:val="center"/>
        <w:sectPr>
          <w:pgSz w:w="11900" w:h="16840"/>
          <w:pgMar w:top="660" w:right="1140" w:bottom="1040" w:left="1140" w:header="0" w:footer="858" w:gutter="0"/>
          <w:cols w:space="720" w:num="1"/>
        </w:sectPr>
      </w:pPr>
    </w:p>
    <w:p>
      <w:pPr>
        <w:spacing w:before="45" w:line="372" w:lineRule="auto"/>
        <w:ind w:left="105" w:right="108" w:firstLine="418"/>
        <w:jc w:val="both"/>
        <w:rPr>
          <w:sz w:val="21"/>
          <w:szCs w:val="21"/>
        </w:rPr>
      </w:pPr>
      <w:r>
        <w:rPr>
          <w:color w:val="FF0000"/>
          <w:w w:val="95"/>
          <w:sz w:val="21"/>
          <w:szCs w:val="21"/>
        </w:rPr>
        <w:t>【解析】B、C项由“劳动力成本因素起的作用越来越大”和“劳动密集型产业从沿海地区向中西部</w:t>
      </w:r>
      <w:r>
        <w:rPr>
          <w:color w:val="FF0000"/>
          <w:spacing w:val="107"/>
          <w:sz w:val="21"/>
          <w:szCs w:val="21"/>
        </w:rPr>
        <w:t xml:space="preserve"> </w:t>
      </w:r>
      <w:r>
        <w:rPr>
          <w:color w:val="FF0000"/>
          <w:w w:val="95"/>
          <w:sz w:val="21"/>
          <w:szCs w:val="21"/>
        </w:rPr>
        <w:t>转移”可得知，D项由“国内的中部省份和沿海地区，往往只有一河一山之隔”可得知。A项“土地价格</w:t>
      </w:r>
      <w:r>
        <w:rPr>
          <w:color w:val="FF0000"/>
          <w:spacing w:val="115"/>
          <w:sz w:val="21"/>
          <w:szCs w:val="21"/>
        </w:rPr>
        <w:t xml:space="preserve"> </w:t>
      </w:r>
      <w:r>
        <w:rPr>
          <w:color w:val="FF0000"/>
          <w:sz w:val="21"/>
          <w:szCs w:val="21"/>
        </w:rPr>
        <w:t>相对便宜”文段没有提及。</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【解析】文段首先指出文化包括物质和非物质两个方面，接着通过转折关联词“然而”指出文段重</w:t>
      </w:r>
      <w:r>
        <w:rPr>
          <w:color w:val="FF0000"/>
          <w:spacing w:val="96"/>
          <w:sz w:val="21"/>
          <w:szCs w:val="21"/>
        </w:rPr>
        <w:t xml:space="preserve"> </w:t>
      </w:r>
      <w:r>
        <w:rPr>
          <w:color w:val="FF0000"/>
          <w:sz w:val="21"/>
          <w:szCs w:val="21"/>
        </w:rPr>
        <w:t>点，即近代“物质”兴起，人们的思维和想象都非常物质化，而对“非物资”视而不见，D项为其同义转换。</w:t>
      </w:r>
    </w:p>
    <w:p>
      <w:pPr>
        <w:spacing w:before="3" w:line="372" w:lineRule="auto"/>
        <w:ind w:left="105" w:right="108"/>
        <w:rPr>
          <w:sz w:val="21"/>
          <w:szCs w:val="21"/>
        </w:rPr>
      </w:pPr>
      <w:r>
        <w:rPr>
          <w:color w:val="FF0000"/>
          <w:w w:val="95"/>
          <w:sz w:val="21"/>
          <w:szCs w:val="21"/>
        </w:rPr>
        <w:t>A项是转折之前的内容，并非文段重点；B项表述有误，并不是在实现物质富强之后才注重非物质层面；</w:t>
      </w:r>
      <w:r>
        <w:rPr>
          <w:color w:val="FF0000"/>
          <w:spacing w:val="220"/>
          <w:sz w:val="21"/>
          <w:szCs w:val="21"/>
        </w:rPr>
        <w:t xml:space="preserve"> </w:t>
      </w:r>
      <w:r>
        <w:rPr>
          <w:color w:val="FF0000"/>
          <w:sz w:val="21"/>
          <w:szCs w:val="21"/>
        </w:rPr>
        <w:t>C项“精神上的贫困者”说法过于宽泛。</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【解析】文段为总—分结构，首句提出观点，指出气象天气及其变化对人情绪的影响。第二句话，</w:t>
      </w:r>
      <w:r>
        <w:rPr>
          <w:color w:val="FF0000"/>
          <w:spacing w:val="107"/>
          <w:sz w:val="21"/>
          <w:szCs w:val="21"/>
        </w:rPr>
        <w:t xml:space="preserve"> </w:t>
      </w:r>
      <w:r>
        <w:rPr>
          <w:color w:val="FF0000"/>
          <w:w w:val="95"/>
          <w:sz w:val="21"/>
          <w:szCs w:val="21"/>
        </w:rPr>
        <w:t>分别从“有利的气象条件”和“不利的气象条件”阐述对人的心理情绪产生的不同影响。第三、四句则</w:t>
      </w:r>
      <w:r>
        <w:rPr>
          <w:color w:val="FF0000"/>
          <w:spacing w:val="115"/>
          <w:sz w:val="21"/>
          <w:szCs w:val="21"/>
        </w:rPr>
        <w:t xml:space="preserve"> </w:t>
      </w:r>
      <w:r>
        <w:rPr>
          <w:color w:val="FF0000"/>
          <w:sz w:val="21"/>
          <w:szCs w:val="21"/>
        </w:rPr>
        <w:t>从研究资料对异常气象不利人的心理健康进行论证。显然，A项表述最正确。</w:t>
      </w:r>
    </w:p>
    <w:p>
      <w:pPr>
        <w:spacing w:before="3" w:line="372" w:lineRule="auto"/>
        <w:ind w:left="105" w:right="108"/>
        <w:rPr>
          <w:sz w:val="21"/>
          <w:szCs w:val="21"/>
        </w:rPr>
      </w:pPr>
      <w:r>
        <w:rPr>
          <w:color w:val="FF0000"/>
          <w:w w:val="95"/>
          <w:sz w:val="21"/>
          <w:szCs w:val="21"/>
        </w:rPr>
        <w:t>B项“抑郁症”并不能代表精神异常的所有状况，以偏概全；C项“对厄尔尼诺”的研究文段无从体现；</w:t>
      </w:r>
      <w:r>
        <w:rPr>
          <w:color w:val="FF0000"/>
          <w:spacing w:val="220"/>
          <w:sz w:val="21"/>
          <w:szCs w:val="21"/>
        </w:rPr>
        <w:t xml:space="preserve"> </w:t>
      </w:r>
      <w:r>
        <w:rPr>
          <w:color w:val="FF0000"/>
          <w:sz w:val="21"/>
          <w:szCs w:val="21"/>
        </w:rPr>
        <w:t>D项无中生有。</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【解析】文段讲植物会对气味产生反应，并以果实成熟为例，介绍青涩的果实“闻”到成熟的果实</w:t>
      </w:r>
      <w:r>
        <w:rPr>
          <w:color w:val="FF0000"/>
          <w:spacing w:val="107"/>
          <w:sz w:val="21"/>
          <w:szCs w:val="21"/>
        </w:rPr>
        <w:t xml:space="preserve"> </w:t>
      </w:r>
      <w:r>
        <w:rPr>
          <w:color w:val="FF0000"/>
          <w:w w:val="95"/>
          <w:sz w:val="21"/>
          <w:szCs w:val="21"/>
        </w:rPr>
        <w:t>散发出的“成熟信息素”后，会开始变得成熟，这说明果实会释放“成熟信息素”，即植物间会传递信</w:t>
      </w:r>
      <w:r>
        <w:rPr>
          <w:color w:val="FF0000"/>
          <w:spacing w:val="115"/>
          <w:sz w:val="21"/>
          <w:szCs w:val="21"/>
        </w:rPr>
        <w:t xml:space="preserve"> </w:t>
      </w:r>
      <w:r>
        <w:rPr>
          <w:color w:val="FF0000"/>
          <w:sz w:val="21"/>
          <w:szCs w:val="21"/>
        </w:rPr>
        <w:t>息，C项正确。</w:t>
      </w:r>
    </w:p>
    <w:p>
      <w:pPr>
        <w:spacing w:before="3" w:line="372" w:lineRule="auto"/>
        <w:ind w:left="105" w:right="1257"/>
        <w:rPr>
          <w:sz w:val="21"/>
          <w:szCs w:val="21"/>
        </w:rPr>
      </w:pPr>
      <w:r>
        <w:rPr>
          <w:color w:val="FF0000"/>
          <w:w w:val="95"/>
          <w:sz w:val="21"/>
          <w:szCs w:val="21"/>
        </w:rPr>
        <w:t>A、B两项是文段例证部分的内容，不是重点；D项说法过于宽泛，未指出共性的具体特征。</w:t>
      </w:r>
      <w:r>
        <w:rPr>
          <w:color w:val="FF0000"/>
          <w:spacing w:val="69"/>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【解析】文段通过对比中国及金砖四国的汽车产量在全球的占比，指出中国对世界汽车产业的推动</w:t>
      </w:r>
      <w:r>
        <w:rPr>
          <w:color w:val="FF0000"/>
          <w:spacing w:val="107"/>
          <w:sz w:val="21"/>
          <w:szCs w:val="21"/>
        </w:rPr>
        <w:t xml:space="preserve"> </w:t>
      </w:r>
      <w:r>
        <w:rPr>
          <w:color w:val="FF0000"/>
          <w:w w:val="95"/>
          <w:sz w:val="21"/>
          <w:szCs w:val="21"/>
        </w:rPr>
        <w:t>不仅是规模上的迅速增长，而且是影响力的增长。显然，文段围绕“中国”展开论述，A、C项先排除；</w:t>
      </w:r>
      <w:r>
        <w:rPr>
          <w:color w:val="FF0000"/>
          <w:spacing w:val="220"/>
          <w:sz w:val="21"/>
          <w:szCs w:val="21"/>
        </w:rPr>
        <w:t xml:space="preserve"> </w:t>
      </w:r>
      <w:r>
        <w:rPr>
          <w:color w:val="FF0000"/>
          <w:sz w:val="21"/>
          <w:szCs w:val="21"/>
        </w:rPr>
        <w:t>D项中国在金砖四国中的汽车产量的比重文段无从体现。</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【解析】文段首先介绍西方模式的契约是一种刚性契约，接着通过转折关联词“而”指出“中国式</w:t>
      </w:r>
    </w:p>
    <w:p>
      <w:pPr>
        <w:sectPr>
          <w:pgSz w:w="11900" w:h="16840"/>
          <w:pgMar w:top="680" w:right="1140" w:bottom="1040" w:left="1140" w:header="0" w:footer="858" w:gutter="0"/>
          <w:cols w:space="720" w:num="1"/>
        </w:sectPr>
      </w:pPr>
    </w:p>
    <w:p>
      <w:pPr>
        <w:spacing w:before="46" w:line="372" w:lineRule="auto"/>
        <w:ind w:left="105" w:right="108"/>
        <w:rPr>
          <w:sz w:val="21"/>
          <w:szCs w:val="21"/>
        </w:rPr>
      </w:pPr>
      <w:r>
        <w:rPr>
          <w:color w:val="FF0000"/>
          <w:w w:val="95"/>
          <w:sz w:val="21"/>
          <w:szCs w:val="21"/>
        </w:rPr>
        <w:t>契约”的特点，即充满人情味的、非正式的心理契约，是人情和法律的妥协，是熟人之间一种动态的、</w:t>
      </w:r>
      <w:r>
        <w:rPr>
          <w:color w:val="FF0000"/>
          <w:spacing w:val="115"/>
          <w:sz w:val="21"/>
          <w:szCs w:val="21"/>
        </w:rPr>
        <w:t xml:space="preserve"> </w:t>
      </w:r>
      <w:r>
        <w:rPr>
          <w:color w:val="FF0000"/>
          <w:sz w:val="21"/>
          <w:szCs w:val="21"/>
        </w:rPr>
        <w:t>心照不宣的口头约定。由此可知，“中国式契约”不是刚性的，即没有法律保障，B项最恰当。</w:t>
      </w:r>
    </w:p>
    <w:p>
      <w:pPr>
        <w:spacing w:before="2" w:line="372" w:lineRule="auto"/>
        <w:ind w:left="105" w:right="2720"/>
        <w:rPr>
          <w:sz w:val="21"/>
          <w:szCs w:val="21"/>
        </w:rPr>
      </w:pPr>
      <w:r>
        <w:rPr>
          <w:color w:val="FF0000"/>
          <w:w w:val="95"/>
          <w:sz w:val="21"/>
          <w:szCs w:val="21"/>
        </w:rPr>
        <w:t>A项不是文段的重点；C、D两项是“中国式契约”的具体做法，不是挑战。</w:t>
      </w:r>
      <w:r>
        <w:rPr>
          <w:color w:val="FF0000"/>
          <w:spacing w:val="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【解析】观察选项，①“但”表示转折，不宜作为首句，先排除A项。</w:t>
      </w:r>
    </w:p>
    <w:p>
      <w:pPr>
        <w:spacing w:before="149" w:line="372" w:lineRule="auto"/>
        <w:ind w:left="105" w:right="212"/>
        <w:rPr>
          <w:sz w:val="21"/>
          <w:szCs w:val="21"/>
        </w:rPr>
      </w:pPr>
      <w:r>
        <w:rPr>
          <w:color w:val="FF0000"/>
          <w:w w:val="95"/>
          <w:sz w:val="21"/>
          <w:szCs w:val="21"/>
        </w:rPr>
        <w:t>再通读4个句子，②、③都涉及“创业失败”，且②中的“第一步”必然在③中的“最终找到成功的道</w:t>
      </w:r>
      <w:r>
        <w:rPr>
          <w:color w:val="FF0000"/>
          <w:spacing w:val="111"/>
          <w:sz w:val="21"/>
          <w:szCs w:val="21"/>
        </w:rPr>
        <w:t xml:space="preserve"> </w:t>
      </w:r>
      <w:r>
        <w:rPr>
          <w:color w:val="FF0000"/>
          <w:sz w:val="21"/>
          <w:szCs w:val="21"/>
        </w:rPr>
        <w:t>路”之前，排除C项。</w:t>
      </w:r>
    </w:p>
    <w:p>
      <w:pPr>
        <w:spacing w:before="2" w:line="372" w:lineRule="auto"/>
        <w:ind w:left="105" w:right="2929"/>
        <w:rPr>
          <w:sz w:val="21"/>
          <w:szCs w:val="21"/>
        </w:rPr>
      </w:pPr>
      <w:r>
        <w:rPr>
          <w:color w:val="FF0000"/>
          <w:w w:val="95"/>
          <w:sz w:val="21"/>
          <w:szCs w:val="21"/>
        </w:rPr>
        <w:t>比较B、D项，从末句入手，③具有总结性质，居段末更贴切，排除B项。</w:t>
      </w:r>
      <w:r>
        <w:rPr>
          <w:color w:val="FF0000"/>
          <w:spacing w:val="1"/>
          <w:w w:val="95"/>
          <w:sz w:val="21"/>
          <w:szCs w:val="21"/>
        </w:rPr>
        <w:t xml:space="preserve"> </w:t>
      </w:r>
      <w:r>
        <w:rPr>
          <w:color w:val="FF0000"/>
          <w:sz w:val="21"/>
          <w:szCs w:val="21"/>
        </w:rPr>
        <w:t>验证D项，符合语句逻辑关系。</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【解析】由开头“这种模式”可知前文必然介绍一种模式。文段仅介绍了一种假设模式，即“工作</w:t>
      </w:r>
      <w:r>
        <w:rPr>
          <w:color w:val="FF0000"/>
          <w:spacing w:val="96"/>
          <w:sz w:val="21"/>
          <w:szCs w:val="21"/>
        </w:rPr>
        <w:t xml:space="preserve"> </w:t>
      </w:r>
      <w:r>
        <w:rPr>
          <w:color w:val="FF0000"/>
          <w:sz w:val="21"/>
          <w:szCs w:val="21"/>
        </w:rPr>
        <w:t>的人攒钱，退休的人花费积蓄”，则这句话应放在“然而”之前。</w:t>
      </w:r>
    </w:p>
    <w:p>
      <w:pPr>
        <w:spacing w:before="2"/>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.【答案】C</w:t>
      </w:r>
    </w:p>
    <w:p>
      <w:pPr>
        <w:spacing w:before="149" w:line="372" w:lineRule="auto"/>
        <w:ind w:left="105" w:right="4183" w:firstLine="418"/>
        <w:rPr>
          <w:sz w:val="21"/>
          <w:szCs w:val="21"/>
        </w:rPr>
      </w:pPr>
      <w:r>
        <w:rPr>
          <w:color w:val="FF0000"/>
          <w:w w:val="95"/>
          <w:sz w:val="21"/>
          <w:szCs w:val="21"/>
        </w:rPr>
        <w:t>【解析】A项“备受关注”缺少主语，应删去“？”。</w:t>
      </w:r>
      <w:r>
        <w:rPr>
          <w:color w:val="FF0000"/>
          <w:spacing w:val="22"/>
          <w:w w:val="95"/>
          <w:sz w:val="21"/>
          <w:szCs w:val="21"/>
        </w:rPr>
        <w:t xml:space="preserve"> </w:t>
      </w:r>
      <w:r>
        <w:rPr>
          <w:color w:val="FF0000"/>
          <w:sz w:val="21"/>
          <w:szCs w:val="21"/>
        </w:rPr>
        <w:t>B项缺少谓语，应将“作为”改成“是”。</w:t>
      </w:r>
    </w:p>
    <w:p>
      <w:pPr>
        <w:spacing w:before="2" w:line="372" w:lineRule="auto"/>
        <w:ind w:left="105" w:right="1466"/>
        <w:rPr>
          <w:sz w:val="21"/>
          <w:szCs w:val="21"/>
        </w:rPr>
      </w:pPr>
      <w:r>
        <w:rPr>
          <w:color w:val="FF0000"/>
          <w:w w:val="95"/>
          <w:sz w:val="21"/>
          <w:szCs w:val="21"/>
        </w:rPr>
        <w:t>D项指代不明，“这”既可指代没有依据的重复收费，也可指代机场建设费的使用状态。</w:t>
      </w:r>
      <w:r>
        <w:rPr>
          <w:color w:val="FF0000"/>
          <w:spacing w:val="59"/>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【解析】通读文段，发现③的后文不仅提及“生活”，也提及了“艺术”，句末强调“艺术绝不是</w:t>
      </w:r>
      <w:r>
        <w:rPr>
          <w:color w:val="FF0000"/>
          <w:spacing w:val="107"/>
          <w:sz w:val="21"/>
          <w:szCs w:val="21"/>
        </w:rPr>
        <w:t xml:space="preserve"> </w:t>
      </w:r>
      <w:r>
        <w:rPr>
          <w:color w:val="FF0000"/>
          <w:w w:val="95"/>
          <w:sz w:val="21"/>
          <w:szCs w:val="21"/>
        </w:rPr>
        <w:t>机械地反映生活”，即针对“艺术是生活的反映”这一观点进行否定，句首的“以此解释”也是对此观</w:t>
      </w:r>
      <w:r>
        <w:rPr>
          <w:color w:val="FF0000"/>
          <w:spacing w:val="115"/>
          <w:sz w:val="21"/>
          <w:szCs w:val="21"/>
        </w:rPr>
        <w:t xml:space="preserve"> </w:t>
      </w:r>
      <w:r>
        <w:rPr>
          <w:color w:val="FF0000"/>
          <w:sz w:val="21"/>
          <w:szCs w:val="21"/>
        </w:rPr>
        <w:t>点的承接，符合文意，符合论述逻辑，A项最恰当。</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【解析】本题根据就近原则解题。“它”的前一句是“‘拆二代’纸醉金迷又扶不上墙的形象不过</w:t>
      </w:r>
      <w:r>
        <w:rPr>
          <w:color w:val="FF0000"/>
          <w:spacing w:val="107"/>
          <w:sz w:val="21"/>
          <w:szCs w:val="21"/>
        </w:rPr>
        <w:t xml:space="preserve"> </w:t>
      </w:r>
      <w:r>
        <w:rPr>
          <w:color w:val="FF0000"/>
          <w:w w:val="95"/>
          <w:sz w:val="21"/>
          <w:szCs w:val="21"/>
        </w:rPr>
        <w:t>是一种幻想”，即“它”指的是对“拆二代”纸醉金迷又扶不上墙形象的想象，C项正确。D项说法过于</w:t>
      </w:r>
      <w:r>
        <w:rPr>
          <w:color w:val="FF0000"/>
          <w:spacing w:val="115"/>
          <w:sz w:val="21"/>
          <w:szCs w:val="21"/>
        </w:rPr>
        <w:t xml:space="preserve"> </w:t>
      </w:r>
      <w:r>
        <w:rPr>
          <w:color w:val="FF0000"/>
          <w:sz w:val="21"/>
          <w:szCs w:val="21"/>
        </w:rPr>
        <w:t>宽泛。</w:t>
      </w:r>
    </w:p>
    <w:p>
      <w:pPr>
        <w:spacing w:before="3"/>
        <w:ind w:left="105"/>
        <w:rPr>
          <w:sz w:val="21"/>
          <w:szCs w:val="21"/>
        </w:rPr>
      </w:pPr>
      <w:r>
        <w:rPr>
          <w:color w:val="FF0000"/>
          <w:w w:val="95"/>
          <w:sz w:val="21"/>
          <w:szCs w:val="21"/>
        </w:rPr>
        <w:t>故本题选C。</w:t>
      </w:r>
    </w:p>
    <w:p>
      <w:pPr>
        <w:sectPr>
          <w:pgSz w:w="11900" w:h="16840"/>
          <w:pgMar w:top="700" w:right="1140" w:bottom="1040" w:left="1140" w:header="0" w:footer="858" w:gutter="0"/>
          <w:cols w:space="720" w:num="1"/>
        </w:sectPr>
      </w:pPr>
    </w:p>
    <w:p>
      <w:pPr>
        <w:spacing w:before="42"/>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【解析】第一空根据后文“不过是一种幻想”“一竿子打翻一船人”，可知调查数据的结果与网上</w:t>
      </w:r>
      <w:r>
        <w:rPr>
          <w:color w:val="FF0000"/>
          <w:spacing w:val="96"/>
          <w:sz w:val="21"/>
          <w:szCs w:val="21"/>
        </w:rPr>
        <w:t xml:space="preserve"> </w:t>
      </w:r>
      <w:r>
        <w:rPr>
          <w:color w:val="FF0000"/>
          <w:sz w:val="21"/>
          <w:szCs w:val="21"/>
        </w:rPr>
        <w:t>的说法是相对的，只有“然而”和“但是”表示转折,符合语义，排除B、D项。再看后面两空，文段侧重表达的意思是没必要、无需过于担心“二代”们做“坏事”，“只要……就……”符合语义，排除C</w:t>
      </w:r>
      <w:r>
        <w:rPr>
          <w:color w:val="FF0000"/>
          <w:spacing w:val="-102"/>
          <w:sz w:val="21"/>
          <w:szCs w:val="21"/>
        </w:rPr>
        <w:t xml:space="preserve"> </w:t>
      </w:r>
      <w:r>
        <w:rPr>
          <w:color w:val="FF0000"/>
          <w:sz w:val="21"/>
          <w:szCs w:val="21"/>
        </w:rPr>
        <w:t>项。</w:t>
      </w:r>
    </w:p>
    <w:p>
      <w:pPr>
        <w:spacing w:before="4"/>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【解析】由最后一段可知，文章意在强调抛弃各种“X二代”的标签，正视每一个人的独特性，否</w:t>
      </w:r>
      <w:r>
        <w:rPr>
          <w:color w:val="FF0000"/>
          <w:spacing w:val="97"/>
          <w:w w:val="95"/>
          <w:sz w:val="21"/>
          <w:szCs w:val="21"/>
        </w:rPr>
        <w:t xml:space="preserve"> </w:t>
      </w:r>
      <w:r>
        <w:rPr>
          <w:color w:val="FF0000"/>
          <w:sz w:val="21"/>
          <w:szCs w:val="21"/>
        </w:rPr>
        <w:t>则会带来僵化而充满恶意的标签化社会。B项理解正确。</w:t>
      </w:r>
    </w:p>
    <w:p>
      <w:pPr>
        <w:spacing w:before="2" w:line="372" w:lineRule="auto"/>
        <w:ind w:left="105" w:right="2929"/>
        <w:rPr>
          <w:sz w:val="21"/>
          <w:szCs w:val="21"/>
        </w:rPr>
      </w:pPr>
      <w:r>
        <w:rPr>
          <w:color w:val="FF0000"/>
          <w:w w:val="95"/>
          <w:sz w:val="21"/>
          <w:szCs w:val="21"/>
        </w:rPr>
        <w:t>A项“集群行为”文章没有论述，文章仅提到网络舆论暴力是缺乏理性的；</w:t>
      </w:r>
      <w:r>
        <w:rPr>
          <w:color w:val="FF0000"/>
          <w:spacing w:val="102"/>
          <w:sz w:val="21"/>
          <w:szCs w:val="21"/>
        </w:rPr>
        <w:t xml:space="preserve"> </w:t>
      </w:r>
      <w:r>
        <w:rPr>
          <w:color w:val="FF0000"/>
          <w:sz w:val="21"/>
          <w:szCs w:val="21"/>
        </w:rPr>
        <w:t>C项“寻求代际身份”无中生有，文章无从体现；</w:t>
      </w:r>
    </w:p>
    <w:p>
      <w:pPr>
        <w:spacing w:before="2" w:line="372" w:lineRule="auto"/>
        <w:ind w:left="105" w:right="212"/>
        <w:rPr>
          <w:sz w:val="21"/>
          <w:szCs w:val="21"/>
        </w:rPr>
      </w:pPr>
      <w:r>
        <w:rPr>
          <w:color w:val="FF0000"/>
          <w:w w:val="95"/>
          <w:sz w:val="21"/>
          <w:szCs w:val="21"/>
        </w:rPr>
        <w:t>D项理解有误，文章只论述一个人的成长与发展更多取决于他们的努力和社会阶层流动通道是否畅通，</w:t>
      </w:r>
      <w:r>
        <w:rPr>
          <w:color w:val="FF0000"/>
          <w:spacing w:val="111"/>
          <w:sz w:val="21"/>
          <w:szCs w:val="21"/>
        </w:rPr>
        <w:t xml:space="preserve"> </w:t>
      </w:r>
      <w:r>
        <w:rPr>
          <w:color w:val="FF0000"/>
          <w:sz w:val="21"/>
          <w:szCs w:val="21"/>
        </w:rPr>
        <w:t>并不是说先赋资源会成为阶层流动的障碍。</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【解析】划线句子所在的完整语句是“一个标签化的世界，必然是僵化而充满恶意的，但真实世界</w:t>
      </w:r>
      <w:r>
        <w:rPr>
          <w:color w:val="FF0000"/>
          <w:spacing w:val="107"/>
          <w:sz w:val="21"/>
          <w:szCs w:val="21"/>
        </w:rPr>
        <w:t xml:space="preserve"> </w:t>
      </w:r>
      <w:r>
        <w:rPr>
          <w:color w:val="FF0000"/>
          <w:w w:val="95"/>
          <w:sz w:val="21"/>
          <w:szCs w:val="21"/>
        </w:rPr>
        <w:t>绝不是如此极端”，即划线句子是对前文“一个标签化的世界，必然是僵化而充满恶意的”的否定，也</w:t>
      </w:r>
      <w:r>
        <w:rPr>
          <w:color w:val="FF0000"/>
          <w:spacing w:val="115"/>
          <w:sz w:val="21"/>
          <w:szCs w:val="21"/>
        </w:rPr>
        <w:t xml:space="preserve"> </w:t>
      </w:r>
      <w:r>
        <w:rPr>
          <w:color w:val="FF0000"/>
          <w:sz w:val="21"/>
          <w:szCs w:val="21"/>
        </w:rPr>
        <w:t>就是说真实世界并非都是僵化且充满恶意的，A项符合。</w:t>
      </w:r>
    </w:p>
    <w:p>
      <w:pPr>
        <w:spacing w:before="3" w:line="372" w:lineRule="auto"/>
        <w:ind w:left="105" w:right="1780"/>
        <w:rPr>
          <w:sz w:val="21"/>
          <w:szCs w:val="21"/>
        </w:rPr>
      </w:pPr>
      <w:r>
        <w:rPr>
          <w:color w:val="FF0000"/>
          <w:w w:val="95"/>
          <w:sz w:val="21"/>
          <w:szCs w:val="21"/>
        </w:rPr>
        <w:t>B项主体错误，C、D项“现实中的X二代”主体有所缩小，此处讲的是“现实社会”。</w:t>
      </w:r>
      <w:r>
        <w:rPr>
          <w:color w:val="FF0000"/>
          <w:spacing w:val="44"/>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【解析】文段首先引入社会对“拆二代”的负面看法；接着上升到“二代”的整个群体，并提出这</w:t>
      </w:r>
      <w:r>
        <w:rPr>
          <w:color w:val="FF0000"/>
          <w:spacing w:val="96"/>
          <w:sz w:val="21"/>
          <w:szCs w:val="21"/>
        </w:rPr>
        <w:t xml:space="preserve"> </w:t>
      </w:r>
      <w:r>
        <w:rPr>
          <w:color w:val="FF0000"/>
          <w:sz w:val="21"/>
          <w:szCs w:val="21"/>
        </w:rPr>
        <w:t>是一种标签化解读，并论述其被标签化解读的原因；最后则呼吁人们应抛弃“X二代”的标签化解读，</w:t>
      </w:r>
      <w:r>
        <w:rPr>
          <w:color w:val="FF0000"/>
          <w:spacing w:val="-102"/>
          <w:sz w:val="21"/>
          <w:szCs w:val="21"/>
        </w:rPr>
        <w:t xml:space="preserve"> </w:t>
      </w:r>
      <w:r>
        <w:rPr>
          <w:color w:val="FF0000"/>
          <w:sz w:val="21"/>
          <w:szCs w:val="21"/>
        </w:rPr>
        <w:t>理性正视每一个人的独特性。</w:t>
      </w:r>
    </w:p>
    <w:p>
      <w:pPr>
        <w:spacing w:before="2"/>
        <w:ind w:left="105"/>
        <w:rPr>
          <w:sz w:val="21"/>
          <w:szCs w:val="21"/>
        </w:rPr>
      </w:pPr>
      <w:r>
        <w:rPr>
          <w:color w:val="FF0000"/>
          <w:w w:val="95"/>
          <w:sz w:val="21"/>
          <w:szCs w:val="21"/>
        </w:rPr>
        <w:t>A项仅停留于文章表层意思；</w:t>
      </w:r>
    </w:p>
    <w:p>
      <w:pPr>
        <w:spacing w:before="149" w:line="372" w:lineRule="auto"/>
        <w:ind w:left="105" w:right="4288"/>
        <w:rPr>
          <w:sz w:val="21"/>
          <w:szCs w:val="21"/>
        </w:rPr>
      </w:pPr>
      <w:r>
        <w:rPr>
          <w:color w:val="FF0000"/>
          <w:w w:val="95"/>
          <w:sz w:val="21"/>
          <w:szCs w:val="21"/>
        </w:rPr>
        <w:t>C项“X二代”是标签化解读，未必就是“充满恶意”的；</w:t>
      </w:r>
      <w:r>
        <w:rPr>
          <w:color w:val="FF0000"/>
          <w:spacing w:val="35"/>
          <w:w w:val="95"/>
          <w:sz w:val="21"/>
          <w:szCs w:val="21"/>
        </w:rPr>
        <w:t xml:space="preserve"> </w:t>
      </w:r>
      <w:r>
        <w:rPr>
          <w:color w:val="FF0000"/>
          <w:sz w:val="21"/>
          <w:szCs w:val="21"/>
        </w:rPr>
        <w:t>D项“伤害了‘沉默的大多数’”文章无从体现。</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【解析】该段落提到的“大脑预设”，只有③之前“通过某些事先建立好的预设，大脑可以节省许</w:t>
      </w:r>
      <w:r>
        <w:rPr>
          <w:color w:val="FF0000"/>
          <w:spacing w:val="96"/>
          <w:sz w:val="21"/>
          <w:szCs w:val="21"/>
        </w:rPr>
        <w:t xml:space="preserve"> </w:t>
      </w:r>
      <w:r>
        <w:rPr>
          <w:color w:val="FF0000"/>
          <w:sz w:val="21"/>
          <w:szCs w:val="21"/>
        </w:rPr>
        <w:t>多资源”中有涉及，将其代入③处验证，符合文段整体语境。</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.【答案】B</w:t>
      </w:r>
    </w:p>
    <w:p>
      <w:pPr>
        <w:spacing w:before="149" w:line="372" w:lineRule="auto"/>
        <w:ind w:left="105" w:right="526" w:firstLine="418"/>
        <w:rPr>
          <w:sz w:val="21"/>
          <w:szCs w:val="21"/>
        </w:rPr>
      </w:pPr>
      <w:r>
        <w:rPr>
          <w:color w:val="FF0000"/>
          <w:w w:val="95"/>
          <w:sz w:val="21"/>
          <w:szCs w:val="21"/>
        </w:rPr>
        <w:t>【解析】“认知不可穿透性”是“骗局的根源之二”所涉及的内容，而A项“知觉假象”和D项</w:t>
      </w:r>
      <w:r>
        <w:rPr>
          <w:color w:val="FF0000"/>
          <w:spacing w:val="82"/>
          <w:w w:val="95"/>
          <w:sz w:val="21"/>
          <w:szCs w:val="21"/>
        </w:rPr>
        <w:t xml:space="preserve"> </w:t>
      </w:r>
      <w:r>
        <w:rPr>
          <w:color w:val="FF0000"/>
          <w:sz w:val="21"/>
          <w:szCs w:val="21"/>
        </w:rPr>
        <w:t>的“电生理信号”都出现在“骗局的根源之一”中，据此可排除A、D项；</w:t>
      </w:r>
    </w:p>
    <w:p>
      <w:pPr>
        <w:spacing w:before="1"/>
        <w:ind w:left="105"/>
        <w:rPr>
          <w:sz w:val="21"/>
          <w:szCs w:val="21"/>
        </w:rPr>
      </w:pPr>
      <w:r>
        <w:rPr>
          <w:color w:val="FF0000"/>
          <w:sz w:val="21"/>
          <w:szCs w:val="21"/>
        </w:rPr>
        <w:t>C项观点文段中没有讨论，亦排除；</w:t>
      </w:r>
    </w:p>
    <w:p>
      <w:pPr>
        <w:spacing w:before="149" w:line="372" w:lineRule="auto"/>
        <w:ind w:left="105" w:right="108"/>
        <w:rPr>
          <w:sz w:val="21"/>
          <w:szCs w:val="21"/>
        </w:rPr>
      </w:pPr>
      <w:r>
        <w:rPr>
          <w:color w:val="FF0000"/>
          <w:w w:val="95"/>
          <w:sz w:val="21"/>
          <w:szCs w:val="21"/>
        </w:rPr>
        <w:t>由文段可知“大脑为了求快而建立的快捷计算方式”引起了“无法通过意志力进行校正的认知现象”，</w:t>
      </w:r>
      <w:r>
        <w:rPr>
          <w:color w:val="FF0000"/>
          <w:spacing w:val="115"/>
          <w:sz w:val="21"/>
          <w:szCs w:val="21"/>
        </w:rPr>
        <w:t xml:space="preserve"> </w:t>
      </w:r>
      <w:r>
        <w:rPr>
          <w:color w:val="FF0000"/>
          <w:sz w:val="21"/>
          <w:szCs w:val="21"/>
        </w:rPr>
        <w:t>这种现象即“认知不可穿透性”，B项说法正确。</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【解析】由画横线部分前一句“大脑选择只让我们意识到那些最重要的信息”可知此处填入的应当</w:t>
      </w:r>
      <w:r>
        <w:rPr>
          <w:color w:val="FF0000"/>
          <w:spacing w:val="107"/>
          <w:sz w:val="21"/>
          <w:szCs w:val="21"/>
        </w:rPr>
        <w:t xml:space="preserve"> </w:t>
      </w:r>
      <w:r>
        <w:rPr>
          <w:color w:val="FF0000"/>
          <w:w w:val="95"/>
          <w:sz w:val="21"/>
          <w:szCs w:val="21"/>
        </w:rPr>
        <w:t>是与“选择”有关的内容，排除A、B项；该段末尾“很容易成为被人利用的漏洞”是对前面这句话的解</w:t>
      </w:r>
      <w:r>
        <w:rPr>
          <w:color w:val="FF0000"/>
          <w:spacing w:val="115"/>
          <w:sz w:val="21"/>
          <w:szCs w:val="21"/>
        </w:rPr>
        <w:t xml:space="preserve"> </w:t>
      </w:r>
      <w:r>
        <w:rPr>
          <w:color w:val="FF0000"/>
          <w:sz w:val="21"/>
          <w:szCs w:val="21"/>
        </w:rPr>
        <w:t>释说明，那么填入“任何选择都是要付出代价的”最为恰当，“成为被人利用的漏洞”即为这一选</w:t>
      </w:r>
    </w:p>
    <w:p>
      <w:pPr>
        <w:spacing w:before="3" w:line="372" w:lineRule="auto"/>
        <w:ind w:left="105" w:right="7841"/>
        <w:rPr>
          <w:sz w:val="21"/>
          <w:szCs w:val="21"/>
        </w:rPr>
      </w:pPr>
      <w:r>
        <w:rPr>
          <w:color w:val="FF0000"/>
          <w:spacing w:val="-2"/>
          <w:sz w:val="21"/>
          <w:szCs w:val="21"/>
        </w:rPr>
        <w:t>择“付出代价”。</w:t>
      </w:r>
      <w:r>
        <w:rPr>
          <w:color w:val="FF0000"/>
          <w:sz w:val="21"/>
          <w:szCs w:val="21"/>
        </w:rPr>
        <w:t>故本题选D。</w:t>
      </w:r>
    </w:p>
    <w:p>
      <w:pPr>
        <w:spacing w:before="2"/>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【解析】①对应的是“骗局的根源之三”，②对应的是“骗局的根源之二”，⑤对应的是“骗局的</w:t>
      </w:r>
      <w:r>
        <w:rPr>
          <w:color w:val="FF0000"/>
          <w:spacing w:val="96"/>
          <w:sz w:val="21"/>
          <w:szCs w:val="21"/>
        </w:rPr>
        <w:t xml:space="preserve"> </w:t>
      </w:r>
      <w:r>
        <w:rPr>
          <w:color w:val="FF0000"/>
          <w:sz w:val="21"/>
          <w:szCs w:val="21"/>
        </w:rPr>
        <w:t>根源之一”，③④在文中无法找到对应点，因此，①②⑤当选。</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60</w:t>
      </w:r>
    </w:p>
    <w:p>
      <w:pPr>
        <w:spacing w:before="149"/>
        <w:ind w:left="83" w:right="8446"/>
        <w:jc w:val="center"/>
        <w:rPr>
          <w:sz w:val="21"/>
          <w:szCs w:val="21"/>
        </w:rPr>
      </w:pPr>
      <w:r>
        <w:rPr>
          <w:color w:val="FF0000"/>
          <w:sz w:val="21"/>
          <w:szCs w:val="21"/>
        </w:rPr>
        <w:t>.【答案】D</w:t>
      </w:r>
    </w:p>
    <w:p>
      <w:pPr>
        <w:spacing w:before="148" w:line="372" w:lineRule="auto"/>
        <w:ind w:left="105" w:right="108" w:firstLine="418"/>
        <w:rPr>
          <w:sz w:val="21"/>
          <w:szCs w:val="21"/>
        </w:rPr>
      </w:pPr>
      <w:r>
        <w:rPr>
          <w:color w:val="FF0000"/>
          <w:w w:val="95"/>
          <w:sz w:val="21"/>
          <w:szCs w:val="21"/>
        </w:rPr>
        <w:t>【解析】这篇文章首先介绍了长期以来既定的观念限制着人的大脑而使人们总是陷入骗局，随后展</w:t>
      </w:r>
      <w:r>
        <w:rPr>
          <w:color w:val="FF0000"/>
          <w:spacing w:val="96"/>
          <w:sz w:val="21"/>
          <w:szCs w:val="21"/>
        </w:rPr>
        <w:t xml:space="preserve"> </w:t>
      </w:r>
      <w:r>
        <w:rPr>
          <w:color w:val="FF0000"/>
          <w:sz w:val="21"/>
          <w:szCs w:val="21"/>
        </w:rPr>
        <w:t>开论述骗局的根源所在。由此可知，文章意在告诉人们“大脑并不像我们想象得那般可靠与完美”，D</w:t>
      </w:r>
      <w:r>
        <w:rPr>
          <w:color w:val="FF0000"/>
          <w:spacing w:val="-102"/>
          <w:sz w:val="21"/>
          <w:szCs w:val="21"/>
        </w:rPr>
        <w:t xml:space="preserve"> </w:t>
      </w:r>
      <w:r>
        <w:rPr>
          <w:color w:val="FF0000"/>
          <w:sz w:val="21"/>
          <w:szCs w:val="21"/>
        </w:rPr>
        <w:t>项正确。</w:t>
      </w:r>
    </w:p>
    <w:p>
      <w:pPr>
        <w:spacing w:before="3" w:line="297" w:lineRule="auto"/>
        <w:ind w:left="105" w:right="1675"/>
        <w:rPr>
          <w:sz w:val="21"/>
          <w:szCs w:val="21"/>
        </w:rPr>
      </w:pPr>
      <w:r>
        <w:rPr>
          <w:color w:val="FF0000"/>
          <w:w w:val="95"/>
          <w:sz w:val="21"/>
          <w:szCs w:val="21"/>
        </w:rPr>
        <w:t>A项只体现了文章的部分内容；B项文章并没有涉及；C项过度延伸，不是作者的意图。</w:t>
      </w:r>
      <w:r>
        <w:rPr>
          <w:color w:val="FF0000"/>
          <w:spacing w:val="50"/>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61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【解析】本题考查钟表问题。</w:t>
      </w:r>
    </w:p>
    <w:p>
      <w:pPr>
        <w:spacing w:before="149" w:line="372" w:lineRule="auto"/>
        <w:ind w:left="105" w:right="108"/>
        <w:rPr>
          <w:sz w:val="21"/>
          <w:szCs w:val="21"/>
        </w:rPr>
      </w:pPr>
      <w:r>
        <w:rPr>
          <w:color w:val="FF0000"/>
          <w:w w:val="95"/>
          <w:sz w:val="21"/>
          <w:szCs w:val="21"/>
        </w:rPr>
        <w:t>第一步：审阅题干。此类钟表问题相当于考查多位数之和问题，仅需结合实际钟表问题的数位取值分析</w:t>
      </w:r>
      <w:r>
        <w:rPr>
          <w:color w:val="FF0000"/>
          <w:spacing w:val="115"/>
          <w:sz w:val="21"/>
          <w:szCs w:val="21"/>
        </w:rPr>
        <w:t xml:space="preserve"> </w:t>
      </w:r>
      <w:r>
        <w:rPr>
          <w:color w:val="FF0000"/>
          <w:sz w:val="21"/>
          <w:szCs w:val="21"/>
        </w:rPr>
        <w:t>即可。</w:t>
      </w:r>
    </w:p>
    <w:p>
      <w:pPr>
        <w:spacing w:before="2" w:line="372" w:lineRule="auto"/>
        <w:ind w:left="105" w:right="5120"/>
        <w:rPr>
          <w:sz w:val="21"/>
          <w:szCs w:val="21"/>
        </w:rPr>
      </w:pPr>
      <w:r>
        <w:rPr>
          <w:color w:val="FF0000"/>
          <w:w w:val="95"/>
          <w:sz w:val="21"/>
          <w:szCs w:val="21"/>
        </w:rPr>
        <w:t>第二步：设电子计时器显示时间为ab:cd，则有：</w:t>
      </w:r>
      <w:r>
        <w:rPr>
          <w:color w:val="FF0000"/>
          <w:spacing w:val="3"/>
          <w:w w:val="95"/>
          <w:sz w:val="21"/>
          <w:szCs w:val="21"/>
        </w:rPr>
        <w:t xml:space="preserve"> </w:t>
      </w:r>
      <w:r>
        <w:rPr>
          <w:color w:val="FF0000"/>
          <w:sz w:val="21"/>
          <w:szCs w:val="21"/>
        </w:rPr>
        <w:t>a只能取0、1、2；</w:t>
      </w:r>
    </w:p>
    <w:p>
      <w:pPr>
        <w:spacing w:before="1"/>
        <w:ind w:left="105"/>
        <w:rPr>
          <w:sz w:val="21"/>
          <w:szCs w:val="21"/>
        </w:rPr>
      </w:pPr>
      <w:r>
        <w:rPr>
          <w:color w:val="FF0000"/>
          <w:sz w:val="21"/>
          <w:szCs w:val="21"/>
        </w:rPr>
        <w:t>b的取值范围为0～9；</w:t>
      </w:r>
    </w:p>
    <w:p>
      <w:pPr>
        <w:sectPr>
          <w:pgSz w:w="11900" w:h="16840"/>
          <w:pgMar w:top="620" w:right="1140" w:bottom="1040" w:left="1140" w:header="0" w:footer="858" w:gutter="0"/>
          <w:cols w:space="720" w:num="1"/>
        </w:sectPr>
      </w:pPr>
    </w:p>
    <w:p>
      <w:pPr>
        <w:spacing w:before="57" w:line="372" w:lineRule="auto"/>
        <w:ind w:left="105" w:right="7527"/>
        <w:rPr>
          <w:sz w:val="21"/>
          <w:szCs w:val="21"/>
        </w:rPr>
      </w:pPr>
      <w:r>
        <w:rPr>
          <w:color w:val="FF0000"/>
          <w:spacing w:val="-2"/>
          <w:sz w:val="21"/>
          <w:szCs w:val="21"/>
        </w:rPr>
        <w:t>c的取值范围为</w:t>
      </w:r>
      <w:r>
        <w:rPr>
          <w:color w:val="FF0000"/>
          <w:spacing w:val="-1"/>
          <w:sz w:val="21"/>
          <w:szCs w:val="21"/>
        </w:rPr>
        <w:t>0～5；</w:t>
      </w:r>
      <w:r>
        <w:rPr>
          <w:color w:val="FF0000"/>
          <w:spacing w:val="-102"/>
          <w:sz w:val="21"/>
          <w:szCs w:val="21"/>
        </w:rPr>
        <w:t xml:space="preserve"> </w:t>
      </w:r>
      <w:r>
        <w:rPr>
          <w:color w:val="FF0000"/>
          <w:spacing w:val="-2"/>
          <w:sz w:val="21"/>
          <w:szCs w:val="21"/>
        </w:rPr>
        <w:t>d的取值范围为</w:t>
      </w:r>
      <w:r>
        <w:rPr>
          <w:color w:val="FF0000"/>
          <w:spacing w:val="-1"/>
          <w:sz w:val="21"/>
          <w:szCs w:val="21"/>
        </w:rPr>
        <w:t>0～9。</w:t>
      </w:r>
    </w:p>
    <w:p>
      <w:pPr>
        <w:spacing w:before="2" w:line="372" w:lineRule="auto"/>
        <w:ind w:left="105" w:right="108"/>
        <w:rPr>
          <w:sz w:val="21"/>
          <w:szCs w:val="21"/>
        </w:rPr>
      </w:pPr>
      <w:r>
        <w:rPr>
          <w:color w:val="FF0000"/>
          <w:w w:val="95"/>
          <w:sz w:val="21"/>
          <w:szCs w:val="21"/>
        </w:rPr>
        <w:t>综上，当a=1，b=9时，a+b取得最大值10；当c=5，d=9时，c+d取得最大值14，此时a+b+c+d=24。因此，</w:t>
      </w:r>
      <w:r>
        <w:rPr>
          <w:color w:val="FF0000"/>
          <w:spacing w:val="115"/>
          <w:sz w:val="21"/>
          <w:szCs w:val="21"/>
        </w:rPr>
        <w:t xml:space="preserve"> </w:t>
      </w:r>
      <w:r>
        <w:rPr>
          <w:color w:val="FF0000"/>
          <w:sz w:val="21"/>
          <w:szCs w:val="21"/>
        </w:rPr>
        <w:t>只有当a+b和c+d分别取最大值时，四个数字之和为24的时刻才会出现，该时刻为19:59。</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62</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【解析】本题考查基础概率问题。</w:t>
      </w:r>
    </w:p>
    <w:p>
      <w:pPr>
        <w:spacing w:before="149" w:line="372" w:lineRule="auto"/>
        <w:ind w:left="105" w:right="3452"/>
        <w:rPr>
          <w:sz w:val="21"/>
          <w:szCs w:val="21"/>
        </w:rPr>
      </w:pPr>
      <w:r>
        <w:rPr>
          <w:color w:val="FF0000"/>
          <w:w w:val="95"/>
          <w:sz w:val="21"/>
          <w:szCs w:val="21"/>
        </w:rPr>
        <w:t>第一步：审阅题干。此类基础概率问题，重点在于如何分类讨论。</w:t>
      </w:r>
      <w:r>
        <w:rPr>
          <w:color w:val="FF0000"/>
          <w:spacing w:val="1"/>
          <w:w w:val="95"/>
          <w:sz w:val="21"/>
          <w:szCs w:val="21"/>
        </w:rPr>
        <w:t xml:space="preserve"> </w:t>
      </w:r>
      <w:r>
        <w:rPr>
          <w:color w:val="FF0000"/>
          <w:sz w:val="21"/>
          <w:szCs w:val="21"/>
        </w:rPr>
        <w:t>第二步：</w:t>
      </w:r>
    </w:p>
    <w:p>
      <w:pPr>
        <w:spacing w:before="2"/>
        <w:ind w:left="105"/>
        <w:rPr>
          <w:sz w:val="21"/>
          <w:szCs w:val="21"/>
        </w:rPr>
      </w:pPr>
      <w:r>
        <w:rPr>
          <w:color w:val="FF0000"/>
          <w:w w:val="95"/>
          <w:sz w:val="21"/>
          <w:szCs w:val="21"/>
        </w:rPr>
        <w:t>方法一：正面求解，分类及概率计算如下表：</w:t>
      </w:r>
    </w:p>
    <w:p>
      <w:pPr>
        <w:spacing w:before="1"/>
        <w:rPr>
          <w:sz w:val="4"/>
          <w:szCs w:val="21"/>
        </w:rPr>
      </w:pPr>
      <w:r>
        <w:rPr>
          <w:sz w:val="21"/>
          <w:szCs w:val="21"/>
          <w:lang w:eastAsia="zh-CN"/>
        </w:rPr>
        <w:drawing>
          <wp:anchor distT="0" distB="0" distL="0" distR="0" simplePos="0" relativeHeight="251660288" behindDoc="0" locked="0" layoutInCell="1" allowOverlap="1">
            <wp:simplePos x="0" y="0"/>
            <wp:positionH relativeFrom="page">
              <wp:posOffset>1924685</wp:posOffset>
            </wp:positionH>
            <wp:positionV relativeFrom="paragraph">
              <wp:posOffset>48260</wp:posOffset>
            </wp:positionV>
            <wp:extent cx="3686810" cy="606425"/>
            <wp:effectExtent l="0" t="0" r="1270" b="3175"/>
            <wp:wrapTopAndBottom/>
            <wp:docPr id="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a:picLocks noChangeAspect="1"/>
                    </pic:cNvPicPr>
                  </pic:nvPicPr>
                  <pic:blipFill>
                    <a:blip r:embed="rId5" cstate="print"/>
                    <a:stretch>
                      <a:fillRect/>
                    </a:stretch>
                  </pic:blipFill>
                  <pic:spPr>
                    <a:xfrm>
                      <a:off x="0" y="0"/>
                      <a:ext cx="3687127" cy="606742"/>
                    </a:xfrm>
                    <a:prstGeom prst="rect">
                      <a:avLst/>
                    </a:prstGeom>
                  </pic:spPr>
                </pic:pic>
              </a:graphicData>
            </a:graphic>
          </wp:anchor>
        </w:drawing>
      </w:r>
    </w:p>
    <w:p>
      <w:pPr>
        <w:spacing w:before="67" w:line="372" w:lineRule="auto"/>
        <w:ind w:left="105" w:right="7034"/>
        <w:rPr>
          <w:sz w:val="21"/>
          <w:szCs w:val="21"/>
        </w:rPr>
      </w:pPr>
      <w:r>
        <w:rPr>
          <w:color w:val="FF0000"/>
          <w:sz w:val="21"/>
          <w:szCs w:val="21"/>
        </w:rPr>
        <w:t>综上，甲赢的概率</w:t>
      </w:r>
      <w:r>
        <w:rPr>
          <w:rFonts w:ascii="Trebuchet MS" w:eastAsia="Trebuchet MS"/>
          <w:color w:val="FF0000"/>
          <w:sz w:val="21"/>
          <w:szCs w:val="21"/>
        </w:rPr>
        <w:t>0.896</w:t>
      </w:r>
      <w:r>
        <w:rPr>
          <w:color w:val="FF0000"/>
          <w:sz w:val="21"/>
          <w:szCs w:val="21"/>
        </w:rPr>
        <w:t>。故本题选</w:t>
      </w:r>
      <w:r>
        <w:rPr>
          <w:rFonts w:ascii="Trebuchet MS" w:eastAsia="Trebuchet MS"/>
          <w:color w:val="FF0000"/>
          <w:sz w:val="21"/>
          <w:szCs w:val="21"/>
        </w:rPr>
        <w:t>C</w:t>
      </w:r>
      <w:r>
        <w:rPr>
          <w:color w:val="FF0000"/>
          <w:sz w:val="21"/>
          <w:szCs w:val="21"/>
        </w:rPr>
        <w:t>。</w:t>
      </w:r>
    </w:p>
    <w:p>
      <w:pPr>
        <w:spacing w:before="2"/>
        <w:ind w:left="105"/>
        <w:rPr>
          <w:sz w:val="21"/>
          <w:szCs w:val="21"/>
        </w:rPr>
      </w:pPr>
      <w:r>
        <w:rPr>
          <w:color w:val="FF0000"/>
          <w:w w:val="95"/>
          <w:sz w:val="21"/>
          <w:szCs w:val="21"/>
        </w:rPr>
        <w:t>方法二：反面求解，分类及概率计算如下表：</w:t>
      </w:r>
    </w:p>
    <w:p>
      <w:pPr>
        <w:spacing w:before="2"/>
        <w:rPr>
          <w:sz w:val="4"/>
          <w:szCs w:val="21"/>
        </w:rPr>
      </w:pPr>
      <w:r>
        <w:rPr>
          <w:sz w:val="21"/>
          <w:szCs w:val="21"/>
          <w:lang w:eastAsia="zh-CN"/>
        </w:rPr>
        <w:drawing>
          <wp:anchor distT="0" distB="0" distL="0" distR="0" simplePos="0" relativeHeight="251661312" behindDoc="0" locked="0" layoutInCell="1" allowOverlap="1">
            <wp:simplePos x="0" y="0"/>
            <wp:positionH relativeFrom="page">
              <wp:posOffset>1924685</wp:posOffset>
            </wp:positionH>
            <wp:positionV relativeFrom="paragraph">
              <wp:posOffset>48895</wp:posOffset>
            </wp:positionV>
            <wp:extent cx="3686810" cy="613410"/>
            <wp:effectExtent l="0" t="0" r="1270" b="11430"/>
            <wp:wrapTopAndBottom/>
            <wp:docPr id="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a:picLocks noChangeAspect="1"/>
                    </pic:cNvPicPr>
                  </pic:nvPicPr>
                  <pic:blipFill>
                    <a:blip r:embed="rId6" cstate="print"/>
                    <a:stretch>
                      <a:fillRect/>
                    </a:stretch>
                  </pic:blipFill>
                  <pic:spPr>
                    <a:xfrm>
                      <a:off x="0" y="0"/>
                      <a:ext cx="3687127" cy="613410"/>
                    </a:xfrm>
                    <a:prstGeom prst="rect">
                      <a:avLst/>
                    </a:prstGeom>
                  </pic:spPr>
                </pic:pic>
              </a:graphicData>
            </a:graphic>
          </wp:anchor>
        </w:drawing>
      </w:r>
    </w:p>
    <w:p>
      <w:pPr>
        <w:spacing w:before="67" w:line="372" w:lineRule="auto"/>
        <w:ind w:left="105" w:right="3991"/>
        <w:rPr>
          <w:sz w:val="21"/>
          <w:szCs w:val="21"/>
        </w:rPr>
      </w:pPr>
      <w:r>
        <w:rPr>
          <w:color w:val="FF0000"/>
          <w:sz w:val="21"/>
          <w:szCs w:val="21"/>
        </w:rPr>
        <w:t>综上，乙赢的概率</w:t>
      </w:r>
      <w:r>
        <w:rPr>
          <w:rFonts w:ascii="Trebuchet MS" w:eastAsia="Trebuchet MS"/>
          <w:color w:val="FF0000"/>
          <w:sz w:val="21"/>
          <w:szCs w:val="21"/>
        </w:rPr>
        <w:t>0.104</w:t>
      </w:r>
      <w:r>
        <w:rPr>
          <w:color w:val="FF0000"/>
          <w:sz w:val="21"/>
          <w:szCs w:val="21"/>
        </w:rPr>
        <w:t>，则甲赢的概率</w:t>
      </w:r>
      <w:r>
        <w:rPr>
          <w:rFonts w:ascii="Trebuchet MS" w:eastAsia="Trebuchet MS"/>
          <w:color w:val="FF0000"/>
          <w:sz w:val="21"/>
          <w:szCs w:val="21"/>
        </w:rPr>
        <w:t>1-0.104=0.896</w:t>
      </w:r>
      <w:r>
        <w:rPr>
          <w:color w:val="FF0000"/>
          <w:sz w:val="21"/>
          <w:szCs w:val="21"/>
        </w:rPr>
        <w:t>。</w:t>
      </w:r>
      <w:r>
        <w:rPr>
          <w:color w:val="FF0000"/>
          <w:spacing w:val="1"/>
          <w:sz w:val="21"/>
          <w:szCs w:val="21"/>
        </w:rPr>
        <w:t xml:space="preserve"> </w:t>
      </w:r>
      <w:r>
        <w:rPr>
          <w:color w:val="FF0000"/>
          <w:sz w:val="21"/>
          <w:szCs w:val="21"/>
        </w:rPr>
        <w:t>故本题选</w:t>
      </w:r>
      <w:r>
        <w:rPr>
          <w:rFonts w:ascii="Trebuchet MS" w:eastAsia="Trebuchet MS"/>
          <w:color w:val="FF0000"/>
          <w:sz w:val="21"/>
          <w:szCs w:val="21"/>
        </w:rPr>
        <w:t>C</w:t>
      </w:r>
      <w:r>
        <w:rPr>
          <w:color w:val="FF0000"/>
          <w:sz w:val="21"/>
          <w:szCs w:val="21"/>
        </w:rPr>
        <w:t>。</w:t>
      </w:r>
    </w:p>
    <w:p>
      <w:pPr>
        <w:spacing w:before="2"/>
        <w:ind w:left="522"/>
        <w:rPr>
          <w:sz w:val="21"/>
          <w:szCs w:val="21"/>
        </w:rPr>
      </w:pPr>
      <w:r>
        <w:rPr>
          <w:color w:val="FF0000"/>
          <w:sz w:val="21"/>
          <w:szCs w:val="21"/>
        </w:rPr>
        <w:t>63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【解析】本题考查基础应用问题。</w:t>
      </w:r>
    </w:p>
    <w:p>
      <w:pPr>
        <w:spacing w:before="149" w:line="372" w:lineRule="auto"/>
        <w:ind w:left="105" w:right="108"/>
        <w:rPr>
          <w:sz w:val="21"/>
          <w:szCs w:val="21"/>
        </w:rPr>
      </w:pPr>
      <w:r>
        <w:rPr>
          <w:color w:val="FF0000"/>
          <w:w w:val="95"/>
          <w:sz w:val="21"/>
          <w:szCs w:val="21"/>
        </w:rPr>
        <w:t>第一步：审阅题干。总人数为100多人，每辆车乘坐29人还剩4人，（100-4）÷29=3……9，说明至少有</w:t>
      </w:r>
      <w:r>
        <w:rPr>
          <w:color w:val="FF0000"/>
          <w:spacing w:val="220"/>
          <w:sz w:val="21"/>
          <w:szCs w:val="21"/>
        </w:rPr>
        <w:t xml:space="preserve"> </w:t>
      </w:r>
      <w:r>
        <w:rPr>
          <w:color w:val="FF0000"/>
          <w:sz w:val="21"/>
          <w:szCs w:val="21"/>
        </w:rPr>
        <w:t>4辆车。</w:t>
      </w:r>
    </w:p>
    <w:p>
      <w:pPr>
        <w:spacing w:before="2" w:line="372" w:lineRule="auto"/>
        <w:ind w:left="105" w:right="630"/>
        <w:rPr>
          <w:sz w:val="21"/>
          <w:szCs w:val="21"/>
        </w:rPr>
      </w:pPr>
      <w:r>
        <w:rPr>
          <w:color w:val="FF0000"/>
          <w:w w:val="95"/>
          <w:sz w:val="21"/>
          <w:szCs w:val="21"/>
        </w:rPr>
        <w:t>第二步：假设开始只有4辆车，则该旅游团共有29×4+4=120人，再增加1辆车，那么每辆车乘坐了</w:t>
      </w:r>
      <w:r>
        <w:rPr>
          <w:color w:val="FF0000"/>
          <w:sz w:val="21"/>
          <w:szCs w:val="21"/>
        </w:rPr>
        <w:t>120÷（4+1）=24人，符合。</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64</w:t>
      </w:r>
    </w:p>
    <w:p>
      <w:pPr>
        <w:spacing w:before="149"/>
        <w:ind w:left="83" w:right="8446"/>
        <w:jc w:val="center"/>
        <w:rPr>
          <w:sz w:val="21"/>
          <w:szCs w:val="21"/>
        </w:rPr>
      </w:pPr>
      <w:r>
        <w:rPr>
          <w:color w:val="FF0000"/>
          <w:sz w:val="21"/>
          <w:szCs w:val="21"/>
        </w:rPr>
        <w:t>.【答案】B</w:t>
      </w:r>
    </w:p>
    <w:p>
      <w:pPr>
        <w:spacing w:before="149" w:line="372" w:lineRule="auto"/>
        <w:ind w:left="105" w:right="4079" w:firstLine="418"/>
        <w:rPr>
          <w:sz w:val="21"/>
          <w:szCs w:val="21"/>
        </w:rPr>
      </w:pPr>
      <w:r>
        <w:rPr>
          <w:color w:val="FF0000"/>
          <w:sz w:val="21"/>
          <w:szCs w:val="21"/>
        </w:rPr>
        <w:t>【解析】设a、b、c浓度分别为x、y、z。根据题意可</w:t>
      </w:r>
      <w:r>
        <w:rPr>
          <w:color w:val="FF0000"/>
          <w:spacing w:val="-1"/>
          <w:sz w:val="21"/>
          <w:szCs w:val="21"/>
        </w:rPr>
        <w:t>得，5x+3y=13.75%×8，3x+5y=16.25%×8，x+2y+5z=31.25%</w:t>
      </w:r>
    </w:p>
    <w:p>
      <w:pPr>
        <w:spacing w:before="1" w:line="297" w:lineRule="auto"/>
        <w:ind w:left="105" w:right="6378"/>
        <w:rPr>
          <w:sz w:val="21"/>
          <w:szCs w:val="21"/>
        </w:rPr>
      </w:pPr>
      <w:r>
        <w:rPr>
          <w:color w:val="FF0000"/>
          <w:w w:val="95"/>
          <w:sz w:val="21"/>
          <w:szCs w:val="21"/>
        </w:rPr>
        <w:t>×8，解得x=10%，y=20%，z=40%。</w:t>
      </w:r>
      <w:r>
        <w:rPr>
          <w:color w:val="FF0000"/>
          <w:sz w:val="21"/>
          <w:szCs w:val="21"/>
        </w:rPr>
        <w:t>故本题选B。</w:t>
      </w:r>
    </w:p>
    <w:p>
      <w:pPr>
        <w:spacing w:before="2"/>
        <w:ind w:left="522"/>
        <w:rPr>
          <w:sz w:val="21"/>
          <w:szCs w:val="21"/>
        </w:rPr>
      </w:pPr>
      <w:r>
        <w:rPr>
          <w:color w:val="FF0000"/>
          <w:sz w:val="21"/>
          <w:szCs w:val="21"/>
        </w:rPr>
        <w:t>65</w:t>
      </w:r>
    </w:p>
    <w:p>
      <w:pPr>
        <w:spacing w:before="149"/>
        <w:ind w:left="105"/>
        <w:rPr>
          <w:sz w:val="21"/>
          <w:szCs w:val="21"/>
        </w:rPr>
      </w:pPr>
      <w:r>
        <w:rPr>
          <w:color w:val="FF0000"/>
          <w:sz w:val="21"/>
          <w:szCs w:val="21"/>
        </w:rPr>
        <w:t>.【答案】A</w:t>
      </w:r>
    </w:p>
    <w:p>
      <w:pPr>
        <w:sectPr>
          <w:pgSz w:w="11900" w:h="16840"/>
          <w:pgMar w:top="480" w:right="1140" w:bottom="1040" w:left="1140" w:header="0" w:footer="858" w:gutter="0"/>
          <w:cols w:space="720" w:num="1"/>
        </w:sectPr>
      </w:pPr>
    </w:p>
    <w:p>
      <w:pPr>
        <w:spacing w:before="71" w:line="386" w:lineRule="auto"/>
        <w:ind w:left="105" w:right="1780" w:firstLine="418"/>
        <w:rPr>
          <w:sz w:val="21"/>
          <w:szCs w:val="21"/>
        </w:rPr>
      </w:pPr>
      <w:r>
        <w:rPr>
          <w:color w:val="FF0000"/>
          <w:sz w:val="21"/>
          <w:szCs w:val="21"/>
        </w:rPr>
        <w:t>【解析】</w:t>
      </w:r>
      <w:r>
        <w:rPr>
          <w:rFonts w:ascii="Trebuchet MS" w:eastAsia="Trebuchet MS"/>
          <w:color w:val="FF0000"/>
          <w:sz w:val="21"/>
          <w:szCs w:val="21"/>
        </w:rPr>
        <w:t>76</w:t>
      </w:r>
      <w:r>
        <w:rPr>
          <w:color w:val="FF0000"/>
          <w:sz w:val="21"/>
          <w:szCs w:val="21"/>
        </w:rPr>
        <w:t>的任意次方的最后两位都为</w:t>
      </w:r>
      <w:r>
        <w:rPr>
          <w:rFonts w:ascii="Trebuchet MS" w:eastAsia="Trebuchet MS"/>
          <w:color w:val="FF0000"/>
          <w:sz w:val="21"/>
          <w:szCs w:val="21"/>
        </w:rPr>
        <w:t>76</w:t>
      </w:r>
      <w:r>
        <w:rPr>
          <w:color w:val="FF0000"/>
          <w:sz w:val="21"/>
          <w:szCs w:val="21"/>
        </w:rPr>
        <w:t>，</w:t>
      </w:r>
      <w:r>
        <w:rPr>
          <w:rFonts w:ascii="Trebuchet MS" w:eastAsia="Trebuchet MS"/>
          <w:color w:val="FF0000"/>
          <w:sz w:val="21"/>
          <w:szCs w:val="21"/>
        </w:rPr>
        <w:t>25</w:t>
      </w:r>
      <w:r>
        <w:rPr>
          <w:color w:val="FF0000"/>
          <w:sz w:val="21"/>
          <w:szCs w:val="21"/>
        </w:rPr>
        <w:t>的任意次方的最后两位都为</w:t>
      </w:r>
      <w:r>
        <w:rPr>
          <w:rFonts w:ascii="Trebuchet MS" w:eastAsia="Trebuchet MS"/>
          <w:color w:val="FF0000"/>
          <w:sz w:val="21"/>
          <w:szCs w:val="21"/>
        </w:rPr>
        <w:t>25</w:t>
      </w:r>
      <w:r>
        <w:rPr>
          <w:color w:val="FF0000"/>
          <w:sz w:val="21"/>
          <w:szCs w:val="21"/>
        </w:rPr>
        <w:t>，</w:t>
      </w:r>
      <w:r>
        <w:rPr>
          <w:color w:val="FF0000"/>
          <w:spacing w:val="1"/>
          <w:sz w:val="21"/>
          <w:szCs w:val="21"/>
        </w:rPr>
        <w:t xml:space="preserve"> </w:t>
      </w:r>
      <w:r>
        <w:rPr>
          <w:color w:val="FF0000"/>
          <w:w w:val="110"/>
          <w:sz w:val="21"/>
          <w:szCs w:val="21"/>
        </w:rPr>
        <w:t>则</w:t>
      </w:r>
      <w:r>
        <w:rPr>
          <w:rFonts w:ascii="Trebuchet MS" w:eastAsia="Trebuchet MS"/>
          <w:color w:val="FF0000"/>
          <w:w w:val="110"/>
          <w:sz w:val="21"/>
          <w:szCs w:val="21"/>
        </w:rPr>
        <w:t>76</w:t>
      </w:r>
      <w:r>
        <w:rPr>
          <w:rFonts w:ascii="Trebuchet MS" w:eastAsia="Trebuchet MS"/>
          <w:color w:val="FF0000"/>
          <w:w w:val="110"/>
          <w:position w:val="7"/>
          <w:sz w:val="21"/>
          <w:szCs w:val="21"/>
        </w:rPr>
        <w:t>2013</w:t>
      </w:r>
      <w:r>
        <w:rPr>
          <w:rFonts w:ascii="Trebuchet MS" w:eastAsia="Trebuchet MS"/>
          <w:color w:val="FF0000"/>
          <w:w w:val="110"/>
          <w:sz w:val="21"/>
          <w:szCs w:val="21"/>
        </w:rPr>
        <w:t>+25</w:t>
      </w:r>
      <w:r>
        <w:rPr>
          <w:rFonts w:ascii="Trebuchet MS" w:eastAsia="Trebuchet MS"/>
          <w:color w:val="FF0000"/>
          <w:w w:val="110"/>
          <w:position w:val="7"/>
          <w:sz w:val="21"/>
          <w:szCs w:val="21"/>
        </w:rPr>
        <w:t>2014</w:t>
      </w:r>
      <w:r>
        <w:rPr>
          <w:color w:val="FF0000"/>
          <w:w w:val="110"/>
          <w:sz w:val="21"/>
          <w:szCs w:val="21"/>
        </w:rPr>
        <w:t>的最后几位数为</w:t>
      </w:r>
      <w:r>
        <w:rPr>
          <w:rFonts w:ascii="Trebuchet MS" w:eastAsia="Trebuchet MS"/>
          <w:color w:val="FF0000"/>
          <w:w w:val="110"/>
          <w:sz w:val="21"/>
          <w:szCs w:val="21"/>
        </w:rPr>
        <w:t>76+25=*01</w:t>
      </w:r>
      <w:r>
        <w:rPr>
          <w:color w:val="FF0000"/>
          <w:w w:val="110"/>
          <w:sz w:val="21"/>
          <w:szCs w:val="21"/>
        </w:rPr>
        <w:t>，即最后两位为</w:t>
      </w:r>
      <w:r>
        <w:rPr>
          <w:rFonts w:ascii="Trebuchet MS" w:eastAsia="Trebuchet MS"/>
          <w:color w:val="FF0000"/>
          <w:w w:val="110"/>
          <w:sz w:val="21"/>
          <w:szCs w:val="21"/>
        </w:rPr>
        <w:t>01</w:t>
      </w:r>
      <w:r>
        <w:rPr>
          <w:color w:val="FF0000"/>
          <w:w w:val="110"/>
          <w:sz w:val="21"/>
          <w:szCs w:val="21"/>
        </w:rPr>
        <w:t>。</w:t>
      </w:r>
    </w:p>
    <w:p>
      <w:pPr>
        <w:spacing w:line="255" w:lineRule="exact"/>
        <w:ind w:left="105"/>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w:t>
      </w:r>
    </w:p>
    <w:p>
      <w:pPr>
        <w:spacing w:before="149"/>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【解析】设小王在给小李和小周之后图画书有6份，小周有2份，小李有3份。则现在小周有图画书</w:t>
      </w:r>
      <w:r>
        <w:rPr>
          <w:color w:val="FF0000"/>
          <w:sz w:val="21"/>
          <w:szCs w:val="21"/>
        </w:rPr>
        <w:t>121÷（6+2+3）×2=22本，小周原有图画书22-6=16本。</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67</w:t>
      </w:r>
    </w:p>
    <w:p>
      <w:pPr>
        <w:spacing w:before="149"/>
        <w:ind w:left="83" w:right="8446"/>
        <w:jc w:val="center"/>
        <w:rPr>
          <w:sz w:val="21"/>
          <w:szCs w:val="21"/>
        </w:rPr>
      </w:pPr>
      <w:r>
        <w:rPr>
          <w:color w:val="FF0000"/>
          <w:sz w:val="21"/>
          <w:szCs w:val="21"/>
        </w:rPr>
        <w:t>.【答案】D</w:t>
      </w:r>
    </w:p>
    <w:p>
      <w:pPr>
        <w:spacing w:before="8" w:line="410" w:lineRule="atLeast"/>
        <w:ind w:left="105" w:right="212" w:firstLine="418"/>
        <w:rPr>
          <w:sz w:val="21"/>
          <w:szCs w:val="21"/>
        </w:rPr>
      </w:pPr>
      <w:r>
        <w:rPr>
          <w:color w:val="FF0000"/>
          <w:sz w:val="21"/>
          <w:szCs w:val="21"/>
        </w:rPr>
        <w:t>【解析】跑完一万米共跑了10000÷400=25圈。根据题意可知，这位同学跑满半圈积了25×2=50</w:t>
      </w:r>
      <w:r>
        <w:rPr>
          <w:color w:val="FF0000"/>
          <w:spacing w:val="1"/>
          <w:sz w:val="21"/>
          <w:szCs w:val="21"/>
        </w:rPr>
        <w:t xml:space="preserve"> </w:t>
      </w:r>
      <w:r>
        <w:rPr>
          <w:color w:val="FF0000"/>
          <w:w w:val="95"/>
          <w:sz w:val="21"/>
          <w:szCs w:val="21"/>
        </w:rPr>
        <w:t>分，跑满整圈积了1+2+3+……+25=（1+25）÷2×25=325分。那么坚持跑满一万米的同学一共可以得到</w:t>
      </w:r>
      <w:r>
        <w:rPr>
          <w:color w:val="FF0000"/>
          <w:spacing w:val="111"/>
          <w:sz w:val="21"/>
          <w:szCs w:val="21"/>
        </w:rPr>
        <w:t xml:space="preserve"> </w:t>
      </w:r>
      <w:r>
        <w:rPr>
          <w:color w:val="FF0000"/>
          <w:sz w:val="21"/>
          <w:szCs w:val="21"/>
        </w:rPr>
        <w:t>的积分是50+325=375分。</w:t>
      </w:r>
    </w:p>
    <w:p>
      <w:pPr>
        <w:spacing w:before="81" w:line="297"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68</w:t>
      </w:r>
    </w:p>
    <w:p>
      <w:pPr>
        <w:spacing w:before="85"/>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【解析】假设这四种玩具价格从小到大依次为：a、b、c、d，则有</w:t>
      </w:r>
    </w:p>
    <w:p>
      <w:pPr>
        <w:spacing w:before="149" w:line="372" w:lineRule="auto"/>
        <w:ind w:left="105" w:right="212"/>
        <w:rPr>
          <w:sz w:val="21"/>
          <w:szCs w:val="21"/>
        </w:rPr>
      </w:pPr>
      <w:r>
        <w:rPr>
          <w:color w:val="FF0000"/>
          <w:w w:val="95"/>
          <w:sz w:val="21"/>
          <w:szCs w:val="21"/>
        </w:rPr>
        <w:t>（a+b）+（c+d）=（a+c）+（b+d）=（a+d）+（b+c），观察五个数字可得，144+99=243=130+113，则</w:t>
      </w:r>
      <w:r>
        <w:rPr>
          <w:color w:val="FF0000"/>
          <w:spacing w:val="111"/>
          <w:sz w:val="21"/>
          <w:szCs w:val="21"/>
        </w:rPr>
        <w:t xml:space="preserve"> </w:t>
      </w:r>
      <w:r>
        <w:rPr>
          <w:color w:val="FF0000"/>
          <w:sz w:val="21"/>
          <w:szCs w:val="21"/>
        </w:rPr>
        <w:t>第六个数字为243-125=118。因此d+c=144，a+b=99，a+c=113，则d-a=144-113=31。</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69</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sz w:val="21"/>
          <w:szCs w:val="21"/>
        </w:rPr>
        <w:t>【解析】根据题意可知，去时所用时间与回来时所用时间之比为1.25:1，则回来时用的时间为</w:t>
      </w:r>
      <w:r>
        <w:rPr>
          <w:color w:val="FF0000"/>
          <w:w w:val="95"/>
          <w:sz w:val="21"/>
          <w:szCs w:val="21"/>
        </w:rPr>
        <w:t>13.5÷（1+1.25）=6小时，去时用的时间为7.5小时。来回路程相同，则去时速度与回来时速度之比为</w:t>
      </w:r>
    </w:p>
    <w:p>
      <w:pPr>
        <w:spacing w:before="2" w:line="372" w:lineRule="auto"/>
        <w:ind w:left="105" w:right="108"/>
        <w:rPr>
          <w:sz w:val="21"/>
          <w:szCs w:val="21"/>
        </w:rPr>
      </w:pPr>
      <w:r>
        <w:rPr>
          <w:color w:val="FF0000"/>
          <w:w w:val="95"/>
          <w:sz w:val="21"/>
          <w:szCs w:val="21"/>
        </w:rPr>
        <w:t>1:1.25。设去时速度为x千米/小时，则（1.25-1）x=6，x=24，因此A、B两地之间距离为24×7.5=180千</w:t>
      </w:r>
      <w:r>
        <w:rPr>
          <w:color w:val="FF0000"/>
          <w:spacing w:val="115"/>
          <w:sz w:val="21"/>
          <w:szCs w:val="21"/>
        </w:rPr>
        <w:t xml:space="preserve"> </w:t>
      </w:r>
      <w:r>
        <w:rPr>
          <w:color w:val="FF0000"/>
          <w:sz w:val="21"/>
          <w:szCs w:val="21"/>
        </w:rPr>
        <w:t>米。</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70</w:t>
      </w:r>
    </w:p>
    <w:p>
      <w:pPr>
        <w:spacing w:before="2"/>
        <w:ind w:left="105"/>
        <w:rPr>
          <w:sz w:val="21"/>
          <w:szCs w:val="21"/>
        </w:rPr>
      </w:pPr>
      <w:r>
        <w:rPr>
          <w:color w:val="FF0000"/>
          <w:w w:val="95"/>
          <w:sz w:val="21"/>
          <w:szCs w:val="21"/>
        </w:rPr>
        <w:t>.【答案】B</w:t>
      </w:r>
    </w:p>
    <w:p>
      <w:pPr>
        <w:spacing w:before="149" w:line="372" w:lineRule="auto"/>
        <w:ind w:left="105" w:right="735" w:firstLine="418"/>
        <w:rPr>
          <w:sz w:val="21"/>
          <w:szCs w:val="21"/>
        </w:rPr>
      </w:pPr>
      <w:r>
        <w:rPr>
          <w:color w:val="FF0000"/>
          <w:w w:val="95"/>
          <w:sz w:val="21"/>
          <w:szCs w:val="21"/>
        </w:rPr>
        <w:t>【解析】根据容斥原理公式可知，该单位的职工人数有189+152+135-130-2×69+44=252人。</w:t>
      </w:r>
      <w:r>
        <w:rPr>
          <w:color w:val="FF0000"/>
          <w:spacing w:val="73"/>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71</w:t>
      </w:r>
    </w:p>
    <w:p>
      <w:pPr>
        <w:spacing w:before="149"/>
        <w:ind w:left="83" w:right="8446"/>
        <w:jc w:val="center"/>
        <w:rPr>
          <w:sz w:val="21"/>
          <w:szCs w:val="21"/>
        </w:rPr>
      </w:pPr>
      <w:r>
        <w:rPr>
          <w:color w:val="FF0000"/>
          <w:sz w:val="21"/>
          <w:szCs w:val="21"/>
        </w:rPr>
        <w:t>.【答案】C</w:t>
      </w:r>
    </w:p>
    <w:p>
      <w:pPr>
        <w:spacing w:before="76"/>
        <w:ind w:left="105" w:right="202" w:firstLine="418"/>
        <w:rPr>
          <w:sz w:val="21"/>
          <w:szCs w:val="21"/>
        </w:rPr>
      </w:pPr>
      <w:r>
        <w:rPr>
          <w:color w:val="FF0000"/>
          <w:w w:val="95"/>
          <w:sz w:val="21"/>
          <w:szCs w:val="21"/>
        </w:rPr>
        <w:t>【解析】设盒子里绿球有</w:t>
      </w:r>
      <w:r>
        <w:rPr>
          <w:rFonts w:ascii="Trebuchet MS" w:eastAsia="Trebuchet MS"/>
          <w:color w:val="FF0000"/>
          <w:w w:val="95"/>
          <w:sz w:val="21"/>
          <w:szCs w:val="21"/>
        </w:rPr>
        <w:t>n</w:t>
      </w:r>
      <w:r>
        <w:rPr>
          <w:color w:val="FF0000"/>
          <w:w w:val="95"/>
          <w:sz w:val="21"/>
          <w:szCs w:val="21"/>
        </w:rPr>
        <w:t>个，根据题意可知，拿到黄球的可能性为</w:t>
      </w:r>
      <w:r>
        <w:rPr>
          <w:color w:val="FF0000"/>
          <w:spacing w:val="196"/>
          <w:sz w:val="21"/>
          <w:szCs w:val="21"/>
        </w:rPr>
        <w:t xml:space="preserve"> </w:t>
      </w:r>
      <w:r>
        <w:rPr>
          <w:color w:val="FF0000"/>
          <w:w w:val="99"/>
          <w:position w:val="-17"/>
          <w:sz w:val="21"/>
          <w:szCs w:val="21"/>
          <w:lang w:eastAsia="zh-CN"/>
        </w:rPr>
        <w:drawing>
          <wp:inline distT="0" distB="0" distL="0" distR="0">
            <wp:extent cx="264795" cy="291465"/>
            <wp:effectExtent l="0" t="0" r="9525" b="13335"/>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a:picLocks noChangeAspect="1"/>
                    </pic:cNvPicPr>
                  </pic:nvPicPr>
                  <pic:blipFill>
                    <a:blip r:embed="rId7" cstate="print"/>
                    <a:stretch>
                      <a:fillRect/>
                    </a:stretch>
                  </pic:blipFill>
                  <pic:spPr>
                    <a:xfrm>
                      <a:off x="0" y="0"/>
                      <a:ext cx="265429" cy="291972"/>
                    </a:xfrm>
                    <a:prstGeom prst="rect">
                      <a:avLst/>
                    </a:prstGeom>
                  </pic:spPr>
                </pic:pic>
              </a:graphicData>
            </a:graphic>
          </wp:inline>
        </w:drawing>
      </w:r>
      <w:r>
        <w:rPr>
          <w:rFonts w:ascii="Trebuchet MS" w:eastAsia="Trebuchet MS"/>
          <w:color w:val="FF0000"/>
          <w:w w:val="130"/>
          <w:sz w:val="21"/>
          <w:szCs w:val="21"/>
        </w:rPr>
        <w:t>=</w:t>
      </w:r>
      <w:r>
        <w:rPr>
          <w:rFonts w:ascii="Trebuchet MS" w:eastAsia="Trebuchet MS"/>
          <w:color w:val="FF0000"/>
          <w:spacing w:val="-48"/>
          <w:w w:val="130"/>
          <w:sz w:val="21"/>
          <w:szCs w:val="21"/>
        </w:rPr>
        <w:t xml:space="preserve"> </w:t>
      </w:r>
      <w:r>
        <w:rPr>
          <w:rFonts w:ascii="Trebuchet MS" w:eastAsia="Trebuchet MS"/>
          <w:color w:val="FF0000"/>
          <w:spacing w:val="2"/>
          <w:w w:val="159"/>
          <w:position w:val="-14"/>
          <w:sz w:val="21"/>
          <w:szCs w:val="21"/>
          <w:lang w:eastAsia="zh-CN"/>
        </w:rPr>
        <w:drawing>
          <wp:inline distT="0" distB="0" distL="0" distR="0">
            <wp:extent cx="231775" cy="245110"/>
            <wp:effectExtent l="0" t="0" r="12065" b="13970"/>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a:picLocks noChangeAspect="1"/>
                    </pic:cNvPicPr>
                  </pic:nvPicPr>
                  <pic:blipFill>
                    <a:blip r:embed="rId8" cstate="print"/>
                    <a:stretch>
                      <a:fillRect/>
                    </a:stretch>
                  </pic:blipFill>
                  <pic:spPr>
                    <a:xfrm>
                      <a:off x="0" y="0"/>
                      <a:ext cx="232251" cy="245522"/>
                    </a:xfrm>
                    <a:prstGeom prst="rect">
                      <a:avLst/>
                    </a:prstGeom>
                  </pic:spPr>
                </pic:pic>
              </a:graphicData>
            </a:graphic>
          </wp:inline>
        </w:drawing>
      </w:r>
      <w:r>
        <w:rPr>
          <w:rFonts w:ascii="Trebuchet MS" w:eastAsia="Trebuchet MS"/>
          <w:color w:val="FF0000"/>
          <w:w w:val="130"/>
          <w:sz w:val="21"/>
          <w:szCs w:val="21"/>
        </w:rPr>
        <w:t>=</w:t>
      </w:r>
      <w:r>
        <w:rPr>
          <w:rFonts w:ascii="Trebuchet MS" w:eastAsia="Trebuchet MS"/>
          <w:color w:val="FF0000"/>
          <w:spacing w:val="-48"/>
          <w:w w:val="130"/>
          <w:sz w:val="21"/>
          <w:szCs w:val="21"/>
        </w:rPr>
        <w:t xml:space="preserve"> </w:t>
      </w:r>
      <w:r>
        <w:rPr>
          <w:rFonts w:ascii="Trebuchet MS" w:eastAsia="Trebuchet MS"/>
          <w:color w:val="FF0000"/>
          <w:spacing w:val="2"/>
          <w:w w:val="159"/>
          <w:position w:val="-14"/>
          <w:sz w:val="21"/>
          <w:szCs w:val="21"/>
          <w:lang w:eastAsia="zh-CN"/>
        </w:rPr>
        <w:drawing>
          <wp:inline distT="0" distB="0" distL="0" distR="0">
            <wp:extent cx="46355" cy="245110"/>
            <wp:effectExtent l="0" t="0" r="14605" b="1397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a:picLocks noChangeAspect="1"/>
                    </pic:cNvPicPr>
                  </pic:nvPicPr>
                  <pic:blipFill>
                    <a:blip r:embed="rId9" cstate="print"/>
                    <a:stretch>
                      <a:fillRect/>
                    </a:stretch>
                  </pic:blipFill>
                  <pic:spPr>
                    <a:xfrm>
                      <a:off x="0" y="0"/>
                      <a:ext cx="46450" cy="245522"/>
                    </a:xfrm>
                    <a:prstGeom prst="rect">
                      <a:avLst/>
                    </a:prstGeom>
                  </pic:spPr>
                </pic:pic>
              </a:graphicData>
            </a:graphic>
          </wp:inline>
        </w:drawing>
      </w:r>
      <w:r>
        <w:rPr>
          <w:color w:val="FF0000"/>
          <w:w w:val="105"/>
          <w:sz w:val="21"/>
          <w:szCs w:val="21"/>
        </w:rPr>
        <w:t>，解得</w:t>
      </w:r>
      <w:r>
        <w:rPr>
          <w:rFonts w:ascii="Trebuchet MS" w:eastAsia="Trebuchet MS"/>
          <w:color w:val="FF0000"/>
          <w:w w:val="105"/>
          <w:sz w:val="21"/>
          <w:szCs w:val="21"/>
        </w:rPr>
        <w:t>n=3</w:t>
      </w:r>
      <w:r>
        <w:rPr>
          <w:color w:val="FF0000"/>
          <w:w w:val="105"/>
          <w:sz w:val="21"/>
          <w:szCs w:val="21"/>
        </w:rPr>
        <w:t>，则</w:t>
      </w:r>
      <w:r>
        <w:rPr>
          <w:color w:val="FF0000"/>
          <w:w w:val="95"/>
          <w:sz w:val="21"/>
          <w:szCs w:val="21"/>
        </w:rPr>
        <w:t>拿到绿球的可能性为</w:t>
      </w:r>
      <w:r>
        <w:rPr>
          <w:color w:val="FF0000"/>
          <w:spacing w:val="-15"/>
          <w:w w:val="95"/>
          <w:sz w:val="21"/>
          <w:szCs w:val="21"/>
        </w:rPr>
        <w:t xml:space="preserve"> </w:t>
      </w:r>
      <w:r>
        <w:rPr>
          <w:color w:val="FF0000"/>
          <w:w w:val="99"/>
          <w:position w:val="-17"/>
          <w:sz w:val="21"/>
          <w:szCs w:val="21"/>
          <w:lang w:eastAsia="zh-CN"/>
        </w:rPr>
        <w:drawing>
          <wp:inline distT="0" distB="0" distL="0" distR="0">
            <wp:extent cx="258445" cy="291465"/>
            <wp:effectExtent l="0" t="0" r="635" b="13335"/>
            <wp:docPr id="1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a:picLocks noChangeAspect="1"/>
                    </pic:cNvPicPr>
                  </pic:nvPicPr>
                  <pic:blipFill>
                    <a:blip r:embed="rId10" cstate="print"/>
                    <a:stretch>
                      <a:fillRect/>
                    </a:stretch>
                  </pic:blipFill>
                  <pic:spPr>
                    <a:xfrm>
                      <a:off x="0" y="0"/>
                      <a:ext cx="258794" cy="291972"/>
                    </a:xfrm>
                    <a:prstGeom prst="rect">
                      <a:avLst/>
                    </a:prstGeom>
                  </pic:spPr>
                </pic:pic>
              </a:graphicData>
            </a:graphic>
          </wp:inline>
        </w:drawing>
      </w:r>
      <w:r>
        <w:rPr>
          <w:rFonts w:ascii="Trebuchet MS" w:eastAsia="Trebuchet MS"/>
          <w:color w:val="FF0000"/>
          <w:w w:val="130"/>
          <w:sz w:val="21"/>
          <w:szCs w:val="21"/>
        </w:rPr>
        <w:t>=</w:t>
      </w:r>
      <w:r>
        <w:rPr>
          <w:rFonts w:ascii="Trebuchet MS" w:eastAsia="Trebuchet MS"/>
          <w:color w:val="FF0000"/>
          <w:spacing w:val="-48"/>
          <w:w w:val="130"/>
          <w:sz w:val="21"/>
          <w:szCs w:val="21"/>
        </w:rPr>
        <w:t xml:space="preserve"> </w:t>
      </w:r>
      <w:r>
        <w:rPr>
          <w:rFonts w:ascii="Trebuchet MS" w:eastAsia="Trebuchet MS"/>
          <w:color w:val="FF0000"/>
          <w:spacing w:val="2"/>
          <w:w w:val="159"/>
          <w:position w:val="-14"/>
          <w:sz w:val="21"/>
          <w:szCs w:val="21"/>
          <w:lang w:eastAsia="zh-CN"/>
        </w:rPr>
        <w:drawing>
          <wp:inline distT="0" distB="0" distL="0" distR="0">
            <wp:extent cx="52705" cy="245110"/>
            <wp:effectExtent l="0" t="0" r="8255" b="13970"/>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a:picLocks noChangeAspect="1"/>
                    </pic:cNvPicPr>
                  </pic:nvPicPr>
                  <pic:blipFill>
                    <a:blip r:embed="rId11" cstate="print"/>
                    <a:stretch>
                      <a:fillRect/>
                    </a:stretch>
                  </pic:blipFill>
                  <pic:spPr>
                    <a:xfrm>
                      <a:off x="0" y="0"/>
                      <a:ext cx="53085" cy="245522"/>
                    </a:xfrm>
                    <a:prstGeom prst="rect">
                      <a:avLst/>
                    </a:prstGeom>
                  </pic:spPr>
                </pic:pic>
              </a:graphicData>
            </a:graphic>
          </wp:inline>
        </w:drawing>
      </w:r>
      <w:r>
        <w:rPr>
          <w:color w:val="FF0000"/>
          <w:w w:val="110"/>
          <w:sz w:val="21"/>
          <w:szCs w:val="21"/>
        </w:rPr>
        <w:t>。</w:t>
      </w:r>
    </w:p>
    <w:p>
      <w:pPr>
        <w:spacing w:before="72"/>
        <w:ind w:left="105"/>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w:t>
      </w:r>
    </w:p>
    <w:p>
      <w:pPr>
        <w:sectPr>
          <w:pgSz w:w="11900" w:h="16840"/>
          <w:pgMar w:top="560" w:right="1140" w:bottom="1040" w:left="1140" w:header="0" w:footer="858" w:gutter="0"/>
          <w:cols w:space="720" w:num="1"/>
        </w:sectPr>
      </w:pPr>
    </w:p>
    <w:p>
      <w:pPr>
        <w:spacing w:before="42"/>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sz w:val="21"/>
          <w:szCs w:val="21"/>
        </w:rPr>
        <w:t>【解析】设大卡车有</w:t>
      </w:r>
      <w:r>
        <w:rPr>
          <w:rFonts w:ascii="Trebuchet MS" w:eastAsia="Trebuchet MS"/>
          <w:color w:val="FF0000"/>
          <w:sz w:val="21"/>
          <w:szCs w:val="21"/>
        </w:rPr>
        <w:t>x</w:t>
      </w:r>
      <w:r>
        <w:rPr>
          <w:color w:val="FF0000"/>
          <w:sz w:val="21"/>
          <w:szCs w:val="21"/>
        </w:rPr>
        <w:t>辆，小卡车有</w:t>
      </w:r>
      <w:r>
        <w:rPr>
          <w:rFonts w:ascii="Trebuchet MS" w:eastAsia="Trebuchet MS"/>
          <w:color w:val="FF0000"/>
          <w:sz w:val="21"/>
          <w:szCs w:val="21"/>
        </w:rPr>
        <w:t>y</w:t>
      </w:r>
      <w:r>
        <w:rPr>
          <w:color w:val="FF0000"/>
          <w:sz w:val="21"/>
          <w:szCs w:val="21"/>
        </w:rPr>
        <w:t>辆，从甲地运到乙地需耗油</w:t>
      </w:r>
      <w:r>
        <w:rPr>
          <w:rFonts w:ascii="Trebuchet MS" w:eastAsia="Trebuchet MS"/>
          <w:color w:val="FF0000"/>
          <w:sz w:val="21"/>
          <w:szCs w:val="21"/>
        </w:rPr>
        <w:t>z</w:t>
      </w:r>
      <w:r>
        <w:rPr>
          <w:color w:val="FF0000"/>
          <w:sz w:val="21"/>
          <w:szCs w:val="21"/>
        </w:rPr>
        <w:t>升。根据题意可</w:t>
      </w:r>
    </w:p>
    <w:p>
      <w:pPr>
        <w:tabs>
          <w:tab w:val="left" w:pos="6458"/>
        </w:tabs>
        <w:spacing w:before="118"/>
        <w:ind w:left="105"/>
        <w:rPr>
          <w:sz w:val="21"/>
          <w:szCs w:val="21"/>
        </w:rPr>
      </w:pPr>
      <w:r>
        <w:rPr>
          <w:sz w:val="21"/>
          <w:szCs w:val="21"/>
          <w:lang w:eastAsia="zh-CN"/>
        </w:rPr>
        <mc:AlternateContent>
          <mc:Choice Requires="wpg">
            <w:drawing>
              <wp:anchor distT="0" distB="0" distL="114300" distR="114300" simplePos="0" relativeHeight="251662336" behindDoc="1" locked="0" layoutInCell="1" allowOverlap="1">
                <wp:simplePos x="0" y="0"/>
                <wp:positionH relativeFrom="page">
                  <wp:posOffset>4307205</wp:posOffset>
                </wp:positionH>
                <wp:positionV relativeFrom="paragraph">
                  <wp:posOffset>74930</wp:posOffset>
                </wp:positionV>
                <wp:extent cx="637540" cy="530860"/>
                <wp:effectExtent l="0" t="0" r="2540" b="2540"/>
                <wp:wrapNone/>
                <wp:docPr id="26" name="组合 26"/>
                <wp:cNvGraphicFramePr/>
                <a:graphic xmlns:a="http://schemas.openxmlformats.org/drawingml/2006/main">
                  <a:graphicData uri="http://schemas.microsoft.com/office/word/2010/wordprocessingGroup">
                    <wpg:wgp>
                      <wpg:cNvGrpSpPr/>
                      <wpg:grpSpPr>
                        <a:xfrm>
                          <a:off x="0" y="0"/>
                          <a:ext cx="637540" cy="530860"/>
                          <a:chOff x="6783" y="118"/>
                          <a:chExt cx="1004" cy="836"/>
                        </a:xfrm>
                      </wpg:grpSpPr>
                      <pic:pic xmlns:pic="http://schemas.openxmlformats.org/drawingml/2006/picture">
                        <pic:nvPicPr>
                          <pic:cNvPr id="28" name="docshap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6783" y="118"/>
                            <a:ext cx="816" cy="398"/>
                          </a:xfrm>
                          <a:prstGeom prst="rect">
                            <a:avLst/>
                          </a:prstGeom>
                          <a:noFill/>
                          <a:ln>
                            <a:noFill/>
                          </a:ln>
                        </pic:spPr>
                      </pic:pic>
                      <pic:pic xmlns:pic="http://schemas.openxmlformats.org/drawingml/2006/picture">
                        <pic:nvPicPr>
                          <pic:cNvPr id="30"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6919" y="556"/>
                            <a:ext cx="868" cy="398"/>
                          </a:xfrm>
                          <a:prstGeom prst="rect">
                            <a:avLst/>
                          </a:prstGeom>
                          <a:noFill/>
                          <a:ln>
                            <a:noFill/>
                          </a:ln>
                        </pic:spPr>
                      </pic:pic>
                    </wpg:wgp>
                  </a:graphicData>
                </a:graphic>
              </wp:anchor>
            </w:drawing>
          </mc:Choice>
          <mc:Fallback>
            <w:pict>
              <v:group id="_x0000_s1026" o:spid="_x0000_s1026" o:spt="203" style="position:absolute;left:0pt;margin-left:339.15pt;margin-top:5.9pt;height:41.8pt;width:50.2pt;mso-position-horizontal-relative:page;z-index:-251654144;mso-width-relative:page;mso-height-relative:page;" coordorigin="6783,118" coordsize="1004,836" o:gfxdata="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">
                <o:lock v:ext="edit" aspectratio="f"/>
                <v:shape id="docshape6" o:spid="_x0000_s1026" o:spt="75" type="#_x0000_t75" style="position:absolute;left:6783;top:118;height:398;width:816;" filled="f" o:preferrelative="t" stroked="f" coordsize="21600,21600" o:gfxdata="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EWWf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docshape7" o:spid="_x0000_s1026" o:spt="75" type="#_x0000_t75" style="position:absolute;left:6919;top:556;height:398;width:868;" filled="f" o:preferrelative="t" stroked="f" coordsize="21600,21600" o:gfxdata="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0OANugAAANsA&#10;AAAPAAAAAAAAAAEAIAAAACIAAABkcnMvZG93bnJldi54bWxQSwECFAAUAAAACACHTuJAMy8FnjsA&#10;AAA5AAAAEAAAAAAAAAABACAAAAAJAQAAZHJzL3NoYXBleG1sLnhtbFBLBQYAAAAABgAGAFsBAACz&#10;AwAAAAA=&#10;">
                  <v:fill on="f" focussize="0,0"/>
                  <v:stroke on="f"/>
                  <v:imagedata r:id="rId13" o:title=""/>
                  <o:lock v:ext="edit" aspectratio="t"/>
                </v:shape>
              </v:group>
            </w:pict>
          </mc:Fallback>
        </mc:AlternateContent>
      </w:r>
      <w:r>
        <w:rPr>
          <w:color w:val="FF0000"/>
          <w:w w:val="115"/>
          <w:sz w:val="21"/>
          <w:szCs w:val="21"/>
        </w:rPr>
        <w:t>知，</w:t>
      </w:r>
      <w:r>
        <w:rPr>
          <w:rFonts w:ascii="Trebuchet MS" w:hAnsi="Trebuchet MS" w:eastAsia="Trebuchet MS"/>
          <w:color w:val="FF0000"/>
          <w:w w:val="115"/>
          <w:sz w:val="21"/>
          <w:szCs w:val="21"/>
        </w:rPr>
        <w:t>z=10x+5y</w:t>
      </w:r>
      <w:r>
        <w:rPr>
          <w:color w:val="FF0000"/>
          <w:w w:val="115"/>
          <w:sz w:val="21"/>
          <w:szCs w:val="21"/>
        </w:rPr>
        <w:t>，且</w:t>
      </w:r>
      <w:r>
        <w:rPr>
          <w:rFonts w:ascii="Trebuchet MS" w:hAnsi="Trebuchet MS" w:eastAsia="Trebuchet MS"/>
          <w:color w:val="FF0000"/>
          <w:w w:val="115"/>
          <w:sz w:val="21"/>
          <w:szCs w:val="21"/>
        </w:rPr>
        <w:t>5x+2y=177</w:t>
      </w:r>
      <w:r>
        <w:rPr>
          <w:color w:val="FF0000"/>
          <w:w w:val="115"/>
          <w:sz w:val="21"/>
          <w:szCs w:val="21"/>
        </w:rPr>
        <w:t>，则</w:t>
      </w:r>
      <w:r>
        <w:rPr>
          <w:rFonts w:ascii="Trebuchet MS" w:hAnsi="Trebuchet MS" w:eastAsia="Trebuchet MS"/>
          <w:color w:val="FF0000"/>
          <w:w w:val="115"/>
          <w:sz w:val="21"/>
          <w:szCs w:val="21"/>
        </w:rPr>
        <w:t xml:space="preserve">z=10x+5× </w:t>
      </w:r>
      <w:r>
        <w:rPr>
          <w:rFonts w:ascii="Trebuchet MS" w:hAnsi="Trebuchet MS" w:eastAsia="Trebuchet MS"/>
          <w:color w:val="FF0000"/>
          <w:spacing w:val="59"/>
          <w:w w:val="115"/>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364490" cy="252095"/>
            <wp:effectExtent l="0" t="0" r="1270" b="6350"/>
            <wp:docPr id="2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a:picLocks noChangeAspect="1"/>
                    </pic:cNvPicPr>
                  </pic:nvPicPr>
                  <pic:blipFill>
                    <a:blip r:embed="rId14" cstate="print"/>
                    <a:stretch>
                      <a:fillRect/>
                    </a:stretch>
                  </pic:blipFill>
                  <pic:spPr>
                    <a:xfrm>
                      <a:off x="0" y="0"/>
                      <a:ext cx="364966"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w w:val="130"/>
          <w:sz w:val="21"/>
          <w:szCs w:val="21"/>
        </w:rPr>
        <w:tab/>
      </w:r>
      <w:r>
        <w:rPr>
          <w:color w:val="FF0000"/>
          <w:sz w:val="21"/>
          <w:szCs w:val="21"/>
        </w:rPr>
        <w:t>。要使</w:t>
      </w:r>
      <w:r>
        <w:rPr>
          <w:rFonts w:ascii="Trebuchet MS" w:hAnsi="Trebuchet MS" w:eastAsia="Trebuchet MS"/>
          <w:color w:val="FF0000"/>
          <w:sz w:val="21"/>
          <w:szCs w:val="21"/>
        </w:rPr>
        <w:t>z</w:t>
      </w:r>
      <w:r>
        <w:rPr>
          <w:color w:val="FF0000"/>
          <w:sz w:val="21"/>
          <w:szCs w:val="21"/>
        </w:rPr>
        <w:t>最小，则</w:t>
      </w:r>
      <w:r>
        <w:rPr>
          <w:rFonts w:ascii="Trebuchet MS" w:hAnsi="Trebuchet MS" w:eastAsia="Trebuchet MS"/>
          <w:color w:val="FF0000"/>
          <w:sz w:val="21"/>
          <w:szCs w:val="21"/>
        </w:rPr>
        <w:t>x</w:t>
      </w:r>
      <w:r>
        <w:rPr>
          <w:color w:val="FF0000"/>
          <w:sz w:val="21"/>
          <w:szCs w:val="21"/>
        </w:rPr>
        <w:t>需最大。由</w:t>
      </w:r>
    </w:p>
    <w:p>
      <w:pPr>
        <w:tabs>
          <w:tab w:val="left" w:pos="6646"/>
        </w:tabs>
        <w:spacing w:before="72" w:line="391" w:lineRule="auto"/>
        <w:ind w:left="105" w:right="2188"/>
        <w:rPr>
          <w:sz w:val="21"/>
          <w:szCs w:val="21"/>
        </w:rPr>
      </w:pPr>
      <w:r>
        <w:rPr>
          <w:rFonts w:ascii="Trebuchet MS" w:eastAsia="Trebuchet MS"/>
          <w:color w:val="FF0000"/>
          <w:w w:val="110"/>
          <w:sz w:val="21"/>
          <w:szCs w:val="21"/>
        </w:rPr>
        <w:t>5x+2y=177</w:t>
      </w:r>
      <w:r>
        <w:rPr>
          <w:color w:val="FF0000"/>
          <w:w w:val="110"/>
          <w:sz w:val="21"/>
          <w:szCs w:val="21"/>
        </w:rPr>
        <w:t>可知，</w:t>
      </w:r>
      <w:r>
        <w:rPr>
          <w:rFonts w:ascii="Trebuchet MS" w:eastAsia="Trebuchet MS"/>
          <w:color w:val="FF0000"/>
          <w:w w:val="110"/>
          <w:sz w:val="21"/>
          <w:szCs w:val="21"/>
        </w:rPr>
        <w:t>x</w:t>
      </w:r>
      <w:r>
        <w:rPr>
          <w:color w:val="FF0000"/>
          <w:w w:val="110"/>
          <w:sz w:val="21"/>
          <w:szCs w:val="21"/>
        </w:rPr>
        <w:t>为奇数且小于</w:t>
      </w:r>
      <w:r>
        <w:rPr>
          <w:rFonts w:ascii="Trebuchet MS" w:eastAsia="Trebuchet MS"/>
          <w:color w:val="FF0000"/>
          <w:w w:val="110"/>
          <w:sz w:val="21"/>
          <w:szCs w:val="21"/>
        </w:rPr>
        <w:t>36</w:t>
      </w:r>
      <w:r>
        <w:rPr>
          <w:color w:val="FF0000"/>
          <w:w w:val="110"/>
          <w:sz w:val="21"/>
          <w:szCs w:val="21"/>
        </w:rPr>
        <w:t>，取</w:t>
      </w:r>
      <w:r>
        <w:rPr>
          <w:rFonts w:ascii="Trebuchet MS" w:eastAsia="Trebuchet MS"/>
          <w:color w:val="FF0000"/>
          <w:w w:val="110"/>
          <w:sz w:val="21"/>
          <w:szCs w:val="21"/>
        </w:rPr>
        <w:t>x=35</w:t>
      </w:r>
      <w:r>
        <w:rPr>
          <w:color w:val="FF0000"/>
          <w:w w:val="110"/>
          <w:sz w:val="21"/>
          <w:szCs w:val="21"/>
        </w:rPr>
        <w:t>，则</w:t>
      </w:r>
      <w:r>
        <w:rPr>
          <w:rFonts w:ascii="Trebuchet MS" w:eastAsia="Trebuchet MS"/>
          <w:color w:val="FF0000"/>
          <w:w w:val="110"/>
          <w:sz w:val="21"/>
          <w:szCs w:val="21"/>
        </w:rPr>
        <w:t>z</w:t>
      </w:r>
      <w:r>
        <w:rPr>
          <w:color w:val="FF0000"/>
          <w:w w:val="110"/>
          <w:sz w:val="21"/>
          <w:szCs w:val="21"/>
        </w:rPr>
        <w:t>最小为</w:t>
      </w:r>
      <w:r>
        <w:rPr>
          <w:color w:val="FF0000"/>
          <w:w w:val="110"/>
          <w:sz w:val="21"/>
          <w:szCs w:val="21"/>
        </w:rPr>
        <w:tab/>
      </w:r>
      <w:r>
        <w:rPr>
          <w:rFonts w:ascii="Trebuchet MS" w:eastAsia="Trebuchet MS"/>
          <w:color w:val="FF0000"/>
          <w:w w:val="110"/>
          <w:sz w:val="21"/>
          <w:szCs w:val="21"/>
        </w:rPr>
        <w:t>=355</w:t>
      </w:r>
      <w:r>
        <w:rPr>
          <w:color w:val="FF0000"/>
          <w:w w:val="110"/>
          <w:sz w:val="21"/>
          <w:szCs w:val="21"/>
        </w:rPr>
        <w:t>。故本题选</w:t>
      </w:r>
      <w:r>
        <w:rPr>
          <w:rFonts w:ascii="Trebuchet MS" w:eastAsia="Trebuchet MS"/>
          <w:color w:val="FF0000"/>
          <w:w w:val="110"/>
          <w:sz w:val="21"/>
          <w:szCs w:val="21"/>
        </w:rPr>
        <w:t>C</w:t>
      </w:r>
      <w:r>
        <w:rPr>
          <w:color w:val="FF0000"/>
          <w:w w:val="110"/>
          <w:sz w:val="21"/>
          <w:szCs w:val="21"/>
        </w:rPr>
        <w:t>。</w:t>
      </w:r>
    </w:p>
    <w:p>
      <w:pPr>
        <w:spacing w:line="249" w:lineRule="exact"/>
        <w:ind w:left="522"/>
        <w:rPr>
          <w:sz w:val="21"/>
          <w:szCs w:val="21"/>
        </w:rPr>
      </w:pPr>
      <w:r>
        <w:rPr>
          <w:color w:val="FF0000"/>
          <w:sz w:val="21"/>
          <w:szCs w:val="21"/>
        </w:rPr>
        <w:t>73</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【解析】设大油轮运x趟，小船运y趟，耗油总量z升，根据题意可</w:t>
      </w:r>
    </w:p>
    <w:p>
      <w:pPr>
        <w:spacing w:before="149" w:line="372" w:lineRule="auto"/>
        <w:ind w:left="105" w:right="212"/>
        <w:rPr>
          <w:sz w:val="21"/>
          <w:szCs w:val="21"/>
        </w:rPr>
      </w:pPr>
      <w:r>
        <w:rPr>
          <w:color w:val="FF0000"/>
          <w:w w:val="95"/>
          <w:sz w:val="21"/>
          <w:szCs w:val="21"/>
        </w:rPr>
        <w:t>知，700x+40y=9000，z=1400x+95y，解得z=2137.5-262.5x，因此，当x最大时，z最小。x最大时，y最</w:t>
      </w:r>
      <w:r>
        <w:rPr>
          <w:color w:val="FF0000"/>
          <w:spacing w:val="111"/>
          <w:sz w:val="21"/>
          <w:szCs w:val="21"/>
        </w:rPr>
        <w:t xml:space="preserve"> </w:t>
      </w:r>
      <w:r>
        <w:rPr>
          <w:color w:val="FF0000"/>
          <w:sz w:val="21"/>
          <w:szCs w:val="21"/>
        </w:rPr>
        <w:t>小为0，则x=9000÷700≈12.9。因此大油轮单独运13趟，耗油总量最少，为13×1400=18200升。</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【解析】根据一侧工人每天掘进3米，工作5天休息一天，另一侧工人每天掘进1米，可知6天掘进</w:t>
      </w:r>
      <w:r>
        <w:rPr>
          <w:color w:val="FF0000"/>
          <w:w w:val="95"/>
          <w:sz w:val="21"/>
          <w:szCs w:val="21"/>
        </w:rPr>
        <w:t>3×5+6=21米。1000÷21=47……13，即47个周期后还剩下13米，13÷4=3……1，即剩下的13米需要工作</w:t>
      </w:r>
    </w:p>
    <w:p>
      <w:pPr>
        <w:spacing w:before="2" w:line="372" w:lineRule="auto"/>
        <w:ind w:left="105" w:right="5542"/>
        <w:rPr>
          <w:sz w:val="21"/>
          <w:szCs w:val="21"/>
        </w:rPr>
      </w:pPr>
      <w:r>
        <w:rPr>
          <w:color w:val="FF0000"/>
          <w:w w:val="95"/>
          <w:sz w:val="21"/>
          <w:szCs w:val="21"/>
        </w:rPr>
        <w:t>4天。因此需要47×6+4=286天将此段打通。</w:t>
      </w:r>
      <w:r>
        <w:rPr>
          <w:color w:val="FF0000"/>
          <w:sz w:val="21"/>
          <w:szCs w:val="21"/>
        </w:rPr>
        <w:t>故本题选C。</w:t>
      </w:r>
    </w:p>
    <w:p>
      <w:pPr>
        <w:spacing w:before="2"/>
        <w:ind w:left="522"/>
        <w:rPr>
          <w:sz w:val="21"/>
          <w:szCs w:val="21"/>
        </w:rPr>
      </w:pPr>
      <w:r>
        <w:rPr>
          <w:color w:val="FF0000"/>
          <w:sz w:val="21"/>
          <w:szCs w:val="21"/>
        </w:rPr>
        <w:t>75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【解析】本题考查基础最值问题。</w:t>
      </w:r>
    </w:p>
    <w:p>
      <w:pPr>
        <w:spacing w:before="149"/>
        <w:ind w:left="105"/>
        <w:rPr>
          <w:sz w:val="21"/>
          <w:szCs w:val="21"/>
        </w:rPr>
      </w:pPr>
      <w:r>
        <w:rPr>
          <w:color w:val="FF0000"/>
          <w:w w:val="95"/>
          <w:sz w:val="21"/>
          <w:szCs w:val="21"/>
        </w:rPr>
        <w:t>第一步：审阅题干。本题可通过不等式方程辅助解题。</w:t>
      </w:r>
    </w:p>
    <w:p>
      <w:pPr>
        <w:spacing w:before="149" w:line="372" w:lineRule="auto"/>
        <w:ind w:left="105" w:right="212"/>
        <w:rPr>
          <w:sz w:val="21"/>
          <w:szCs w:val="21"/>
        </w:rPr>
      </w:pPr>
      <w:r>
        <w:rPr>
          <w:color w:val="FF0000"/>
          <w:sz w:val="21"/>
          <w:szCs w:val="21"/>
        </w:rPr>
        <w:t>第二步：设获得甲等奖学金的人数为x，获得乙等奖学金的人数为y，则3000x+1000y=100000，化简得</w:t>
      </w:r>
      <w:r>
        <w:rPr>
          <w:color w:val="FF0000"/>
          <w:w w:val="95"/>
          <w:sz w:val="21"/>
          <w:szCs w:val="21"/>
        </w:rPr>
        <w:t>y=100-3x，已知2x＜y＜3x，则2x＜100-3x＜3x，解得16.7＜x＜20，要使获奖人数尽可能多，则x需尽</w:t>
      </w:r>
      <w:r>
        <w:rPr>
          <w:color w:val="FF0000"/>
          <w:spacing w:val="111"/>
          <w:sz w:val="21"/>
          <w:szCs w:val="21"/>
        </w:rPr>
        <w:t xml:space="preserve"> </w:t>
      </w:r>
      <w:r>
        <w:rPr>
          <w:color w:val="FF0000"/>
          <w:sz w:val="21"/>
          <w:szCs w:val="21"/>
        </w:rPr>
        <w:t>可能少，即x=17，则y=100-3×17=49，此时总获奖人数最多，为17+49=66人。</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76</w:t>
      </w:r>
    </w:p>
    <w:p>
      <w:pPr>
        <w:spacing w:before="149"/>
        <w:ind w:left="83" w:right="8446"/>
        <w:jc w:val="center"/>
        <w:rPr>
          <w:sz w:val="21"/>
          <w:szCs w:val="21"/>
        </w:rPr>
      </w:pPr>
      <w:r>
        <w:rPr>
          <w:color w:val="FF0000"/>
          <w:w w:val="95"/>
          <w:sz w:val="21"/>
          <w:szCs w:val="21"/>
        </w:rPr>
        <w:t>.【答案】B</w:t>
      </w:r>
    </w:p>
    <w:p>
      <w:pPr>
        <w:spacing w:before="149" w:line="372" w:lineRule="auto"/>
        <w:ind w:left="105" w:right="2093" w:firstLine="418"/>
        <w:rPr>
          <w:sz w:val="21"/>
          <w:szCs w:val="21"/>
        </w:rPr>
      </w:pPr>
      <w:r>
        <w:rPr>
          <w:color w:val="FF0000"/>
          <w:w w:val="95"/>
          <w:sz w:val="21"/>
          <w:szCs w:val="21"/>
        </w:rPr>
        <w:t>【解析】各图形的封闭空间数依次为0、1、2、3、4、（5），只有B项符合。</w:t>
      </w:r>
      <w:r>
        <w:rPr>
          <w:color w:val="FF0000"/>
          <w:spacing w:val="1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w w:val="95"/>
          <w:sz w:val="21"/>
          <w:szCs w:val="21"/>
        </w:rPr>
        <w:t>.【答案】B</w:t>
      </w:r>
    </w:p>
    <w:p>
      <w:pPr>
        <w:spacing w:before="149" w:line="372" w:lineRule="auto"/>
        <w:ind w:left="105" w:right="2616" w:firstLine="418"/>
        <w:rPr>
          <w:sz w:val="21"/>
          <w:szCs w:val="21"/>
        </w:rPr>
      </w:pPr>
      <w:r>
        <w:rPr>
          <w:color w:val="FF0000"/>
          <w:w w:val="95"/>
          <w:sz w:val="21"/>
          <w:szCs w:val="21"/>
        </w:rPr>
        <w:t>【解析】①④⑥图形均为中心对称图形，②③⑤图形均为轴对称图形。</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78</w:t>
      </w:r>
    </w:p>
    <w:p>
      <w:pPr>
        <w:spacing w:before="149"/>
        <w:ind w:left="105"/>
        <w:rPr>
          <w:sz w:val="21"/>
          <w:szCs w:val="21"/>
        </w:rPr>
      </w:pPr>
      <w:r>
        <w:rPr>
          <w:color w:val="FF0000"/>
          <w:sz w:val="21"/>
          <w:szCs w:val="21"/>
        </w:rPr>
        <w:t>.【答案】D</w:t>
      </w:r>
    </w:p>
    <w:p>
      <w:pPr>
        <w:sectPr>
          <w:pgSz w:w="11900" w:h="16840"/>
          <w:pgMar w:top="600" w:right="1140" w:bottom="1040" w:left="1140" w:header="0" w:footer="858" w:gutter="0"/>
          <w:cols w:space="720" w:num="1"/>
        </w:sectPr>
      </w:pPr>
    </w:p>
    <w:p>
      <w:pPr>
        <w:spacing w:before="45"/>
        <w:ind w:left="522"/>
        <w:rPr>
          <w:sz w:val="21"/>
          <w:szCs w:val="21"/>
        </w:rPr>
      </w:pPr>
      <w:r>
        <w:rPr>
          <w:color w:val="FF0000"/>
          <w:w w:val="95"/>
          <w:sz w:val="21"/>
          <w:szCs w:val="21"/>
        </w:rPr>
        <w:t>【解析】本题考查数量类规律。</w:t>
      </w:r>
    </w:p>
    <w:p>
      <w:pPr>
        <w:spacing w:before="148"/>
        <w:ind w:left="105"/>
        <w:rPr>
          <w:sz w:val="21"/>
          <w:szCs w:val="21"/>
        </w:rPr>
      </w:pPr>
      <w:r>
        <w:rPr>
          <w:color w:val="FF0000"/>
          <w:w w:val="95"/>
          <w:sz w:val="21"/>
          <w:szCs w:val="21"/>
        </w:rPr>
        <w:t>第一步：观察图形。题干中各图形含有很多小黑块，可以考虑图形数量类规律。</w:t>
      </w:r>
    </w:p>
    <w:p>
      <w:pPr>
        <w:spacing w:before="149" w:line="372" w:lineRule="auto"/>
        <w:ind w:left="105" w:right="108"/>
        <w:rPr>
          <w:sz w:val="21"/>
          <w:szCs w:val="21"/>
        </w:rPr>
      </w:pPr>
      <w:r>
        <w:rPr>
          <w:color w:val="FF0000"/>
          <w:w w:val="95"/>
          <w:sz w:val="21"/>
          <w:szCs w:val="21"/>
        </w:rPr>
        <w:t>第二步：分析题干图形的数量类特征。①④⑤图形均由4个独立部分组成，②③⑥图形均由7个独立部分</w:t>
      </w:r>
      <w:r>
        <w:rPr>
          <w:color w:val="FF0000"/>
          <w:spacing w:val="115"/>
          <w:sz w:val="21"/>
          <w:szCs w:val="21"/>
        </w:rPr>
        <w:t xml:space="preserve"> </w:t>
      </w:r>
      <w:r>
        <w:rPr>
          <w:color w:val="FF0000"/>
          <w:sz w:val="21"/>
          <w:szCs w:val="21"/>
        </w:rPr>
        <w:t>组成。</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.【答案】D</w:t>
      </w:r>
    </w:p>
    <w:p>
      <w:pPr>
        <w:spacing w:before="149" w:line="372" w:lineRule="auto"/>
        <w:ind w:left="105" w:right="1989" w:firstLine="418"/>
        <w:rPr>
          <w:sz w:val="21"/>
          <w:szCs w:val="21"/>
        </w:rPr>
      </w:pPr>
      <w:r>
        <w:rPr>
          <w:color w:val="FF0000"/>
          <w:w w:val="95"/>
          <w:sz w:val="21"/>
          <w:szCs w:val="21"/>
        </w:rPr>
        <w:t>【解析】题干第一组图形中，前两个图形叠加，去同存异，得到第三个图形。</w:t>
      </w:r>
      <w:r>
        <w:rPr>
          <w:color w:val="FF0000"/>
          <w:spacing w:val="16"/>
          <w:w w:val="95"/>
          <w:sz w:val="21"/>
          <w:szCs w:val="21"/>
        </w:rPr>
        <w:t xml:space="preserve"> </w:t>
      </w:r>
      <w:r>
        <w:rPr>
          <w:color w:val="FF0000"/>
          <w:sz w:val="21"/>
          <w:szCs w:val="21"/>
        </w:rPr>
        <w:t>第二组图形遵循此规律，则问号处应为D项图形。</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【解析】题干每一行前两个图形叠加得到第三个图形，叠加规律为：小黑圆+空白面=空白面，空白</w:t>
      </w:r>
      <w:r>
        <w:rPr>
          <w:color w:val="FF0000"/>
          <w:spacing w:val="107"/>
          <w:sz w:val="21"/>
          <w:szCs w:val="21"/>
        </w:rPr>
        <w:t xml:space="preserve"> </w:t>
      </w:r>
      <w:r>
        <w:rPr>
          <w:color w:val="FF0000"/>
          <w:w w:val="95"/>
          <w:sz w:val="21"/>
          <w:szCs w:val="21"/>
        </w:rPr>
        <w:t>面+小黑圆=空白面，小黑圆+小黑圆=小黑圆，空白面+空白面=小白圆。第三行图形遵循此规律，则问号</w:t>
      </w:r>
      <w:r>
        <w:rPr>
          <w:color w:val="FF0000"/>
          <w:spacing w:val="115"/>
          <w:sz w:val="21"/>
          <w:szCs w:val="21"/>
        </w:rPr>
        <w:t xml:space="preserve"> </w:t>
      </w:r>
      <w:r>
        <w:rPr>
          <w:color w:val="FF0000"/>
          <w:sz w:val="21"/>
          <w:szCs w:val="21"/>
        </w:rPr>
        <w:t>处应为D项图形。</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【解析】题干各图形中，其中一个三角形围绕另一个三角形逆时针依次旋转120°，则问号处应为B</w:t>
      </w:r>
      <w:r>
        <w:rPr>
          <w:color w:val="FF0000"/>
          <w:spacing w:val="96"/>
          <w:sz w:val="21"/>
          <w:szCs w:val="21"/>
        </w:rPr>
        <w:t xml:space="preserve"> </w:t>
      </w:r>
      <w:r>
        <w:rPr>
          <w:color w:val="FF0000"/>
          <w:sz w:val="21"/>
          <w:szCs w:val="21"/>
        </w:rPr>
        <w:t>项图形。</w:t>
      </w:r>
    </w:p>
    <w:p>
      <w:pPr>
        <w:spacing w:before="1"/>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【解析】题干各图形均为轴对称图形，①③⑥图形均有1条竖向对称轴，②④⑤图形均有1条横向对</w:t>
      </w:r>
      <w:r>
        <w:rPr>
          <w:color w:val="FF0000"/>
          <w:spacing w:val="96"/>
          <w:sz w:val="21"/>
          <w:szCs w:val="21"/>
        </w:rPr>
        <w:t xml:space="preserve"> </w:t>
      </w:r>
      <w:r>
        <w:rPr>
          <w:color w:val="FF0000"/>
          <w:sz w:val="21"/>
          <w:szCs w:val="21"/>
        </w:rPr>
        <w:t>称轴。</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【解析】本题考查属性类规律。</w:t>
      </w:r>
    </w:p>
    <w:p>
      <w:pPr>
        <w:spacing w:before="149" w:line="372" w:lineRule="auto"/>
        <w:ind w:left="105" w:right="108"/>
        <w:jc w:val="both"/>
        <w:rPr>
          <w:sz w:val="21"/>
          <w:szCs w:val="21"/>
        </w:rPr>
      </w:pPr>
      <w:r>
        <w:rPr>
          <w:color w:val="FF0000"/>
          <w:w w:val="95"/>
          <w:sz w:val="21"/>
          <w:szCs w:val="21"/>
        </w:rPr>
        <w:t>第一步：观察图形。图形无相似，考虑数量类与属性类规律，数量类无规律，考虑属性类。题干第一行</w:t>
      </w:r>
      <w:r>
        <w:rPr>
          <w:color w:val="FF0000"/>
          <w:spacing w:val="126"/>
          <w:sz w:val="21"/>
          <w:szCs w:val="21"/>
        </w:rPr>
        <w:t xml:space="preserve"> </w:t>
      </w:r>
      <w:r>
        <w:rPr>
          <w:color w:val="FF0000"/>
          <w:w w:val="95"/>
          <w:sz w:val="21"/>
          <w:szCs w:val="21"/>
        </w:rPr>
        <w:t>各图形均为中心对称图形，第二行各图形均为轴对称图形，第三行各图形均既是中心对称图形又是轴对</w:t>
      </w:r>
      <w:r>
        <w:rPr>
          <w:color w:val="FF0000"/>
          <w:spacing w:val="115"/>
          <w:sz w:val="21"/>
          <w:szCs w:val="21"/>
        </w:rPr>
        <w:t xml:space="preserve"> </w:t>
      </w:r>
      <w:r>
        <w:rPr>
          <w:color w:val="FF0000"/>
          <w:sz w:val="21"/>
          <w:szCs w:val="21"/>
        </w:rPr>
        <w:t>称图形，则问号处图形应既是中心对称图形又是轴对称图形。</w:t>
      </w:r>
    </w:p>
    <w:p>
      <w:pPr>
        <w:spacing w:before="3"/>
        <w:ind w:left="105"/>
        <w:rPr>
          <w:sz w:val="21"/>
          <w:szCs w:val="21"/>
        </w:rPr>
      </w:pPr>
      <w:r>
        <w:rPr>
          <w:color w:val="FF0000"/>
          <w:w w:val="95"/>
          <w:sz w:val="21"/>
          <w:szCs w:val="21"/>
        </w:rPr>
        <w:t>第二步：分析选项，确定答案。</w:t>
      </w:r>
    </w:p>
    <w:p>
      <w:pPr>
        <w:spacing w:before="149" w:line="372" w:lineRule="auto"/>
        <w:ind w:left="105" w:right="5019"/>
        <w:rPr>
          <w:sz w:val="21"/>
          <w:szCs w:val="21"/>
        </w:rPr>
      </w:pPr>
      <w:r>
        <w:rPr>
          <w:color w:val="FF0000"/>
          <w:w w:val="95"/>
          <w:sz w:val="21"/>
          <w:szCs w:val="21"/>
        </w:rPr>
        <w:t>A项：既是中心对称图形又是轴对称图形，当选。</w:t>
      </w:r>
      <w:r>
        <w:rPr>
          <w:color w:val="FF0000"/>
          <w:spacing w:val="3"/>
          <w:w w:val="95"/>
          <w:sz w:val="21"/>
          <w:szCs w:val="21"/>
        </w:rPr>
        <w:t xml:space="preserve"> </w:t>
      </w:r>
      <w:r>
        <w:rPr>
          <w:color w:val="FF0000"/>
          <w:sz w:val="21"/>
          <w:szCs w:val="21"/>
        </w:rPr>
        <w:t>B项：不是中心对称图形，排除。</w:t>
      </w:r>
    </w:p>
    <w:p>
      <w:pPr>
        <w:spacing w:before="2"/>
        <w:ind w:left="105"/>
        <w:rPr>
          <w:sz w:val="21"/>
          <w:szCs w:val="21"/>
        </w:rPr>
      </w:pPr>
      <w:r>
        <w:rPr>
          <w:color w:val="FF0000"/>
          <w:sz w:val="21"/>
          <w:szCs w:val="21"/>
        </w:rPr>
        <w:t>C项：不是轴对称图形，排除。</w:t>
      </w:r>
    </w:p>
    <w:p>
      <w:pPr>
        <w:sectPr>
          <w:pgSz w:w="11900" w:h="16840"/>
          <w:pgMar w:top="660" w:right="1140" w:bottom="1040" w:left="1140" w:header="0" w:footer="858" w:gutter="0"/>
          <w:cols w:space="720" w:num="1"/>
        </w:sectPr>
      </w:pPr>
    </w:p>
    <w:p>
      <w:pPr>
        <w:spacing w:before="45" w:line="372" w:lineRule="auto"/>
        <w:ind w:left="105" w:right="6482"/>
        <w:rPr>
          <w:sz w:val="21"/>
          <w:szCs w:val="21"/>
        </w:rPr>
      </w:pPr>
      <w:r>
        <w:rPr>
          <w:color w:val="FF0000"/>
          <w:w w:val="95"/>
          <w:sz w:val="21"/>
          <w:szCs w:val="21"/>
        </w:rPr>
        <w:t>D项：不是中心对称图形，排除。</w:t>
      </w:r>
      <w:r>
        <w:rPr>
          <w:color w:val="FF0000"/>
          <w:sz w:val="21"/>
          <w:szCs w:val="21"/>
        </w:rPr>
        <w:t>故本题选A</w:t>
      </w:r>
    </w:p>
    <w:p>
      <w:pPr>
        <w:spacing w:before="2"/>
        <w:ind w:left="105"/>
        <w:rPr>
          <w:sz w:val="21"/>
          <w:szCs w:val="21"/>
        </w:rPr>
      </w:pPr>
      <w:r>
        <w:rPr>
          <w:color w:val="FF0000"/>
          <w:w w:val="95"/>
          <w:sz w:val="21"/>
          <w:szCs w:val="21"/>
        </w:rPr>
        <w:t>方法二：题干九宫格第一行图形均有0条对称轴，第一行图形均有1条对称轴，第三行图形均有2条对称</w:t>
      </w:r>
    </w:p>
    <w:p>
      <w:pPr>
        <w:spacing w:before="149"/>
        <w:ind w:left="105"/>
        <w:rPr>
          <w:sz w:val="21"/>
          <w:szCs w:val="21"/>
        </w:rPr>
      </w:pPr>
      <w:r>
        <w:rPr>
          <w:color w:val="FF0000"/>
          <w:w w:val="95"/>
          <w:sz w:val="21"/>
          <w:szCs w:val="21"/>
        </w:rPr>
        <w:t>轴。</w:t>
      </w:r>
    </w:p>
    <w:p>
      <w:pPr>
        <w:spacing w:before="66" w:line="297"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84</w:t>
      </w:r>
    </w:p>
    <w:p>
      <w:pPr>
        <w:spacing w:before="85"/>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本题考查拼接类规律。</w:t>
      </w:r>
    </w:p>
    <w:p>
      <w:pPr>
        <w:spacing w:before="149" w:line="372" w:lineRule="auto"/>
        <w:ind w:left="397" w:right="636"/>
        <w:rPr>
          <w:sz w:val="21"/>
          <w:szCs w:val="21"/>
        </w:rPr>
      </w:pPr>
      <w:r>
        <w:rPr>
          <w:sz w:val="21"/>
          <w:szCs w:val="21"/>
          <w:lang w:eastAsia="zh-CN"/>
        </w:rPr>
        <w:drawing>
          <wp:anchor distT="0" distB="0" distL="0" distR="0" simplePos="0" relativeHeight="251663360" behindDoc="1" locked="0" layoutInCell="1" allowOverlap="1">
            <wp:simplePos x="0" y="0"/>
            <wp:positionH relativeFrom="page">
              <wp:posOffset>975995</wp:posOffset>
            </wp:positionH>
            <wp:positionV relativeFrom="paragraph">
              <wp:posOffset>599440</wp:posOffset>
            </wp:positionV>
            <wp:extent cx="517525" cy="457835"/>
            <wp:effectExtent l="0" t="0" r="635" b="14605"/>
            <wp:wrapNone/>
            <wp:docPr id="24"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a:picLocks noChangeAspect="1"/>
                    </pic:cNvPicPr>
                  </pic:nvPicPr>
                  <pic:blipFill>
                    <a:blip r:embed="rId15" cstate="print"/>
                    <a:stretch>
                      <a:fillRect/>
                    </a:stretch>
                  </pic:blipFill>
                  <pic:spPr>
                    <a:xfrm>
                      <a:off x="0" y="0"/>
                      <a:ext cx="517588" cy="457866"/>
                    </a:xfrm>
                    <a:prstGeom prst="rect">
                      <a:avLst/>
                    </a:prstGeom>
                  </pic:spPr>
                </pic:pic>
              </a:graphicData>
            </a:graphic>
          </wp:anchor>
        </w:drawing>
      </w:r>
      <w:r>
        <w:rPr>
          <w:color w:val="FF0000"/>
          <w:w w:val="95"/>
          <w:sz w:val="21"/>
          <w:szCs w:val="21"/>
        </w:rPr>
        <w:t>第一步：观察图形。题干图形</w:t>
      </w:r>
      <w:r>
        <w:rPr>
          <w:rFonts w:ascii="Trebuchet MS" w:hAnsi="Trebuchet MS" w:eastAsia="Trebuchet MS"/>
          <w:color w:val="FF0000"/>
          <w:w w:val="95"/>
          <w:sz w:val="21"/>
          <w:szCs w:val="21"/>
        </w:rPr>
        <w:t>“</w:t>
      </w:r>
      <w:r>
        <w:rPr>
          <w:color w:val="FF0000"/>
          <w:w w:val="95"/>
          <w:sz w:val="21"/>
          <w:szCs w:val="21"/>
        </w:rPr>
        <w:t>部分特征</w:t>
      </w:r>
      <w:r>
        <w:rPr>
          <w:rFonts w:ascii="Trebuchet MS" w:hAnsi="Trebuchet MS" w:eastAsia="Trebuchet MS"/>
          <w:color w:val="FF0000"/>
          <w:w w:val="95"/>
          <w:sz w:val="21"/>
          <w:szCs w:val="21"/>
        </w:rPr>
        <w:t>”</w:t>
      </w:r>
      <w:r>
        <w:rPr>
          <w:color w:val="FF0000"/>
          <w:w w:val="95"/>
          <w:sz w:val="21"/>
          <w:szCs w:val="21"/>
        </w:rPr>
        <w:t>明显，选项图形</w:t>
      </w:r>
      <w:r>
        <w:rPr>
          <w:rFonts w:ascii="Trebuchet MS" w:hAnsi="Trebuchet MS" w:eastAsia="Trebuchet MS"/>
          <w:color w:val="FF0000"/>
          <w:w w:val="95"/>
          <w:sz w:val="21"/>
          <w:szCs w:val="21"/>
        </w:rPr>
        <w:t>“</w:t>
      </w:r>
      <w:r>
        <w:rPr>
          <w:color w:val="FF0000"/>
          <w:w w:val="95"/>
          <w:sz w:val="21"/>
          <w:szCs w:val="21"/>
        </w:rPr>
        <w:t>整体</w:t>
      </w:r>
      <w:r>
        <w:rPr>
          <w:rFonts w:ascii="Trebuchet MS" w:hAnsi="Trebuchet MS" w:eastAsia="Trebuchet MS"/>
          <w:color w:val="FF0000"/>
          <w:w w:val="95"/>
          <w:sz w:val="21"/>
          <w:szCs w:val="21"/>
        </w:rPr>
        <w:t>”</w:t>
      </w:r>
      <w:r>
        <w:rPr>
          <w:color w:val="FF0000"/>
          <w:w w:val="95"/>
          <w:sz w:val="21"/>
          <w:szCs w:val="21"/>
        </w:rPr>
        <w:t>特征明显，考虑拼接类规律。</w:t>
      </w:r>
      <w:r>
        <w:rPr>
          <w:color w:val="FF0000"/>
          <w:spacing w:val="79"/>
          <w:w w:val="95"/>
          <w:sz w:val="21"/>
          <w:szCs w:val="21"/>
        </w:rPr>
        <w:t xml:space="preserve"> </w:t>
      </w:r>
      <w:r>
        <w:rPr>
          <w:color w:val="FF0000"/>
          <w:sz w:val="21"/>
          <w:szCs w:val="21"/>
        </w:rPr>
        <w:t>第二步：分析图形。题干各图形拼合，形成的图形如下所示。</w:t>
      </w:r>
    </w:p>
    <w:p>
      <w:pPr>
        <w:spacing w:before="7"/>
        <w:rPr>
          <w:sz w:val="27"/>
          <w:szCs w:val="21"/>
        </w:rPr>
      </w:pPr>
    </w:p>
    <w:p>
      <w:pPr>
        <w:spacing w:line="670" w:lineRule="atLeast"/>
        <w:ind w:left="522" w:right="8032" w:hanging="126"/>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。85</w:t>
      </w:r>
    </w:p>
    <w:p>
      <w:pPr>
        <w:spacing w:before="148"/>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【解析】本题考查标记类。</w:t>
      </w:r>
    </w:p>
    <w:p>
      <w:pPr>
        <w:spacing w:before="149"/>
        <w:ind w:left="105"/>
        <w:rPr>
          <w:sz w:val="21"/>
          <w:szCs w:val="21"/>
        </w:rPr>
      </w:pPr>
      <w:r>
        <w:rPr>
          <w:color w:val="FF0000"/>
          <w:w w:val="95"/>
          <w:sz w:val="21"/>
          <w:szCs w:val="21"/>
        </w:rPr>
        <w:t>第一步：观察图形。题干图形存在一种相同的标记元素，考虑标记类规律。</w:t>
      </w:r>
    </w:p>
    <w:p>
      <w:pPr>
        <w:spacing w:before="149" w:line="372" w:lineRule="auto"/>
        <w:ind w:left="105" w:right="735"/>
        <w:rPr>
          <w:sz w:val="21"/>
          <w:szCs w:val="21"/>
        </w:rPr>
      </w:pPr>
      <w:r>
        <w:rPr>
          <w:color w:val="FF0000"/>
          <w:w w:val="95"/>
          <w:sz w:val="21"/>
          <w:szCs w:val="21"/>
        </w:rPr>
        <w:t>第二步：分析图形。①④⑤图形中小黑圆均不位于交点处，②③⑥图形中小黑圆均位于交点处。</w:t>
      </w:r>
      <w:r>
        <w:rPr>
          <w:color w:val="FF0000"/>
          <w:spacing w:val="9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86</w:t>
      </w:r>
    </w:p>
    <w:p>
      <w:pPr>
        <w:spacing w:before="148"/>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【解析】本题考查种属关系。</w:t>
      </w:r>
    </w:p>
    <w:p>
      <w:pPr>
        <w:spacing w:before="149" w:line="372" w:lineRule="auto"/>
        <w:ind w:left="105" w:right="1153"/>
        <w:rPr>
          <w:sz w:val="21"/>
          <w:szCs w:val="21"/>
        </w:rPr>
      </w:pPr>
      <w:r>
        <w:rPr>
          <w:color w:val="FF0000"/>
          <w:w w:val="95"/>
          <w:sz w:val="21"/>
          <w:szCs w:val="21"/>
        </w:rPr>
        <w:t>第一步：分析题干词语间的关系。相声是曲艺的一种，二者为种属关系，相声具有娱乐性。</w:t>
      </w:r>
      <w:r>
        <w:rPr>
          <w:color w:val="FF0000"/>
          <w:spacing w:val="73"/>
          <w:w w:val="95"/>
          <w:sz w:val="21"/>
          <w:szCs w:val="21"/>
        </w:rPr>
        <w:t xml:space="preserve"> </w:t>
      </w:r>
      <w:r>
        <w:rPr>
          <w:color w:val="FF0000"/>
          <w:sz w:val="21"/>
          <w:szCs w:val="21"/>
        </w:rPr>
        <w:t>第二步：分析选项，确定答案。</w:t>
      </w:r>
    </w:p>
    <w:p>
      <w:pPr>
        <w:spacing w:before="2" w:line="372" w:lineRule="auto"/>
        <w:ind w:left="105" w:right="3138"/>
        <w:rPr>
          <w:sz w:val="21"/>
          <w:szCs w:val="21"/>
        </w:rPr>
      </w:pPr>
      <w:r>
        <w:rPr>
          <w:color w:val="FF0000"/>
          <w:w w:val="95"/>
          <w:sz w:val="21"/>
          <w:szCs w:val="21"/>
        </w:rPr>
        <w:t>A项：微信是社交的一种，二者为种属关系，微信具有即时性，当选。</w:t>
      </w:r>
      <w:r>
        <w:rPr>
          <w:color w:val="FF0000"/>
          <w:spacing w:val="88"/>
          <w:w w:val="95"/>
          <w:sz w:val="21"/>
          <w:szCs w:val="21"/>
        </w:rPr>
        <w:t xml:space="preserve"> </w:t>
      </w:r>
      <w:r>
        <w:rPr>
          <w:color w:val="FF0000"/>
          <w:sz w:val="21"/>
          <w:szCs w:val="21"/>
        </w:rPr>
        <w:t>B项：评论是新闻的一种，但不一定具有客观性，排除。</w:t>
      </w:r>
    </w:p>
    <w:p>
      <w:pPr>
        <w:spacing w:before="2" w:line="372" w:lineRule="auto"/>
        <w:ind w:left="105" w:right="6273"/>
        <w:jc w:val="both"/>
        <w:rPr>
          <w:sz w:val="21"/>
          <w:szCs w:val="21"/>
        </w:rPr>
      </w:pPr>
      <w:r>
        <w:rPr>
          <w:color w:val="FF0000"/>
          <w:w w:val="95"/>
          <w:sz w:val="21"/>
          <w:szCs w:val="21"/>
        </w:rPr>
        <w:t>C项：医生不是医院的一种，排除。</w:t>
      </w:r>
      <w:r>
        <w:rPr>
          <w:color w:val="FF0000"/>
          <w:spacing w:val="1"/>
          <w:w w:val="95"/>
          <w:sz w:val="21"/>
          <w:szCs w:val="21"/>
        </w:rPr>
        <w:t xml:space="preserve"> </w:t>
      </w:r>
      <w:r>
        <w:rPr>
          <w:color w:val="FF0000"/>
          <w:w w:val="95"/>
          <w:sz w:val="21"/>
          <w:szCs w:val="21"/>
        </w:rPr>
        <w:t>D项：驾驶不是司机的一种，排除。</w:t>
      </w:r>
      <w:r>
        <w:rPr>
          <w:color w:val="FF0000"/>
          <w:sz w:val="21"/>
          <w:szCs w:val="21"/>
        </w:rPr>
        <w:t>故本题选A。</w:t>
      </w:r>
    </w:p>
    <w:p>
      <w:pPr>
        <w:spacing w:before="3"/>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【解析】本题考查组成关系。</w:t>
      </w:r>
    </w:p>
    <w:p>
      <w:pPr>
        <w:spacing w:before="149" w:line="372" w:lineRule="auto"/>
        <w:ind w:left="105" w:right="2407"/>
        <w:rPr>
          <w:sz w:val="21"/>
          <w:szCs w:val="21"/>
        </w:rPr>
      </w:pPr>
      <w:r>
        <w:rPr>
          <w:color w:val="FF0000"/>
          <w:w w:val="95"/>
          <w:sz w:val="21"/>
          <w:szCs w:val="21"/>
        </w:rPr>
        <w:t>第一步：分析题干词语间的关系。运动员是青奥会和亚运会的必要组成部分。</w:t>
      </w:r>
      <w:r>
        <w:rPr>
          <w:color w:val="FF0000"/>
          <w:spacing w:val="16"/>
          <w:w w:val="95"/>
          <w:sz w:val="21"/>
          <w:szCs w:val="21"/>
        </w:rPr>
        <w:t xml:space="preserve"> </w:t>
      </w:r>
      <w:r>
        <w:rPr>
          <w:color w:val="FF0000"/>
          <w:sz w:val="21"/>
          <w:szCs w:val="21"/>
        </w:rPr>
        <w:t>第二步：分析选项，确定答案。</w:t>
      </w:r>
    </w:p>
    <w:p>
      <w:pPr>
        <w:spacing w:before="2" w:line="372" w:lineRule="auto"/>
        <w:ind w:left="105" w:right="5228"/>
        <w:rPr>
          <w:sz w:val="21"/>
          <w:szCs w:val="21"/>
        </w:rPr>
      </w:pPr>
      <w:r>
        <w:rPr>
          <w:color w:val="FF0000"/>
          <w:w w:val="95"/>
          <w:sz w:val="21"/>
          <w:szCs w:val="21"/>
        </w:rPr>
        <w:t>A项：文物不是展销会的必要组成部分，排除。</w:t>
      </w:r>
      <w:r>
        <w:rPr>
          <w:color w:val="FF0000"/>
          <w:spacing w:val="1"/>
          <w:w w:val="95"/>
          <w:sz w:val="21"/>
          <w:szCs w:val="21"/>
        </w:rPr>
        <w:t xml:space="preserve"> </w:t>
      </w:r>
      <w:r>
        <w:rPr>
          <w:color w:val="FF0000"/>
          <w:w w:val="95"/>
          <w:sz w:val="21"/>
          <w:szCs w:val="21"/>
        </w:rPr>
        <w:t>B项：同学不是同乡会的必要组成部分，排除。</w:t>
      </w:r>
    </w:p>
    <w:p>
      <w:pPr>
        <w:spacing w:before="46"/>
        <w:ind w:left="105"/>
        <w:rPr>
          <w:sz w:val="21"/>
          <w:szCs w:val="21"/>
        </w:rPr>
      </w:pPr>
      <w:r>
        <w:rPr>
          <w:color w:val="FF0000"/>
          <w:sz w:val="21"/>
          <w:szCs w:val="21"/>
        </w:rPr>
        <w:t>C项：专家不是座谈会的必要组成部分，排除。</w:t>
      </w:r>
    </w:p>
    <w:p>
      <w:pPr>
        <w:spacing w:before="149" w:line="372" w:lineRule="auto"/>
        <w:ind w:left="105" w:right="4601"/>
        <w:rPr>
          <w:sz w:val="21"/>
          <w:szCs w:val="21"/>
        </w:rPr>
      </w:pPr>
      <w:r>
        <w:rPr>
          <w:color w:val="FF0000"/>
          <w:w w:val="95"/>
          <w:sz w:val="21"/>
          <w:szCs w:val="21"/>
        </w:rPr>
        <w:t>D项：代表是教代会和职代会的必要组成部分，当选。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.【答案】D</w:t>
      </w:r>
    </w:p>
    <w:p>
      <w:pPr>
        <w:spacing w:before="149" w:line="372" w:lineRule="auto"/>
        <w:ind w:left="105" w:right="6378" w:firstLine="418"/>
        <w:rPr>
          <w:sz w:val="21"/>
          <w:szCs w:val="21"/>
        </w:rPr>
      </w:pPr>
      <w:r>
        <w:rPr>
          <w:color w:val="FF0000"/>
          <w:spacing w:val="-2"/>
          <w:sz w:val="21"/>
          <w:szCs w:val="21"/>
        </w:rPr>
        <w:t>【解析】本题考查组成关系。</w:t>
      </w:r>
      <w:r>
        <w:rPr>
          <w:color w:val="FF0000"/>
          <w:sz w:val="21"/>
          <w:szCs w:val="21"/>
        </w:rPr>
        <w:t>选项逐一代入。</w:t>
      </w:r>
    </w:p>
    <w:p>
      <w:pPr>
        <w:spacing w:before="2" w:line="372" w:lineRule="auto"/>
        <w:ind w:left="105" w:right="839"/>
        <w:rPr>
          <w:sz w:val="21"/>
          <w:szCs w:val="21"/>
        </w:rPr>
      </w:pPr>
      <w:r>
        <w:rPr>
          <w:color w:val="FF0000"/>
          <w:w w:val="95"/>
          <w:sz w:val="21"/>
          <w:szCs w:val="21"/>
        </w:rPr>
        <w:t>A项：插图和漫画二者为交叉关系，散文和小说二者为反对关系，前后逻辑关系不一致，排除。</w:t>
      </w:r>
      <w:r>
        <w:rPr>
          <w:color w:val="FF0000"/>
          <w:spacing w:val="187"/>
          <w:sz w:val="21"/>
          <w:szCs w:val="21"/>
        </w:rPr>
        <w:t xml:space="preserve"> </w:t>
      </w:r>
      <w:r>
        <w:rPr>
          <w:color w:val="FF0000"/>
          <w:sz w:val="21"/>
          <w:szCs w:val="21"/>
        </w:rPr>
        <w:t>B项：插图属于图画的一种，小说由语言构成，前后逻辑关系不一致，排除。</w:t>
      </w:r>
    </w:p>
    <w:p>
      <w:pPr>
        <w:spacing w:before="2" w:line="372" w:lineRule="auto"/>
        <w:ind w:left="105" w:right="212"/>
        <w:rPr>
          <w:sz w:val="21"/>
          <w:szCs w:val="21"/>
        </w:rPr>
      </w:pPr>
      <w:r>
        <w:rPr>
          <w:color w:val="FF0000"/>
          <w:w w:val="95"/>
          <w:sz w:val="21"/>
          <w:szCs w:val="21"/>
        </w:rPr>
        <w:t>C项：插图和正文是书或文章的组成部分，二者为反对关系，小说是一种文学体裁，前后逻辑关系不一</w:t>
      </w:r>
      <w:r>
        <w:rPr>
          <w:color w:val="FF0000"/>
          <w:spacing w:val="111"/>
          <w:sz w:val="21"/>
          <w:szCs w:val="21"/>
        </w:rPr>
        <w:t xml:space="preserve"> </w:t>
      </w:r>
      <w:r>
        <w:rPr>
          <w:color w:val="FF0000"/>
          <w:sz w:val="21"/>
          <w:szCs w:val="21"/>
        </w:rPr>
        <w:t>致，排除。</w:t>
      </w:r>
    </w:p>
    <w:p>
      <w:pPr>
        <w:spacing w:before="2" w:line="372" w:lineRule="auto"/>
        <w:ind w:left="105" w:right="1884"/>
        <w:rPr>
          <w:sz w:val="21"/>
          <w:szCs w:val="21"/>
        </w:rPr>
      </w:pPr>
      <w:r>
        <w:rPr>
          <w:color w:val="FF0000"/>
          <w:w w:val="95"/>
          <w:sz w:val="21"/>
          <w:szCs w:val="21"/>
        </w:rPr>
        <w:t>D项：插图是读物的组成部分，序言是小说的组成部分，前后逻辑关系一致，当选。</w:t>
      </w:r>
      <w:r>
        <w:rPr>
          <w:color w:val="FF0000"/>
          <w:spacing w:val="40"/>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【解析】本题考查种属关系。</w:t>
      </w:r>
    </w:p>
    <w:p>
      <w:pPr>
        <w:spacing w:before="149" w:line="372" w:lineRule="auto"/>
        <w:ind w:left="105" w:right="526"/>
        <w:rPr>
          <w:sz w:val="21"/>
          <w:szCs w:val="21"/>
        </w:rPr>
      </w:pPr>
      <w:r>
        <w:rPr>
          <w:color w:val="FF0000"/>
          <w:w w:val="95"/>
          <w:sz w:val="21"/>
          <w:szCs w:val="21"/>
        </w:rPr>
        <w:t>第一步：分析题干词语间的关系。文学作品和摄影作品为反对关系，且二者均属于作品，为种属关</w:t>
      </w:r>
      <w:r>
        <w:rPr>
          <w:color w:val="FF0000"/>
          <w:spacing w:val="96"/>
          <w:sz w:val="21"/>
          <w:szCs w:val="21"/>
        </w:rPr>
        <w:t xml:space="preserve"> </w:t>
      </w:r>
      <w:r>
        <w:rPr>
          <w:color w:val="FF0000"/>
          <w:sz w:val="21"/>
          <w:szCs w:val="21"/>
        </w:rPr>
        <w:t>系，。</w:t>
      </w:r>
    </w:p>
    <w:p>
      <w:pPr>
        <w:spacing w:before="1"/>
        <w:ind w:left="105"/>
        <w:rPr>
          <w:sz w:val="21"/>
          <w:szCs w:val="21"/>
        </w:rPr>
      </w:pPr>
      <w:r>
        <w:rPr>
          <w:color w:val="FF0000"/>
          <w:w w:val="95"/>
          <w:sz w:val="21"/>
          <w:szCs w:val="21"/>
        </w:rPr>
        <w:t>第二步：分析选项，确定答案。</w:t>
      </w:r>
    </w:p>
    <w:p>
      <w:pPr>
        <w:spacing w:before="149" w:line="372" w:lineRule="auto"/>
        <w:ind w:left="105" w:right="2302"/>
        <w:rPr>
          <w:sz w:val="21"/>
          <w:szCs w:val="21"/>
        </w:rPr>
      </w:pPr>
      <w:r>
        <w:rPr>
          <w:color w:val="FF0000"/>
          <w:w w:val="95"/>
          <w:sz w:val="21"/>
          <w:szCs w:val="21"/>
        </w:rPr>
        <w:t>A项：姓名权和肖像权为反对关系，且二者均属于人身权，为种属关系，当选。</w:t>
      </w:r>
      <w:r>
        <w:rPr>
          <w:color w:val="FF0000"/>
          <w:spacing w:val="121"/>
          <w:sz w:val="21"/>
          <w:szCs w:val="21"/>
        </w:rPr>
        <w:t xml:space="preserve"> </w:t>
      </w:r>
      <w:r>
        <w:rPr>
          <w:color w:val="FF0000"/>
          <w:sz w:val="21"/>
          <w:szCs w:val="21"/>
        </w:rPr>
        <w:t>B项：棒棒糖和水果糖为交叉关系，排除。</w:t>
      </w:r>
    </w:p>
    <w:p>
      <w:pPr>
        <w:spacing w:before="2" w:line="372" w:lineRule="auto"/>
        <w:ind w:left="105" w:right="3138"/>
        <w:rPr>
          <w:sz w:val="21"/>
          <w:szCs w:val="21"/>
        </w:rPr>
      </w:pPr>
      <w:r>
        <w:rPr>
          <w:color w:val="FF0000"/>
          <w:w w:val="95"/>
          <w:sz w:val="21"/>
          <w:szCs w:val="21"/>
        </w:rPr>
        <w:t>C项：经济学属于社会科学，社会科学与自然科学为反对关系，排除。</w:t>
      </w:r>
      <w:r>
        <w:rPr>
          <w:color w:val="FF0000"/>
          <w:spacing w:val="88"/>
          <w:w w:val="95"/>
          <w:sz w:val="21"/>
          <w:szCs w:val="21"/>
        </w:rPr>
        <w:t xml:space="preserve"> </w:t>
      </w:r>
      <w:r>
        <w:rPr>
          <w:color w:val="FF0000"/>
          <w:sz w:val="21"/>
          <w:szCs w:val="21"/>
        </w:rPr>
        <w:t>D项：重庆小面属于面条，排除。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【解析】本题考查因果关系。</w:t>
      </w:r>
    </w:p>
    <w:p>
      <w:pPr>
        <w:spacing w:before="149" w:line="372" w:lineRule="auto"/>
        <w:ind w:left="105" w:right="1780"/>
        <w:rPr>
          <w:sz w:val="21"/>
          <w:szCs w:val="21"/>
        </w:rPr>
      </w:pPr>
      <w:r>
        <w:rPr>
          <w:color w:val="FF0000"/>
          <w:w w:val="95"/>
          <w:sz w:val="21"/>
          <w:szCs w:val="21"/>
        </w:rPr>
        <w:t>第一步：分析题干词语间的关系。因为是机密，所以要保密，保密是为了保障安全。</w:t>
      </w:r>
      <w:r>
        <w:rPr>
          <w:color w:val="FF0000"/>
          <w:spacing w:val="44"/>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A项：因为肥胖，所以要健身，健身是为了健康而不是为了成长，排除。</w:t>
      </w:r>
    </w:p>
    <w:p>
      <w:pPr>
        <w:spacing w:before="149" w:line="372" w:lineRule="auto"/>
        <w:ind w:left="105" w:right="2511"/>
        <w:rPr>
          <w:sz w:val="21"/>
          <w:szCs w:val="21"/>
        </w:rPr>
      </w:pPr>
      <w:r>
        <w:rPr>
          <w:color w:val="FF0000"/>
          <w:w w:val="95"/>
          <w:sz w:val="21"/>
          <w:szCs w:val="21"/>
        </w:rPr>
        <w:t>B项：因为无知，所以要学习，学习是为了获得知识而不是为了追赶，排除。</w:t>
      </w:r>
      <w:r>
        <w:rPr>
          <w:color w:val="FF0000"/>
          <w:spacing w:val="111"/>
          <w:sz w:val="21"/>
          <w:szCs w:val="21"/>
        </w:rPr>
        <w:t xml:space="preserve"> </w:t>
      </w:r>
      <w:r>
        <w:rPr>
          <w:color w:val="FF0000"/>
          <w:sz w:val="21"/>
          <w:szCs w:val="21"/>
        </w:rPr>
        <w:t>C项：乐观和笑话无明显联系，排除。</w:t>
      </w:r>
    </w:p>
    <w:p>
      <w:pPr>
        <w:spacing w:before="2" w:line="372" w:lineRule="auto"/>
        <w:ind w:left="105" w:right="4392"/>
        <w:rPr>
          <w:sz w:val="21"/>
          <w:szCs w:val="21"/>
        </w:rPr>
      </w:pPr>
      <w:r>
        <w:rPr>
          <w:color w:val="FF0000"/>
          <w:w w:val="95"/>
          <w:sz w:val="21"/>
          <w:szCs w:val="21"/>
        </w:rPr>
        <w:t>D项：因为落后，所以要努力，努力是为了进步，当选。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91</w:t>
      </w:r>
    </w:p>
    <w:p>
      <w:pPr>
        <w:sectPr>
          <w:footerReference r:id="rId3" w:type="default"/>
          <w:pgSz w:w="11900" w:h="16840"/>
          <w:pgMar w:top="700" w:right="1140" w:bottom="1040" w:left="1140" w:header="0" w:footer="858" w:gutter="0"/>
          <w:pgNumType w:start="41"/>
          <w:cols w:space="720" w:num="1"/>
        </w:sectPr>
      </w:pPr>
    </w:p>
    <w:p>
      <w:pPr>
        <w:spacing w:before="42"/>
        <w:ind w:left="105"/>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【解析】激光是光的一种，激光形成光柱；流水是水的一种，流水形成河流，与题干逻辑关系一</w:t>
      </w:r>
      <w:r>
        <w:rPr>
          <w:color w:val="FF0000"/>
          <w:spacing w:val="92"/>
          <w:w w:val="95"/>
          <w:sz w:val="21"/>
          <w:szCs w:val="21"/>
        </w:rPr>
        <w:t xml:space="preserve"> </w:t>
      </w:r>
      <w:r>
        <w:rPr>
          <w:color w:val="FF0000"/>
          <w:sz w:val="21"/>
          <w:szCs w:val="21"/>
        </w:rPr>
        <w:t>致。</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【解析】本题考查场所关系。</w:t>
      </w:r>
    </w:p>
    <w:p>
      <w:pPr>
        <w:spacing w:before="148" w:line="372" w:lineRule="auto"/>
        <w:ind w:left="105" w:right="2825"/>
        <w:rPr>
          <w:sz w:val="21"/>
          <w:szCs w:val="21"/>
        </w:rPr>
      </w:pPr>
      <w:r>
        <w:rPr>
          <w:color w:val="FF0000"/>
          <w:w w:val="95"/>
          <w:sz w:val="21"/>
          <w:szCs w:val="21"/>
        </w:rPr>
        <w:t>第一步：分析题干词语间的关系。演员在舞台上使用道具，为场所关系。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5437"/>
        <w:rPr>
          <w:sz w:val="21"/>
          <w:szCs w:val="21"/>
        </w:rPr>
      </w:pPr>
      <w:r>
        <w:rPr>
          <w:color w:val="FF0000"/>
          <w:w w:val="95"/>
          <w:sz w:val="21"/>
          <w:szCs w:val="21"/>
        </w:rPr>
        <w:t>A项：“驾驶”为动词，与题干不符，排除。</w:t>
      </w:r>
      <w:r>
        <w:rPr>
          <w:color w:val="FF0000"/>
          <w:spacing w:val="1"/>
          <w:w w:val="95"/>
          <w:sz w:val="21"/>
          <w:szCs w:val="21"/>
        </w:rPr>
        <w:t xml:space="preserve"> </w:t>
      </w:r>
      <w:r>
        <w:rPr>
          <w:color w:val="FF0000"/>
          <w:sz w:val="21"/>
          <w:szCs w:val="21"/>
        </w:rPr>
        <w:t>B项：学生不属于职业，排除。</w:t>
      </w:r>
    </w:p>
    <w:p>
      <w:pPr>
        <w:spacing w:before="2"/>
        <w:ind w:left="105"/>
        <w:rPr>
          <w:sz w:val="21"/>
          <w:szCs w:val="21"/>
        </w:rPr>
      </w:pPr>
      <w:r>
        <w:rPr>
          <w:color w:val="FF0000"/>
          <w:sz w:val="21"/>
          <w:szCs w:val="21"/>
        </w:rPr>
        <w:t>C项：消费者不属于职业，排除。</w:t>
      </w:r>
    </w:p>
    <w:p>
      <w:pPr>
        <w:spacing w:before="149" w:line="372" w:lineRule="auto"/>
        <w:ind w:left="105" w:right="1048"/>
        <w:rPr>
          <w:sz w:val="21"/>
          <w:szCs w:val="21"/>
        </w:rPr>
      </w:pPr>
      <w:r>
        <w:rPr>
          <w:color w:val="FF0000"/>
          <w:w w:val="95"/>
          <w:sz w:val="21"/>
          <w:szCs w:val="21"/>
        </w:rPr>
        <w:t>D项：工人在工厂里操作机器，且演员和工人均属于一种职业，与题干逻辑关系一致，当选。</w:t>
      </w:r>
      <w:r>
        <w:rPr>
          <w:color w:val="FF0000"/>
          <w:spacing w:val="78"/>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93</w:t>
      </w:r>
    </w:p>
    <w:p>
      <w:pPr>
        <w:spacing w:before="149"/>
        <w:ind w:left="105"/>
        <w:rPr>
          <w:sz w:val="21"/>
          <w:szCs w:val="21"/>
        </w:rPr>
      </w:pPr>
      <w:r>
        <w:rPr>
          <w:color w:val="FF0000"/>
          <w:w w:val="95"/>
          <w:sz w:val="21"/>
          <w:szCs w:val="21"/>
        </w:rPr>
        <w:t>.【答案】A</w:t>
      </w:r>
    </w:p>
    <w:p>
      <w:pPr>
        <w:spacing w:before="149" w:line="372" w:lineRule="auto"/>
        <w:ind w:left="105" w:right="3661" w:firstLine="418"/>
        <w:rPr>
          <w:sz w:val="21"/>
          <w:szCs w:val="21"/>
        </w:rPr>
      </w:pPr>
      <w:r>
        <w:rPr>
          <w:color w:val="FF0000"/>
          <w:w w:val="95"/>
          <w:sz w:val="21"/>
          <w:szCs w:val="21"/>
        </w:rPr>
        <w:t>【解析】衣领是衣服的组成部分，车座是汽车的组成部分。</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w w:val="95"/>
          <w:sz w:val="21"/>
          <w:szCs w:val="21"/>
        </w:rPr>
        <w:t>.【答案】D</w:t>
      </w:r>
    </w:p>
    <w:p>
      <w:pPr>
        <w:spacing w:before="149" w:line="372" w:lineRule="auto"/>
        <w:ind w:left="105" w:right="1153" w:firstLine="418"/>
        <w:rPr>
          <w:sz w:val="21"/>
          <w:szCs w:val="21"/>
        </w:rPr>
      </w:pPr>
      <w:r>
        <w:rPr>
          <w:color w:val="FF0000"/>
          <w:w w:val="95"/>
          <w:sz w:val="21"/>
          <w:szCs w:val="21"/>
        </w:rPr>
        <w:t>【解析】分水岭和回归线均为分界线，青稞和水稻均为农作物，前后两者为并列关系。</w:t>
      </w:r>
      <w:r>
        <w:rPr>
          <w:color w:val="FF0000"/>
          <w:spacing w:val="54"/>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【解析】鼠标用于操作笔记本电脑，二者配套使用；D项遥控器用于操作电视机，二者配套使用。</w:t>
      </w:r>
      <w:r>
        <w:rPr>
          <w:color w:val="FF0000"/>
          <w:spacing w:val="197"/>
          <w:sz w:val="21"/>
          <w:szCs w:val="21"/>
        </w:rPr>
        <w:t xml:space="preserve"> </w:t>
      </w:r>
      <w:r>
        <w:rPr>
          <w:color w:val="FF0000"/>
          <w:sz w:val="21"/>
          <w:szCs w:val="21"/>
        </w:rPr>
        <w:t>A、B、C项中后者均不能用于操作前者，排除。</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【解析】本题考查经济类定义判断。</w:t>
      </w:r>
    </w:p>
    <w:p>
      <w:pPr>
        <w:spacing w:before="149" w:line="372" w:lineRule="auto"/>
        <w:ind w:left="105" w:right="108"/>
        <w:rPr>
          <w:sz w:val="21"/>
          <w:szCs w:val="21"/>
        </w:rPr>
      </w:pPr>
      <w:r>
        <w:rPr>
          <w:color w:val="FF0000"/>
          <w:w w:val="95"/>
          <w:sz w:val="21"/>
          <w:szCs w:val="21"/>
        </w:rPr>
        <w:t>第一步：分析定义要点。“供给侧改革”的定义要点：①推进结构调整，矫正要素配置扭曲；②提高全</w:t>
      </w:r>
      <w:r>
        <w:rPr>
          <w:color w:val="FF0000"/>
          <w:spacing w:val="115"/>
          <w:sz w:val="21"/>
          <w:szCs w:val="21"/>
        </w:rPr>
        <w:t xml:space="preserve"> </w:t>
      </w:r>
      <w:r>
        <w:rPr>
          <w:color w:val="FF0000"/>
          <w:sz w:val="21"/>
          <w:szCs w:val="21"/>
        </w:rPr>
        <w:t>要素（劳动力、土地、资本、创新）生存率；③满足广大人民群众的需要，促进经济社会持续健康发展。</w:t>
      </w:r>
    </w:p>
    <w:p>
      <w:pPr>
        <w:spacing w:before="3"/>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A项：减免企业税负，符合①，提升企业盈利，符合②，从而可促进经济社会持续健康发展，符合③，</w:t>
      </w:r>
      <w:r>
        <w:rPr>
          <w:color w:val="FF0000"/>
          <w:spacing w:val="111"/>
          <w:sz w:val="21"/>
          <w:szCs w:val="21"/>
        </w:rPr>
        <w:t xml:space="preserve"> </w:t>
      </w:r>
      <w:r>
        <w:rPr>
          <w:color w:val="FF0000"/>
          <w:sz w:val="21"/>
          <w:szCs w:val="21"/>
        </w:rPr>
        <w:t>排除。</w:t>
      </w:r>
    </w:p>
    <w:p>
      <w:pPr>
        <w:spacing w:line="372" w:lineRule="auto"/>
        <w:sectPr>
          <w:pgSz w:w="11900" w:h="16840"/>
          <w:pgMar w:top="600" w:right="1140" w:bottom="1040" w:left="1140" w:header="0" w:footer="858" w:gutter="0"/>
          <w:cols w:space="720" w:num="1"/>
        </w:sectPr>
      </w:pPr>
    </w:p>
    <w:p>
      <w:pPr>
        <w:spacing w:before="43" w:line="372" w:lineRule="auto"/>
        <w:ind w:left="105" w:right="2929"/>
        <w:rPr>
          <w:sz w:val="21"/>
          <w:szCs w:val="21"/>
        </w:rPr>
      </w:pPr>
      <w:r>
        <w:rPr>
          <w:color w:val="FF0000"/>
          <w:w w:val="95"/>
          <w:sz w:val="21"/>
          <w:szCs w:val="21"/>
        </w:rPr>
        <w:t>B项：政府投资建设基础设施属于需求侧改革，不符合定义要点，当选。</w:t>
      </w:r>
      <w:r>
        <w:rPr>
          <w:color w:val="FF0000"/>
          <w:spacing w:val="98"/>
          <w:w w:val="95"/>
          <w:sz w:val="21"/>
          <w:szCs w:val="21"/>
        </w:rPr>
        <w:t xml:space="preserve"> </w:t>
      </w:r>
      <w:r>
        <w:rPr>
          <w:color w:val="FF0000"/>
          <w:sz w:val="21"/>
          <w:szCs w:val="21"/>
        </w:rPr>
        <w:t>C项：推进产学研相结合，为企业提供技术支撑，符合①②③，排除。</w:t>
      </w:r>
    </w:p>
    <w:p>
      <w:pPr>
        <w:spacing w:before="2" w:line="372" w:lineRule="auto"/>
        <w:ind w:left="105" w:right="4183"/>
        <w:rPr>
          <w:sz w:val="21"/>
          <w:szCs w:val="21"/>
        </w:rPr>
      </w:pPr>
      <w:r>
        <w:rPr>
          <w:color w:val="FF0000"/>
          <w:w w:val="95"/>
          <w:sz w:val="21"/>
          <w:szCs w:val="21"/>
        </w:rPr>
        <w:t>D项：改革户籍制，促进劳动力流动，符合①②③，排除。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.【答案】A</w:t>
      </w:r>
    </w:p>
    <w:p>
      <w:pPr>
        <w:spacing w:before="148"/>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第一步：分析定义要点。“公众参与”的定义要点是“通过政府部门与公众之间双向交流，使公民们能</w:t>
      </w:r>
      <w:r>
        <w:rPr>
          <w:color w:val="FF0000"/>
          <w:spacing w:val="115"/>
          <w:sz w:val="21"/>
          <w:szCs w:val="21"/>
        </w:rPr>
        <w:t xml:space="preserve"> </w:t>
      </w:r>
      <w:r>
        <w:rPr>
          <w:color w:val="FF0000"/>
          <w:sz w:val="21"/>
          <w:szCs w:val="21"/>
        </w:rPr>
        <w:t>参加行政决策过程”。</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A项：某市宣传部发布倡议书不涉及使公民们参加行政决策过程，不符合定义要点，当选。</w:t>
      </w:r>
    </w:p>
    <w:p>
      <w:pPr>
        <w:spacing w:before="149" w:line="372" w:lineRule="auto"/>
        <w:ind w:left="105" w:right="839"/>
        <w:rPr>
          <w:sz w:val="21"/>
          <w:szCs w:val="21"/>
        </w:rPr>
      </w:pPr>
      <w:r>
        <w:rPr>
          <w:color w:val="FF0000"/>
          <w:w w:val="95"/>
          <w:sz w:val="21"/>
          <w:szCs w:val="21"/>
        </w:rPr>
        <w:t>B项：某市政府公开方案后收到十万条反对意见，说明公众参与了决策，符合定义要点，排除。</w:t>
      </w:r>
      <w:r>
        <w:rPr>
          <w:color w:val="FF0000"/>
          <w:spacing w:val="187"/>
          <w:sz w:val="21"/>
          <w:szCs w:val="21"/>
        </w:rPr>
        <w:t xml:space="preserve"> </w:t>
      </w:r>
      <w:r>
        <w:rPr>
          <w:color w:val="FF0000"/>
          <w:sz w:val="21"/>
          <w:szCs w:val="21"/>
        </w:rPr>
        <w:t>C项：某县政府组织附近村民座谈，说明村民参与了决策，符合定义要点，排除。</w:t>
      </w:r>
    </w:p>
    <w:p>
      <w:pPr>
        <w:spacing w:before="2" w:line="372" w:lineRule="auto"/>
        <w:ind w:left="105" w:right="421"/>
        <w:rPr>
          <w:sz w:val="21"/>
          <w:szCs w:val="21"/>
        </w:rPr>
      </w:pPr>
      <w:r>
        <w:rPr>
          <w:color w:val="FF0000"/>
          <w:w w:val="95"/>
          <w:sz w:val="21"/>
          <w:szCs w:val="21"/>
        </w:rPr>
        <w:t>D项：居民向某市人大投诉后，违规审批的项目受阻，说明居民参与了决策，符合定义要点，排除。</w:t>
      </w:r>
      <w:r>
        <w:rPr>
          <w:color w:val="FF0000"/>
          <w:spacing w:val="101"/>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【解析】本题考查经济类定义判断。</w:t>
      </w:r>
    </w:p>
    <w:p>
      <w:pPr>
        <w:spacing w:before="149" w:line="372" w:lineRule="auto"/>
        <w:ind w:left="105" w:right="108"/>
        <w:rPr>
          <w:sz w:val="21"/>
          <w:szCs w:val="21"/>
        </w:rPr>
      </w:pPr>
      <w:r>
        <w:rPr>
          <w:color w:val="FF0000"/>
          <w:w w:val="95"/>
          <w:sz w:val="21"/>
          <w:szCs w:val="21"/>
        </w:rPr>
        <w:t>第一步：分析定义要点。“社会壁垒”的定义要点：①其他国家劳动者的劳动环境和生存权利；②贸易</w:t>
      </w:r>
      <w:r>
        <w:rPr>
          <w:color w:val="FF0000"/>
          <w:spacing w:val="115"/>
          <w:sz w:val="21"/>
          <w:szCs w:val="21"/>
        </w:rPr>
        <w:t xml:space="preserve"> </w:t>
      </w:r>
      <w:r>
        <w:rPr>
          <w:color w:val="FF0000"/>
          <w:sz w:val="21"/>
          <w:szCs w:val="21"/>
        </w:rPr>
        <w:t>保护措施。</w:t>
      </w:r>
    </w:p>
    <w:p>
      <w:pPr>
        <w:spacing w:before="2"/>
        <w:ind w:left="105"/>
        <w:rPr>
          <w:sz w:val="21"/>
          <w:szCs w:val="21"/>
        </w:rPr>
      </w:pPr>
      <w:r>
        <w:rPr>
          <w:color w:val="FF0000"/>
          <w:w w:val="95"/>
          <w:sz w:val="21"/>
          <w:szCs w:val="21"/>
        </w:rPr>
        <w:t>第二步：分析选项，确定答案。</w:t>
      </w:r>
    </w:p>
    <w:p>
      <w:pPr>
        <w:spacing w:before="149" w:line="372" w:lineRule="auto"/>
        <w:ind w:left="105" w:right="421"/>
        <w:rPr>
          <w:sz w:val="21"/>
          <w:szCs w:val="21"/>
        </w:rPr>
      </w:pPr>
      <w:r>
        <w:rPr>
          <w:color w:val="FF0000"/>
          <w:w w:val="95"/>
          <w:sz w:val="21"/>
          <w:szCs w:val="21"/>
        </w:rPr>
        <w:t>A项：“乙国制衣业雇佣童工”符合①，“甲国取消了乙国的贸易订单”符合②，符合定义，当选。</w:t>
      </w:r>
      <w:r>
        <w:rPr>
          <w:color w:val="FF0000"/>
          <w:spacing w:val="206"/>
          <w:sz w:val="21"/>
          <w:szCs w:val="21"/>
        </w:rPr>
        <w:t xml:space="preserve"> </w:t>
      </w:r>
      <w:r>
        <w:rPr>
          <w:color w:val="FF0000"/>
          <w:sz w:val="21"/>
          <w:szCs w:val="21"/>
        </w:rPr>
        <w:t>B项：未体现“其他国家劳动者的劳动环境和生存权利”，不符合①，排除。</w:t>
      </w:r>
    </w:p>
    <w:p>
      <w:pPr>
        <w:spacing w:before="2" w:line="372" w:lineRule="auto"/>
        <w:ind w:left="105" w:right="2511"/>
        <w:rPr>
          <w:sz w:val="21"/>
          <w:szCs w:val="21"/>
        </w:rPr>
      </w:pPr>
      <w:r>
        <w:rPr>
          <w:color w:val="FF0000"/>
          <w:w w:val="95"/>
          <w:sz w:val="21"/>
          <w:szCs w:val="21"/>
        </w:rPr>
        <w:t>C项：未体现“其他国家劳动者的劳动环境和生存权利”，不符合①，排除。</w:t>
      </w:r>
      <w:r>
        <w:rPr>
          <w:color w:val="FF0000"/>
          <w:spacing w:val="111"/>
          <w:sz w:val="21"/>
          <w:szCs w:val="21"/>
        </w:rPr>
        <w:t xml:space="preserve"> </w:t>
      </w:r>
      <w:r>
        <w:rPr>
          <w:color w:val="FF0000"/>
          <w:sz w:val="21"/>
          <w:szCs w:val="21"/>
        </w:rPr>
        <w:t>D项：从业人员素质较低与劳动环境和生存权利无关，不符合①，排除。</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【解析】本题考查管理类定义判断。</w:t>
      </w:r>
    </w:p>
    <w:p>
      <w:pPr>
        <w:spacing w:before="149" w:line="372" w:lineRule="auto"/>
        <w:ind w:left="105" w:right="108"/>
        <w:rPr>
          <w:sz w:val="21"/>
          <w:szCs w:val="21"/>
        </w:rPr>
      </w:pPr>
      <w:r>
        <w:rPr>
          <w:color w:val="FF0000"/>
          <w:w w:val="95"/>
          <w:sz w:val="21"/>
          <w:szCs w:val="21"/>
        </w:rPr>
        <w:t>第一步：分析定义要点。“领导权变”的定义要点是“根据领导活动的具体情境，灵活采用合适的领导</w:t>
      </w:r>
      <w:r>
        <w:rPr>
          <w:color w:val="FF0000"/>
          <w:spacing w:val="115"/>
          <w:sz w:val="21"/>
          <w:szCs w:val="21"/>
        </w:rPr>
        <w:t xml:space="preserve"> </w:t>
      </w:r>
      <w:r>
        <w:rPr>
          <w:color w:val="FF0000"/>
          <w:sz w:val="21"/>
          <w:szCs w:val="21"/>
        </w:rPr>
        <w:t>方式去实现领导价值”。</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A项：赵科长根据下属个人能力灵活合理地分配任务，符合定义要点，当选。</w:t>
      </w:r>
    </w:p>
    <w:p>
      <w:pPr>
        <w:spacing w:before="149"/>
        <w:ind w:left="105"/>
        <w:rPr>
          <w:sz w:val="21"/>
          <w:szCs w:val="21"/>
        </w:rPr>
      </w:pPr>
      <w:r>
        <w:rPr>
          <w:color w:val="FF0000"/>
          <w:sz w:val="21"/>
          <w:szCs w:val="21"/>
        </w:rPr>
        <w:t>B项：张科长下班后的行为不能体现其“灵活采用合适的领导方式”，不符合定义要点，排除。</w:t>
      </w:r>
    </w:p>
    <w:p>
      <w:pPr>
        <w:spacing w:before="149" w:line="372" w:lineRule="auto"/>
        <w:ind w:left="105" w:right="212"/>
        <w:rPr>
          <w:sz w:val="21"/>
          <w:szCs w:val="21"/>
        </w:rPr>
      </w:pPr>
      <w:r>
        <w:rPr>
          <w:color w:val="FF0000"/>
          <w:w w:val="95"/>
          <w:sz w:val="21"/>
          <w:szCs w:val="21"/>
        </w:rPr>
        <w:t>C项：随行人员拍照录像后，李县长马上乘专车返回县城没有采用合适的领导方式实现领导价值，不符</w:t>
      </w:r>
      <w:r>
        <w:rPr>
          <w:color w:val="FF0000"/>
          <w:spacing w:val="111"/>
          <w:sz w:val="21"/>
          <w:szCs w:val="21"/>
        </w:rPr>
        <w:t xml:space="preserve"> </w:t>
      </w:r>
      <w:r>
        <w:rPr>
          <w:color w:val="FF0000"/>
          <w:sz w:val="21"/>
          <w:szCs w:val="21"/>
        </w:rPr>
        <w:t>合定义要点，排除。</w:t>
      </w:r>
    </w:p>
    <w:p>
      <w:pPr>
        <w:spacing w:line="372" w:lineRule="auto"/>
        <w:sectPr>
          <w:pgSz w:w="11900" w:h="16840"/>
          <w:pgMar w:top="620" w:right="1140" w:bottom="1040" w:left="1140" w:header="0" w:footer="858" w:gutter="0"/>
          <w:cols w:space="720" w:num="1"/>
        </w:sectPr>
      </w:pPr>
    </w:p>
    <w:p>
      <w:pPr>
        <w:spacing w:before="44" w:line="372" w:lineRule="auto"/>
        <w:ind w:left="105" w:right="2511"/>
        <w:rPr>
          <w:sz w:val="21"/>
          <w:szCs w:val="21"/>
        </w:rPr>
      </w:pPr>
      <w:r>
        <w:rPr>
          <w:color w:val="FF0000"/>
          <w:w w:val="95"/>
          <w:sz w:val="21"/>
          <w:szCs w:val="21"/>
        </w:rPr>
        <w:t>D项：未体现王书记“灵活采用合适的领导方式”，不符合定义要点，排除。</w:t>
      </w:r>
      <w:r>
        <w:rPr>
          <w:color w:val="FF0000"/>
          <w:spacing w:val="12"/>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100</w:t>
      </w:r>
    </w:p>
    <w:p>
      <w:pPr>
        <w:spacing w:before="148"/>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【解析】本题考查人文类定义判断。</w:t>
      </w:r>
    </w:p>
    <w:p>
      <w:pPr>
        <w:spacing w:before="149" w:line="372" w:lineRule="auto"/>
        <w:ind w:left="105" w:right="108"/>
        <w:rPr>
          <w:sz w:val="21"/>
          <w:szCs w:val="21"/>
        </w:rPr>
      </w:pPr>
      <w:r>
        <w:rPr>
          <w:color w:val="FF0000"/>
          <w:w w:val="95"/>
          <w:sz w:val="21"/>
          <w:szCs w:val="21"/>
        </w:rPr>
        <w:t>第一步：分析定义要点。“移位”的定义要点是“移位后的成分一定可以充当这个结构的句法成分”。</w:t>
      </w:r>
      <w:r>
        <w:rPr>
          <w:color w:val="FF0000"/>
          <w:spacing w:val="115"/>
          <w:sz w:val="21"/>
          <w:szCs w:val="21"/>
        </w:rPr>
        <w:t xml:space="preserve"> </w:t>
      </w:r>
      <w:r>
        <w:rPr>
          <w:color w:val="FF0000"/>
          <w:sz w:val="21"/>
          <w:szCs w:val="21"/>
        </w:rPr>
        <w:t>第二步：分析选项，确定答案。</w:t>
      </w:r>
    </w:p>
    <w:p>
      <w:pPr>
        <w:spacing w:before="2" w:line="372" w:lineRule="auto"/>
        <w:ind w:left="105" w:right="421"/>
        <w:rPr>
          <w:sz w:val="21"/>
          <w:szCs w:val="21"/>
        </w:rPr>
      </w:pPr>
      <w:r>
        <w:rPr>
          <w:color w:val="FF0000"/>
          <w:w w:val="95"/>
          <w:sz w:val="21"/>
          <w:szCs w:val="21"/>
        </w:rPr>
        <w:t>A项：“一只羊”原来为主语，换位之后变成宾语，依旧充当结构中的句法成分，属于移位，当选。</w:t>
      </w:r>
      <w:r>
        <w:rPr>
          <w:color w:val="FF0000"/>
          <w:spacing w:val="206"/>
          <w:sz w:val="21"/>
          <w:szCs w:val="21"/>
        </w:rPr>
        <w:t xml:space="preserve"> </w:t>
      </w:r>
      <w:r>
        <w:rPr>
          <w:color w:val="FF0000"/>
          <w:sz w:val="21"/>
          <w:szCs w:val="21"/>
        </w:rPr>
        <w:t>B项：逗号后面的短语均为临时补充，不能充当结构的句法成分，属于易位，排除。</w:t>
      </w:r>
    </w:p>
    <w:p>
      <w:pPr>
        <w:spacing w:before="2" w:line="372" w:lineRule="auto"/>
        <w:ind w:left="105" w:right="1884"/>
        <w:jc w:val="both"/>
        <w:rPr>
          <w:sz w:val="21"/>
          <w:szCs w:val="21"/>
        </w:rPr>
      </w:pPr>
      <w:r>
        <w:rPr>
          <w:color w:val="FF0000"/>
          <w:w w:val="95"/>
          <w:sz w:val="21"/>
          <w:szCs w:val="21"/>
        </w:rPr>
        <w:t>C项：逗号后面的短语均为临时补充，不能充当结构的句法成分，属于易位，排除。</w:t>
      </w:r>
      <w:r>
        <w:rPr>
          <w:color w:val="FF0000"/>
          <w:spacing w:val="145"/>
          <w:sz w:val="21"/>
          <w:szCs w:val="21"/>
        </w:rPr>
        <w:t xml:space="preserve"> </w:t>
      </w:r>
      <w:r>
        <w:rPr>
          <w:color w:val="FF0000"/>
          <w:w w:val="95"/>
          <w:sz w:val="21"/>
          <w:szCs w:val="21"/>
        </w:rPr>
        <w:t>D项：逗号后面的短语均为临时补充，不能充当结构的句法成分，属于易位，排除。</w:t>
      </w:r>
      <w:r>
        <w:rPr>
          <w:color w:val="FF0000"/>
          <w:spacing w:val="40"/>
          <w:w w:val="95"/>
          <w:sz w:val="21"/>
          <w:szCs w:val="21"/>
        </w:rPr>
        <w:t xml:space="preserve"> </w:t>
      </w:r>
      <w:r>
        <w:rPr>
          <w:color w:val="FF0000"/>
          <w:sz w:val="21"/>
          <w:szCs w:val="21"/>
        </w:rPr>
        <w:t>故本题选A。</w:t>
      </w:r>
    </w:p>
    <w:p>
      <w:pPr>
        <w:spacing w:before="3"/>
        <w:ind w:left="522"/>
        <w:rPr>
          <w:sz w:val="21"/>
          <w:szCs w:val="21"/>
        </w:rPr>
      </w:pPr>
      <w:r>
        <w:rPr>
          <w:color w:val="FF0000"/>
          <w:sz w:val="21"/>
          <w:szCs w:val="21"/>
        </w:rPr>
        <w:t>101</w:t>
      </w:r>
    </w:p>
    <w:p>
      <w:pPr>
        <w:spacing w:before="149"/>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【解析】根据定义可知，碳耗用得多，二氧化碳也制造得多，碳足迹就大。A项“早睡早起锻炼身</w:t>
      </w:r>
      <w:r>
        <w:rPr>
          <w:color w:val="FF0000"/>
          <w:spacing w:val="97"/>
          <w:w w:val="95"/>
          <w:sz w:val="21"/>
          <w:szCs w:val="21"/>
        </w:rPr>
        <w:t xml:space="preserve"> </w:t>
      </w:r>
      <w:r>
        <w:rPr>
          <w:color w:val="FF0000"/>
          <w:sz w:val="21"/>
          <w:szCs w:val="21"/>
        </w:rPr>
        <w:t>体”的情况下人的寿命可能更长，则碳耗用多，二氧化碳也制造得多，不一定能减少个人碳足迹。</w:t>
      </w:r>
    </w:p>
    <w:p>
      <w:pPr>
        <w:spacing w:before="2" w:line="372" w:lineRule="auto"/>
        <w:ind w:left="105" w:right="421"/>
        <w:rPr>
          <w:sz w:val="21"/>
          <w:szCs w:val="21"/>
        </w:rPr>
      </w:pPr>
      <w:r>
        <w:rPr>
          <w:color w:val="FF0000"/>
          <w:w w:val="95"/>
          <w:sz w:val="21"/>
          <w:szCs w:val="21"/>
        </w:rPr>
        <w:t>B项不养宠物、C项少吃肉（肉的生产过程会产生大量二氧化碳）和D选择公交，均能减少制造二氧化</w:t>
      </w:r>
      <w:r>
        <w:rPr>
          <w:color w:val="FF0000"/>
          <w:spacing w:val="101"/>
          <w:sz w:val="21"/>
          <w:szCs w:val="21"/>
        </w:rPr>
        <w:t xml:space="preserve"> </w:t>
      </w:r>
      <w:r>
        <w:rPr>
          <w:color w:val="FF0000"/>
          <w:sz w:val="21"/>
          <w:szCs w:val="21"/>
        </w:rPr>
        <w:t>碳，从而减少碳足迹。</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【解析】“低碳生活”的定义要点是“生活作息时所耗用的能量要尽力减少”。</w:t>
      </w:r>
    </w:p>
    <w:p>
      <w:pPr>
        <w:spacing w:before="148" w:line="372" w:lineRule="auto"/>
        <w:ind w:left="105" w:right="212"/>
        <w:rPr>
          <w:sz w:val="21"/>
          <w:szCs w:val="21"/>
        </w:rPr>
      </w:pPr>
      <w:r>
        <w:rPr>
          <w:color w:val="FF0000"/>
          <w:w w:val="95"/>
          <w:sz w:val="21"/>
          <w:szCs w:val="21"/>
        </w:rPr>
        <w:t>A项回收利用废旧报纸，B项减少电脑使用时消耗的电能，C项减少干衣机的使用从而减少能耗，均符合</w:t>
      </w:r>
      <w:r>
        <w:rPr>
          <w:color w:val="FF0000"/>
          <w:spacing w:val="111"/>
          <w:sz w:val="21"/>
          <w:szCs w:val="21"/>
        </w:rPr>
        <w:t xml:space="preserve"> </w:t>
      </w:r>
      <w:r>
        <w:rPr>
          <w:color w:val="FF0000"/>
          <w:sz w:val="21"/>
          <w:szCs w:val="21"/>
        </w:rPr>
        <w:t>要点，排除。</w:t>
      </w:r>
    </w:p>
    <w:p>
      <w:pPr>
        <w:spacing w:before="2" w:line="372" w:lineRule="auto"/>
        <w:ind w:left="105" w:right="3556"/>
        <w:rPr>
          <w:sz w:val="21"/>
          <w:szCs w:val="21"/>
        </w:rPr>
      </w:pPr>
      <w:r>
        <w:rPr>
          <w:color w:val="FF0000"/>
          <w:w w:val="95"/>
          <w:sz w:val="21"/>
          <w:szCs w:val="21"/>
        </w:rPr>
        <w:t>D项使用跑步机代替慢跑是增加能耗，不符合要点，不符合定义。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【解析】“自白任意规则”必须满足以下条件，犯罪嫌疑人的陈述才具有证据能力：①基于犯罪嫌</w:t>
      </w:r>
      <w:r>
        <w:rPr>
          <w:color w:val="FF0000"/>
          <w:spacing w:val="96"/>
          <w:sz w:val="21"/>
          <w:szCs w:val="21"/>
        </w:rPr>
        <w:t xml:space="preserve"> </w:t>
      </w:r>
      <w:r>
        <w:rPr>
          <w:color w:val="FF0000"/>
          <w:sz w:val="21"/>
          <w:szCs w:val="21"/>
        </w:rPr>
        <w:t>疑人自由意志；②承认有罪；③真实陈述。</w:t>
      </w:r>
    </w:p>
    <w:p>
      <w:pPr>
        <w:spacing w:before="2" w:line="372" w:lineRule="auto"/>
        <w:ind w:left="105" w:right="5437"/>
        <w:rPr>
          <w:sz w:val="21"/>
          <w:szCs w:val="21"/>
        </w:rPr>
      </w:pPr>
      <w:r>
        <w:rPr>
          <w:color w:val="FF0000"/>
          <w:w w:val="95"/>
          <w:sz w:val="21"/>
          <w:szCs w:val="21"/>
        </w:rPr>
        <w:t>A项不存在“真实陈述”，不符合③，排除。</w:t>
      </w:r>
      <w:r>
        <w:rPr>
          <w:color w:val="FF0000"/>
          <w:spacing w:val="1"/>
          <w:w w:val="95"/>
          <w:sz w:val="21"/>
          <w:szCs w:val="21"/>
        </w:rPr>
        <w:t xml:space="preserve"> </w:t>
      </w:r>
      <w:r>
        <w:rPr>
          <w:color w:val="FF0000"/>
          <w:sz w:val="21"/>
          <w:szCs w:val="21"/>
        </w:rPr>
        <w:t>C项“主张自己无罪”不符合②，排除。</w:t>
      </w:r>
    </w:p>
    <w:p>
      <w:pPr>
        <w:spacing w:before="2" w:line="372" w:lineRule="auto"/>
        <w:ind w:left="105" w:right="2720"/>
        <w:rPr>
          <w:sz w:val="21"/>
          <w:szCs w:val="21"/>
        </w:rPr>
      </w:pPr>
      <w:r>
        <w:rPr>
          <w:color w:val="FF0000"/>
          <w:w w:val="95"/>
          <w:sz w:val="21"/>
          <w:szCs w:val="21"/>
        </w:rPr>
        <w:t>D项“以从轻处罚为条件，换取犯罪嫌疑人的有罪答疑”不符合①，排除。</w:t>
      </w:r>
      <w:r>
        <w:rPr>
          <w:color w:val="FF0000"/>
          <w:spacing w:val="2"/>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104</w:t>
      </w:r>
    </w:p>
    <w:p>
      <w:pPr>
        <w:spacing w:before="149"/>
        <w:ind w:left="105"/>
        <w:rPr>
          <w:sz w:val="21"/>
          <w:szCs w:val="21"/>
        </w:rPr>
      </w:pPr>
      <w:r>
        <w:rPr>
          <w:color w:val="FF0000"/>
          <w:sz w:val="21"/>
          <w:szCs w:val="21"/>
        </w:rPr>
        <w:t>.【答案】C</w:t>
      </w:r>
    </w:p>
    <w:p>
      <w:pPr>
        <w:sectPr>
          <w:pgSz w:w="11900" w:h="16840"/>
          <w:pgMar w:top="640" w:right="1140" w:bottom="1040" w:left="1140" w:header="0" w:footer="858" w:gutter="0"/>
          <w:cols w:space="720" w:num="1"/>
        </w:sectPr>
      </w:pPr>
    </w:p>
    <w:p>
      <w:pPr>
        <w:spacing w:before="45" w:line="372" w:lineRule="auto"/>
        <w:ind w:left="105" w:right="1571" w:firstLine="418"/>
        <w:rPr>
          <w:sz w:val="21"/>
          <w:szCs w:val="21"/>
        </w:rPr>
      </w:pPr>
      <w:r>
        <w:rPr>
          <w:color w:val="FF0000"/>
          <w:w w:val="95"/>
          <w:sz w:val="21"/>
          <w:szCs w:val="21"/>
        </w:rPr>
        <w:t>【解析】“变化视盲”的定义要点：①物体表面特征明显改变；②人类无法察觉。</w:t>
      </w:r>
      <w:r>
        <w:rPr>
          <w:color w:val="FF0000"/>
          <w:spacing w:val="135"/>
          <w:sz w:val="21"/>
          <w:szCs w:val="21"/>
        </w:rPr>
        <w:t xml:space="preserve"> </w:t>
      </w:r>
      <w:r>
        <w:rPr>
          <w:color w:val="FF0000"/>
          <w:sz w:val="21"/>
          <w:szCs w:val="21"/>
        </w:rPr>
        <w:t>A项“主要演员穿了不同的衣服”“大部分观众都没有发现”符合①②，排除。</w:t>
      </w:r>
    </w:p>
    <w:p>
      <w:pPr>
        <w:spacing w:before="1" w:line="372" w:lineRule="auto"/>
        <w:ind w:left="105" w:right="2720"/>
        <w:rPr>
          <w:sz w:val="21"/>
          <w:szCs w:val="21"/>
        </w:rPr>
      </w:pPr>
      <w:r>
        <w:rPr>
          <w:color w:val="FF0000"/>
          <w:w w:val="95"/>
          <w:sz w:val="21"/>
          <w:szCs w:val="21"/>
        </w:rPr>
        <w:t>B项“他没有发现那个人已经不是刚刚问路的那个学生”符合①②，排除。</w:t>
      </w:r>
      <w:r>
        <w:rPr>
          <w:color w:val="FF0000"/>
          <w:spacing w:val="102"/>
          <w:sz w:val="21"/>
          <w:szCs w:val="21"/>
        </w:rPr>
        <w:t xml:space="preserve"> </w:t>
      </w:r>
      <w:r>
        <w:rPr>
          <w:color w:val="FF0000"/>
          <w:sz w:val="21"/>
          <w:szCs w:val="21"/>
        </w:rPr>
        <w:t>C项不符合①②，不符合定义。</w:t>
      </w:r>
    </w:p>
    <w:p>
      <w:pPr>
        <w:spacing w:before="2" w:line="372" w:lineRule="auto"/>
        <w:ind w:left="105" w:right="2720"/>
        <w:rPr>
          <w:sz w:val="21"/>
          <w:szCs w:val="21"/>
        </w:rPr>
      </w:pPr>
      <w:r>
        <w:rPr>
          <w:color w:val="FF0000"/>
          <w:w w:val="95"/>
          <w:sz w:val="21"/>
          <w:szCs w:val="21"/>
        </w:rPr>
        <w:t>D项小张没有发现走进房子和走出房子的不是同一个人，符合①②，排除。</w:t>
      </w:r>
      <w:r>
        <w:rPr>
          <w:color w:val="FF0000"/>
          <w:spacing w:val="2"/>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【解析】本题考查心理类定义判断。</w:t>
      </w:r>
    </w:p>
    <w:p>
      <w:pPr>
        <w:spacing w:before="149" w:line="372" w:lineRule="auto"/>
        <w:ind w:left="105" w:right="317"/>
        <w:rPr>
          <w:sz w:val="21"/>
          <w:szCs w:val="21"/>
        </w:rPr>
      </w:pPr>
      <w:r>
        <w:rPr>
          <w:color w:val="FF0000"/>
          <w:w w:val="95"/>
          <w:sz w:val="21"/>
          <w:szCs w:val="21"/>
        </w:rPr>
        <w:t>第一步：分析定义要点。“近因效应”定义要点是“把人们心目中已有的印象反转为对立的印象”。</w:t>
      </w:r>
      <w:r>
        <w:rPr>
          <w:color w:val="FF0000"/>
          <w:spacing w:val="106"/>
          <w:sz w:val="21"/>
          <w:szCs w:val="21"/>
        </w:rPr>
        <w:t xml:space="preserve"> </w:t>
      </w:r>
      <w:r>
        <w:rPr>
          <w:color w:val="FF0000"/>
          <w:sz w:val="21"/>
          <w:szCs w:val="21"/>
        </w:rPr>
        <w:t>第二步：分析选项，确定答案。</w:t>
      </w:r>
    </w:p>
    <w:p>
      <w:pPr>
        <w:spacing w:before="2" w:line="372" w:lineRule="auto"/>
        <w:ind w:left="105" w:right="4392"/>
        <w:rPr>
          <w:sz w:val="21"/>
          <w:szCs w:val="21"/>
        </w:rPr>
      </w:pPr>
      <w:r>
        <w:rPr>
          <w:color w:val="FF0000"/>
          <w:w w:val="95"/>
          <w:sz w:val="21"/>
          <w:szCs w:val="21"/>
        </w:rPr>
        <w:t>A项：未体现“对立的印象”，不符合定义要点，排除。</w:t>
      </w:r>
      <w:r>
        <w:rPr>
          <w:color w:val="FF0000"/>
          <w:spacing w:val="36"/>
          <w:w w:val="95"/>
          <w:sz w:val="21"/>
          <w:szCs w:val="21"/>
        </w:rPr>
        <w:t xml:space="preserve"> </w:t>
      </w:r>
      <w:r>
        <w:rPr>
          <w:color w:val="FF0000"/>
          <w:w w:val="95"/>
          <w:sz w:val="21"/>
          <w:szCs w:val="21"/>
        </w:rPr>
        <w:t>B项：未体现“对立的印象”，不符合定义要点，排除。</w:t>
      </w:r>
    </w:p>
    <w:p>
      <w:pPr>
        <w:spacing w:before="2" w:line="372" w:lineRule="auto"/>
        <w:ind w:left="105" w:right="1257"/>
        <w:rPr>
          <w:sz w:val="21"/>
          <w:szCs w:val="21"/>
        </w:rPr>
      </w:pPr>
      <w:r>
        <w:rPr>
          <w:color w:val="FF0000"/>
          <w:w w:val="95"/>
          <w:sz w:val="21"/>
          <w:szCs w:val="21"/>
        </w:rPr>
        <w:t>C项：该企业从“口碑良好”反转到被公众指责其为“无良企业”，符合定义要点。当选。</w:t>
      </w:r>
      <w:r>
        <w:rPr>
          <w:color w:val="FF0000"/>
          <w:spacing w:val="168"/>
          <w:sz w:val="21"/>
          <w:szCs w:val="21"/>
        </w:rPr>
        <w:t xml:space="preserve"> </w:t>
      </w:r>
      <w:r>
        <w:rPr>
          <w:color w:val="FF0000"/>
          <w:sz w:val="21"/>
          <w:szCs w:val="21"/>
        </w:rPr>
        <w:t>D项：未体现“对立的印象”，不符合定义要点，排除。</w:t>
      </w:r>
    </w:p>
    <w:p>
      <w:pPr>
        <w:spacing w:before="2"/>
        <w:ind w:left="105"/>
        <w:rPr>
          <w:sz w:val="21"/>
          <w:szCs w:val="21"/>
        </w:rPr>
      </w:pPr>
      <w:r>
        <w:rPr>
          <w:color w:val="FF0000"/>
          <w:w w:val="95"/>
          <w:sz w:val="21"/>
          <w:szCs w:val="21"/>
        </w:rPr>
        <w:t>故本题选C。</w:t>
      </w:r>
    </w:p>
    <w:p>
      <w:pPr>
        <w:rPr>
          <w:sz w:val="20"/>
          <w:szCs w:val="21"/>
        </w:rPr>
      </w:pPr>
    </w:p>
    <w:p>
      <w:pPr>
        <w:spacing w:before="10"/>
        <w:rPr>
          <w:sz w:val="18"/>
          <w:szCs w:val="21"/>
        </w:rPr>
      </w:pPr>
    </w:p>
    <w:p>
      <w:pPr>
        <w:spacing w:before="70"/>
        <w:ind w:left="522"/>
        <w:rPr>
          <w:sz w:val="21"/>
          <w:szCs w:val="21"/>
        </w:rPr>
      </w:pPr>
      <w:r>
        <w:rPr>
          <w:color w:val="FF0000"/>
          <w:sz w:val="21"/>
          <w:szCs w:val="21"/>
        </w:rPr>
        <w:t>106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【解析】本题考查智力推理。</w:t>
      </w:r>
    </w:p>
    <w:p>
      <w:pPr>
        <w:spacing w:before="149"/>
        <w:ind w:left="105"/>
        <w:rPr>
          <w:sz w:val="21"/>
          <w:szCs w:val="21"/>
        </w:rPr>
      </w:pPr>
      <w:r>
        <w:rPr>
          <w:color w:val="FF0000"/>
          <w:w w:val="95"/>
          <w:sz w:val="21"/>
          <w:szCs w:val="21"/>
        </w:rPr>
        <w:t>第一步：分析题干，确定题型。本题为智力推理题目，仔细阅读题干信息。</w:t>
      </w:r>
    </w:p>
    <w:p>
      <w:pPr>
        <w:spacing w:before="149" w:line="372" w:lineRule="auto"/>
        <w:ind w:left="105" w:right="108"/>
        <w:rPr>
          <w:sz w:val="21"/>
          <w:szCs w:val="21"/>
        </w:rPr>
      </w:pPr>
      <w:r>
        <w:rPr>
          <w:color w:val="FF0000"/>
          <w:w w:val="95"/>
          <w:sz w:val="21"/>
          <w:szCs w:val="21"/>
        </w:rPr>
        <w:t>第二步：分析题干信息，确定答案。由“田忌的良马不叫闪电”和“田婴的良马叫松风”可知，田辟疆</w:t>
      </w:r>
      <w:r>
        <w:rPr>
          <w:color w:val="FF0000"/>
          <w:spacing w:val="115"/>
          <w:sz w:val="21"/>
          <w:szCs w:val="21"/>
        </w:rPr>
        <w:t xml:space="preserve"> </w:t>
      </w:r>
      <w:r>
        <w:rPr>
          <w:color w:val="FF0000"/>
          <w:sz w:val="21"/>
          <w:szCs w:val="21"/>
        </w:rPr>
        <w:t>的良马叫闪电，则田忌的良马叫骕骦，B项正确。由田辟疆的良马叫闪电和“白色的良马叫闪电”可</w:t>
      </w:r>
    </w:p>
    <w:p>
      <w:pPr>
        <w:spacing w:before="2" w:line="372" w:lineRule="auto"/>
        <w:ind w:left="105" w:right="3974"/>
        <w:rPr>
          <w:sz w:val="21"/>
          <w:szCs w:val="21"/>
        </w:rPr>
      </w:pPr>
      <w:r>
        <w:rPr>
          <w:color w:val="FF0000"/>
          <w:w w:val="95"/>
          <w:sz w:val="21"/>
          <w:szCs w:val="21"/>
        </w:rPr>
        <w:t>知，田辟疆的良马是白色的，D项错误。A、C两项不能确定。</w:t>
      </w:r>
      <w:r>
        <w:rPr>
          <w:color w:val="FF0000"/>
          <w:spacing w:val="1"/>
          <w:w w:val="95"/>
          <w:sz w:val="21"/>
          <w:szCs w:val="21"/>
        </w:rPr>
        <w:t xml:space="preserve"> </w:t>
      </w:r>
      <w:r>
        <w:rPr>
          <w:color w:val="FF0000"/>
          <w:sz w:val="21"/>
          <w:szCs w:val="21"/>
        </w:rPr>
        <w:t>故本题选B。</w:t>
      </w:r>
    </w:p>
    <w:p>
      <w:pPr>
        <w:spacing w:before="1"/>
        <w:ind w:left="522"/>
        <w:rPr>
          <w:sz w:val="21"/>
          <w:szCs w:val="21"/>
        </w:rPr>
      </w:pPr>
      <w:r>
        <w:rPr>
          <w:color w:val="FF0000"/>
          <w:sz w:val="21"/>
          <w:szCs w:val="21"/>
        </w:rPr>
        <w:t>107</w:t>
      </w:r>
    </w:p>
    <w:p>
      <w:pPr>
        <w:spacing w:before="149"/>
        <w:ind w:left="105"/>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ind w:left="105"/>
        <w:rPr>
          <w:sz w:val="21"/>
          <w:szCs w:val="21"/>
        </w:rPr>
      </w:pPr>
      <w:r>
        <w:rPr>
          <w:color w:val="FF0000"/>
          <w:w w:val="95"/>
          <w:sz w:val="21"/>
          <w:szCs w:val="21"/>
        </w:rPr>
        <w:t>论点：食品商业广告能有效提升人们对零食的消耗。</w:t>
      </w:r>
    </w:p>
    <w:p>
      <w:pPr>
        <w:spacing w:before="149" w:line="372" w:lineRule="auto"/>
        <w:ind w:left="105" w:right="2198"/>
        <w:rPr>
          <w:sz w:val="21"/>
          <w:szCs w:val="21"/>
        </w:rPr>
      </w:pPr>
      <w:r>
        <w:rPr>
          <w:color w:val="FF0000"/>
          <w:w w:val="95"/>
          <w:sz w:val="21"/>
          <w:szCs w:val="21"/>
        </w:rPr>
        <w:t>论据：观看食品商业广告的被试人员消耗的零食量显著高于另外一组被试人员。</w:t>
      </w:r>
      <w:r>
        <w:rPr>
          <w:color w:val="FF0000"/>
          <w:spacing w:val="25"/>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A项：说明不管看的广告是不是食品商业广告，被试人员的零食消耗量差不多，则食品商业广告与零食</w:t>
      </w:r>
      <w:r>
        <w:rPr>
          <w:color w:val="FF0000"/>
          <w:spacing w:val="111"/>
          <w:sz w:val="21"/>
          <w:szCs w:val="21"/>
        </w:rPr>
        <w:t xml:space="preserve"> </w:t>
      </w:r>
      <w:r>
        <w:rPr>
          <w:color w:val="FF0000"/>
          <w:sz w:val="21"/>
          <w:szCs w:val="21"/>
        </w:rPr>
        <w:t>消耗量没有必然联系，最能削弱题干论点，当选。</w:t>
      </w:r>
    </w:p>
    <w:p>
      <w:pPr>
        <w:spacing w:before="2" w:line="372" w:lineRule="auto"/>
        <w:ind w:left="105" w:right="839"/>
        <w:rPr>
          <w:sz w:val="21"/>
          <w:szCs w:val="21"/>
        </w:rPr>
      </w:pPr>
      <w:r>
        <w:rPr>
          <w:color w:val="FF0000"/>
          <w:w w:val="95"/>
          <w:sz w:val="21"/>
          <w:szCs w:val="21"/>
        </w:rPr>
        <w:t>B项：“观看食品广告的小组被试人员的零食消耗量仍然高于参照小组”支持题干论点，排除。</w:t>
      </w:r>
      <w:r>
        <w:rPr>
          <w:color w:val="FF0000"/>
          <w:spacing w:val="187"/>
          <w:sz w:val="21"/>
          <w:szCs w:val="21"/>
        </w:rPr>
        <w:t xml:space="preserve"> </w:t>
      </w:r>
      <w:r>
        <w:rPr>
          <w:color w:val="FF0000"/>
          <w:sz w:val="21"/>
          <w:szCs w:val="21"/>
        </w:rPr>
        <w:t>C项：建立了食品广告播放时间与零食消耗量之间的关系，支持题干论点，排除。</w:t>
      </w:r>
    </w:p>
    <w:p>
      <w:pPr>
        <w:spacing w:line="372" w:lineRule="auto"/>
        <w:sectPr>
          <w:pgSz w:w="11900" w:h="16840"/>
          <w:pgMar w:top="660" w:right="1140" w:bottom="1040" w:left="1140" w:header="0" w:footer="858" w:gutter="0"/>
          <w:cols w:space="720" w:num="1"/>
        </w:sectPr>
      </w:pPr>
    </w:p>
    <w:p>
      <w:pPr>
        <w:spacing w:before="45" w:line="372" w:lineRule="auto"/>
        <w:ind w:left="105" w:right="1571"/>
        <w:rPr>
          <w:sz w:val="21"/>
          <w:szCs w:val="21"/>
        </w:rPr>
      </w:pPr>
      <w:r>
        <w:rPr>
          <w:color w:val="FF0000"/>
          <w:w w:val="95"/>
          <w:sz w:val="21"/>
          <w:szCs w:val="21"/>
        </w:rPr>
        <w:t>D项：说明零食消耗量可能与所看短片类型有关，属于他因削弱，力度不及A项，排除。</w:t>
      </w:r>
      <w:r>
        <w:rPr>
          <w:color w:val="FF0000"/>
          <w:spacing w:val="54"/>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【解析】本题考查相似结构</w:t>
      </w:r>
    </w:p>
    <w:p>
      <w:pPr>
        <w:spacing w:before="149" w:line="372" w:lineRule="auto"/>
        <w:ind w:left="105" w:right="108"/>
        <w:rPr>
          <w:sz w:val="21"/>
          <w:szCs w:val="21"/>
        </w:rPr>
      </w:pPr>
      <w:r>
        <w:rPr>
          <w:color w:val="FF0000"/>
          <w:w w:val="95"/>
          <w:sz w:val="21"/>
          <w:szCs w:val="21"/>
        </w:rPr>
        <w:t>第一步：分析题干推理形式。题干推理：电用完了→电动自行车无法继续前行，电动自行车不能继续前</w:t>
      </w:r>
      <w:r>
        <w:rPr>
          <w:color w:val="FF0000"/>
          <w:spacing w:val="115"/>
          <w:sz w:val="21"/>
          <w:szCs w:val="21"/>
        </w:rPr>
        <w:t xml:space="preserve"> </w:t>
      </w:r>
      <w:r>
        <w:rPr>
          <w:color w:val="FF0000"/>
          <w:sz w:val="21"/>
          <w:szCs w:val="21"/>
        </w:rPr>
        <w:t>行，因此电用完了，即S→P，因为P，所以S。</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A项：姚明上场→中国队赢，中国队输了，因此姚明没有上场，即S→P，因为﹁P，所以﹁S，与题干不</w:t>
      </w:r>
      <w:r>
        <w:rPr>
          <w:color w:val="FF0000"/>
          <w:spacing w:val="111"/>
          <w:sz w:val="21"/>
          <w:szCs w:val="21"/>
        </w:rPr>
        <w:t xml:space="preserve"> </w:t>
      </w:r>
      <w:r>
        <w:rPr>
          <w:color w:val="FF0000"/>
          <w:sz w:val="21"/>
          <w:szCs w:val="21"/>
        </w:rPr>
        <w:t>符，排除。</w:t>
      </w:r>
    </w:p>
    <w:p>
      <w:pPr>
        <w:spacing w:before="2" w:line="372" w:lineRule="auto"/>
        <w:ind w:left="105" w:right="108"/>
        <w:rPr>
          <w:sz w:val="21"/>
          <w:szCs w:val="21"/>
        </w:rPr>
      </w:pPr>
      <w:r>
        <w:rPr>
          <w:color w:val="FF0000"/>
          <w:w w:val="95"/>
          <w:sz w:val="21"/>
          <w:szCs w:val="21"/>
        </w:rPr>
        <w:t>B项：非明显不公平→所有条件都可以接受，有个条件不能接受，因此明显不公平，即S→P，因为﹁P，</w:t>
      </w:r>
      <w:r>
        <w:rPr>
          <w:color w:val="FF0000"/>
          <w:spacing w:val="115"/>
          <w:sz w:val="21"/>
          <w:szCs w:val="21"/>
        </w:rPr>
        <w:t xml:space="preserve"> </w:t>
      </w:r>
      <w:r>
        <w:rPr>
          <w:color w:val="FF0000"/>
          <w:sz w:val="21"/>
          <w:szCs w:val="21"/>
        </w:rPr>
        <w:t>所以﹁S，与题干不符，排除。</w:t>
      </w:r>
    </w:p>
    <w:p>
      <w:pPr>
        <w:spacing w:before="2" w:line="372" w:lineRule="auto"/>
        <w:ind w:left="105" w:right="212"/>
        <w:rPr>
          <w:sz w:val="21"/>
          <w:szCs w:val="21"/>
        </w:rPr>
      </w:pPr>
      <w:r>
        <w:rPr>
          <w:color w:val="FF0000"/>
          <w:w w:val="95"/>
          <w:sz w:val="21"/>
          <w:szCs w:val="21"/>
        </w:rPr>
        <w:t>C项：努力学习→考试成绩好，考试成绩不好，因此没有努力学习，即S→P，因为﹁P，所以﹁S，与题</w:t>
      </w:r>
      <w:r>
        <w:rPr>
          <w:color w:val="FF0000"/>
          <w:spacing w:val="111"/>
          <w:sz w:val="21"/>
          <w:szCs w:val="21"/>
        </w:rPr>
        <w:t xml:space="preserve"> </w:t>
      </w:r>
      <w:r>
        <w:rPr>
          <w:color w:val="FF0000"/>
          <w:sz w:val="21"/>
          <w:szCs w:val="21"/>
        </w:rPr>
        <w:t>干不符，排除。</w:t>
      </w:r>
    </w:p>
    <w:p>
      <w:pPr>
        <w:spacing w:before="2" w:line="372" w:lineRule="auto"/>
        <w:ind w:left="105" w:right="212"/>
        <w:rPr>
          <w:sz w:val="21"/>
          <w:szCs w:val="21"/>
        </w:rPr>
      </w:pPr>
      <w:r>
        <w:rPr>
          <w:color w:val="FF0000"/>
          <w:w w:val="95"/>
          <w:sz w:val="21"/>
          <w:szCs w:val="21"/>
        </w:rPr>
        <w:t>D项：去过香港→购买高档化妆品，购买了高档化妆品，因此去过香港，即S→P，因为P，所以S，与题</w:t>
      </w:r>
      <w:r>
        <w:rPr>
          <w:color w:val="FF0000"/>
          <w:spacing w:val="111"/>
          <w:sz w:val="21"/>
          <w:szCs w:val="21"/>
        </w:rPr>
        <w:t xml:space="preserve"> </w:t>
      </w:r>
      <w:r>
        <w:rPr>
          <w:color w:val="FF0000"/>
          <w:sz w:val="21"/>
          <w:szCs w:val="21"/>
        </w:rPr>
        <w:t>干相符，当选。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109</w:t>
      </w:r>
    </w:p>
    <w:p>
      <w:pPr>
        <w:spacing w:before="149"/>
        <w:ind w:left="105"/>
        <w:rPr>
          <w:sz w:val="21"/>
          <w:szCs w:val="21"/>
        </w:rPr>
      </w:pPr>
      <w:r>
        <w:rPr>
          <w:color w:val="FF0000"/>
          <w:sz w:val="21"/>
          <w:szCs w:val="21"/>
        </w:rPr>
        <w:t>.【答案】A</w:t>
      </w:r>
    </w:p>
    <w:p>
      <w:pPr>
        <w:spacing w:before="148"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ind w:left="105"/>
        <w:rPr>
          <w:sz w:val="21"/>
          <w:szCs w:val="21"/>
        </w:rPr>
      </w:pPr>
      <w:r>
        <w:rPr>
          <w:color w:val="FF0000"/>
          <w:w w:val="95"/>
          <w:sz w:val="21"/>
          <w:szCs w:val="21"/>
        </w:rPr>
        <w:t>论点：左右手的使用习惯是受遗传影响。</w:t>
      </w:r>
    </w:p>
    <w:p>
      <w:pPr>
        <w:spacing w:before="149" w:line="372" w:lineRule="auto"/>
        <w:ind w:left="105" w:right="3870"/>
        <w:rPr>
          <w:sz w:val="21"/>
          <w:szCs w:val="21"/>
        </w:rPr>
      </w:pPr>
      <w:r>
        <w:rPr>
          <w:color w:val="FF0000"/>
          <w:w w:val="95"/>
          <w:sz w:val="21"/>
          <w:szCs w:val="21"/>
        </w:rPr>
        <w:t>论据：父母是左撇子和孩子是左撇子之间有数据上的相关性。</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A项：说明左撇子和遗传并没有联系，最能削弱题干论点，当选。</w:t>
      </w:r>
    </w:p>
    <w:p>
      <w:pPr>
        <w:spacing w:before="149" w:line="372" w:lineRule="auto"/>
        <w:ind w:left="105" w:right="2093"/>
        <w:rPr>
          <w:sz w:val="21"/>
          <w:szCs w:val="21"/>
        </w:rPr>
      </w:pPr>
      <w:r>
        <w:rPr>
          <w:color w:val="FF0000"/>
          <w:w w:val="95"/>
          <w:sz w:val="21"/>
          <w:szCs w:val="21"/>
        </w:rPr>
        <w:t>B项：没有提到孩子的左撇子是否受遗传因素的影响，不能削弱题干论点，排除。</w:t>
      </w:r>
      <w:r>
        <w:rPr>
          <w:color w:val="FF0000"/>
          <w:spacing w:val="130"/>
          <w:sz w:val="21"/>
          <w:szCs w:val="21"/>
        </w:rPr>
        <w:t xml:space="preserve"> </w:t>
      </w:r>
      <w:r>
        <w:rPr>
          <w:color w:val="FF0000"/>
          <w:sz w:val="21"/>
          <w:szCs w:val="21"/>
        </w:rPr>
        <w:t>C项：动物和人没有给出可类比的条件，不能削弱题干论点，排除。</w:t>
      </w:r>
    </w:p>
    <w:p>
      <w:pPr>
        <w:spacing w:before="2" w:line="372" w:lineRule="auto"/>
        <w:ind w:left="105" w:right="3765"/>
        <w:rPr>
          <w:sz w:val="21"/>
          <w:szCs w:val="21"/>
        </w:rPr>
      </w:pPr>
      <w:r>
        <w:rPr>
          <w:color w:val="FF0000"/>
          <w:w w:val="95"/>
          <w:sz w:val="21"/>
          <w:szCs w:val="21"/>
        </w:rPr>
        <w:t>D项：讨论左右手使用习惯和天赋的关系，属于无关项，排除。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【解析】本题考查智力推理。</w:t>
      </w:r>
    </w:p>
    <w:p>
      <w:pPr>
        <w:spacing w:before="149" w:line="372" w:lineRule="auto"/>
        <w:ind w:left="105" w:right="2616"/>
        <w:rPr>
          <w:sz w:val="21"/>
          <w:szCs w:val="21"/>
        </w:rPr>
      </w:pPr>
      <w:r>
        <w:rPr>
          <w:color w:val="FF0000"/>
          <w:w w:val="95"/>
          <w:sz w:val="21"/>
          <w:szCs w:val="21"/>
        </w:rPr>
        <w:t>第一步：分析题干，确定题型。本题为智力推理题目，仔细阅读题干信息。</w:t>
      </w:r>
      <w:r>
        <w:rPr>
          <w:color w:val="FF0000"/>
          <w:spacing w:val="6"/>
          <w:w w:val="95"/>
          <w:sz w:val="21"/>
          <w:szCs w:val="21"/>
        </w:rPr>
        <w:t xml:space="preserve"> </w:t>
      </w:r>
      <w:r>
        <w:rPr>
          <w:color w:val="FF0000"/>
          <w:sz w:val="21"/>
          <w:szCs w:val="21"/>
        </w:rPr>
        <w:t>第二步：分析题干信息，确定答案。</w:t>
      </w:r>
    </w:p>
    <w:p>
      <w:pPr>
        <w:spacing w:before="2" w:line="372" w:lineRule="auto"/>
        <w:ind w:left="105" w:right="108"/>
        <w:rPr>
          <w:sz w:val="21"/>
          <w:szCs w:val="21"/>
        </w:rPr>
      </w:pPr>
      <w:r>
        <w:rPr>
          <w:color w:val="FF0000"/>
          <w:w w:val="95"/>
          <w:sz w:val="21"/>
          <w:szCs w:val="21"/>
        </w:rPr>
        <w:t>根据题干可知，每位考生都至少答对其中1道题，选项逐一代入进行验证。假设A项正确，则第一、三、</w:t>
      </w:r>
      <w:r>
        <w:rPr>
          <w:color w:val="FF0000"/>
          <w:spacing w:val="126"/>
          <w:sz w:val="21"/>
          <w:szCs w:val="21"/>
        </w:rPr>
        <w:t xml:space="preserve"> </w:t>
      </w:r>
      <w:r>
        <w:rPr>
          <w:color w:val="FF0000"/>
          <w:w w:val="95"/>
          <w:sz w:val="21"/>
          <w:szCs w:val="21"/>
        </w:rPr>
        <w:t>四位考生全答错，不符合题意，排除。假设B项正确，则第四位考生全答错，不符合题意，排除。假设C</w:t>
      </w:r>
    </w:p>
    <w:p>
      <w:pPr>
        <w:spacing w:line="372" w:lineRule="auto"/>
        <w:sectPr>
          <w:pgSz w:w="11900" w:h="16840"/>
          <w:pgMar w:top="680" w:right="1140" w:bottom="1040" w:left="1140" w:header="0" w:footer="858" w:gutter="0"/>
          <w:cols w:space="720" w:num="1"/>
        </w:sectPr>
      </w:pPr>
    </w:p>
    <w:p>
      <w:pPr>
        <w:spacing w:before="46" w:line="372" w:lineRule="auto"/>
        <w:ind w:left="105" w:right="212"/>
        <w:rPr>
          <w:sz w:val="21"/>
          <w:szCs w:val="21"/>
        </w:rPr>
      </w:pPr>
      <w:r>
        <w:rPr>
          <w:color w:val="FF0000"/>
          <w:w w:val="95"/>
          <w:sz w:val="21"/>
          <w:szCs w:val="21"/>
        </w:rPr>
        <w:t>项正确，则第一、二、三位考生均答对1道题，第四位考生答对2道题，符合题意。假设D项正确，则第</w:t>
      </w:r>
      <w:r>
        <w:rPr>
          <w:color w:val="FF0000"/>
          <w:spacing w:val="111"/>
          <w:sz w:val="21"/>
          <w:szCs w:val="21"/>
        </w:rPr>
        <w:t xml:space="preserve"> </w:t>
      </w:r>
      <w:r>
        <w:rPr>
          <w:color w:val="FF0000"/>
          <w:sz w:val="21"/>
          <w:szCs w:val="21"/>
        </w:rPr>
        <w:t>二位考生全答错，不符合题意，排除。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111</w:t>
      </w:r>
    </w:p>
    <w:p>
      <w:pPr>
        <w:spacing w:before="149"/>
        <w:ind w:left="105"/>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ind w:left="105"/>
        <w:rPr>
          <w:sz w:val="21"/>
          <w:szCs w:val="21"/>
        </w:rPr>
      </w:pPr>
      <w:r>
        <w:rPr>
          <w:color w:val="FF0000"/>
          <w:w w:val="95"/>
          <w:sz w:val="21"/>
          <w:szCs w:val="21"/>
        </w:rPr>
        <w:t>论点：食盐摄入量高会增加患高血压的风险。</w:t>
      </w:r>
    </w:p>
    <w:p>
      <w:pPr>
        <w:spacing w:before="149" w:line="372" w:lineRule="auto"/>
        <w:ind w:left="105" w:right="212"/>
        <w:rPr>
          <w:sz w:val="21"/>
          <w:szCs w:val="21"/>
        </w:rPr>
      </w:pPr>
      <w:r>
        <w:rPr>
          <w:color w:val="FF0000"/>
          <w:w w:val="95"/>
          <w:sz w:val="21"/>
          <w:szCs w:val="21"/>
        </w:rPr>
        <w:t>论据：通过对照实验发现高钠饮食组患高血压的风险明显高于低钠饮食组，且每天钠摄入量每增加0.5</w:t>
      </w:r>
      <w:r>
        <w:rPr>
          <w:color w:val="FF0000"/>
          <w:spacing w:val="111"/>
          <w:sz w:val="21"/>
          <w:szCs w:val="21"/>
        </w:rPr>
        <w:t xml:space="preserve"> </w:t>
      </w:r>
      <w:r>
        <w:rPr>
          <w:color w:val="FF0000"/>
          <w:sz w:val="21"/>
          <w:szCs w:val="21"/>
        </w:rPr>
        <w:t>克，高血压的风险就增加17%。</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A项：食盐摄入量过高会引发其他疾病，与是否增加患高血压风险无关，属于无关项，排除。</w:t>
      </w:r>
    </w:p>
    <w:p>
      <w:pPr>
        <w:spacing w:before="149" w:line="372" w:lineRule="auto"/>
        <w:ind w:left="105" w:right="212"/>
        <w:rPr>
          <w:sz w:val="21"/>
          <w:szCs w:val="21"/>
        </w:rPr>
      </w:pPr>
      <w:r>
        <w:rPr>
          <w:color w:val="FF0000"/>
          <w:w w:val="95"/>
          <w:sz w:val="21"/>
          <w:szCs w:val="21"/>
        </w:rPr>
        <w:t>B项：说明其他原因可以导致高血压发病，虽提及高血压的发病与膳食有关，但无法说明食盐摄入量与</w:t>
      </w:r>
      <w:r>
        <w:rPr>
          <w:color w:val="FF0000"/>
          <w:spacing w:val="111"/>
          <w:sz w:val="21"/>
          <w:szCs w:val="21"/>
        </w:rPr>
        <w:t xml:space="preserve"> </w:t>
      </w:r>
      <w:r>
        <w:rPr>
          <w:color w:val="FF0000"/>
          <w:sz w:val="21"/>
          <w:szCs w:val="21"/>
        </w:rPr>
        <w:t>患高血压风险的关系，不能支持题干论点，排除。</w:t>
      </w:r>
    </w:p>
    <w:p>
      <w:pPr>
        <w:spacing w:before="2"/>
        <w:ind w:left="105"/>
        <w:rPr>
          <w:sz w:val="21"/>
          <w:szCs w:val="21"/>
        </w:rPr>
      </w:pPr>
      <w:r>
        <w:rPr>
          <w:color w:val="FF0000"/>
          <w:sz w:val="21"/>
          <w:szCs w:val="21"/>
        </w:rPr>
        <w:t>C项：食盐摄入量过低的情况题干未提及，属于无关项，排除。</w:t>
      </w:r>
    </w:p>
    <w:p>
      <w:pPr>
        <w:spacing w:before="149" w:line="372" w:lineRule="auto"/>
        <w:ind w:left="105" w:right="212"/>
        <w:rPr>
          <w:sz w:val="21"/>
          <w:szCs w:val="21"/>
        </w:rPr>
      </w:pPr>
      <w:r>
        <w:rPr>
          <w:color w:val="FF0000"/>
          <w:w w:val="95"/>
          <w:sz w:val="21"/>
          <w:szCs w:val="21"/>
        </w:rPr>
        <w:t>D项：指出减少食盐摄入量，血压会降低，从反面说明正是食盐摄入量高导致患高血压风险高，最能支</w:t>
      </w:r>
      <w:r>
        <w:rPr>
          <w:color w:val="FF0000"/>
          <w:spacing w:val="111"/>
          <w:sz w:val="21"/>
          <w:szCs w:val="21"/>
        </w:rPr>
        <w:t xml:space="preserve"> </w:t>
      </w:r>
      <w:r>
        <w:rPr>
          <w:color w:val="FF0000"/>
          <w:sz w:val="21"/>
          <w:szCs w:val="21"/>
        </w:rPr>
        <w:t>持题干论点，当选。</w:t>
      </w:r>
    </w:p>
    <w:p>
      <w:pPr>
        <w:spacing w:before="1"/>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112</w:t>
      </w:r>
    </w:p>
    <w:p>
      <w:pPr>
        <w:spacing w:before="149"/>
        <w:ind w:left="105"/>
        <w:rPr>
          <w:sz w:val="21"/>
          <w:szCs w:val="21"/>
        </w:rPr>
      </w:pPr>
      <w:r>
        <w:rPr>
          <w:color w:val="FF0000"/>
          <w:sz w:val="21"/>
          <w:szCs w:val="21"/>
        </w:rPr>
        <w:t>.【答案】D</w:t>
      </w:r>
    </w:p>
    <w:p>
      <w:pPr>
        <w:spacing w:before="149" w:line="372" w:lineRule="auto"/>
        <w:ind w:left="105" w:right="1362" w:firstLine="418"/>
        <w:rPr>
          <w:sz w:val="21"/>
          <w:szCs w:val="21"/>
        </w:rPr>
      </w:pPr>
      <w:r>
        <w:rPr>
          <w:color w:val="FF0000"/>
          <w:w w:val="95"/>
          <w:sz w:val="21"/>
          <w:szCs w:val="21"/>
        </w:rPr>
        <w:t>【解析】论点：火山喷发不仅不会引起全球温度上升，还可以削弱全球变暖的影响。</w:t>
      </w:r>
      <w:r>
        <w:rPr>
          <w:color w:val="FF0000"/>
          <w:spacing w:val="144"/>
          <w:sz w:val="21"/>
          <w:szCs w:val="21"/>
        </w:rPr>
        <w:t xml:space="preserve"> </w:t>
      </w:r>
      <w:r>
        <w:rPr>
          <w:color w:val="FF0000"/>
          <w:sz w:val="21"/>
          <w:szCs w:val="21"/>
        </w:rPr>
        <w:t>A项“引起局部温度升高”、B项“产生热能”均削弱论点。</w:t>
      </w:r>
    </w:p>
    <w:p>
      <w:pPr>
        <w:spacing w:before="2"/>
        <w:ind w:left="105"/>
        <w:rPr>
          <w:sz w:val="21"/>
          <w:szCs w:val="21"/>
        </w:rPr>
      </w:pPr>
      <w:r>
        <w:rPr>
          <w:color w:val="FF0000"/>
          <w:sz w:val="21"/>
          <w:szCs w:val="21"/>
        </w:rPr>
        <w:t>C项“在短期内降低火山区气温”加强论点。</w:t>
      </w:r>
    </w:p>
    <w:p>
      <w:pPr>
        <w:spacing w:before="149" w:line="372" w:lineRule="auto"/>
        <w:ind w:left="105" w:right="4915"/>
        <w:rPr>
          <w:sz w:val="21"/>
          <w:szCs w:val="21"/>
        </w:rPr>
      </w:pPr>
      <w:r>
        <w:rPr>
          <w:color w:val="FF0000"/>
          <w:w w:val="95"/>
          <w:sz w:val="21"/>
          <w:szCs w:val="21"/>
        </w:rPr>
        <w:t>D项“延缓全球变暖”支持论点，且力度比C项强。</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【解析】由题干可知王先生坐公交车上班，则王先生没有选C方案，但不能确定其是否选择了B方</w:t>
      </w:r>
      <w:r>
        <w:rPr>
          <w:color w:val="FF0000"/>
          <w:spacing w:val="92"/>
          <w:w w:val="95"/>
          <w:sz w:val="21"/>
          <w:szCs w:val="21"/>
        </w:rPr>
        <w:t xml:space="preserve"> </w:t>
      </w:r>
      <w:r>
        <w:rPr>
          <w:color w:val="FF0000"/>
          <w:sz w:val="21"/>
          <w:szCs w:val="21"/>
        </w:rPr>
        <w:t>案，A项不能推出。</w:t>
      </w:r>
    </w:p>
    <w:p>
      <w:pPr>
        <w:spacing w:before="2" w:line="372" w:lineRule="auto"/>
        <w:ind w:left="105" w:right="212"/>
        <w:rPr>
          <w:sz w:val="21"/>
          <w:szCs w:val="21"/>
        </w:rPr>
      </w:pPr>
      <w:r>
        <w:rPr>
          <w:color w:val="FF0000"/>
          <w:w w:val="95"/>
          <w:sz w:val="21"/>
          <w:szCs w:val="21"/>
        </w:rPr>
        <w:t>坐地铁上班的员工都选择了B方案，坐地铁的员工都还没有驾照，但不能确定是否有不坐地铁上班的员</w:t>
      </w:r>
      <w:r>
        <w:rPr>
          <w:color w:val="FF0000"/>
          <w:spacing w:val="111"/>
          <w:sz w:val="21"/>
          <w:szCs w:val="21"/>
        </w:rPr>
        <w:t xml:space="preserve"> </w:t>
      </w:r>
      <w:r>
        <w:rPr>
          <w:color w:val="FF0000"/>
          <w:sz w:val="21"/>
          <w:szCs w:val="21"/>
        </w:rPr>
        <w:t>工选择了B方案，且不能确定这些员工是否有驾照，因此也不能确定选择B方案的员工是否都没有驾</w:t>
      </w:r>
    </w:p>
    <w:p>
      <w:pPr>
        <w:spacing w:before="2"/>
        <w:ind w:left="105"/>
        <w:rPr>
          <w:sz w:val="21"/>
          <w:szCs w:val="21"/>
        </w:rPr>
      </w:pPr>
      <w:r>
        <w:rPr>
          <w:color w:val="FF0000"/>
          <w:w w:val="95"/>
          <w:sz w:val="21"/>
          <w:szCs w:val="21"/>
        </w:rPr>
        <w:t>照，B项不能推出。</w:t>
      </w:r>
    </w:p>
    <w:p>
      <w:pPr>
        <w:spacing w:before="149"/>
        <w:ind w:left="105"/>
        <w:rPr>
          <w:sz w:val="21"/>
          <w:szCs w:val="21"/>
        </w:rPr>
      </w:pPr>
      <w:r>
        <w:rPr>
          <w:color w:val="FF0000"/>
          <w:w w:val="95"/>
          <w:sz w:val="21"/>
          <w:szCs w:val="21"/>
        </w:rPr>
        <w:t>由题干无法确定哪些人员有驾照，C项不能推出。</w:t>
      </w:r>
    </w:p>
    <w:p>
      <w:pPr>
        <w:spacing w:before="149" w:line="372" w:lineRule="auto"/>
        <w:ind w:left="105" w:right="2302"/>
        <w:rPr>
          <w:sz w:val="21"/>
          <w:szCs w:val="21"/>
        </w:rPr>
      </w:pPr>
      <w:r>
        <w:rPr>
          <w:color w:val="FF0000"/>
          <w:w w:val="95"/>
          <w:sz w:val="21"/>
          <w:szCs w:val="21"/>
        </w:rPr>
        <w:t>坐公交车上班的员工中没人选C方案，则有可能都选择了A方案，D项可以推出。</w:t>
      </w:r>
      <w:r>
        <w:rPr>
          <w:color w:val="FF0000"/>
          <w:spacing w:val="21"/>
          <w:w w:val="95"/>
          <w:sz w:val="21"/>
          <w:szCs w:val="21"/>
        </w:rPr>
        <w:t xml:space="preserve"> </w:t>
      </w:r>
      <w:r>
        <w:rPr>
          <w:color w:val="FF0000"/>
          <w:sz w:val="21"/>
          <w:szCs w:val="21"/>
        </w:rPr>
        <w:t>故本题选D。</w:t>
      </w:r>
    </w:p>
    <w:p>
      <w:pPr>
        <w:spacing w:line="372" w:lineRule="auto"/>
        <w:sectPr>
          <w:pgSz w:w="11900" w:h="16840"/>
          <w:pgMar w:top="700" w:right="1140" w:bottom="1040" w:left="1140" w:header="0" w:footer="858" w:gutter="0"/>
          <w:cols w:space="720" w:num="1"/>
        </w:sectPr>
      </w:pPr>
    </w:p>
    <w:p>
      <w:pPr>
        <w:spacing w:before="42"/>
        <w:ind w:left="522"/>
        <w:rPr>
          <w:sz w:val="21"/>
          <w:szCs w:val="21"/>
        </w:rPr>
      </w:pPr>
      <w:r>
        <w:rPr>
          <w:color w:val="FF0000"/>
          <w:sz w:val="21"/>
          <w:szCs w:val="21"/>
        </w:rPr>
        <w:t>114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【解析】论点：种植甘草有利于净化水质。</w:t>
      </w:r>
    </w:p>
    <w:p>
      <w:pPr>
        <w:spacing w:before="80" w:line="223" w:lineRule="auto"/>
        <w:ind w:left="105" w:right="108"/>
        <w:rPr>
          <w:sz w:val="21"/>
          <w:szCs w:val="21"/>
        </w:rPr>
      </w:pPr>
      <w:r>
        <w:rPr>
          <w:color w:val="FF0000"/>
          <w:w w:val="95"/>
          <w:sz w:val="21"/>
          <w:szCs w:val="21"/>
        </w:rPr>
        <w:t>论据：在废水处理池中种植甘草后发现，甘草生长茂盛，吸收水中的磷化物效果明显，制氧能力优异。</w:t>
      </w:r>
      <w:r>
        <w:rPr>
          <w:color w:val="FF0000"/>
          <w:spacing w:val="220"/>
          <w:sz w:val="21"/>
          <w:szCs w:val="21"/>
        </w:rPr>
        <w:t xml:space="preserve"> </w:t>
      </w:r>
      <w:r>
        <w:rPr>
          <w:color w:val="FF0000"/>
          <w:sz w:val="21"/>
          <w:szCs w:val="21"/>
        </w:rPr>
        <w:t>A项比较野生甘草和人工种植甘草吸收磷化物的能力，与论点无关，排除。</w:t>
      </w:r>
    </w:p>
    <w:p>
      <w:pPr>
        <w:spacing w:before="1" w:line="223" w:lineRule="auto"/>
        <w:ind w:left="105" w:right="1466"/>
        <w:rPr>
          <w:sz w:val="21"/>
          <w:szCs w:val="21"/>
        </w:rPr>
      </w:pPr>
      <w:r>
        <w:rPr>
          <w:color w:val="FF0000"/>
          <w:w w:val="95"/>
          <w:sz w:val="21"/>
          <w:szCs w:val="21"/>
        </w:rPr>
        <w:t>B项说明甘草不能分解废水中含有的大量硫化物，净化能力存在局限性，最能削弱论点。</w:t>
      </w:r>
      <w:r>
        <w:rPr>
          <w:color w:val="FF0000"/>
          <w:spacing w:val="159"/>
          <w:sz w:val="21"/>
          <w:szCs w:val="21"/>
        </w:rPr>
        <w:t xml:space="preserve"> </w:t>
      </w:r>
      <w:r>
        <w:rPr>
          <w:color w:val="FF0000"/>
          <w:sz w:val="21"/>
          <w:szCs w:val="21"/>
        </w:rPr>
        <w:t>C、D项均未提及甘草的净化水质能力，属于无关项，排除。</w:t>
      </w:r>
    </w:p>
    <w:p>
      <w:pPr>
        <w:spacing w:line="256" w:lineRule="exact"/>
        <w:ind w:left="105"/>
        <w:rPr>
          <w:sz w:val="21"/>
          <w:szCs w:val="21"/>
        </w:rPr>
      </w:pPr>
      <w:r>
        <w:rPr>
          <w:color w:val="FF0000"/>
          <w:w w:val="95"/>
          <w:sz w:val="21"/>
          <w:szCs w:val="21"/>
        </w:rPr>
        <w:t>故本题选B。</w:t>
      </w:r>
    </w:p>
    <w:p>
      <w:pPr>
        <w:spacing w:before="65"/>
        <w:ind w:left="522"/>
        <w:rPr>
          <w:sz w:val="21"/>
          <w:szCs w:val="21"/>
        </w:rPr>
      </w:pPr>
      <w:r>
        <w:rPr>
          <w:color w:val="FF0000"/>
          <w:sz w:val="21"/>
          <w:szCs w:val="21"/>
        </w:rPr>
        <w:t>115</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【解析】题干论点：现在的学生没有过去那么关心政治了。</w:t>
      </w:r>
    </w:p>
    <w:p>
      <w:pPr>
        <w:spacing w:before="149"/>
        <w:ind w:left="105"/>
        <w:rPr>
          <w:sz w:val="21"/>
          <w:szCs w:val="21"/>
        </w:rPr>
      </w:pPr>
      <w:r>
        <w:rPr>
          <w:color w:val="FF0000"/>
          <w:w w:val="95"/>
          <w:sz w:val="21"/>
          <w:szCs w:val="21"/>
        </w:rPr>
        <w:t>论据：20世纪后期的学生经常抗议核武器，现在的学生很少抗议核武器。</w:t>
      </w:r>
    </w:p>
    <w:p>
      <w:pPr>
        <w:spacing w:before="149" w:line="372" w:lineRule="auto"/>
        <w:ind w:left="105" w:right="1048"/>
        <w:rPr>
          <w:sz w:val="21"/>
          <w:szCs w:val="21"/>
        </w:rPr>
      </w:pPr>
      <w:r>
        <w:rPr>
          <w:color w:val="FF0000"/>
          <w:w w:val="95"/>
          <w:sz w:val="21"/>
          <w:szCs w:val="21"/>
        </w:rPr>
        <w:t>论点和论据间无直接联系，需要在“关心政治”和“抗议核武器”之间“搭桥”，B项符合。</w:t>
      </w:r>
      <w:r>
        <w:rPr>
          <w:color w:val="FF0000"/>
          <w:spacing w:val="178"/>
          <w:sz w:val="21"/>
          <w:szCs w:val="21"/>
        </w:rPr>
        <w:t xml:space="preserve"> </w:t>
      </w:r>
      <w:r>
        <w:rPr>
          <w:color w:val="FF0000"/>
          <w:sz w:val="21"/>
          <w:szCs w:val="21"/>
        </w:rPr>
        <w:t>A、D项属于无关项，C项只是重复论点，均排除。</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116</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【解析】本题考查比重比较。</w:t>
      </w:r>
    </w:p>
    <w:p>
      <w:pPr>
        <w:spacing w:before="149"/>
        <w:ind w:left="105"/>
        <w:rPr>
          <w:sz w:val="21"/>
          <w:szCs w:val="21"/>
        </w:rPr>
      </w:pPr>
      <w:r>
        <w:rPr>
          <w:color w:val="FF0000"/>
          <w:w w:val="95"/>
          <w:sz w:val="21"/>
          <w:szCs w:val="21"/>
        </w:rPr>
        <w:t>第一步：查找相关材料。题干命题点的对应材料在表格，即第二、六列数据。</w:t>
      </w:r>
    </w:p>
    <w:p>
      <w:pPr>
        <w:spacing w:before="149"/>
        <w:ind w:left="105"/>
        <w:rPr>
          <w:sz w:val="21"/>
          <w:szCs w:val="21"/>
        </w:rPr>
      </w:pPr>
      <w:r>
        <w:rPr>
          <w:sz w:val="21"/>
          <w:szCs w:val="21"/>
          <w:lang w:eastAsia="zh-CN"/>
        </w:rPr>
        <w:drawing>
          <wp:anchor distT="0" distB="0" distL="0" distR="0" simplePos="0" relativeHeight="251664384" behindDoc="0" locked="0" layoutInCell="1" allowOverlap="1">
            <wp:simplePos x="0" y="0"/>
            <wp:positionH relativeFrom="page">
              <wp:posOffset>5833745</wp:posOffset>
            </wp:positionH>
            <wp:positionV relativeFrom="paragraph">
              <wp:posOffset>48260</wp:posOffset>
            </wp:positionV>
            <wp:extent cx="358140" cy="311785"/>
            <wp:effectExtent l="0" t="0" r="7620" b="889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a:picLocks noChangeAspect="1"/>
                    </pic:cNvPicPr>
                  </pic:nvPicPr>
                  <pic:blipFill>
                    <a:blip r:embed="rId16" cstate="print"/>
                    <a:stretch>
                      <a:fillRect/>
                    </a:stretch>
                  </pic:blipFill>
                  <pic:spPr>
                    <a:xfrm>
                      <a:off x="0" y="0"/>
                      <a:ext cx="358330" cy="311880"/>
                    </a:xfrm>
                    <a:prstGeom prst="rect">
                      <a:avLst/>
                    </a:prstGeom>
                  </pic:spPr>
                </pic:pic>
              </a:graphicData>
            </a:graphic>
          </wp:anchor>
        </w:drawing>
      </w:r>
      <w:r>
        <w:rPr>
          <w:color w:val="FF0000"/>
          <w:w w:val="95"/>
          <w:sz w:val="21"/>
          <w:szCs w:val="21"/>
        </w:rPr>
        <w:t>第二步：根据已知条件解题。交通运输业有电子商务活动的企业占所在行业企业数比重</w:t>
      </w:r>
    </w:p>
    <w:p>
      <w:pPr>
        <w:spacing w:before="150" w:line="276" w:lineRule="auto"/>
        <w:ind w:left="105" w:right="222"/>
        <w:rPr>
          <w:sz w:val="21"/>
          <w:szCs w:val="21"/>
        </w:rPr>
      </w:pPr>
      <w:r>
        <w:rPr>
          <w:color w:val="FF0000"/>
          <w:sz w:val="21"/>
          <w:szCs w:val="21"/>
        </w:rPr>
        <w:t>＜</w:t>
      </w:r>
      <w:r>
        <w:rPr>
          <w:rFonts w:ascii="Arial" w:eastAsia="Arial"/>
          <w:color w:val="FF0000"/>
          <w:sz w:val="21"/>
          <w:szCs w:val="21"/>
        </w:rPr>
        <w:t>10%</w:t>
      </w:r>
      <w:r>
        <w:rPr>
          <w:color w:val="FF0000"/>
          <w:sz w:val="21"/>
          <w:szCs w:val="21"/>
        </w:rPr>
        <w:t>，租赁服务业为</w:t>
      </w:r>
      <w:r>
        <w:rPr>
          <w:color w:val="FF0000"/>
          <w:spacing w:val="-76"/>
          <w:sz w:val="21"/>
          <w:szCs w:val="21"/>
        </w:rPr>
        <w:t xml:space="preserve"> </w:t>
      </w:r>
      <w:r>
        <w:rPr>
          <w:color w:val="FF0000"/>
          <w:w w:val="99"/>
          <w:position w:val="-20"/>
          <w:sz w:val="21"/>
          <w:szCs w:val="21"/>
          <w:lang w:eastAsia="zh-CN"/>
        </w:rPr>
        <w:drawing>
          <wp:inline distT="0" distB="0" distL="0" distR="0">
            <wp:extent cx="358140" cy="311785"/>
            <wp:effectExtent l="0" t="0" r="7620" b="889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a:picLocks noChangeAspect="1"/>
                    </pic:cNvPicPr>
                  </pic:nvPicPr>
                  <pic:blipFill>
                    <a:blip r:embed="rId17" cstate="print"/>
                    <a:stretch>
                      <a:fillRect/>
                    </a:stretch>
                  </pic:blipFill>
                  <pic:spPr>
                    <a:xfrm>
                      <a:off x="0" y="0"/>
                      <a:ext cx="358330" cy="311880"/>
                    </a:xfrm>
                    <a:prstGeom prst="rect">
                      <a:avLst/>
                    </a:prstGeom>
                  </pic:spPr>
                </pic:pic>
              </a:graphicData>
            </a:graphic>
          </wp:inline>
        </w:drawing>
      </w:r>
      <w:r>
        <w:rPr>
          <w:color w:val="FF0000"/>
          <w:sz w:val="21"/>
          <w:szCs w:val="21"/>
        </w:rPr>
        <w:t>＜</w:t>
      </w:r>
      <w:r>
        <w:rPr>
          <w:rFonts w:ascii="Arial" w:eastAsia="Arial"/>
          <w:color w:val="FF0000"/>
          <w:sz w:val="21"/>
          <w:szCs w:val="21"/>
        </w:rPr>
        <w:t>10%</w:t>
      </w:r>
      <w:r>
        <w:rPr>
          <w:color w:val="FF0000"/>
          <w:sz w:val="21"/>
          <w:szCs w:val="21"/>
        </w:rPr>
        <w:t>，餐饮业为</w:t>
      </w:r>
      <w:r>
        <w:rPr>
          <w:color w:val="FF0000"/>
          <w:spacing w:val="-74"/>
          <w:sz w:val="21"/>
          <w:szCs w:val="21"/>
        </w:rPr>
        <w:t xml:space="preserve"> </w:t>
      </w:r>
      <w:r>
        <w:rPr>
          <w:color w:val="FF0000"/>
          <w:w w:val="99"/>
          <w:position w:val="-20"/>
          <w:sz w:val="21"/>
          <w:szCs w:val="21"/>
          <w:lang w:eastAsia="zh-CN"/>
        </w:rPr>
        <w:drawing>
          <wp:inline distT="0" distB="0" distL="0" distR="0">
            <wp:extent cx="358140" cy="311785"/>
            <wp:effectExtent l="0" t="0" r="0" b="8890"/>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a:picLocks noChangeAspect="1"/>
                    </pic:cNvPicPr>
                  </pic:nvPicPr>
                  <pic:blipFill>
                    <a:blip r:embed="rId18" cstate="print"/>
                    <a:stretch>
                      <a:fillRect/>
                    </a:stretch>
                  </pic:blipFill>
                  <pic:spPr>
                    <a:xfrm>
                      <a:off x="0" y="0"/>
                      <a:ext cx="358330" cy="311880"/>
                    </a:xfrm>
                    <a:prstGeom prst="rect">
                      <a:avLst/>
                    </a:prstGeom>
                  </pic:spPr>
                </pic:pic>
              </a:graphicData>
            </a:graphic>
          </wp:inline>
        </w:drawing>
      </w:r>
      <w:r>
        <w:rPr>
          <w:color w:val="FF0000"/>
          <w:sz w:val="21"/>
          <w:szCs w:val="21"/>
        </w:rPr>
        <w:t>＜</w:t>
      </w:r>
      <w:r>
        <w:rPr>
          <w:rFonts w:ascii="Arial" w:eastAsia="Arial"/>
          <w:color w:val="FF0000"/>
          <w:sz w:val="21"/>
          <w:szCs w:val="21"/>
        </w:rPr>
        <w:t>10%</w:t>
      </w:r>
      <w:r>
        <w:rPr>
          <w:color w:val="FF0000"/>
          <w:sz w:val="21"/>
          <w:szCs w:val="21"/>
        </w:rPr>
        <w:t>，文化产业为</w:t>
      </w:r>
      <w:r>
        <w:rPr>
          <w:color w:val="FF0000"/>
          <w:spacing w:val="-75"/>
          <w:sz w:val="21"/>
          <w:szCs w:val="21"/>
        </w:rPr>
        <w:t xml:space="preserve"> </w:t>
      </w:r>
      <w:r>
        <w:rPr>
          <w:color w:val="FF0000"/>
          <w:w w:val="99"/>
          <w:position w:val="-20"/>
          <w:sz w:val="21"/>
          <w:szCs w:val="21"/>
          <w:lang w:eastAsia="zh-CN"/>
        </w:rPr>
        <w:drawing>
          <wp:inline distT="0" distB="0" distL="0" distR="0">
            <wp:extent cx="298450" cy="311785"/>
            <wp:effectExtent l="0" t="0" r="6350" b="8890"/>
            <wp:docPr id="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a:picLocks noChangeAspect="1"/>
                    </pic:cNvPicPr>
                  </pic:nvPicPr>
                  <pic:blipFill>
                    <a:blip r:embed="rId19" cstate="print"/>
                    <a:stretch>
                      <a:fillRect/>
                    </a:stretch>
                  </pic:blipFill>
                  <pic:spPr>
                    <a:xfrm>
                      <a:off x="0" y="0"/>
                      <a:ext cx="298608" cy="311880"/>
                    </a:xfrm>
                    <a:prstGeom prst="rect">
                      <a:avLst/>
                    </a:prstGeom>
                  </pic:spPr>
                </pic:pic>
              </a:graphicData>
            </a:graphic>
          </wp:inline>
        </w:drawing>
      </w:r>
      <w:r>
        <w:rPr>
          <w:color w:val="FF0000"/>
          <w:sz w:val="21"/>
          <w:szCs w:val="21"/>
        </w:rPr>
        <w:t>＞</w:t>
      </w:r>
      <w:r>
        <w:rPr>
          <w:rFonts w:ascii="Arial" w:eastAsia="Arial"/>
          <w:color w:val="FF0000"/>
          <w:sz w:val="21"/>
          <w:szCs w:val="21"/>
        </w:rPr>
        <w:t>10%</w:t>
      </w:r>
      <w:r>
        <w:rPr>
          <w:color w:val="FF0000"/>
          <w:sz w:val="21"/>
          <w:szCs w:val="21"/>
        </w:rPr>
        <w:t>，则文化产业</w:t>
      </w:r>
      <w:r>
        <w:rPr>
          <w:color w:val="FF0000"/>
          <w:w w:val="105"/>
          <w:sz w:val="21"/>
          <w:szCs w:val="21"/>
        </w:rPr>
        <w:t>中有电子商务活动的企业占所在行业企业数比重最大。</w:t>
      </w:r>
    </w:p>
    <w:p>
      <w:pPr>
        <w:spacing w:before="107"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。117</w:t>
      </w:r>
    </w:p>
    <w:p>
      <w:pPr>
        <w:spacing w:before="1"/>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【解析】本题考查简单计算。</w:t>
      </w:r>
    </w:p>
    <w:p>
      <w:pPr>
        <w:spacing w:before="149" w:line="372" w:lineRule="auto"/>
        <w:ind w:left="105" w:right="202"/>
        <w:rPr>
          <w:sz w:val="21"/>
          <w:szCs w:val="21"/>
        </w:rPr>
      </w:pPr>
      <w:r>
        <w:rPr>
          <w:color w:val="FF0000"/>
          <w:sz w:val="21"/>
          <w:szCs w:val="21"/>
        </w:rPr>
        <w:t>第一步：查找相关材料。题干命题点的对应材料在图形，即</w:t>
      </w:r>
      <w:r>
        <w:rPr>
          <w:rFonts w:ascii="Arial" w:eastAsia="Arial"/>
          <w:color w:val="FF0000"/>
          <w:sz w:val="21"/>
          <w:szCs w:val="21"/>
        </w:rPr>
        <w:t>2013</w:t>
      </w:r>
      <w:r>
        <w:rPr>
          <w:color w:val="FF0000"/>
          <w:sz w:val="21"/>
          <w:szCs w:val="21"/>
        </w:rPr>
        <w:t>年两省企业数和有电子商务活动的企业所占比重分别为：山东（</w:t>
      </w:r>
      <w:r>
        <w:rPr>
          <w:rFonts w:ascii="Arial" w:eastAsia="Arial"/>
          <w:color w:val="FF0000"/>
          <w:sz w:val="21"/>
          <w:szCs w:val="21"/>
        </w:rPr>
        <w:t>80685</w:t>
      </w:r>
      <w:r>
        <w:rPr>
          <w:color w:val="FF0000"/>
          <w:sz w:val="21"/>
          <w:szCs w:val="21"/>
        </w:rPr>
        <w:t>个，</w:t>
      </w:r>
      <w:r>
        <w:rPr>
          <w:rFonts w:ascii="Arial" w:eastAsia="Arial"/>
          <w:color w:val="FF0000"/>
          <w:sz w:val="21"/>
          <w:szCs w:val="21"/>
        </w:rPr>
        <w:t>0.046</w:t>
      </w:r>
      <w:r>
        <w:rPr>
          <w:color w:val="FF0000"/>
          <w:sz w:val="21"/>
          <w:szCs w:val="21"/>
        </w:rPr>
        <w:t>）、广东（</w:t>
      </w:r>
      <w:r>
        <w:rPr>
          <w:rFonts w:ascii="Arial" w:eastAsia="Arial"/>
          <w:color w:val="FF0000"/>
          <w:sz w:val="21"/>
          <w:szCs w:val="21"/>
        </w:rPr>
        <w:t>88121</w:t>
      </w:r>
      <w:r>
        <w:rPr>
          <w:color w:val="FF0000"/>
          <w:sz w:val="21"/>
          <w:szCs w:val="21"/>
        </w:rPr>
        <w:t>个，</w:t>
      </w:r>
      <w:r>
        <w:rPr>
          <w:rFonts w:ascii="Arial" w:eastAsia="Arial"/>
          <w:color w:val="FF0000"/>
          <w:sz w:val="21"/>
          <w:szCs w:val="21"/>
        </w:rPr>
        <w:t>0.077</w:t>
      </w:r>
      <w:r>
        <w:rPr>
          <w:color w:val="FF0000"/>
          <w:sz w:val="21"/>
          <w:szCs w:val="21"/>
        </w:rPr>
        <w:t>）。</w:t>
      </w:r>
    </w:p>
    <w:p>
      <w:pPr>
        <w:spacing w:before="2" w:line="372" w:lineRule="auto"/>
        <w:ind w:left="105" w:right="693"/>
        <w:rPr>
          <w:sz w:val="21"/>
          <w:szCs w:val="21"/>
        </w:rPr>
      </w:pPr>
      <w:r>
        <w:rPr>
          <w:color w:val="FF0000"/>
          <w:sz w:val="21"/>
          <w:szCs w:val="21"/>
        </w:rPr>
        <w:t>第二步：根据已知条件解题。所求为</w:t>
      </w:r>
      <w:r>
        <w:rPr>
          <w:rFonts w:ascii="Arial" w:hAnsi="Arial" w:eastAsia="Arial"/>
          <w:color w:val="FF0000"/>
          <w:sz w:val="21"/>
          <w:szCs w:val="21"/>
        </w:rPr>
        <w:t>80685×0.046-88121×0.077≈3712-6785=-3073</w:t>
      </w:r>
      <w:r>
        <w:rPr>
          <w:color w:val="FF0000"/>
          <w:sz w:val="21"/>
          <w:szCs w:val="21"/>
        </w:rPr>
        <w:t xml:space="preserve">个，   </w:t>
      </w:r>
      <w:r>
        <w:rPr>
          <w:color w:val="FF0000"/>
          <w:spacing w:val="99"/>
          <w:sz w:val="21"/>
          <w:szCs w:val="21"/>
        </w:rPr>
        <w:t xml:space="preserve"> </w:t>
      </w:r>
      <w:r>
        <w:rPr>
          <w:color w:val="FF0000"/>
          <w:sz w:val="21"/>
          <w:szCs w:val="21"/>
        </w:rPr>
        <w:t>即少</w:t>
      </w:r>
      <w:r>
        <w:rPr>
          <w:rFonts w:ascii="Arial" w:hAnsi="Arial" w:eastAsia="Arial"/>
          <w:color w:val="FF0000"/>
          <w:sz w:val="21"/>
          <w:szCs w:val="21"/>
        </w:rPr>
        <w:t>3073</w:t>
      </w:r>
      <w:r>
        <w:rPr>
          <w:color w:val="FF0000"/>
          <w:sz w:val="21"/>
          <w:szCs w:val="21"/>
        </w:rPr>
        <w:t>个，</w:t>
      </w:r>
      <w:r>
        <w:rPr>
          <w:rFonts w:ascii="Arial" w:hAnsi="Arial" w:eastAsia="Arial"/>
          <w:color w:val="FF0000"/>
          <w:sz w:val="21"/>
          <w:szCs w:val="21"/>
        </w:rPr>
        <w:t>B</w:t>
      </w:r>
      <w:r>
        <w:rPr>
          <w:color w:val="FF0000"/>
          <w:sz w:val="21"/>
          <w:szCs w:val="21"/>
        </w:rPr>
        <w:t>项与之最接近。</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。118</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【解析】本题考查平均量比较。</w:t>
      </w:r>
    </w:p>
    <w:p>
      <w:pPr>
        <w:spacing w:before="149"/>
        <w:ind w:left="105"/>
        <w:rPr>
          <w:sz w:val="21"/>
          <w:szCs w:val="21"/>
        </w:rPr>
      </w:pPr>
      <w:r>
        <w:rPr>
          <w:color w:val="FF0000"/>
          <w:w w:val="95"/>
          <w:sz w:val="21"/>
          <w:szCs w:val="21"/>
        </w:rPr>
        <w:t>第一步：查找相关材料。题干命题点的对应材料在柱形图，即各项企业数和企业拥有网站数。</w:t>
      </w:r>
    </w:p>
    <w:p>
      <w:pPr>
        <w:tabs>
          <w:tab w:val="left" w:pos="2132"/>
          <w:tab w:val="left" w:pos="2675"/>
          <w:tab w:val="left" w:pos="4713"/>
          <w:tab w:val="left" w:pos="5173"/>
          <w:tab w:val="left" w:pos="7085"/>
          <w:tab w:val="left" w:pos="7628"/>
        </w:tabs>
        <w:spacing w:before="149" w:line="372" w:lineRule="auto"/>
        <w:ind w:left="105" w:right="108"/>
        <w:rPr>
          <w:sz w:val="21"/>
          <w:szCs w:val="21"/>
        </w:rPr>
      </w:pPr>
      <w:r>
        <w:rPr>
          <w:sz w:val="21"/>
          <w:szCs w:val="21"/>
          <w:lang w:eastAsia="zh-CN"/>
        </w:rPr>
        <w:drawing>
          <wp:anchor distT="0" distB="0" distL="0" distR="0" simplePos="0" relativeHeight="251672576" behindDoc="1" locked="0" layoutInCell="1" allowOverlap="1">
            <wp:simplePos x="0" y="0"/>
            <wp:positionH relativeFrom="page">
              <wp:posOffset>1718945</wp:posOffset>
            </wp:positionH>
            <wp:positionV relativeFrom="paragraph">
              <wp:posOffset>313690</wp:posOffset>
            </wp:positionV>
            <wp:extent cx="358140" cy="311785"/>
            <wp:effectExtent l="0" t="0" r="0" b="8890"/>
            <wp:wrapNone/>
            <wp:docPr id="4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a:picLocks noChangeAspect="1"/>
                    </pic:cNvPicPr>
                  </pic:nvPicPr>
                  <pic:blipFill>
                    <a:blip r:embed="rId20" cstate="print"/>
                    <a:stretch>
                      <a:fillRect/>
                    </a:stretch>
                  </pic:blipFill>
                  <pic:spPr>
                    <a:xfrm>
                      <a:off x="0" y="0"/>
                      <a:ext cx="358330" cy="311880"/>
                    </a:xfrm>
                    <a:prstGeom prst="rect">
                      <a:avLst/>
                    </a:prstGeom>
                  </pic:spPr>
                </pic:pic>
              </a:graphicData>
            </a:graphic>
          </wp:anchor>
        </w:drawing>
      </w:r>
      <w:r>
        <w:rPr>
          <w:sz w:val="21"/>
          <w:szCs w:val="21"/>
          <w:lang w:eastAsia="zh-CN"/>
        </w:rPr>
        <w:drawing>
          <wp:anchor distT="0" distB="0" distL="0" distR="0" simplePos="0" relativeHeight="251673600" behindDoc="1" locked="0" layoutInCell="1" allowOverlap="1">
            <wp:simplePos x="0" y="0"/>
            <wp:positionH relativeFrom="page">
              <wp:posOffset>2190115</wp:posOffset>
            </wp:positionH>
            <wp:positionV relativeFrom="paragraph">
              <wp:posOffset>313690</wp:posOffset>
            </wp:positionV>
            <wp:extent cx="232410" cy="311785"/>
            <wp:effectExtent l="0" t="0" r="11430" b="8890"/>
            <wp:wrapNone/>
            <wp:docPr id="4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a:picLocks noChangeAspect="1"/>
                    </pic:cNvPicPr>
                  </pic:nvPicPr>
                  <pic:blipFill>
                    <a:blip r:embed="rId21" cstate="print"/>
                    <a:stretch>
                      <a:fillRect/>
                    </a:stretch>
                  </pic:blipFill>
                  <pic:spPr>
                    <a:xfrm>
                      <a:off x="0" y="0"/>
                      <a:ext cx="232251" cy="311880"/>
                    </a:xfrm>
                    <a:prstGeom prst="rect">
                      <a:avLst/>
                    </a:prstGeom>
                  </pic:spPr>
                </pic:pic>
              </a:graphicData>
            </a:graphic>
          </wp:anchor>
        </w:drawing>
      </w:r>
      <w:r>
        <w:rPr>
          <w:sz w:val="21"/>
          <w:szCs w:val="21"/>
          <w:lang w:eastAsia="zh-CN"/>
        </w:rPr>
        <w:drawing>
          <wp:anchor distT="0" distB="0" distL="0" distR="0" simplePos="0" relativeHeight="251674624" behindDoc="1" locked="0" layoutInCell="1" allowOverlap="1">
            <wp:simplePos x="0" y="0"/>
            <wp:positionH relativeFrom="page">
              <wp:posOffset>3358515</wp:posOffset>
            </wp:positionH>
            <wp:positionV relativeFrom="paragraph">
              <wp:posOffset>313690</wp:posOffset>
            </wp:positionV>
            <wp:extent cx="358140" cy="311785"/>
            <wp:effectExtent l="0" t="0" r="0" b="8890"/>
            <wp:wrapNone/>
            <wp:docPr id="5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a:picLocks noChangeAspect="1"/>
                    </pic:cNvPicPr>
                  </pic:nvPicPr>
                  <pic:blipFill>
                    <a:blip r:embed="rId22" cstate="print"/>
                    <a:stretch>
                      <a:fillRect/>
                    </a:stretch>
                  </pic:blipFill>
                  <pic:spPr>
                    <a:xfrm>
                      <a:off x="0" y="0"/>
                      <a:ext cx="358330" cy="311880"/>
                    </a:xfrm>
                    <a:prstGeom prst="rect">
                      <a:avLst/>
                    </a:prstGeom>
                  </pic:spPr>
                </pic:pic>
              </a:graphicData>
            </a:graphic>
          </wp:anchor>
        </w:drawing>
      </w:r>
      <w:r>
        <w:rPr>
          <w:sz w:val="21"/>
          <w:szCs w:val="21"/>
          <w:lang w:eastAsia="zh-CN"/>
        </w:rPr>
        <w:drawing>
          <wp:anchor distT="0" distB="0" distL="0" distR="0" simplePos="0" relativeHeight="251675648" behindDoc="1" locked="0" layoutInCell="1" allowOverlap="1">
            <wp:simplePos x="0" y="0"/>
            <wp:positionH relativeFrom="page">
              <wp:posOffset>3829685</wp:posOffset>
            </wp:positionH>
            <wp:positionV relativeFrom="paragraph">
              <wp:posOffset>313690</wp:posOffset>
            </wp:positionV>
            <wp:extent cx="179070" cy="311785"/>
            <wp:effectExtent l="0" t="0" r="3810" b="8890"/>
            <wp:wrapNone/>
            <wp:docPr id="5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a:picLocks noChangeAspect="1"/>
                    </pic:cNvPicPr>
                  </pic:nvPicPr>
                  <pic:blipFill>
                    <a:blip r:embed="rId23" cstate="print"/>
                    <a:stretch>
                      <a:fillRect/>
                    </a:stretch>
                  </pic:blipFill>
                  <pic:spPr>
                    <a:xfrm>
                      <a:off x="0" y="0"/>
                      <a:ext cx="179165" cy="311880"/>
                    </a:xfrm>
                    <a:prstGeom prst="rect">
                      <a:avLst/>
                    </a:prstGeom>
                  </pic:spPr>
                </pic:pic>
              </a:graphicData>
            </a:graphic>
          </wp:anchor>
        </w:drawing>
      </w:r>
      <w:r>
        <w:rPr>
          <w:sz w:val="21"/>
          <w:szCs w:val="21"/>
          <w:lang w:eastAsia="zh-CN"/>
        </w:rPr>
        <w:drawing>
          <wp:anchor distT="0" distB="0" distL="0" distR="0" simplePos="0" relativeHeight="251676672" behindDoc="1" locked="0" layoutInCell="1" allowOverlap="1">
            <wp:simplePos x="0" y="0"/>
            <wp:positionH relativeFrom="page">
              <wp:posOffset>4864735</wp:posOffset>
            </wp:positionH>
            <wp:positionV relativeFrom="paragraph">
              <wp:posOffset>313690</wp:posOffset>
            </wp:positionV>
            <wp:extent cx="358140" cy="311785"/>
            <wp:effectExtent l="0" t="0" r="7620" b="8890"/>
            <wp:wrapNone/>
            <wp:docPr id="5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a:picLocks noChangeAspect="1"/>
                    </pic:cNvPicPr>
                  </pic:nvPicPr>
                  <pic:blipFill>
                    <a:blip r:embed="rId24" cstate="print"/>
                    <a:stretch>
                      <a:fillRect/>
                    </a:stretch>
                  </pic:blipFill>
                  <pic:spPr>
                    <a:xfrm>
                      <a:off x="0" y="0"/>
                      <a:ext cx="358330" cy="311880"/>
                    </a:xfrm>
                    <a:prstGeom prst="rect">
                      <a:avLst/>
                    </a:prstGeom>
                  </pic:spPr>
                </pic:pic>
              </a:graphicData>
            </a:graphic>
          </wp:anchor>
        </w:drawing>
      </w:r>
      <w:r>
        <w:rPr>
          <w:sz w:val="21"/>
          <w:szCs w:val="21"/>
          <w:lang w:eastAsia="zh-CN"/>
        </w:rPr>
        <w:drawing>
          <wp:anchor distT="0" distB="0" distL="0" distR="0" simplePos="0" relativeHeight="251677696" behindDoc="1" locked="0" layoutInCell="1" allowOverlap="1">
            <wp:simplePos x="0" y="0"/>
            <wp:positionH relativeFrom="page">
              <wp:posOffset>5335905</wp:posOffset>
            </wp:positionH>
            <wp:positionV relativeFrom="paragraph">
              <wp:posOffset>313690</wp:posOffset>
            </wp:positionV>
            <wp:extent cx="232410" cy="311785"/>
            <wp:effectExtent l="0" t="0" r="11430" b="8890"/>
            <wp:wrapNone/>
            <wp:docPr id="5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a:picLocks noChangeAspect="1"/>
                    </pic:cNvPicPr>
                  </pic:nvPicPr>
                  <pic:blipFill>
                    <a:blip r:embed="rId25" cstate="print"/>
                    <a:stretch>
                      <a:fillRect/>
                    </a:stretch>
                  </pic:blipFill>
                  <pic:spPr>
                    <a:xfrm>
                      <a:off x="0" y="0"/>
                      <a:ext cx="232251" cy="311880"/>
                    </a:xfrm>
                    <a:prstGeom prst="rect">
                      <a:avLst/>
                    </a:prstGeom>
                  </pic:spPr>
                </pic:pic>
              </a:graphicData>
            </a:graphic>
          </wp:anchor>
        </w:drawing>
      </w:r>
      <w:r>
        <w:rPr>
          <w:color w:val="FF0000"/>
          <w:w w:val="95"/>
          <w:sz w:val="21"/>
          <w:szCs w:val="21"/>
        </w:rPr>
        <w:t>第二步：根据已知条件解题。求每百家企业拥有网站个数从低到高的排序，可直接比较每家企业拥有网</w:t>
      </w:r>
      <w:r>
        <w:rPr>
          <w:color w:val="FF0000"/>
          <w:spacing w:val="105"/>
          <w:sz w:val="21"/>
          <w:szCs w:val="21"/>
        </w:rPr>
        <w:t xml:space="preserve"> </w:t>
      </w:r>
      <w:r>
        <w:rPr>
          <w:color w:val="FF0000"/>
          <w:w w:val="105"/>
          <w:sz w:val="21"/>
          <w:szCs w:val="21"/>
        </w:rPr>
        <w:t>站个数。辽宁为</w:t>
      </w:r>
      <w:r>
        <w:rPr>
          <w:color w:val="FF0000"/>
          <w:w w:val="105"/>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05"/>
          <w:sz w:val="21"/>
          <w:szCs w:val="21"/>
        </w:rPr>
        <w:t>≈0.42</w:t>
      </w:r>
      <w:r>
        <w:rPr>
          <w:color w:val="FF0000"/>
          <w:w w:val="105"/>
          <w:sz w:val="21"/>
          <w:szCs w:val="21"/>
        </w:rPr>
        <w:t>，山东为</w:t>
      </w:r>
      <w:r>
        <w:rPr>
          <w:color w:val="FF0000"/>
          <w:w w:val="105"/>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05"/>
          <w:sz w:val="21"/>
          <w:szCs w:val="21"/>
        </w:rPr>
        <w:t>=0.5</w:t>
      </w:r>
      <w:r>
        <w:rPr>
          <w:color w:val="FF0000"/>
          <w:w w:val="105"/>
          <w:sz w:val="21"/>
          <w:szCs w:val="21"/>
        </w:rPr>
        <w:t>，安徽为</w:t>
      </w:r>
      <w:r>
        <w:rPr>
          <w:color w:val="FF0000"/>
          <w:w w:val="105"/>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05"/>
          <w:sz w:val="21"/>
          <w:szCs w:val="21"/>
        </w:rPr>
        <w:t>≈0.64</w:t>
      </w:r>
      <w:r>
        <w:rPr>
          <w:color w:val="FF0000"/>
          <w:w w:val="105"/>
          <w:sz w:val="21"/>
          <w:szCs w:val="21"/>
        </w:rPr>
        <w:t>，江苏为</w:t>
      </w:r>
    </w:p>
    <w:p>
      <w:pPr>
        <w:spacing w:line="372" w:lineRule="auto"/>
        <w:sectPr>
          <w:pgSz w:w="11900" w:h="16840"/>
          <w:pgMar w:top="600" w:right="1140" w:bottom="1040" w:left="1140" w:header="0" w:footer="858" w:gutter="0"/>
          <w:cols w:space="720" w:num="1"/>
        </w:sectPr>
      </w:pPr>
    </w:p>
    <w:p>
      <w:pPr>
        <w:tabs>
          <w:tab w:val="left" w:pos="1264"/>
          <w:tab w:val="left" w:pos="3302"/>
          <w:tab w:val="left" w:pos="3846"/>
          <w:tab w:val="left" w:pos="5883"/>
          <w:tab w:val="left" w:pos="6427"/>
        </w:tabs>
        <w:spacing w:before="62"/>
        <w:ind w:left="731"/>
        <w:rPr>
          <w:sz w:val="21"/>
          <w:szCs w:val="21"/>
        </w:rPr>
      </w:pPr>
      <w:r>
        <w:rPr>
          <w:sz w:val="21"/>
          <w:szCs w:val="21"/>
          <w:lang w:eastAsia="zh-CN"/>
        </w:rPr>
        <w:drawing>
          <wp:anchor distT="0" distB="0" distL="0" distR="0" simplePos="0" relativeHeight="251665408" behindDoc="0" locked="0" layoutInCell="1" allowOverlap="1">
            <wp:simplePos x="0" y="0"/>
            <wp:positionH relativeFrom="page">
              <wp:posOffset>790575</wp:posOffset>
            </wp:positionH>
            <wp:positionV relativeFrom="paragraph">
              <wp:posOffset>-6350</wp:posOffset>
            </wp:positionV>
            <wp:extent cx="398145" cy="311785"/>
            <wp:effectExtent l="0" t="0" r="13335" b="8890"/>
            <wp:wrapNone/>
            <wp:docPr id="5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a:picLocks noChangeAspect="1"/>
                    </pic:cNvPicPr>
                  </pic:nvPicPr>
                  <pic:blipFill>
                    <a:blip r:embed="rId26" cstate="print"/>
                    <a:stretch>
                      <a:fillRect/>
                    </a:stretch>
                  </pic:blipFill>
                  <pic:spPr>
                    <a:xfrm>
                      <a:off x="0" y="0"/>
                      <a:ext cx="398144" cy="311880"/>
                    </a:xfrm>
                    <a:prstGeom prst="rect">
                      <a:avLst/>
                    </a:prstGeom>
                  </pic:spPr>
                </pic:pic>
              </a:graphicData>
            </a:graphic>
          </wp:anchor>
        </w:drawing>
      </w:r>
      <w:r>
        <w:rPr>
          <w:sz w:val="21"/>
          <w:szCs w:val="21"/>
          <w:lang w:eastAsia="zh-CN"/>
        </w:rPr>
        <w:drawing>
          <wp:anchor distT="0" distB="0" distL="0" distR="0" simplePos="0" relativeHeight="251678720" behindDoc="1" locked="0" layoutInCell="1" allowOverlap="1">
            <wp:simplePos x="0" y="0"/>
            <wp:positionH relativeFrom="page">
              <wp:posOffset>1301115</wp:posOffset>
            </wp:positionH>
            <wp:positionV relativeFrom="paragraph">
              <wp:posOffset>-6350</wp:posOffset>
            </wp:positionV>
            <wp:extent cx="225425" cy="311785"/>
            <wp:effectExtent l="0" t="0" r="3175" b="8890"/>
            <wp:wrapNone/>
            <wp:docPr id="6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2.png"/>
                    <pic:cNvPicPr>
                      <a:picLocks noChangeAspect="1"/>
                    </pic:cNvPicPr>
                  </pic:nvPicPr>
                  <pic:blipFill>
                    <a:blip r:embed="rId27" cstate="print"/>
                    <a:stretch>
                      <a:fillRect/>
                    </a:stretch>
                  </pic:blipFill>
                  <pic:spPr>
                    <a:xfrm>
                      <a:off x="0" y="0"/>
                      <a:ext cx="225615" cy="311880"/>
                    </a:xfrm>
                    <a:prstGeom prst="rect">
                      <a:avLst/>
                    </a:prstGeom>
                  </pic:spPr>
                </pic:pic>
              </a:graphicData>
            </a:graphic>
          </wp:anchor>
        </w:drawing>
      </w:r>
      <w:r>
        <w:rPr>
          <w:sz w:val="21"/>
          <w:szCs w:val="21"/>
          <w:lang w:eastAsia="zh-CN"/>
        </w:rPr>
        <w:drawing>
          <wp:anchor distT="0" distB="0" distL="0" distR="0" simplePos="0" relativeHeight="251679744" behindDoc="1" locked="0" layoutInCell="1" allowOverlap="1">
            <wp:simplePos x="0" y="0"/>
            <wp:positionH relativeFrom="page">
              <wp:posOffset>2462530</wp:posOffset>
            </wp:positionH>
            <wp:positionV relativeFrom="paragraph">
              <wp:posOffset>-6350</wp:posOffset>
            </wp:positionV>
            <wp:extent cx="358140" cy="311785"/>
            <wp:effectExtent l="0" t="0" r="7620" b="8890"/>
            <wp:wrapNone/>
            <wp:docPr id="6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3.png"/>
                    <pic:cNvPicPr>
                      <a:picLocks noChangeAspect="1"/>
                    </pic:cNvPicPr>
                  </pic:nvPicPr>
                  <pic:blipFill>
                    <a:blip r:embed="rId28" cstate="print"/>
                    <a:stretch>
                      <a:fillRect/>
                    </a:stretch>
                  </pic:blipFill>
                  <pic:spPr>
                    <a:xfrm>
                      <a:off x="0" y="0"/>
                      <a:ext cx="358330" cy="311880"/>
                    </a:xfrm>
                    <a:prstGeom prst="rect">
                      <a:avLst/>
                    </a:prstGeom>
                  </pic:spPr>
                </pic:pic>
              </a:graphicData>
            </a:graphic>
          </wp:anchor>
        </w:drawing>
      </w:r>
      <w:r>
        <w:rPr>
          <w:sz w:val="21"/>
          <w:szCs w:val="21"/>
          <w:lang w:eastAsia="zh-CN"/>
        </w:rPr>
        <w:drawing>
          <wp:anchor distT="0" distB="0" distL="0" distR="0" simplePos="0" relativeHeight="251680768" behindDoc="1" locked="0" layoutInCell="1" allowOverlap="1">
            <wp:simplePos x="0" y="0"/>
            <wp:positionH relativeFrom="page">
              <wp:posOffset>2933700</wp:posOffset>
            </wp:positionH>
            <wp:positionV relativeFrom="paragraph">
              <wp:posOffset>-6350</wp:posOffset>
            </wp:positionV>
            <wp:extent cx="232410" cy="311785"/>
            <wp:effectExtent l="0" t="0" r="11430" b="8890"/>
            <wp:wrapNone/>
            <wp:docPr id="6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4.png"/>
                    <pic:cNvPicPr>
                      <a:picLocks noChangeAspect="1"/>
                    </pic:cNvPicPr>
                  </pic:nvPicPr>
                  <pic:blipFill>
                    <a:blip r:embed="rId29" cstate="print"/>
                    <a:stretch>
                      <a:fillRect/>
                    </a:stretch>
                  </pic:blipFill>
                  <pic:spPr>
                    <a:xfrm>
                      <a:off x="0" y="0"/>
                      <a:ext cx="232251" cy="311880"/>
                    </a:xfrm>
                    <a:prstGeom prst="rect">
                      <a:avLst/>
                    </a:prstGeom>
                  </pic:spPr>
                </pic:pic>
              </a:graphicData>
            </a:graphic>
          </wp:anchor>
        </w:drawing>
      </w:r>
      <w:r>
        <w:rPr>
          <w:sz w:val="21"/>
          <w:szCs w:val="21"/>
          <w:lang w:eastAsia="zh-CN"/>
        </w:rPr>
        <w:drawing>
          <wp:anchor distT="0" distB="0" distL="0" distR="0" simplePos="0" relativeHeight="251681792" behindDoc="1" locked="0" layoutInCell="1" allowOverlap="1">
            <wp:simplePos x="0" y="0"/>
            <wp:positionH relativeFrom="page">
              <wp:posOffset>4101465</wp:posOffset>
            </wp:positionH>
            <wp:positionV relativeFrom="paragraph">
              <wp:posOffset>-6350</wp:posOffset>
            </wp:positionV>
            <wp:extent cx="358140" cy="311785"/>
            <wp:effectExtent l="0" t="0" r="7620" b="8890"/>
            <wp:wrapNone/>
            <wp:docPr id="6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5.png"/>
                    <pic:cNvPicPr>
                      <a:picLocks noChangeAspect="1"/>
                    </pic:cNvPicPr>
                  </pic:nvPicPr>
                  <pic:blipFill>
                    <a:blip r:embed="rId30" cstate="print"/>
                    <a:stretch>
                      <a:fillRect/>
                    </a:stretch>
                  </pic:blipFill>
                  <pic:spPr>
                    <a:xfrm>
                      <a:off x="0" y="0"/>
                      <a:ext cx="358330" cy="311880"/>
                    </a:xfrm>
                    <a:prstGeom prst="rect">
                      <a:avLst/>
                    </a:prstGeom>
                  </pic:spPr>
                </pic:pic>
              </a:graphicData>
            </a:graphic>
          </wp:anchor>
        </w:drawing>
      </w:r>
      <w:r>
        <w:rPr>
          <w:sz w:val="21"/>
          <w:szCs w:val="21"/>
          <w:lang w:eastAsia="zh-CN"/>
        </w:rPr>
        <w:drawing>
          <wp:anchor distT="0" distB="0" distL="0" distR="0" simplePos="0" relativeHeight="251682816" behindDoc="1" locked="0" layoutInCell="1" allowOverlap="1">
            <wp:simplePos x="0" y="0"/>
            <wp:positionH relativeFrom="page">
              <wp:posOffset>4572635</wp:posOffset>
            </wp:positionH>
            <wp:positionV relativeFrom="paragraph">
              <wp:posOffset>-6350</wp:posOffset>
            </wp:positionV>
            <wp:extent cx="232410" cy="311785"/>
            <wp:effectExtent l="0" t="0" r="11430" b="8890"/>
            <wp:wrapNone/>
            <wp:docPr id="6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a:picLocks noChangeAspect="1"/>
                    </pic:cNvPicPr>
                  </pic:nvPicPr>
                  <pic:blipFill>
                    <a:blip r:embed="rId31" cstate="print"/>
                    <a:stretch>
                      <a:fillRect/>
                    </a:stretch>
                  </pic:blipFill>
                  <pic:spPr>
                    <a:xfrm>
                      <a:off x="0" y="0"/>
                      <a:ext cx="232251" cy="311880"/>
                    </a:xfrm>
                    <a:prstGeom prst="rect">
                      <a:avLst/>
                    </a:prstGeom>
                  </pic:spPr>
                </pic:pic>
              </a:graphicData>
            </a:graphic>
          </wp:anchor>
        </w:drawing>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10"/>
          <w:sz w:val="21"/>
          <w:szCs w:val="21"/>
        </w:rPr>
        <w:t>≈0.73</w:t>
      </w:r>
      <w:r>
        <w:rPr>
          <w:color w:val="FF0000"/>
          <w:w w:val="110"/>
          <w:sz w:val="21"/>
          <w:szCs w:val="21"/>
        </w:rPr>
        <w:t>；广东为</w:t>
      </w:r>
      <w:r>
        <w:rPr>
          <w:color w:val="FF0000"/>
          <w:w w:val="110"/>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10"/>
          <w:sz w:val="21"/>
          <w:szCs w:val="21"/>
        </w:rPr>
        <w:t>≈0.63</w:t>
      </w:r>
      <w:r>
        <w:rPr>
          <w:color w:val="FF0000"/>
          <w:w w:val="110"/>
          <w:sz w:val="21"/>
          <w:szCs w:val="21"/>
        </w:rPr>
        <w:t>；浙江为</w:t>
      </w:r>
      <w:r>
        <w:rPr>
          <w:color w:val="FF0000"/>
          <w:w w:val="110"/>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05"/>
          <w:sz w:val="21"/>
          <w:szCs w:val="21"/>
        </w:rPr>
        <w:t>≈0.65</w:t>
      </w:r>
      <w:r>
        <w:rPr>
          <w:color w:val="FF0000"/>
          <w:w w:val="105"/>
          <w:sz w:val="21"/>
          <w:szCs w:val="21"/>
        </w:rPr>
        <w:t>，符合从低到高排序的只</w:t>
      </w:r>
    </w:p>
    <w:p>
      <w:pPr>
        <w:spacing w:before="4"/>
        <w:rPr>
          <w:sz w:val="17"/>
          <w:szCs w:val="21"/>
        </w:rPr>
      </w:pPr>
    </w:p>
    <w:p>
      <w:pPr>
        <w:ind w:left="105"/>
        <w:rPr>
          <w:sz w:val="21"/>
          <w:szCs w:val="21"/>
        </w:rPr>
      </w:pPr>
      <w:r>
        <w:rPr>
          <w:color w:val="FF0000"/>
          <w:sz w:val="21"/>
          <w:szCs w:val="21"/>
        </w:rPr>
        <w:t>有</w:t>
      </w:r>
      <w:r>
        <w:rPr>
          <w:rFonts w:ascii="Arial" w:eastAsia="Arial"/>
          <w:color w:val="FF0000"/>
          <w:sz w:val="21"/>
          <w:szCs w:val="21"/>
        </w:rPr>
        <w:t>C</w:t>
      </w:r>
      <w:r>
        <w:rPr>
          <w:color w:val="FF0000"/>
          <w:sz w:val="21"/>
          <w:szCs w:val="21"/>
        </w:rPr>
        <w:t>项。</w:t>
      </w:r>
    </w:p>
    <w:p>
      <w:pPr>
        <w:spacing w:before="149"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119</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【解析】本题考查比重作差。</w:t>
      </w:r>
    </w:p>
    <w:p>
      <w:pPr>
        <w:spacing w:before="149" w:line="372" w:lineRule="auto"/>
        <w:ind w:left="105" w:right="200"/>
        <w:rPr>
          <w:sz w:val="21"/>
          <w:szCs w:val="21"/>
        </w:rPr>
      </w:pPr>
      <w:r>
        <w:rPr>
          <w:color w:val="FF0000"/>
          <w:sz w:val="21"/>
          <w:szCs w:val="21"/>
        </w:rPr>
        <w:t>第一步：查找相关材料。题干命题点的对应材料在表格最后两列，即</w:t>
      </w:r>
      <w:r>
        <w:rPr>
          <w:rFonts w:ascii="Arial" w:eastAsia="Arial"/>
          <w:color w:val="FF0000"/>
          <w:sz w:val="21"/>
          <w:szCs w:val="21"/>
        </w:rPr>
        <w:t>2013</w:t>
      </w:r>
      <w:r>
        <w:rPr>
          <w:color w:val="FF0000"/>
          <w:sz w:val="21"/>
          <w:szCs w:val="21"/>
        </w:rPr>
        <w:t>年，餐饮业</w:t>
      </w:r>
      <w:r>
        <w:rPr>
          <w:rFonts w:ascii="Arial" w:eastAsia="Arial"/>
          <w:color w:val="FF0000"/>
          <w:sz w:val="21"/>
          <w:szCs w:val="21"/>
        </w:rPr>
        <w:t>B2B</w:t>
      </w:r>
      <w:r>
        <w:rPr>
          <w:color w:val="FF0000"/>
          <w:sz w:val="21"/>
          <w:szCs w:val="21"/>
        </w:rPr>
        <w:t>电子商务销</w:t>
      </w:r>
      <w:r>
        <w:rPr>
          <w:color w:val="FF0000"/>
          <w:w w:val="105"/>
          <w:sz w:val="21"/>
          <w:szCs w:val="21"/>
        </w:rPr>
        <w:t>售额为</w:t>
      </w:r>
      <w:r>
        <w:rPr>
          <w:rFonts w:ascii="Arial" w:eastAsia="Arial"/>
          <w:color w:val="FF0000"/>
          <w:w w:val="105"/>
          <w:sz w:val="21"/>
          <w:szCs w:val="21"/>
        </w:rPr>
        <w:t>51.4</w:t>
      </w:r>
      <w:r>
        <w:rPr>
          <w:color w:val="FF0000"/>
          <w:w w:val="105"/>
          <w:sz w:val="21"/>
          <w:szCs w:val="21"/>
        </w:rPr>
        <w:t>亿元，</w:t>
      </w:r>
      <w:r>
        <w:rPr>
          <w:rFonts w:ascii="Arial" w:eastAsia="Arial"/>
          <w:color w:val="FF0000"/>
          <w:w w:val="105"/>
          <w:sz w:val="21"/>
          <w:szCs w:val="21"/>
        </w:rPr>
        <w:t>B2C</w:t>
      </w:r>
      <w:r>
        <w:rPr>
          <w:color w:val="FF0000"/>
          <w:w w:val="105"/>
          <w:sz w:val="21"/>
          <w:szCs w:val="21"/>
        </w:rPr>
        <w:t>为</w:t>
      </w:r>
      <w:r>
        <w:rPr>
          <w:rFonts w:ascii="Arial" w:eastAsia="Arial"/>
          <w:color w:val="FF0000"/>
          <w:w w:val="105"/>
          <w:sz w:val="21"/>
          <w:szCs w:val="21"/>
        </w:rPr>
        <w:t>34.3</w:t>
      </w:r>
      <w:r>
        <w:rPr>
          <w:color w:val="FF0000"/>
          <w:w w:val="105"/>
          <w:sz w:val="21"/>
          <w:szCs w:val="21"/>
        </w:rPr>
        <w:t>亿元；房地产业</w:t>
      </w:r>
      <w:r>
        <w:rPr>
          <w:rFonts w:ascii="Arial" w:eastAsia="Arial"/>
          <w:color w:val="FF0000"/>
          <w:w w:val="105"/>
          <w:sz w:val="21"/>
          <w:szCs w:val="21"/>
        </w:rPr>
        <w:t>B2B</w:t>
      </w:r>
      <w:r>
        <w:rPr>
          <w:color w:val="FF0000"/>
          <w:w w:val="105"/>
          <w:sz w:val="21"/>
          <w:szCs w:val="21"/>
        </w:rPr>
        <w:t>为</w:t>
      </w:r>
      <w:r>
        <w:rPr>
          <w:rFonts w:ascii="Arial" w:eastAsia="Arial"/>
          <w:color w:val="FF0000"/>
          <w:w w:val="105"/>
          <w:sz w:val="21"/>
          <w:szCs w:val="21"/>
        </w:rPr>
        <w:t>12.6</w:t>
      </w:r>
      <w:r>
        <w:rPr>
          <w:color w:val="FF0000"/>
          <w:w w:val="105"/>
          <w:sz w:val="21"/>
          <w:szCs w:val="21"/>
        </w:rPr>
        <w:t>亿元，</w:t>
      </w:r>
      <w:r>
        <w:rPr>
          <w:rFonts w:ascii="Arial" w:eastAsia="Arial"/>
          <w:color w:val="FF0000"/>
          <w:w w:val="105"/>
          <w:sz w:val="21"/>
          <w:szCs w:val="21"/>
        </w:rPr>
        <w:t>B2C</w:t>
      </w:r>
      <w:r>
        <w:rPr>
          <w:color w:val="FF0000"/>
          <w:w w:val="105"/>
          <w:sz w:val="21"/>
          <w:szCs w:val="21"/>
        </w:rPr>
        <w:t>为</w:t>
      </w:r>
      <w:r>
        <w:rPr>
          <w:rFonts w:ascii="Arial" w:eastAsia="Arial"/>
          <w:color w:val="FF0000"/>
          <w:w w:val="105"/>
          <w:sz w:val="21"/>
          <w:szCs w:val="21"/>
        </w:rPr>
        <w:t>10.3</w:t>
      </w:r>
      <w:r>
        <w:rPr>
          <w:color w:val="FF0000"/>
          <w:w w:val="105"/>
          <w:sz w:val="21"/>
          <w:szCs w:val="21"/>
        </w:rPr>
        <w:t>亿元。</w:t>
      </w:r>
    </w:p>
    <w:p>
      <w:pPr>
        <w:spacing w:before="2"/>
        <w:ind w:left="105"/>
        <w:rPr>
          <w:sz w:val="21"/>
          <w:szCs w:val="21"/>
        </w:rPr>
      </w:pPr>
      <w:r>
        <w:rPr>
          <w:color w:val="FF0000"/>
          <w:w w:val="95"/>
          <w:sz w:val="21"/>
          <w:szCs w:val="21"/>
        </w:rPr>
        <w:t>第二步：根据已知条件解题。餐饮业</w:t>
      </w:r>
      <w:r>
        <w:rPr>
          <w:rFonts w:ascii="Arial" w:eastAsia="Arial"/>
          <w:color w:val="FF0000"/>
          <w:w w:val="95"/>
          <w:sz w:val="21"/>
          <w:szCs w:val="21"/>
        </w:rPr>
        <w:t>B2B</w:t>
      </w:r>
      <w:r>
        <w:rPr>
          <w:color w:val="FF0000"/>
          <w:w w:val="95"/>
          <w:sz w:val="21"/>
          <w:szCs w:val="21"/>
        </w:rPr>
        <w:t>电子商务销售额占其电子商务销售额的比重与房地产业占比的</w:t>
      </w:r>
    </w:p>
    <w:p>
      <w:pPr>
        <w:spacing w:before="77" w:line="276" w:lineRule="auto"/>
        <w:ind w:left="105" w:right="908"/>
        <w:rPr>
          <w:sz w:val="21"/>
          <w:szCs w:val="21"/>
        </w:rPr>
      </w:pPr>
      <w:r>
        <w:rPr>
          <w:color w:val="FF0000"/>
          <w:w w:val="95"/>
          <w:sz w:val="21"/>
          <w:szCs w:val="21"/>
        </w:rPr>
        <w:t>差值为</w:t>
      </w:r>
      <w:r>
        <w:rPr>
          <w:color w:val="FF0000"/>
          <w:spacing w:val="-72"/>
          <w:w w:val="95"/>
          <w:sz w:val="21"/>
          <w:szCs w:val="21"/>
        </w:rPr>
        <w:t xml:space="preserve"> </w:t>
      </w:r>
      <w:r>
        <w:rPr>
          <w:color w:val="FF0000"/>
          <w:w w:val="99"/>
          <w:position w:val="-20"/>
          <w:sz w:val="21"/>
          <w:szCs w:val="21"/>
          <w:lang w:eastAsia="zh-CN"/>
        </w:rPr>
        <w:drawing>
          <wp:inline distT="0" distB="0" distL="0" distR="0">
            <wp:extent cx="577215" cy="311785"/>
            <wp:effectExtent l="0" t="0" r="1905" b="8890"/>
            <wp:docPr id="7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a:picLocks noChangeAspect="1"/>
                    </pic:cNvPicPr>
                  </pic:nvPicPr>
                  <pic:blipFill>
                    <a:blip r:embed="rId32" cstate="print"/>
                    <a:stretch>
                      <a:fillRect/>
                    </a:stretch>
                  </pic:blipFill>
                  <pic:spPr>
                    <a:xfrm>
                      <a:off x="0" y="0"/>
                      <a:ext cx="577310" cy="311880"/>
                    </a:xfrm>
                    <a:prstGeom prst="rect">
                      <a:avLst/>
                    </a:prstGeom>
                  </pic:spPr>
                </pic:pic>
              </a:graphicData>
            </a:graphic>
          </wp:inline>
        </w:drawing>
      </w:r>
      <w:r>
        <w:rPr>
          <w:rFonts w:ascii="Arial" w:hAnsi="Arial" w:eastAsia="Arial"/>
          <w:color w:val="FF0000"/>
          <w:spacing w:val="-1"/>
          <w:w w:val="105"/>
          <w:sz w:val="21"/>
          <w:szCs w:val="21"/>
        </w:rPr>
        <w:t>-</w:t>
      </w:r>
      <w:r>
        <w:rPr>
          <w:rFonts w:ascii="Arial" w:hAnsi="Arial" w:eastAsia="Arial"/>
          <w:color w:val="FF0000"/>
          <w:spacing w:val="-3"/>
          <w:w w:val="107"/>
          <w:position w:val="-20"/>
          <w:sz w:val="21"/>
          <w:szCs w:val="21"/>
          <w:lang w:eastAsia="zh-CN"/>
        </w:rPr>
        <w:drawing>
          <wp:inline distT="0" distB="0" distL="0" distR="0">
            <wp:extent cx="556895" cy="311785"/>
            <wp:effectExtent l="0" t="0" r="6985" b="8890"/>
            <wp:docPr id="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a:picLocks noChangeAspect="1"/>
                    </pic:cNvPicPr>
                  </pic:nvPicPr>
                  <pic:blipFill>
                    <a:blip r:embed="rId33" cstate="print"/>
                    <a:stretch>
                      <a:fillRect/>
                    </a:stretch>
                  </pic:blipFill>
                  <pic:spPr>
                    <a:xfrm>
                      <a:off x="0" y="0"/>
                      <a:ext cx="557402" cy="311880"/>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20"/>
          <w:sz w:val="21"/>
          <w:szCs w:val="21"/>
          <w:lang w:eastAsia="zh-CN"/>
        </w:rPr>
        <w:drawing>
          <wp:inline distT="0" distB="0" distL="0" distR="0">
            <wp:extent cx="179070" cy="311785"/>
            <wp:effectExtent l="0" t="0" r="0" b="889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pic:cNvPicPr>
                      <a:picLocks noChangeAspect="1"/>
                    </pic:cNvPicPr>
                  </pic:nvPicPr>
                  <pic:blipFill>
                    <a:blip r:embed="rId34" cstate="print"/>
                    <a:stretch>
                      <a:fillRect/>
                    </a:stretch>
                  </pic:blipFill>
                  <pic:spPr>
                    <a:xfrm>
                      <a:off x="0" y="0"/>
                      <a:ext cx="179165" cy="311880"/>
                    </a:xfrm>
                    <a:prstGeom prst="rect">
                      <a:avLst/>
                    </a:prstGeom>
                  </pic:spPr>
                </pic:pic>
              </a:graphicData>
            </a:graphic>
          </wp:inline>
        </w:drawing>
      </w:r>
      <w:r>
        <w:rPr>
          <w:rFonts w:ascii="Arial" w:hAnsi="Arial" w:eastAsia="Arial"/>
          <w:color w:val="FF0000"/>
          <w:spacing w:val="-1"/>
          <w:w w:val="105"/>
          <w:sz w:val="21"/>
          <w:szCs w:val="21"/>
        </w:rPr>
        <w:t>-</w:t>
      </w:r>
      <w:r>
        <w:rPr>
          <w:rFonts w:ascii="Arial" w:hAnsi="Arial" w:eastAsia="Arial"/>
          <w:color w:val="FF0000"/>
          <w:spacing w:val="-3"/>
          <w:w w:val="107"/>
          <w:position w:val="-20"/>
          <w:sz w:val="21"/>
          <w:szCs w:val="21"/>
          <w:lang w:eastAsia="zh-CN"/>
        </w:rPr>
        <w:drawing>
          <wp:inline distT="0" distB="0" distL="0" distR="0">
            <wp:extent cx="179070" cy="311785"/>
            <wp:effectExtent l="0" t="0" r="3810" b="889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png"/>
                    <pic:cNvPicPr>
                      <a:picLocks noChangeAspect="1"/>
                    </pic:cNvPicPr>
                  </pic:nvPicPr>
                  <pic:blipFill>
                    <a:blip r:embed="rId35" cstate="print"/>
                    <a:stretch>
                      <a:fillRect/>
                    </a:stretch>
                  </pic:blipFill>
                  <pic:spPr>
                    <a:xfrm>
                      <a:off x="0" y="0"/>
                      <a:ext cx="179165" cy="311880"/>
                    </a:xfrm>
                    <a:prstGeom prst="rect">
                      <a:avLst/>
                    </a:prstGeom>
                  </pic:spPr>
                </pic:pic>
              </a:graphicData>
            </a:graphic>
          </wp:inline>
        </w:drawing>
      </w:r>
      <w:r>
        <w:rPr>
          <w:rFonts w:ascii="Arial" w:hAnsi="Arial" w:eastAsia="Arial"/>
          <w:color w:val="FF0000"/>
          <w:spacing w:val="-1"/>
          <w:w w:val="105"/>
          <w:sz w:val="21"/>
          <w:szCs w:val="21"/>
        </w:rPr>
        <w:t>≈60%-56%=4%</w:t>
      </w:r>
      <w:r>
        <w:rPr>
          <w:color w:val="FF0000"/>
          <w:spacing w:val="-1"/>
          <w:w w:val="105"/>
          <w:sz w:val="21"/>
          <w:szCs w:val="21"/>
        </w:rPr>
        <w:t>，即约高</w:t>
      </w:r>
      <w:r>
        <w:rPr>
          <w:rFonts w:ascii="Arial" w:hAnsi="Arial" w:eastAsia="Arial"/>
          <w:color w:val="FF0000"/>
          <w:spacing w:val="-1"/>
          <w:w w:val="105"/>
          <w:sz w:val="21"/>
          <w:szCs w:val="21"/>
        </w:rPr>
        <w:t>4</w:t>
      </w:r>
      <w:r>
        <w:rPr>
          <w:color w:val="FF0000"/>
          <w:spacing w:val="-1"/>
          <w:w w:val="105"/>
          <w:sz w:val="21"/>
          <w:szCs w:val="21"/>
        </w:rPr>
        <w:t>个百分点，</w:t>
      </w:r>
      <w:r>
        <w:rPr>
          <w:rFonts w:ascii="Arial" w:hAnsi="Arial" w:eastAsia="Arial"/>
          <w:color w:val="FF0000"/>
          <w:spacing w:val="-1"/>
          <w:w w:val="105"/>
          <w:sz w:val="21"/>
          <w:szCs w:val="21"/>
        </w:rPr>
        <w:t>A</w:t>
      </w:r>
      <w:r>
        <w:rPr>
          <w:color w:val="FF0000"/>
          <w:w w:val="105"/>
          <w:sz w:val="21"/>
          <w:szCs w:val="21"/>
        </w:rPr>
        <w:t>项与之最接近。故本题选</w:t>
      </w:r>
      <w:r>
        <w:rPr>
          <w:rFonts w:ascii="Arial" w:hAnsi="Arial" w:eastAsia="Arial"/>
          <w:color w:val="FF0000"/>
          <w:w w:val="105"/>
          <w:sz w:val="21"/>
          <w:szCs w:val="21"/>
        </w:rPr>
        <w:t>A</w:t>
      </w:r>
      <w:r>
        <w:rPr>
          <w:color w:val="FF0000"/>
          <w:w w:val="105"/>
          <w:sz w:val="21"/>
          <w:szCs w:val="21"/>
        </w:rPr>
        <w:t>。</w:t>
      </w:r>
    </w:p>
    <w:p>
      <w:pPr>
        <w:spacing w:before="107"/>
        <w:ind w:left="522"/>
        <w:rPr>
          <w:sz w:val="21"/>
          <w:szCs w:val="21"/>
        </w:rPr>
      </w:pPr>
      <w:r>
        <w:rPr>
          <w:color w:val="FF0000"/>
          <w:sz w:val="21"/>
          <w:szCs w:val="21"/>
        </w:rPr>
        <w:t>120</w:t>
      </w:r>
    </w:p>
    <w:p>
      <w:pPr>
        <w:spacing w:before="149"/>
        <w:ind w:left="105"/>
        <w:rPr>
          <w:sz w:val="21"/>
          <w:szCs w:val="21"/>
        </w:rPr>
      </w:pPr>
      <w:r>
        <w:rPr>
          <w:color w:val="FF0000"/>
          <w:sz w:val="21"/>
          <w:szCs w:val="21"/>
        </w:rPr>
        <w:t>.【答案】C</w:t>
      </w:r>
    </w:p>
    <w:p>
      <w:pPr>
        <w:spacing w:before="148"/>
        <w:ind w:left="522"/>
        <w:rPr>
          <w:sz w:val="21"/>
          <w:szCs w:val="21"/>
        </w:rPr>
      </w:pPr>
      <w:r>
        <w:rPr>
          <w:color w:val="FF0000"/>
          <w:w w:val="95"/>
          <w:sz w:val="21"/>
          <w:szCs w:val="21"/>
        </w:rPr>
        <w:t>【解析】本题考查综合分析。</w:t>
      </w:r>
    </w:p>
    <w:p>
      <w:pPr>
        <w:spacing w:before="149" w:line="372" w:lineRule="auto"/>
        <w:ind w:left="105" w:right="116"/>
        <w:rPr>
          <w:sz w:val="21"/>
          <w:szCs w:val="21"/>
        </w:rPr>
      </w:pPr>
      <w:r>
        <w:rPr>
          <w:sz w:val="21"/>
          <w:szCs w:val="21"/>
          <w:lang w:eastAsia="zh-CN"/>
        </w:rPr>
        <w:drawing>
          <wp:anchor distT="0" distB="0" distL="0" distR="0" simplePos="0" relativeHeight="251683840" behindDoc="1" locked="0" layoutInCell="1" allowOverlap="1">
            <wp:simplePos x="0" y="0"/>
            <wp:positionH relativeFrom="page">
              <wp:posOffset>5820410</wp:posOffset>
            </wp:positionH>
            <wp:positionV relativeFrom="paragraph">
              <wp:posOffset>579120</wp:posOffset>
            </wp:positionV>
            <wp:extent cx="411480" cy="311785"/>
            <wp:effectExtent l="0" t="0" r="0" b="889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png"/>
                    <pic:cNvPicPr>
                      <a:picLocks noChangeAspect="1"/>
                    </pic:cNvPicPr>
                  </pic:nvPicPr>
                  <pic:blipFill>
                    <a:blip r:embed="rId36" cstate="print"/>
                    <a:stretch>
                      <a:fillRect/>
                    </a:stretch>
                  </pic:blipFill>
                  <pic:spPr>
                    <a:xfrm>
                      <a:off x="0" y="0"/>
                      <a:ext cx="411416" cy="311880"/>
                    </a:xfrm>
                    <a:prstGeom prst="rect">
                      <a:avLst/>
                    </a:prstGeom>
                  </pic:spPr>
                </pic:pic>
              </a:graphicData>
            </a:graphic>
          </wp:anchor>
        </w:drawing>
      </w:r>
      <w:r>
        <w:rPr>
          <w:rFonts w:ascii="Arial" w:hAnsi="Arial" w:eastAsia="Arial"/>
          <w:color w:val="FF0000"/>
          <w:sz w:val="21"/>
          <w:szCs w:val="21"/>
        </w:rPr>
        <w:t>A</w:t>
      </w:r>
      <w:r>
        <w:rPr>
          <w:color w:val="FF0000"/>
          <w:sz w:val="21"/>
          <w:szCs w:val="21"/>
        </w:rPr>
        <w:t>项错误：根据柱形图和折线图可知，广东省有电子商务活动的企业个数为</w:t>
      </w:r>
      <w:r>
        <w:rPr>
          <w:rFonts w:ascii="Arial" w:hAnsi="Arial" w:eastAsia="Arial"/>
          <w:color w:val="FF0000"/>
          <w:sz w:val="21"/>
          <w:szCs w:val="21"/>
        </w:rPr>
        <w:t>88121×0.077≈6785</w:t>
      </w:r>
      <w:r>
        <w:rPr>
          <w:color w:val="FF0000"/>
          <w:sz w:val="21"/>
          <w:szCs w:val="21"/>
        </w:rPr>
        <w:t>个，</w:t>
      </w:r>
      <w:r>
        <w:rPr>
          <w:color w:val="FF0000"/>
          <w:spacing w:val="1"/>
          <w:sz w:val="21"/>
          <w:szCs w:val="21"/>
        </w:rPr>
        <w:t xml:space="preserve"> </w:t>
      </w:r>
      <w:r>
        <w:rPr>
          <w:color w:val="FF0000"/>
          <w:sz w:val="21"/>
          <w:szCs w:val="21"/>
        </w:rPr>
        <w:t>浙江省为</w:t>
      </w:r>
      <w:r>
        <w:rPr>
          <w:rFonts w:ascii="Arial" w:hAnsi="Arial" w:eastAsia="Arial"/>
          <w:color w:val="FF0000"/>
          <w:sz w:val="21"/>
          <w:szCs w:val="21"/>
        </w:rPr>
        <w:t>75466×0.115</w:t>
      </w:r>
      <w:r>
        <w:rPr>
          <w:color w:val="FF0000"/>
          <w:sz w:val="21"/>
          <w:szCs w:val="21"/>
        </w:rPr>
        <w:t>＞</w:t>
      </w:r>
      <w:r>
        <w:rPr>
          <w:rFonts w:ascii="Arial" w:hAnsi="Arial" w:eastAsia="Arial"/>
          <w:color w:val="FF0000"/>
          <w:sz w:val="21"/>
          <w:szCs w:val="21"/>
        </w:rPr>
        <w:t>75000×0.1=7500</w:t>
      </w:r>
      <w:r>
        <w:rPr>
          <w:color w:val="FF0000"/>
          <w:sz w:val="21"/>
          <w:szCs w:val="21"/>
        </w:rPr>
        <w:t>个，因此广东省不是个数最多的，排除。</w:t>
      </w:r>
    </w:p>
    <w:p>
      <w:pPr>
        <w:spacing w:line="421" w:lineRule="exact"/>
        <w:ind w:left="105"/>
        <w:rPr>
          <w:sz w:val="21"/>
          <w:szCs w:val="21"/>
        </w:rPr>
      </w:pPr>
      <w:r>
        <w:rPr>
          <w:rFonts w:ascii="Arial" w:eastAsia="Arial"/>
          <w:color w:val="FF0000"/>
          <w:w w:val="95"/>
          <w:sz w:val="21"/>
          <w:szCs w:val="21"/>
        </w:rPr>
        <w:t>B</w:t>
      </w:r>
      <w:r>
        <w:rPr>
          <w:color w:val="FF0000"/>
          <w:w w:val="95"/>
          <w:sz w:val="21"/>
          <w:szCs w:val="21"/>
        </w:rPr>
        <w:t>项错误：根据表格可知，租赁服务业每百人拥有计算机</w:t>
      </w:r>
      <w:r>
        <w:rPr>
          <w:color w:val="FF0000"/>
          <w:spacing w:val="134"/>
          <w:sz w:val="21"/>
          <w:szCs w:val="21"/>
        </w:rPr>
        <w:t xml:space="preserve"> </w:t>
      </w:r>
      <w:r>
        <w:rPr>
          <w:color w:val="FF0000"/>
          <w:w w:val="99"/>
          <w:position w:val="-20"/>
          <w:sz w:val="21"/>
          <w:szCs w:val="21"/>
          <w:lang w:eastAsia="zh-CN"/>
        </w:rPr>
        <w:drawing>
          <wp:inline distT="0" distB="0" distL="0" distR="0">
            <wp:extent cx="477520" cy="311785"/>
            <wp:effectExtent l="0" t="0" r="10160" b="889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png"/>
                    <pic:cNvPicPr>
                      <a:picLocks noChangeAspect="1"/>
                    </pic:cNvPicPr>
                  </pic:nvPicPr>
                  <pic:blipFill>
                    <a:blip r:embed="rId37" cstate="print"/>
                    <a:stretch>
                      <a:fillRect/>
                    </a:stretch>
                  </pic:blipFill>
                  <pic:spPr>
                    <a:xfrm>
                      <a:off x="0" y="0"/>
                      <a:ext cx="477773" cy="311880"/>
                    </a:xfrm>
                    <a:prstGeom prst="rect">
                      <a:avLst/>
                    </a:prstGeom>
                  </pic:spPr>
                </pic:pic>
              </a:graphicData>
            </a:graphic>
          </wp:inline>
        </w:drawing>
      </w:r>
      <w:r>
        <w:rPr>
          <w:color w:val="FF0000"/>
          <w:sz w:val="21"/>
          <w:szCs w:val="21"/>
        </w:rPr>
        <w:t>＜</w:t>
      </w:r>
      <w:r>
        <w:rPr>
          <w:rFonts w:ascii="Arial" w:eastAsia="Arial"/>
          <w:color w:val="FF0000"/>
          <w:sz w:val="21"/>
          <w:szCs w:val="21"/>
        </w:rPr>
        <w:t>0.4</w:t>
      </w:r>
      <w:r>
        <w:rPr>
          <w:color w:val="FF0000"/>
          <w:sz w:val="21"/>
          <w:szCs w:val="21"/>
        </w:rPr>
        <w:t>台，文化产业为</w:t>
      </w:r>
    </w:p>
    <w:p>
      <w:pPr>
        <w:spacing w:before="73"/>
        <w:ind w:left="105"/>
        <w:rPr>
          <w:sz w:val="21"/>
          <w:szCs w:val="21"/>
        </w:rPr>
      </w:pPr>
      <w:r>
        <w:rPr>
          <w:color w:val="FF0000"/>
          <w:sz w:val="21"/>
          <w:szCs w:val="21"/>
        </w:rPr>
        <w:t>＞</w:t>
      </w:r>
      <w:r>
        <w:rPr>
          <w:rFonts w:ascii="Arial" w:eastAsia="Arial"/>
          <w:color w:val="FF0000"/>
          <w:sz w:val="21"/>
          <w:szCs w:val="21"/>
        </w:rPr>
        <w:t>0.4</w:t>
      </w:r>
      <w:r>
        <w:rPr>
          <w:color w:val="FF0000"/>
          <w:sz w:val="21"/>
          <w:szCs w:val="21"/>
        </w:rPr>
        <w:t>台，后者大于前者，排除。</w:t>
      </w:r>
    </w:p>
    <w:p>
      <w:pPr>
        <w:spacing w:before="148"/>
        <w:ind w:left="105"/>
        <w:rPr>
          <w:sz w:val="21"/>
          <w:szCs w:val="21"/>
        </w:rPr>
      </w:pPr>
      <w:r>
        <w:rPr>
          <w:rFonts w:ascii="Arial" w:eastAsia="Arial"/>
          <w:color w:val="FF0000"/>
          <w:w w:val="95"/>
          <w:sz w:val="21"/>
          <w:szCs w:val="21"/>
        </w:rPr>
        <w:t>C</w:t>
      </w:r>
      <w:r>
        <w:rPr>
          <w:color w:val="FF0000"/>
          <w:w w:val="95"/>
          <w:sz w:val="21"/>
          <w:szCs w:val="21"/>
        </w:rPr>
        <w:t>项正确：根据表格第二列和第四列估算可知，每百家企业拥有网站个数最多的行业是文化产业，为</w:t>
      </w:r>
    </w:p>
    <w:p>
      <w:pPr>
        <w:spacing w:before="149"/>
        <w:ind w:left="575"/>
        <w:rPr>
          <w:sz w:val="21"/>
          <w:szCs w:val="21"/>
        </w:rPr>
      </w:pPr>
      <w:r>
        <w:rPr>
          <w:sz w:val="21"/>
          <w:szCs w:val="21"/>
          <w:lang w:eastAsia="zh-CN"/>
        </w:rPr>
        <w:drawing>
          <wp:anchor distT="0" distB="0" distL="0" distR="0" simplePos="0" relativeHeight="251666432" behindDoc="0" locked="0" layoutInCell="1" allowOverlap="1">
            <wp:simplePos x="0" y="0"/>
            <wp:positionH relativeFrom="page">
              <wp:posOffset>790575</wp:posOffset>
            </wp:positionH>
            <wp:positionV relativeFrom="paragraph">
              <wp:posOffset>48260</wp:posOffset>
            </wp:positionV>
            <wp:extent cx="298450" cy="311785"/>
            <wp:effectExtent l="0" t="0" r="6350" b="889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3.png"/>
                    <pic:cNvPicPr>
                      <a:picLocks noChangeAspect="1"/>
                    </pic:cNvPicPr>
                  </pic:nvPicPr>
                  <pic:blipFill>
                    <a:blip r:embed="rId38" cstate="print"/>
                    <a:stretch>
                      <a:fillRect/>
                    </a:stretch>
                  </pic:blipFill>
                  <pic:spPr>
                    <a:xfrm>
                      <a:off x="0" y="0"/>
                      <a:ext cx="298608" cy="311880"/>
                    </a:xfrm>
                    <a:prstGeom prst="rect">
                      <a:avLst/>
                    </a:prstGeom>
                  </pic:spPr>
                </pic:pic>
              </a:graphicData>
            </a:graphic>
          </wp:anchor>
        </w:drawing>
      </w:r>
      <w:r>
        <w:rPr>
          <w:rFonts w:ascii="Arial" w:hAnsi="Arial" w:eastAsia="Arial"/>
          <w:color w:val="FF0000"/>
          <w:w w:val="110"/>
          <w:sz w:val="21"/>
          <w:szCs w:val="21"/>
        </w:rPr>
        <w:t>≈0.8</w:t>
      </w:r>
      <w:r>
        <w:rPr>
          <w:color w:val="FF0000"/>
          <w:w w:val="110"/>
          <w:sz w:val="21"/>
          <w:szCs w:val="21"/>
        </w:rPr>
        <w:t>，当选。</w:t>
      </w:r>
    </w:p>
    <w:p>
      <w:pPr>
        <w:spacing w:before="5"/>
        <w:rPr>
          <w:sz w:val="17"/>
          <w:szCs w:val="21"/>
        </w:rPr>
      </w:pPr>
    </w:p>
    <w:p>
      <w:pPr>
        <w:ind w:left="105"/>
        <w:rPr>
          <w:sz w:val="21"/>
          <w:szCs w:val="21"/>
        </w:rPr>
      </w:pPr>
      <w:r>
        <w:rPr>
          <w:sz w:val="21"/>
          <w:szCs w:val="21"/>
          <w:lang w:eastAsia="zh-CN"/>
        </w:rPr>
        <w:drawing>
          <wp:anchor distT="0" distB="0" distL="0" distR="0" simplePos="0" relativeHeight="251667456" behindDoc="0" locked="0" layoutInCell="1" allowOverlap="1">
            <wp:simplePos x="0" y="0"/>
            <wp:positionH relativeFrom="page">
              <wp:posOffset>6271260</wp:posOffset>
            </wp:positionH>
            <wp:positionV relativeFrom="paragraph">
              <wp:posOffset>-45720</wp:posOffset>
            </wp:positionV>
            <wp:extent cx="391795" cy="311785"/>
            <wp:effectExtent l="0" t="0" r="4445" b="889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4.png"/>
                    <pic:cNvPicPr>
                      <a:picLocks noChangeAspect="1"/>
                    </pic:cNvPicPr>
                  </pic:nvPicPr>
                  <pic:blipFill>
                    <a:blip r:embed="rId39" cstate="print"/>
                    <a:stretch>
                      <a:fillRect/>
                    </a:stretch>
                  </pic:blipFill>
                  <pic:spPr>
                    <a:xfrm>
                      <a:off x="0" y="0"/>
                      <a:ext cx="391509" cy="311880"/>
                    </a:xfrm>
                    <a:prstGeom prst="rect">
                      <a:avLst/>
                    </a:prstGeom>
                  </pic:spPr>
                </pic:pic>
              </a:graphicData>
            </a:graphic>
          </wp:anchor>
        </w:drawing>
      </w:r>
      <w:r>
        <w:rPr>
          <w:rFonts w:ascii="Arial" w:eastAsia="Arial"/>
          <w:color w:val="FF0000"/>
          <w:sz w:val="21"/>
          <w:szCs w:val="21"/>
        </w:rPr>
        <w:t>D</w:t>
      </w:r>
      <w:r>
        <w:rPr>
          <w:color w:val="FF0000"/>
          <w:sz w:val="21"/>
          <w:szCs w:val="21"/>
        </w:rPr>
        <w:t>项错误：根据表格可知，</w:t>
      </w:r>
      <w:r>
        <w:rPr>
          <w:rFonts w:ascii="Arial" w:eastAsia="Arial"/>
          <w:color w:val="FF0000"/>
          <w:sz w:val="21"/>
          <w:szCs w:val="21"/>
        </w:rPr>
        <w:t>2013</w:t>
      </w:r>
      <w:r>
        <w:rPr>
          <w:color w:val="FF0000"/>
          <w:sz w:val="21"/>
          <w:szCs w:val="21"/>
        </w:rPr>
        <w:t>年餐饮业</w:t>
      </w:r>
      <w:r>
        <w:rPr>
          <w:rFonts w:ascii="Arial" w:eastAsia="Arial"/>
          <w:color w:val="FF0000"/>
          <w:sz w:val="21"/>
          <w:szCs w:val="21"/>
        </w:rPr>
        <w:t>B2C</w:t>
      </w:r>
      <w:r>
        <w:rPr>
          <w:color w:val="FF0000"/>
          <w:sz w:val="21"/>
          <w:szCs w:val="21"/>
        </w:rPr>
        <w:t>电子商务销售额占其电子商务销售额的比重约为</w:t>
      </w:r>
    </w:p>
    <w:p>
      <w:pPr>
        <w:spacing w:before="150" w:line="276" w:lineRule="auto"/>
        <w:ind w:left="105" w:right="3462"/>
        <w:rPr>
          <w:sz w:val="21"/>
          <w:szCs w:val="21"/>
        </w:rPr>
      </w:pPr>
      <w:r>
        <w:rPr>
          <w:rFonts w:ascii="Arial" w:hAnsi="Arial" w:eastAsia="Arial"/>
          <w:color w:val="FF0000"/>
          <w:sz w:val="21"/>
          <w:szCs w:val="21"/>
        </w:rPr>
        <w:t>=40%</w:t>
      </w:r>
      <w:r>
        <w:rPr>
          <w:color w:val="FF0000"/>
          <w:sz w:val="21"/>
          <w:szCs w:val="21"/>
        </w:rPr>
        <w:t>；房地产业占比约为</w:t>
      </w:r>
      <w:r>
        <w:rPr>
          <w:color w:val="FF0000"/>
          <w:spacing w:val="-23"/>
          <w:sz w:val="21"/>
          <w:szCs w:val="21"/>
        </w:rPr>
        <w:t xml:space="preserve"> </w:t>
      </w:r>
      <w:r>
        <w:rPr>
          <w:color w:val="FF0000"/>
          <w:w w:val="99"/>
          <w:position w:val="-20"/>
          <w:sz w:val="21"/>
          <w:szCs w:val="21"/>
          <w:lang w:eastAsia="zh-CN"/>
        </w:rPr>
        <w:drawing>
          <wp:inline distT="0" distB="0" distL="0" distR="0">
            <wp:extent cx="377825" cy="311785"/>
            <wp:effectExtent l="0" t="0" r="3175" b="889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5.png"/>
                    <pic:cNvPicPr>
                      <a:picLocks noChangeAspect="1"/>
                    </pic:cNvPicPr>
                  </pic:nvPicPr>
                  <pic:blipFill>
                    <a:blip r:embed="rId40" cstate="print"/>
                    <a:stretch>
                      <a:fillRect/>
                    </a:stretch>
                  </pic:blipFill>
                  <pic:spPr>
                    <a:xfrm>
                      <a:off x="0" y="0"/>
                      <a:ext cx="378237" cy="311880"/>
                    </a:xfrm>
                    <a:prstGeom prst="rect">
                      <a:avLst/>
                    </a:prstGeom>
                  </pic:spPr>
                </pic:pic>
              </a:graphicData>
            </a:graphic>
          </wp:inline>
        </w:drawing>
      </w:r>
      <w:r>
        <w:rPr>
          <w:rFonts w:ascii="Arial" w:hAnsi="Arial" w:eastAsia="Arial"/>
          <w:color w:val="FF0000"/>
          <w:sz w:val="21"/>
          <w:szCs w:val="21"/>
        </w:rPr>
        <w:t>≈43%</w:t>
      </w:r>
      <w:r>
        <w:rPr>
          <w:color w:val="FF0000"/>
          <w:sz w:val="21"/>
          <w:szCs w:val="21"/>
        </w:rPr>
        <w:t>，后者大于前者，排除。故本题选</w:t>
      </w:r>
      <w:r>
        <w:rPr>
          <w:rFonts w:ascii="Arial" w:hAnsi="Arial" w:eastAsia="Arial"/>
          <w:color w:val="FF0000"/>
          <w:sz w:val="21"/>
          <w:szCs w:val="21"/>
        </w:rPr>
        <w:t>C</w:t>
      </w:r>
      <w:r>
        <w:rPr>
          <w:color w:val="FF0000"/>
          <w:sz w:val="21"/>
          <w:szCs w:val="21"/>
        </w:rPr>
        <w:t>。</w:t>
      </w:r>
    </w:p>
    <w:p>
      <w:pPr>
        <w:spacing w:before="107"/>
        <w:ind w:left="522"/>
        <w:rPr>
          <w:sz w:val="21"/>
          <w:szCs w:val="21"/>
        </w:rPr>
      </w:pPr>
      <w:r>
        <w:rPr>
          <w:color w:val="FF0000"/>
          <w:sz w:val="21"/>
          <w:szCs w:val="21"/>
        </w:rPr>
        <w:t>121</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307"/>
        <w:rPr>
          <w:sz w:val="21"/>
          <w:szCs w:val="21"/>
        </w:rPr>
      </w:pPr>
      <w:r>
        <w:rPr>
          <w:color w:val="FF0000"/>
          <w:sz w:val="21"/>
          <w:szCs w:val="21"/>
        </w:rPr>
        <w:t>题干命题点的对应材料在第一段，即</w:t>
      </w:r>
      <w:r>
        <w:rPr>
          <w:rFonts w:ascii="Arial" w:eastAsia="Arial"/>
          <w:color w:val="FF0000"/>
          <w:sz w:val="21"/>
          <w:szCs w:val="21"/>
        </w:rPr>
        <w:t>2015</w:t>
      </w:r>
      <w:r>
        <w:rPr>
          <w:color w:val="FF0000"/>
          <w:sz w:val="21"/>
          <w:szCs w:val="21"/>
        </w:rPr>
        <w:t>年我国</w:t>
      </w:r>
      <w:r>
        <w:rPr>
          <w:rFonts w:ascii="Arial" w:eastAsia="Arial"/>
          <w:color w:val="FF0000"/>
          <w:sz w:val="21"/>
          <w:szCs w:val="21"/>
        </w:rPr>
        <w:t>GDP</w:t>
      </w:r>
      <w:r>
        <w:rPr>
          <w:color w:val="FF0000"/>
          <w:sz w:val="21"/>
          <w:szCs w:val="21"/>
        </w:rPr>
        <w:t>占世界的比重为</w:t>
      </w:r>
      <w:r>
        <w:rPr>
          <w:rFonts w:ascii="Arial" w:eastAsia="Arial"/>
          <w:color w:val="FF0000"/>
          <w:sz w:val="21"/>
          <w:szCs w:val="21"/>
        </w:rPr>
        <w:t>15.5%</w:t>
      </w:r>
      <w:r>
        <w:rPr>
          <w:color w:val="FF0000"/>
          <w:sz w:val="21"/>
          <w:szCs w:val="21"/>
        </w:rPr>
        <w:t>，比</w:t>
      </w:r>
      <w:r>
        <w:rPr>
          <w:rFonts w:ascii="Arial" w:eastAsia="Arial"/>
          <w:color w:val="FF0000"/>
          <w:sz w:val="21"/>
          <w:szCs w:val="21"/>
        </w:rPr>
        <w:t>2012</w:t>
      </w:r>
      <w:r>
        <w:rPr>
          <w:color w:val="FF0000"/>
          <w:sz w:val="21"/>
          <w:szCs w:val="21"/>
        </w:rPr>
        <w:t>年高</w:t>
      </w:r>
      <w:r>
        <w:rPr>
          <w:rFonts w:ascii="Arial" w:eastAsia="Arial"/>
          <w:color w:val="FF0000"/>
          <w:sz w:val="21"/>
          <w:szCs w:val="21"/>
        </w:rPr>
        <w:t>4</w:t>
      </w:r>
      <w:r>
        <w:rPr>
          <w:color w:val="FF0000"/>
          <w:sz w:val="21"/>
          <w:szCs w:val="21"/>
        </w:rPr>
        <w:t>个百分点。因此</w:t>
      </w:r>
      <w:r>
        <w:rPr>
          <w:rFonts w:ascii="Arial" w:eastAsia="Arial"/>
          <w:color w:val="FF0000"/>
          <w:sz w:val="21"/>
          <w:szCs w:val="21"/>
        </w:rPr>
        <w:t>2012</w:t>
      </w:r>
      <w:r>
        <w:rPr>
          <w:color w:val="FF0000"/>
          <w:sz w:val="21"/>
          <w:szCs w:val="21"/>
        </w:rPr>
        <w:t>年我国国内生产总值占世界的比重为</w:t>
      </w:r>
      <w:r>
        <w:rPr>
          <w:rFonts w:ascii="Arial" w:eastAsia="Arial"/>
          <w:color w:val="FF0000"/>
          <w:sz w:val="21"/>
          <w:szCs w:val="21"/>
        </w:rPr>
        <w:t>15.5%-4%=11.5%</w:t>
      </w:r>
      <w:r>
        <w:rPr>
          <w:color w:val="FF0000"/>
          <w:sz w:val="21"/>
          <w:szCs w:val="21"/>
        </w:rPr>
        <w:t>。故本题选</w:t>
      </w:r>
      <w:r>
        <w:rPr>
          <w:rFonts w:ascii="Arial" w:eastAsia="Arial"/>
          <w:color w:val="FF0000"/>
          <w:sz w:val="21"/>
          <w:szCs w:val="21"/>
        </w:rPr>
        <w:t>A</w:t>
      </w:r>
      <w:r>
        <w:rPr>
          <w:color w:val="FF0000"/>
          <w:sz w:val="21"/>
          <w:szCs w:val="21"/>
        </w:rPr>
        <w:t>。</w:t>
      </w:r>
    </w:p>
    <w:p>
      <w:pPr>
        <w:spacing w:before="1"/>
        <w:ind w:left="522"/>
        <w:rPr>
          <w:sz w:val="21"/>
          <w:szCs w:val="21"/>
        </w:rPr>
      </w:pPr>
      <w:r>
        <w:rPr>
          <w:color w:val="FF0000"/>
          <w:sz w:val="21"/>
          <w:szCs w:val="21"/>
        </w:rPr>
        <w:t>122</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题干命题点的对应材料在第二段，即</w:t>
      </w:r>
      <w:r>
        <w:rPr>
          <w:rFonts w:ascii="Arial" w:eastAsia="Arial"/>
          <w:color w:val="FF0000"/>
          <w:sz w:val="21"/>
          <w:szCs w:val="21"/>
        </w:rPr>
        <w:t>2015</w:t>
      </w:r>
      <w:r>
        <w:rPr>
          <w:color w:val="FF0000"/>
          <w:sz w:val="21"/>
          <w:szCs w:val="21"/>
        </w:rPr>
        <w:t>年我国服务业增加值为</w:t>
      </w:r>
      <w:r>
        <w:rPr>
          <w:rFonts w:ascii="Arial" w:eastAsia="Arial"/>
          <w:color w:val="FF0000"/>
          <w:sz w:val="21"/>
          <w:szCs w:val="21"/>
        </w:rPr>
        <w:t>34.16</w:t>
      </w:r>
      <w:r>
        <w:rPr>
          <w:color w:val="FF0000"/>
          <w:sz w:val="21"/>
          <w:szCs w:val="21"/>
        </w:rPr>
        <w:t>万亿元。若按</w:t>
      </w:r>
      <w:r>
        <w:rPr>
          <w:rFonts w:ascii="Arial" w:eastAsia="Arial"/>
          <w:color w:val="FF0000"/>
          <w:sz w:val="21"/>
          <w:szCs w:val="21"/>
        </w:rPr>
        <w:t>8.1%</w:t>
      </w:r>
      <w:r>
        <w:rPr>
          <w:color w:val="FF0000"/>
          <w:sz w:val="21"/>
          <w:szCs w:val="21"/>
        </w:rPr>
        <w:t>的增长率计</w:t>
      </w:r>
    </w:p>
    <w:p>
      <w:pPr>
        <w:tabs>
          <w:tab w:val="left" w:pos="3302"/>
          <w:tab w:val="left" w:pos="4985"/>
          <w:tab w:val="left" w:pos="5570"/>
        </w:tabs>
        <w:spacing w:before="77" w:line="271" w:lineRule="auto"/>
        <w:ind w:left="522" w:right="1513" w:hanging="418"/>
        <w:rPr>
          <w:sz w:val="21"/>
          <w:szCs w:val="21"/>
        </w:rPr>
      </w:pPr>
      <w:r>
        <w:rPr>
          <w:sz w:val="21"/>
          <w:szCs w:val="21"/>
          <w:lang w:eastAsia="zh-CN"/>
        </w:rPr>
        <w:drawing>
          <wp:anchor distT="0" distB="0" distL="0" distR="0" simplePos="0" relativeHeight="251684864" behindDoc="1" locked="0" layoutInCell="1" allowOverlap="1">
            <wp:simplePos x="0" y="0"/>
            <wp:positionH relativeFrom="page">
              <wp:posOffset>2455545</wp:posOffset>
            </wp:positionH>
            <wp:positionV relativeFrom="paragraph">
              <wp:posOffset>101600</wp:posOffset>
            </wp:positionV>
            <wp:extent cx="365125" cy="252095"/>
            <wp:effectExtent l="0" t="0" r="635" b="635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6.png"/>
                    <pic:cNvPicPr>
                      <a:picLocks noChangeAspect="1"/>
                    </pic:cNvPicPr>
                  </pic:nvPicPr>
                  <pic:blipFill>
                    <a:blip r:embed="rId41" cstate="print"/>
                    <a:stretch>
                      <a:fillRect/>
                    </a:stretch>
                  </pic:blipFill>
                  <pic:spPr>
                    <a:xfrm>
                      <a:off x="0" y="0"/>
                      <a:ext cx="364966" cy="252158"/>
                    </a:xfrm>
                    <a:prstGeom prst="rect">
                      <a:avLst/>
                    </a:prstGeom>
                  </pic:spPr>
                </pic:pic>
              </a:graphicData>
            </a:graphic>
          </wp:anchor>
        </w:drawing>
      </w:r>
      <w:r>
        <w:rPr>
          <w:sz w:val="21"/>
          <w:szCs w:val="21"/>
          <w:lang w:eastAsia="zh-CN"/>
        </w:rPr>
        <w:drawing>
          <wp:anchor distT="0" distB="0" distL="0" distR="0" simplePos="0" relativeHeight="251685888" behindDoc="1" locked="0" layoutInCell="1" allowOverlap="1">
            <wp:simplePos x="0" y="0"/>
            <wp:positionH relativeFrom="page">
              <wp:posOffset>3756660</wp:posOffset>
            </wp:positionH>
            <wp:positionV relativeFrom="paragraph">
              <wp:posOffset>101600</wp:posOffset>
            </wp:positionV>
            <wp:extent cx="132715" cy="252095"/>
            <wp:effectExtent l="0" t="0" r="4445" b="635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7.png"/>
                    <pic:cNvPicPr>
                      <a:picLocks noChangeAspect="1"/>
                    </pic:cNvPicPr>
                  </pic:nvPicPr>
                  <pic:blipFill>
                    <a:blip r:embed="rId42" cstate="print"/>
                    <a:stretch>
                      <a:fillRect/>
                    </a:stretch>
                  </pic:blipFill>
                  <pic:spPr>
                    <a:xfrm>
                      <a:off x="0" y="0"/>
                      <a:ext cx="132714" cy="252158"/>
                    </a:xfrm>
                    <a:prstGeom prst="rect">
                      <a:avLst/>
                    </a:prstGeom>
                  </pic:spPr>
                </pic:pic>
              </a:graphicData>
            </a:graphic>
          </wp:anchor>
        </w:drawing>
      </w:r>
      <w:r>
        <w:rPr>
          <w:sz w:val="21"/>
          <w:szCs w:val="21"/>
          <w:lang w:eastAsia="zh-CN"/>
        </w:rPr>
        <w:drawing>
          <wp:anchor distT="0" distB="0" distL="0" distR="0" simplePos="0" relativeHeight="251686912" behindDoc="1" locked="0" layoutInCell="1" allowOverlap="1">
            <wp:simplePos x="0" y="0"/>
            <wp:positionH relativeFrom="page">
              <wp:posOffset>4001770</wp:posOffset>
            </wp:positionH>
            <wp:positionV relativeFrom="paragraph">
              <wp:posOffset>101600</wp:posOffset>
            </wp:positionV>
            <wp:extent cx="259080" cy="252095"/>
            <wp:effectExtent l="0" t="0" r="0" b="635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png"/>
                    <pic:cNvPicPr>
                      <a:picLocks noChangeAspect="1"/>
                    </pic:cNvPicPr>
                  </pic:nvPicPr>
                  <pic:blipFill>
                    <a:blip r:embed="rId43" cstate="print"/>
                    <a:stretch>
                      <a:fillRect/>
                    </a:stretch>
                  </pic:blipFill>
                  <pic:spPr>
                    <a:xfrm>
                      <a:off x="0" y="0"/>
                      <a:ext cx="258794" cy="252158"/>
                    </a:xfrm>
                    <a:prstGeom prst="rect">
                      <a:avLst/>
                    </a:prstGeom>
                  </pic:spPr>
                </pic:pic>
              </a:graphicData>
            </a:graphic>
          </wp:anchor>
        </w:drawing>
      </w:r>
      <w:r>
        <w:rPr>
          <w:color w:val="FF0000"/>
          <w:w w:val="110"/>
          <w:sz w:val="21"/>
          <w:szCs w:val="21"/>
        </w:rPr>
        <w:t>算，则</w:t>
      </w:r>
      <w:r>
        <w:rPr>
          <w:rFonts w:ascii="Arial" w:hAnsi="Arial" w:eastAsia="Arial"/>
          <w:color w:val="FF0000"/>
          <w:w w:val="110"/>
          <w:sz w:val="21"/>
          <w:szCs w:val="21"/>
        </w:rPr>
        <w:t>2015</w:t>
      </w:r>
      <w:r>
        <w:rPr>
          <w:color w:val="FF0000"/>
          <w:w w:val="110"/>
          <w:sz w:val="21"/>
          <w:szCs w:val="21"/>
        </w:rPr>
        <w:t>年同比增长量为</w:t>
      </w:r>
      <w:r>
        <w:rPr>
          <w:color w:val="FF0000"/>
          <w:w w:val="110"/>
          <w:sz w:val="21"/>
          <w:szCs w:val="21"/>
        </w:rPr>
        <w:tab/>
      </w:r>
      <w:r>
        <w:rPr>
          <w:rFonts w:ascii="Arial" w:hAnsi="Arial" w:eastAsia="Arial"/>
          <w:color w:val="FF0000"/>
          <w:w w:val="115"/>
          <w:sz w:val="21"/>
          <w:szCs w:val="21"/>
        </w:rPr>
        <w:t>×8.1%≈</w:t>
      </w:r>
      <w:r>
        <w:rPr>
          <w:rFonts w:ascii="Arial" w:hAnsi="Arial" w:eastAsia="Arial"/>
          <w:color w:val="FF0000"/>
          <w:spacing w:val="-19"/>
          <w:w w:val="115"/>
          <w:sz w:val="21"/>
          <w:szCs w:val="21"/>
        </w:rPr>
        <w:t xml:space="preserve"> </w:t>
      </w:r>
      <w:r>
        <w:rPr>
          <w:rFonts w:ascii="Arial" w:hAnsi="Arial" w:eastAsia="Arial"/>
          <w:color w:val="FF0000"/>
          <w:spacing w:val="-4"/>
          <w:w w:val="151"/>
          <w:position w:val="-24"/>
          <w:sz w:val="21"/>
          <w:szCs w:val="21"/>
          <w:lang w:eastAsia="zh-CN"/>
        </w:rPr>
        <w:drawing>
          <wp:inline distT="0" distB="0" distL="0" distR="0">
            <wp:extent cx="264795" cy="364490"/>
            <wp:effectExtent l="0" t="0" r="9525" b="127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9.png"/>
                    <pic:cNvPicPr>
                      <a:picLocks noChangeAspect="1"/>
                    </pic:cNvPicPr>
                  </pic:nvPicPr>
                  <pic:blipFill>
                    <a:blip r:embed="rId44" cstate="print"/>
                    <a:stretch>
                      <a:fillRect/>
                    </a:stretch>
                  </pic:blipFill>
                  <pic:spPr>
                    <a:xfrm>
                      <a:off x="0" y="0"/>
                      <a:ext cx="265429" cy="364965"/>
                    </a:xfrm>
                    <a:prstGeom prst="rect">
                      <a:avLst/>
                    </a:prstGeom>
                  </pic:spPr>
                </pic:pic>
              </a:graphicData>
            </a:graphic>
          </wp:inline>
        </w:drawing>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sz w:val="21"/>
          <w:szCs w:val="21"/>
        </w:rPr>
        <w:t>≈2.6</w:t>
      </w:r>
      <w:r>
        <w:rPr>
          <w:color w:val="FF0000"/>
          <w:sz w:val="21"/>
          <w:szCs w:val="21"/>
        </w:rPr>
        <w:t>万亿元。故本题选</w:t>
      </w:r>
      <w:r>
        <w:rPr>
          <w:rFonts w:ascii="Arial" w:hAnsi="Arial" w:eastAsia="Arial"/>
          <w:color w:val="FF0000"/>
          <w:sz w:val="21"/>
          <w:szCs w:val="21"/>
        </w:rPr>
        <w:t>C</w:t>
      </w:r>
      <w:r>
        <w:rPr>
          <w:color w:val="FF0000"/>
          <w:sz w:val="21"/>
          <w:szCs w:val="21"/>
        </w:rPr>
        <w:t>。</w:t>
      </w:r>
      <w:r>
        <w:rPr>
          <w:color w:val="FF0000"/>
          <w:w w:val="115"/>
          <w:sz w:val="21"/>
          <w:szCs w:val="21"/>
        </w:rPr>
        <w:t>123</w:t>
      </w:r>
    </w:p>
    <w:p>
      <w:pPr>
        <w:spacing w:line="271" w:lineRule="auto"/>
        <w:sectPr>
          <w:pgSz w:w="11900" w:h="16840"/>
          <w:pgMar w:top="580" w:right="1140" w:bottom="1040" w:left="1140" w:header="0" w:footer="858" w:gutter="0"/>
          <w:cols w:space="720" w:num="1"/>
        </w:sectPr>
      </w:pPr>
    </w:p>
    <w:p>
      <w:pPr>
        <w:spacing w:before="4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【解析】本题考查基础增长率。</w:t>
      </w:r>
    </w:p>
    <w:p>
      <w:pPr>
        <w:spacing w:before="149"/>
        <w:ind w:left="105"/>
        <w:rPr>
          <w:sz w:val="21"/>
          <w:szCs w:val="21"/>
        </w:rPr>
      </w:pPr>
      <w:r>
        <w:rPr>
          <w:color w:val="FF0000"/>
          <w:sz w:val="21"/>
          <w:szCs w:val="21"/>
        </w:rPr>
        <w:t>题干命题点的对应材料在第二段，即</w:t>
      </w:r>
      <w:r>
        <w:rPr>
          <w:rFonts w:ascii="Arial" w:eastAsia="Arial"/>
          <w:color w:val="FF0000"/>
          <w:sz w:val="21"/>
          <w:szCs w:val="21"/>
        </w:rPr>
        <w:t>2012</w:t>
      </w:r>
      <w:r>
        <w:rPr>
          <w:color w:val="FF0000"/>
          <w:sz w:val="21"/>
          <w:szCs w:val="21"/>
        </w:rPr>
        <w:t>～</w:t>
      </w:r>
      <w:r>
        <w:rPr>
          <w:rFonts w:ascii="Arial" w:eastAsia="Arial"/>
          <w:color w:val="FF0000"/>
          <w:sz w:val="21"/>
          <w:szCs w:val="21"/>
        </w:rPr>
        <w:t>2015</w:t>
      </w:r>
      <w:r>
        <w:rPr>
          <w:color w:val="FF0000"/>
          <w:sz w:val="21"/>
          <w:szCs w:val="21"/>
        </w:rPr>
        <w:t>年我国服务业投资额年均增长</w:t>
      </w:r>
      <w:r>
        <w:rPr>
          <w:rFonts w:ascii="Arial" w:eastAsia="Arial"/>
          <w:color w:val="FF0000"/>
          <w:sz w:val="21"/>
          <w:szCs w:val="21"/>
        </w:rPr>
        <w:t>15.9%</w:t>
      </w:r>
      <w:r>
        <w:rPr>
          <w:color w:val="FF0000"/>
          <w:sz w:val="21"/>
          <w:szCs w:val="21"/>
        </w:rPr>
        <w:t>。根据公式</w:t>
      </w:r>
    </w:p>
    <w:p>
      <w:pPr>
        <w:tabs>
          <w:tab w:val="left" w:pos="8161"/>
          <w:tab w:val="right" w:pos="9277"/>
        </w:tabs>
        <w:spacing w:before="158"/>
        <w:ind w:left="1714"/>
        <w:rPr>
          <w:rFonts w:ascii="Arial" w:eastAsia="Arial"/>
          <w:sz w:val="21"/>
          <w:szCs w:val="21"/>
        </w:rPr>
      </w:pPr>
      <w:r>
        <w:rPr>
          <w:sz w:val="21"/>
          <w:szCs w:val="21"/>
          <w:lang w:eastAsia="zh-CN"/>
        </w:rPr>
        <w:drawing>
          <wp:anchor distT="0" distB="0" distL="0" distR="0" simplePos="0" relativeHeight="251668480" behindDoc="0" locked="0" layoutInCell="1" allowOverlap="1">
            <wp:simplePos x="0" y="0"/>
            <wp:positionH relativeFrom="page">
              <wp:posOffset>790575</wp:posOffset>
            </wp:positionH>
            <wp:positionV relativeFrom="paragraph">
              <wp:posOffset>167640</wp:posOffset>
            </wp:positionV>
            <wp:extent cx="1021715" cy="259080"/>
            <wp:effectExtent l="0" t="0" r="14605"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0.png"/>
                    <pic:cNvPicPr>
                      <a:picLocks noChangeAspect="1"/>
                    </pic:cNvPicPr>
                  </pic:nvPicPr>
                  <pic:blipFill>
                    <a:blip r:embed="rId45" cstate="print"/>
                    <a:stretch>
                      <a:fillRect/>
                    </a:stretch>
                  </pic:blipFill>
                  <pic:spPr>
                    <a:xfrm>
                      <a:off x="0" y="0"/>
                      <a:ext cx="1021905" cy="258794"/>
                    </a:xfrm>
                    <a:prstGeom prst="rect">
                      <a:avLst/>
                    </a:prstGeom>
                  </pic:spPr>
                </pic:pic>
              </a:graphicData>
            </a:graphic>
          </wp:anchor>
        </w:drawing>
      </w:r>
      <w:r>
        <w:rPr>
          <w:sz w:val="21"/>
          <w:szCs w:val="21"/>
          <w:lang w:eastAsia="zh-CN"/>
        </w:rPr>
        <mc:AlternateContent>
          <mc:Choice Requires="wps">
            <w:drawing>
              <wp:anchor distT="0" distB="0" distL="114300" distR="114300" simplePos="0" relativeHeight="251687936" behindDoc="1" locked="0" layoutInCell="1" allowOverlap="1">
                <wp:simplePos x="0" y="0"/>
                <wp:positionH relativeFrom="page">
                  <wp:posOffset>5774055</wp:posOffset>
                </wp:positionH>
                <wp:positionV relativeFrom="paragraph">
                  <wp:posOffset>197485</wp:posOffset>
                </wp:positionV>
                <wp:extent cx="890905" cy="154940"/>
                <wp:effectExtent l="0" t="0" r="0" b="0"/>
                <wp:wrapNone/>
                <wp:docPr id="86" name="文本框 86"/>
                <wp:cNvGraphicFramePr/>
                <a:graphic xmlns:a="http://schemas.openxmlformats.org/drawingml/2006/main">
                  <a:graphicData uri="http://schemas.microsoft.com/office/word/2010/wordprocessingShape">
                    <wps:wsp>
                      <wps:cNvSpPr txBox="1">
                        <a:spLocks noChangeArrowheads="1"/>
                      </wps:cNvSpPr>
                      <wps:spPr bwMode="auto">
                        <a:xfrm>
                          <a:off x="0" y="0"/>
                          <a:ext cx="890905" cy="154940"/>
                        </a:xfrm>
                        <a:prstGeom prst="rect">
                          <a:avLst/>
                        </a:prstGeom>
                        <a:noFill/>
                        <a:ln>
                          <a:noFill/>
                        </a:ln>
                      </wps:spPr>
                      <wps:txbx>
                        <w:txbxContent>
                          <w:p>
                            <w:pPr>
                              <w:pStyle w:val="2"/>
                              <w:spacing w:before="0" w:line="243" w:lineRule="exact"/>
                              <w:ind w:left="0"/>
                              <w:rPr>
                                <w:rFonts w:ascii="Arial" w:hAnsi="Arial" w:eastAsia="Arial"/>
                              </w:rPr>
                            </w:pPr>
                            <w:r>
                              <w:rPr>
                                <w:color w:val="FF0000"/>
                                <w:w w:val="110"/>
                              </w:rPr>
                              <w:t>）</w:t>
                            </w:r>
                            <w:r>
                              <w:rPr>
                                <w:color w:val="FF0000"/>
                                <w:spacing w:val="30"/>
                                <w:w w:val="110"/>
                              </w:rPr>
                              <w:t xml:space="preserve"> </w:t>
                            </w:r>
                            <w:r>
                              <w:rPr>
                                <w:rFonts w:ascii="Arial" w:hAnsi="Arial" w:eastAsia="Arial"/>
                                <w:color w:val="FF0000"/>
                                <w:w w:val="110"/>
                              </w:rPr>
                              <w:t xml:space="preserve">-1≈1.16 </w:t>
                            </w:r>
                            <w:r>
                              <w:rPr>
                                <w:rFonts w:ascii="Arial" w:hAnsi="Arial" w:eastAsia="Arial"/>
                                <w:color w:val="FF0000"/>
                                <w:spacing w:val="17"/>
                                <w:w w:val="110"/>
                              </w:rPr>
                              <w:t xml:space="preserve"> </w:t>
                            </w:r>
                            <w:r>
                              <w:rPr>
                                <w:rFonts w:ascii="Arial" w:hAnsi="Arial" w:eastAsia="Arial"/>
                                <w:color w:val="FF0000"/>
                                <w:w w:val="110"/>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54.65pt;margin-top:15.55pt;height:12.2pt;width:70.15pt;mso-position-horizontal-relative:page;z-index:-251628544;mso-width-relative:page;mso-height-relative:page;" filled="f" stroked="f" coordsize="21600,21600" o:gfxdata="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u8rjtkAAAAKAQAADwAAAAAAAAAB&#10;ACAAAAAiAAAAZHJzL2Rvd25yZXYueG1sUEsBAhQAFAAAAAgAh07iQA9iXNYPAgAABgQAAA4AAAAA&#10;AAAAAQAgAAAAKAEAAGRycy9lMm9Eb2MueG1sUEsFBgAAAAAGAAYAWQEAAKkFAAAAAA==&#10;">
                <v:fill on="f" focussize="0,0"/>
                <v:stroke on="f"/>
                <v:imagedata o:title=""/>
                <o:lock v:ext="edit" aspectratio="f"/>
                <v:textbox inset="0mm,0mm,0mm,0mm">
                  <w:txbxContent>
                    <w:p>
                      <w:pPr>
                        <w:pStyle w:val="2"/>
                        <w:spacing w:before="0" w:line="243" w:lineRule="exact"/>
                        <w:ind w:left="0"/>
                        <w:rPr>
                          <w:rFonts w:ascii="Arial" w:hAnsi="Arial" w:eastAsia="Arial"/>
                        </w:rPr>
                      </w:pPr>
                      <w:r>
                        <w:rPr>
                          <w:color w:val="FF0000"/>
                          <w:w w:val="110"/>
                        </w:rPr>
                        <w:t>）</w:t>
                      </w:r>
                      <w:r>
                        <w:rPr>
                          <w:color w:val="FF0000"/>
                          <w:spacing w:val="30"/>
                          <w:w w:val="110"/>
                        </w:rPr>
                        <w:t xml:space="preserve"> </w:t>
                      </w:r>
                      <w:r>
                        <w:rPr>
                          <w:rFonts w:ascii="Arial" w:hAnsi="Arial" w:eastAsia="Arial"/>
                          <w:color w:val="FF0000"/>
                          <w:w w:val="110"/>
                        </w:rPr>
                        <w:t xml:space="preserve">-1≈1.16 </w:t>
                      </w:r>
                      <w:r>
                        <w:rPr>
                          <w:rFonts w:ascii="Arial" w:hAnsi="Arial" w:eastAsia="Arial"/>
                          <w:color w:val="FF0000"/>
                          <w:spacing w:val="17"/>
                          <w:w w:val="110"/>
                        </w:rPr>
                        <w:t xml:space="preserve"> </w:t>
                      </w:r>
                      <w:r>
                        <w:rPr>
                          <w:rFonts w:ascii="Arial" w:hAnsi="Arial" w:eastAsia="Arial"/>
                          <w:color w:val="FF0000"/>
                          <w:w w:val="110"/>
                        </w:rPr>
                        <w:t>-</w:t>
                      </w:r>
                    </w:p>
                  </w:txbxContent>
                </v:textbox>
              </v:shape>
            </w:pict>
          </mc:Fallback>
        </mc:AlternateContent>
      </w:r>
      <w:r>
        <w:rPr>
          <w:color w:val="FF0000"/>
          <w:w w:val="95"/>
          <w:sz w:val="21"/>
          <w:szCs w:val="21"/>
        </w:rPr>
        <w:t>，</w:t>
      </w:r>
      <w:r>
        <w:rPr>
          <w:color w:val="FF0000"/>
          <w:spacing w:val="-91"/>
          <w:w w:val="95"/>
          <w:sz w:val="21"/>
          <w:szCs w:val="21"/>
        </w:rPr>
        <w:t xml:space="preserve"> </w:t>
      </w:r>
      <w:r>
        <w:rPr>
          <w:color w:val="FF0000"/>
          <w:w w:val="99"/>
          <w:position w:val="-16"/>
          <w:sz w:val="21"/>
          <w:szCs w:val="21"/>
          <w:lang w:eastAsia="zh-CN"/>
        </w:rPr>
        <w:drawing>
          <wp:inline distT="0" distB="0" distL="0" distR="0">
            <wp:extent cx="808990" cy="258445"/>
            <wp:effectExtent l="0" t="0" r="13970" b="635"/>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1.png"/>
                    <pic:cNvPicPr>
                      <a:picLocks noChangeAspect="1"/>
                    </pic:cNvPicPr>
                  </pic:nvPicPr>
                  <pic:blipFill>
                    <a:blip r:embed="rId46" cstate="print"/>
                    <a:stretch>
                      <a:fillRect/>
                    </a:stretch>
                  </pic:blipFill>
                  <pic:spPr>
                    <a:xfrm>
                      <a:off x="0" y="0"/>
                      <a:ext cx="809561" cy="258794"/>
                    </a:xfrm>
                    <a:prstGeom prst="rect">
                      <a:avLst/>
                    </a:prstGeom>
                  </pic:spPr>
                </pic:pic>
              </a:graphicData>
            </a:graphic>
          </wp:inline>
        </w:drawing>
      </w:r>
      <w:r>
        <w:rPr>
          <w:color w:val="FF0000"/>
          <w:w w:val="105"/>
          <w:sz w:val="21"/>
          <w:szCs w:val="21"/>
        </w:rPr>
        <w:t>可知，</w:t>
      </w:r>
      <w:r>
        <w:rPr>
          <w:rFonts w:ascii="Arial" w:eastAsia="Arial"/>
          <w:color w:val="FF0000"/>
          <w:w w:val="105"/>
          <w:sz w:val="21"/>
          <w:szCs w:val="21"/>
        </w:rPr>
        <w:t>2015</w:t>
      </w:r>
      <w:r>
        <w:rPr>
          <w:color w:val="FF0000"/>
          <w:w w:val="105"/>
          <w:sz w:val="21"/>
          <w:szCs w:val="21"/>
        </w:rPr>
        <w:t>年相对于</w:t>
      </w:r>
      <w:r>
        <w:rPr>
          <w:rFonts w:ascii="Arial" w:eastAsia="Arial"/>
          <w:color w:val="FF0000"/>
          <w:w w:val="105"/>
          <w:sz w:val="21"/>
          <w:szCs w:val="21"/>
        </w:rPr>
        <w:t>2012</w:t>
      </w:r>
      <w:r>
        <w:rPr>
          <w:color w:val="FF0000"/>
          <w:w w:val="105"/>
          <w:sz w:val="21"/>
          <w:szCs w:val="21"/>
        </w:rPr>
        <w:t>年的增速为（</w:t>
      </w:r>
      <w:r>
        <w:rPr>
          <w:rFonts w:ascii="Arial" w:eastAsia="Arial"/>
          <w:color w:val="FF0000"/>
          <w:w w:val="105"/>
          <w:sz w:val="21"/>
          <w:szCs w:val="21"/>
        </w:rPr>
        <w:t>1+15.9%</w:t>
      </w:r>
      <w:r>
        <w:rPr>
          <w:rFonts w:ascii="Arial" w:eastAsia="Arial"/>
          <w:color w:val="FF0000"/>
          <w:w w:val="105"/>
          <w:sz w:val="21"/>
          <w:szCs w:val="21"/>
        </w:rPr>
        <w:tab/>
      </w:r>
      <w:r>
        <w:rPr>
          <w:rFonts w:ascii="Arial" w:eastAsia="Arial"/>
          <w:color w:val="FF0000"/>
          <w:w w:val="105"/>
          <w:position w:val="15"/>
          <w:sz w:val="21"/>
          <w:szCs w:val="21"/>
        </w:rPr>
        <w:t>3</w:t>
      </w:r>
      <w:r>
        <w:rPr>
          <w:rFonts w:ascii="Times New Roman" w:eastAsia="Times New Roman"/>
          <w:color w:val="FF0000"/>
          <w:w w:val="105"/>
          <w:position w:val="15"/>
          <w:sz w:val="21"/>
          <w:szCs w:val="21"/>
        </w:rPr>
        <w:tab/>
      </w:r>
      <w:r>
        <w:rPr>
          <w:rFonts w:ascii="Arial" w:eastAsia="Arial"/>
          <w:color w:val="FF0000"/>
          <w:w w:val="105"/>
          <w:position w:val="15"/>
          <w:sz w:val="21"/>
          <w:szCs w:val="21"/>
        </w:rPr>
        <w:t>3</w:t>
      </w:r>
    </w:p>
    <w:p>
      <w:pPr>
        <w:spacing w:before="72"/>
        <w:ind w:left="105"/>
        <w:rPr>
          <w:sz w:val="21"/>
          <w:szCs w:val="21"/>
        </w:rPr>
      </w:pPr>
      <w:r>
        <w:rPr>
          <w:rFonts w:ascii="Arial" w:hAnsi="Arial" w:eastAsia="Arial"/>
          <w:color w:val="FF0000"/>
          <w:sz w:val="21"/>
          <w:szCs w:val="21"/>
        </w:rPr>
        <w:t>1≈1.56-1=0.56=56%</w:t>
      </w:r>
      <w:r>
        <w:rPr>
          <w:color w:val="FF0000"/>
          <w:sz w:val="21"/>
          <w:szCs w:val="21"/>
        </w:rPr>
        <w:t>。故本题选</w:t>
      </w:r>
      <w:r>
        <w:rPr>
          <w:rFonts w:ascii="Arial" w:hAnsi="Arial" w:eastAsia="Arial"/>
          <w:color w:val="FF0000"/>
          <w:sz w:val="21"/>
          <w:szCs w:val="21"/>
        </w:rPr>
        <w:t>B</w:t>
      </w:r>
      <w:r>
        <w:rPr>
          <w:color w:val="FF0000"/>
          <w:sz w:val="21"/>
          <w:szCs w:val="21"/>
        </w:rPr>
        <w:t>。</w:t>
      </w:r>
    </w:p>
    <w:p>
      <w:pPr>
        <w:spacing w:before="2"/>
        <w:rPr>
          <w:sz w:val="31"/>
          <w:szCs w:val="21"/>
        </w:rPr>
      </w:pPr>
    </w:p>
    <w:p>
      <w:pPr>
        <w:spacing w:before="1"/>
        <w:ind w:left="522"/>
        <w:rPr>
          <w:sz w:val="21"/>
          <w:szCs w:val="21"/>
        </w:rPr>
      </w:pPr>
      <w:r>
        <w:rPr>
          <w:color w:val="FF0000"/>
          <w:sz w:val="21"/>
          <w:szCs w:val="21"/>
        </w:rPr>
        <w:t>124</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148"/>
        <w:ind w:left="105"/>
        <w:rPr>
          <w:sz w:val="21"/>
          <w:szCs w:val="21"/>
        </w:rPr>
      </w:pPr>
      <w:r>
        <w:rPr>
          <w:color w:val="FF0000"/>
          <w:sz w:val="21"/>
          <w:szCs w:val="21"/>
        </w:rPr>
        <w:t>题干命题点的对应材料在最后一段，即</w:t>
      </w:r>
      <w:r>
        <w:rPr>
          <w:rFonts w:ascii="Arial" w:eastAsia="Arial"/>
          <w:color w:val="FF0000"/>
          <w:sz w:val="21"/>
          <w:szCs w:val="21"/>
        </w:rPr>
        <w:t>2014</w:t>
      </w:r>
      <w:r>
        <w:rPr>
          <w:color w:val="FF0000"/>
          <w:sz w:val="21"/>
          <w:szCs w:val="21"/>
        </w:rPr>
        <w:t>年，新增小微企业贷款</w:t>
      </w:r>
      <w:r>
        <w:rPr>
          <w:rFonts w:ascii="Arial" w:eastAsia="Arial"/>
          <w:color w:val="FF0000"/>
          <w:sz w:val="21"/>
          <w:szCs w:val="21"/>
        </w:rPr>
        <w:t>2.1</w:t>
      </w:r>
      <w:r>
        <w:rPr>
          <w:color w:val="FF0000"/>
          <w:sz w:val="21"/>
          <w:szCs w:val="21"/>
        </w:rPr>
        <w:t>万亿元，占企业新增贷款</w:t>
      </w:r>
    </w:p>
    <w:p>
      <w:pPr>
        <w:spacing w:before="119"/>
        <w:ind w:left="105"/>
        <w:rPr>
          <w:sz w:val="21"/>
          <w:szCs w:val="21"/>
        </w:rPr>
      </w:pPr>
      <w:r>
        <w:rPr>
          <w:rFonts w:ascii="Arial" w:hAnsi="Arial" w:eastAsia="Arial"/>
          <w:color w:val="FF0000"/>
          <w:sz w:val="21"/>
          <w:szCs w:val="21"/>
        </w:rPr>
        <w:t>41.9%</w:t>
      </w:r>
      <w:r>
        <w:rPr>
          <w:color w:val="FF0000"/>
          <w:sz w:val="21"/>
          <w:szCs w:val="21"/>
        </w:rPr>
        <w:t>。因此</w:t>
      </w:r>
      <w:r>
        <w:rPr>
          <w:rFonts w:ascii="Arial" w:hAnsi="Arial" w:eastAsia="Arial"/>
          <w:color w:val="FF0000"/>
          <w:sz w:val="21"/>
          <w:szCs w:val="21"/>
        </w:rPr>
        <w:t>2014</w:t>
      </w:r>
      <w:r>
        <w:rPr>
          <w:color w:val="FF0000"/>
          <w:sz w:val="21"/>
          <w:szCs w:val="21"/>
        </w:rPr>
        <w:t>年企业新增贷款额为</w:t>
      </w:r>
      <w:r>
        <w:rPr>
          <w:color w:val="FF0000"/>
          <w:spacing w:val="13"/>
          <w:sz w:val="21"/>
          <w:szCs w:val="21"/>
        </w:rPr>
        <w:t xml:space="preserve"> </w:t>
      </w:r>
      <w:r>
        <w:rPr>
          <w:color w:val="FF0000"/>
          <w:w w:val="99"/>
          <w:position w:val="-15"/>
          <w:sz w:val="21"/>
          <w:szCs w:val="21"/>
          <w:lang w:eastAsia="zh-CN"/>
        </w:rPr>
        <w:drawing>
          <wp:inline distT="0" distB="0" distL="0" distR="0">
            <wp:extent cx="291465" cy="252095"/>
            <wp:effectExtent l="0" t="0" r="13335" b="635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2.png"/>
                    <pic:cNvPicPr>
                      <a:picLocks noChangeAspect="1"/>
                    </pic:cNvPicPr>
                  </pic:nvPicPr>
                  <pic:blipFill>
                    <a:blip r:embed="rId47" cstate="print"/>
                    <a:stretch>
                      <a:fillRect/>
                    </a:stretch>
                  </pic:blipFill>
                  <pic:spPr>
                    <a:xfrm>
                      <a:off x="0" y="0"/>
                      <a:ext cx="291972"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212090" cy="252095"/>
            <wp:effectExtent l="0" t="0" r="1270" b="635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3.png"/>
                    <pic:cNvPicPr>
                      <a:picLocks noChangeAspect="1"/>
                    </pic:cNvPicPr>
                  </pic:nvPicPr>
                  <pic:blipFill>
                    <a:blip r:embed="rId48" cstate="print"/>
                    <a:stretch>
                      <a:fillRect/>
                    </a:stretch>
                  </pic:blipFill>
                  <pic:spPr>
                    <a:xfrm>
                      <a:off x="0" y="0"/>
                      <a:ext cx="212343" cy="252158"/>
                    </a:xfrm>
                    <a:prstGeom prst="rect">
                      <a:avLst/>
                    </a:prstGeom>
                  </pic:spPr>
                </pic:pic>
              </a:graphicData>
            </a:graphic>
          </wp:inline>
        </w:drawing>
      </w:r>
      <w:r>
        <w:rPr>
          <w:rFonts w:ascii="Arial" w:hAnsi="Arial" w:eastAsia="Arial"/>
          <w:color w:val="FF0000"/>
          <w:spacing w:val="-1"/>
          <w:w w:val="105"/>
          <w:sz w:val="21"/>
          <w:szCs w:val="21"/>
        </w:rPr>
        <w:t>=5</w:t>
      </w:r>
      <w:r>
        <w:rPr>
          <w:color w:val="FF0000"/>
          <w:spacing w:val="-1"/>
          <w:w w:val="105"/>
          <w:sz w:val="21"/>
          <w:szCs w:val="21"/>
        </w:rPr>
        <w:t>万亿元。故本题选</w:t>
      </w:r>
      <w:r>
        <w:rPr>
          <w:rFonts w:ascii="Arial" w:hAnsi="Arial" w:eastAsia="Arial"/>
          <w:color w:val="FF0000"/>
          <w:w w:val="105"/>
          <w:sz w:val="21"/>
          <w:szCs w:val="21"/>
        </w:rPr>
        <w:t>D</w:t>
      </w:r>
      <w:r>
        <w:rPr>
          <w:color w:val="FF0000"/>
          <w:w w:val="105"/>
          <w:sz w:val="21"/>
          <w:szCs w:val="21"/>
        </w:rPr>
        <w:t>。</w:t>
      </w:r>
    </w:p>
    <w:p>
      <w:pPr>
        <w:spacing w:before="72"/>
        <w:ind w:left="522"/>
        <w:rPr>
          <w:sz w:val="21"/>
          <w:szCs w:val="21"/>
        </w:rPr>
      </w:pPr>
      <w:r>
        <w:rPr>
          <w:color w:val="FF0000"/>
          <w:sz w:val="21"/>
          <w:szCs w:val="21"/>
        </w:rPr>
        <w:t>125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218"/>
        <w:rPr>
          <w:sz w:val="21"/>
          <w:szCs w:val="21"/>
        </w:rPr>
      </w:pPr>
      <w:r>
        <w:rPr>
          <w:rFonts w:ascii="Arial" w:eastAsia="Arial"/>
          <w:color w:val="FF0000"/>
          <w:sz w:val="21"/>
          <w:szCs w:val="21"/>
        </w:rPr>
        <w:t>A</w:t>
      </w:r>
      <w:r>
        <w:rPr>
          <w:color w:val="FF0000"/>
          <w:sz w:val="21"/>
          <w:szCs w:val="21"/>
        </w:rPr>
        <w:t>项正确：根据材料第一、二段可知，</w:t>
      </w:r>
      <w:r>
        <w:rPr>
          <w:rFonts w:ascii="Arial" w:eastAsia="Arial"/>
          <w:color w:val="FF0000"/>
          <w:sz w:val="21"/>
          <w:szCs w:val="21"/>
        </w:rPr>
        <w:t>2012</w:t>
      </w:r>
      <w:r>
        <w:rPr>
          <w:color w:val="FF0000"/>
          <w:sz w:val="21"/>
          <w:szCs w:val="21"/>
        </w:rPr>
        <w:t>～</w:t>
      </w:r>
      <w:r>
        <w:rPr>
          <w:rFonts w:ascii="Arial" w:eastAsia="Arial"/>
          <w:color w:val="FF0000"/>
          <w:sz w:val="21"/>
          <w:szCs w:val="21"/>
        </w:rPr>
        <w:t>2015</w:t>
      </w:r>
      <w:r>
        <w:rPr>
          <w:color w:val="FF0000"/>
          <w:sz w:val="21"/>
          <w:szCs w:val="21"/>
        </w:rPr>
        <w:t>年我国</w:t>
      </w:r>
      <w:r>
        <w:rPr>
          <w:rFonts w:ascii="Arial" w:eastAsia="Arial"/>
          <w:color w:val="FF0000"/>
          <w:sz w:val="21"/>
          <w:szCs w:val="21"/>
        </w:rPr>
        <w:t>GDP</w:t>
      </w:r>
      <w:r>
        <w:rPr>
          <w:color w:val="FF0000"/>
          <w:sz w:val="21"/>
          <w:szCs w:val="21"/>
        </w:rPr>
        <w:t>年均增长</w:t>
      </w:r>
      <w:r>
        <w:rPr>
          <w:rFonts w:ascii="Arial" w:eastAsia="Arial"/>
          <w:color w:val="FF0000"/>
          <w:sz w:val="21"/>
          <w:szCs w:val="21"/>
        </w:rPr>
        <w:t>7.3%</w:t>
      </w:r>
      <w:r>
        <w:rPr>
          <w:color w:val="FF0000"/>
          <w:sz w:val="21"/>
          <w:szCs w:val="21"/>
        </w:rPr>
        <w:t>，服务业投资额年均增长</w:t>
      </w:r>
      <w:r>
        <w:rPr>
          <w:rFonts w:ascii="Arial" w:eastAsia="Arial"/>
          <w:color w:val="FF0000"/>
          <w:sz w:val="21"/>
          <w:szCs w:val="21"/>
        </w:rPr>
        <w:t>15.9%</w:t>
      </w:r>
      <w:r>
        <w:rPr>
          <w:color w:val="FF0000"/>
          <w:sz w:val="21"/>
          <w:szCs w:val="21"/>
        </w:rPr>
        <w:t>，排除。</w:t>
      </w:r>
    </w:p>
    <w:p>
      <w:pPr>
        <w:spacing w:before="2"/>
        <w:ind w:left="105"/>
        <w:rPr>
          <w:sz w:val="21"/>
          <w:szCs w:val="21"/>
        </w:rPr>
      </w:pPr>
      <w:r>
        <w:rPr>
          <w:rFonts w:ascii="Arial" w:eastAsia="Arial"/>
          <w:color w:val="FF0000"/>
          <w:sz w:val="21"/>
          <w:szCs w:val="21"/>
        </w:rPr>
        <w:t>B</w:t>
      </w:r>
      <w:r>
        <w:rPr>
          <w:color w:val="FF0000"/>
          <w:sz w:val="21"/>
          <w:szCs w:val="21"/>
        </w:rPr>
        <w:t>项正确：根据材料倒数第二段可知，</w:t>
      </w:r>
      <w:r>
        <w:rPr>
          <w:rFonts w:ascii="Arial" w:eastAsia="Arial"/>
          <w:color w:val="FF0000"/>
          <w:sz w:val="21"/>
          <w:szCs w:val="21"/>
        </w:rPr>
        <w:t>2014</w:t>
      </w:r>
      <w:r>
        <w:rPr>
          <w:color w:val="FF0000"/>
          <w:sz w:val="21"/>
          <w:szCs w:val="21"/>
        </w:rPr>
        <w:t>年电子商务交易额达</w:t>
      </w:r>
      <w:r>
        <w:rPr>
          <w:rFonts w:ascii="Arial" w:eastAsia="Arial"/>
          <w:color w:val="FF0000"/>
          <w:sz w:val="21"/>
          <w:szCs w:val="21"/>
        </w:rPr>
        <w:t>16.4</w:t>
      </w:r>
      <w:r>
        <w:rPr>
          <w:color w:val="FF0000"/>
          <w:sz w:val="21"/>
          <w:szCs w:val="21"/>
        </w:rPr>
        <w:t>万亿元，其中自营电商交易额为</w:t>
      </w:r>
    </w:p>
    <w:p>
      <w:pPr>
        <w:spacing w:before="119"/>
        <w:ind w:left="105"/>
        <w:rPr>
          <w:sz w:val="21"/>
          <w:szCs w:val="21"/>
        </w:rPr>
      </w:pPr>
      <w:r>
        <w:rPr>
          <w:rFonts w:ascii="Arial" w:eastAsia="Arial"/>
          <w:color w:val="FF0000"/>
          <w:sz w:val="21"/>
          <w:szCs w:val="21"/>
        </w:rPr>
        <w:t>8.7</w:t>
      </w:r>
      <w:r>
        <w:rPr>
          <w:color w:val="FF0000"/>
          <w:sz w:val="21"/>
          <w:szCs w:val="21"/>
        </w:rPr>
        <w:t>万亿元，后者占前者的比重为</w:t>
      </w:r>
      <w:r>
        <w:rPr>
          <w:color w:val="FF0000"/>
          <w:spacing w:val="-79"/>
          <w:sz w:val="21"/>
          <w:szCs w:val="21"/>
        </w:rPr>
        <w:t xml:space="preserve"> </w:t>
      </w:r>
      <w:r>
        <w:rPr>
          <w:color w:val="FF0000"/>
          <w:spacing w:val="2"/>
          <w:w w:val="99"/>
          <w:position w:val="-15"/>
          <w:sz w:val="21"/>
          <w:szCs w:val="21"/>
          <w:lang w:eastAsia="zh-CN"/>
        </w:rPr>
        <w:drawing>
          <wp:inline distT="0" distB="0" distL="0" distR="0">
            <wp:extent cx="464185" cy="252095"/>
            <wp:effectExtent l="0" t="0" r="8255" b="635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4.png"/>
                    <pic:cNvPicPr>
                      <a:picLocks noChangeAspect="1"/>
                    </pic:cNvPicPr>
                  </pic:nvPicPr>
                  <pic:blipFill>
                    <a:blip r:embed="rId49" cstate="print"/>
                    <a:stretch>
                      <a:fillRect/>
                    </a:stretch>
                  </pic:blipFill>
                  <pic:spPr>
                    <a:xfrm>
                      <a:off x="0" y="0"/>
                      <a:ext cx="464502" cy="252158"/>
                    </a:xfrm>
                    <a:prstGeom prst="rect">
                      <a:avLst/>
                    </a:prstGeom>
                  </pic:spPr>
                </pic:pic>
              </a:graphicData>
            </a:graphic>
          </wp:inline>
        </w:drawing>
      </w:r>
      <w:r>
        <w:rPr>
          <w:color w:val="FF0000"/>
          <w:sz w:val="21"/>
          <w:szCs w:val="21"/>
        </w:rPr>
        <w:t>，说明自营电子商务交易在电子商务交易中是主体，排除。</w:t>
      </w:r>
    </w:p>
    <w:p>
      <w:pPr>
        <w:spacing w:before="72" w:line="372" w:lineRule="auto"/>
        <w:ind w:left="105" w:right="144"/>
        <w:jc w:val="both"/>
        <w:rPr>
          <w:sz w:val="21"/>
          <w:szCs w:val="21"/>
        </w:rPr>
      </w:pPr>
      <w:r>
        <w:rPr>
          <w:rFonts w:ascii="Arial" w:hAnsi="Arial" w:eastAsia="Arial"/>
          <w:color w:val="FF0000"/>
          <w:sz w:val="21"/>
          <w:szCs w:val="21"/>
        </w:rPr>
        <w:t>C</w:t>
      </w:r>
      <w:r>
        <w:rPr>
          <w:color w:val="FF0000"/>
          <w:sz w:val="21"/>
          <w:szCs w:val="21"/>
        </w:rPr>
        <w:t>项错误：根据材料第四段可知，</w:t>
      </w:r>
      <w:r>
        <w:rPr>
          <w:rFonts w:ascii="Arial" w:hAnsi="Arial" w:eastAsia="Arial"/>
          <w:color w:val="FF0000"/>
          <w:sz w:val="21"/>
          <w:szCs w:val="21"/>
        </w:rPr>
        <w:t>2013</w:t>
      </w:r>
      <w:r>
        <w:rPr>
          <w:color w:val="FF0000"/>
          <w:sz w:val="21"/>
          <w:szCs w:val="21"/>
        </w:rPr>
        <w:t>～</w:t>
      </w:r>
      <w:r>
        <w:rPr>
          <w:rFonts w:ascii="Arial" w:hAnsi="Arial" w:eastAsia="Arial"/>
          <w:color w:val="FF0000"/>
          <w:sz w:val="21"/>
          <w:szCs w:val="21"/>
        </w:rPr>
        <w:t>2015</w:t>
      </w:r>
      <w:r>
        <w:rPr>
          <w:color w:val="FF0000"/>
          <w:sz w:val="21"/>
          <w:szCs w:val="21"/>
        </w:rPr>
        <w:t>年，规模以上服务企业中</w:t>
      </w:r>
      <w:r>
        <w:rPr>
          <w:rFonts w:ascii="Arial" w:hAnsi="Arial" w:eastAsia="Arial"/>
          <w:color w:val="FF0000"/>
          <w:sz w:val="21"/>
          <w:szCs w:val="21"/>
        </w:rPr>
        <w:t>“</w:t>
      </w:r>
      <w:r>
        <w:rPr>
          <w:color w:val="FF0000"/>
          <w:sz w:val="21"/>
          <w:szCs w:val="21"/>
        </w:rPr>
        <w:t>互联网和相关服务业</w:t>
      </w:r>
      <w:r>
        <w:rPr>
          <w:rFonts w:ascii="Arial" w:hAnsi="Arial" w:eastAsia="Arial"/>
          <w:color w:val="FF0000"/>
          <w:sz w:val="21"/>
          <w:szCs w:val="21"/>
        </w:rPr>
        <w:t>”</w:t>
      </w:r>
      <w:r>
        <w:rPr>
          <w:color w:val="FF0000"/>
          <w:sz w:val="21"/>
          <w:szCs w:val="21"/>
        </w:rPr>
        <w:t>营业收入增速远高于同期规模以上服务业营业收入的增速（</w:t>
      </w:r>
      <w:r>
        <w:rPr>
          <w:rFonts w:ascii="Arial" w:hAnsi="Arial" w:eastAsia="Arial"/>
          <w:color w:val="FF0000"/>
          <w:sz w:val="21"/>
          <w:szCs w:val="21"/>
        </w:rPr>
        <w:t>9.5%</w:t>
      </w:r>
      <w:r>
        <w:rPr>
          <w:color w:val="FF0000"/>
          <w:sz w:val="21"/>
          <w:szCs w:val="21"/>
        </w:rPr>
        <w:t>），因此未来服务业的发展主要是依靠互联</w:t>
      </w:r>
      <w:r>
        <w:rPr>
          <w:color w:val="FF0000"/>
          <w:w w:val="105"/>
          <w:sz w:val="21"/>
          <w:szCs w:val="21"/>
        </w:rPr>
        <w:t>网和相关服务业，当选。</w:t>
      </w:r>
    </w:p>
    <w:p>
      <w:pPr>
        <w:spacing w:before="3"/>
        <w:ind w:left="105"/>
        <w:rPr>
          <w:sz w:val="21"/>
          <w:szCs w:val="21"/>
        </w:rPr>
      </w:pPr>
      <w:r>
        <w:rPr>
          <w:rFonts w:ascii="Arial" w:eastAsia="Arial"/>
          <w:color w:val="FF0000"/>
          <w:sz w:val="21"/>
          <w:szCs w:val="21"/>
        </w:rPr>
        <w:t>D</w:t>
      </w:r>
      <w:r>
        <w:rPr>
          <w:color w:val="FF0000"/>
          <w:sz w:val="21"/>
          <w:szCs w:val="21"/>
        </w:rPr>
        <w:t>项正确：根据材料第三段可知，</w:t>
      </w:r>
      <w:r>
        <w:rPr>
          <w:rFonts w:ascii="Arial" w:eastAsia="Arial"/>
          <w:color w:val="FF0000"/>
          <w:sz w:val="21"/>
          <w:szCs w:val="21"/>
        </w:rPr>
        <w:t>2014</w:t>
      </w:r>
      <w:r>
        <w:rPr>
          <w:color w:val="FF0000"/>
          <w:sz w:val="21"/>
          <w:szCs w:val="21"/>
        </w:rPr>
        <w:t>年、</w:t>
      </w:r>
      <w:r>
        <w:rPr>
          <w:rFonts w:ascii="Arial" w:eastAsia="Arial"/>
          <w:color w:val="FF0000"/>
          <w:sz w:val="21"/>
          <w:szCs w:val="21"/>
        </w:rPr>
        <w:t>2015</w:t>
      </w:r>
      <w:r>
        <w:rPr>
          <w:color w:val="FF0000"/>
          <w:sz w:val="21"/>
          <w:szCs w:val="21"/>
        </w:rPr>
        <w:t>年全年网上零售额分别为</w:t>
      </w:r>
      <w:r>
        <w:rPr>
          <w:rFonts w:ascii="Arial" w:eastAsia="Arial"/>
          <w:color w:val="FF0000"/>
          <w:sz w:val="21"/>
          <w:szCs w:val="21"/>
        </w:rPr>
        <w:t>2.79</w:t>
      </w:r>
      <w:r>
        <w:rPr>
          <w:color w:val="FF0000"/>
          <w:sz w:val="21"/>
          <w:szCs w:val="21"/>
        </w:rPr>
        <w:t>万亿元、</w:t>
      </w:r>
      <w:r>
        <w:rPr>
          <w:rFonts w:ascii="Arial" w:eastAsia="Arial"/>
          <w:color w:val="FF0000"/>
          <w:sz w:val="21"/>
          <w:szCs w:val="21"/>
        </w:rPr>
        <w:t>3.88</w:t>
      </w:r>
      <w:r>
        <w:rPr>
          <w:color w:val="FF0000"/>
          <w:sz w:val="21"/>
          <w:szCs w:val="21"/>
        </w:rPr>
        <w:t>万亿</w:t>
      </w:r>
    </w:p>
    <w:p>
      <w:pPr>
        <w:spacing w:before="118"/>
        <w:ind w:left="105"/>
        <w:jc w:val="both"/>
        <w:rPr>
          <w:sz w:val="21"/>
          <w:szCs w:val="21"/>
        </w:rPr>
      </w:pPr>
      <w:r>
        <w:rPr>
          <w:color w:val="FF0000"/>
          <w:sz w:val="21"/>
          <w:szCs w:val="21"/>
        </w:rPr>
        <w:t>元，增长</w:t>
      </w:r>
      <w:r>
        <w:rPr>
          <w:rFonts w:ascii="Arial" w:eastAsia="Arial"/>
          <w:color w:val="FF0000"/>
          <w:sz w:val="21"/>
          <w:szCs w:val="21"/>
        </w:rPr>
        <w:t>49.7%</w:t>
      </w:r>
      <w:r>
        <w:rPr>
          <w:color w:val="FF0000"/>
          <w:sz w:val="21"/>
          <w:szCs w:val="21"/>
        </w:rPr>
        <w:t>和</w:t>
      </w:r>
      <w:r>
        <w:rPr>
          <w:rFonts w:ascii="Arial" w:eastAsia="Arial"/>
          <w:color w:val="FF0000"/>
          <w:sz w:val="21"/>
          <w:szCs w:val="21"/>
        </w:rPr>
        <w:t>39.1%</w:t>
      </w:r>
      <w:r>
        <w:rPr>
          <w:color w:val="FF0000"/>
          <w:sz w:val="21"/>
          <w:szCs w:val="21"/>
        </w:rPr>
        <w:t>，则</w:t>
      </w:r>
      <w:r>
        <w:rPr>
          <w:rFonts w:ascii="Arial" w:eastAsia="Arial"/>
          <w:color w:val="FF0000"/>
          <w:sz w:val="21"/>
          <w:szCs w:val="21"/>
        </w:rPr>
        <w:t>2013</w:t>
      </w:r>
      <w:r>
        <w:rPr>
          <w:color w:val="FF0000"/>
          <w:sz w:val="21"/>
          <w:szCs w:val="21"/>
        </w:rPr>
        <w:t>年零售额为</w:t>
      </w:r>
      <w:r>
        <w:rPr>
          <w:color w:val="FF0000"/>
          <w:spacing w:val="71"/>
          <w:sz w:val="21"/>
          <w:szCs w:val="21"/>
        </w:rPr>
        <w:t xml:space="preserve"> </w:t>
      </w:r>
      <w:r>
        <w:rPr>
          <w:color w:val="FF0000"/>
          <w:spacing w:val="1"/>
          <w:w w:val="99"/>
          <w:position w:val="-15"/>
          <w:sz w:val="21"/>
          <w:szCs w:val="21"/>
          <w:lang w:eastAsia="zh-CN"/>
        </w:rPr>
        <w:drawing>
          <wp:inline distT="0" distB="0" distL="0" distR="0">
            <wp:extent cx="889000" cy="252095"/>
            <wp:effectExtent l="0" t="0" r="0" b="635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5.png"/>
                    <pic:cNvPicPr>
                      <a:picLocks noChangeAspect="1"/>
                    </pic:cNvPicPr>
                  </pic:nvPicPr>
                  <pic:blipFill>
                    <a:blip r:embed="rId50" cstate="print"/>
                    <a:stretch>
                      <a:fillRect/>
                    </a:stretch>
                  </pic:blipFill>
                  <pic:spPr>
                    <a:xfrm>
                      <a:off x="0" y="0"/>
                      <a:ext cx="889190" cy="252158"/>
                    </a:xfrm>
                    <a:prstGeom prst="rect">
                      <a:avLst/>
                    </a:prstGeom>
                  </pic:spPr>
                </pic:pic>
              </a:graphicData>
            </a:graphic>
          </wp:inline>
        </w:drawing>
      </w:r>
      <w:r>
        <w:rPr>
          <w:color w:val="FF0000"/>
          <w:sz w:val="21"/>
          <w:szCs w:val="21"/>
        </w:rPr>
        <w:t>万亿元，因此</w:t>
      </w:r>
      <w:r>
        <w:rPr>
          <w:rFonts w:ascii="Arial" w:eastAsia="Arial"/>
          <w:color w:val="FF0000"/>
          <w:sz w:val="21"/>
          <w:szCs w:val="21"/>
        </w:rPr>
        <w:t>2015</w:t>
      </w:r>
      <w:r>
        <w:rPr>
          <w:color w:val="FF0000"/>
          <w:sz w:val="21"/>
          <w:szCs w:val="21"/>
        </w:rPr>
        <w:t>年比</w:t>
      </w:r>
      <w:r>
        <w:rPr>
          <w:rFonts w:ascii="Arial" w:eastAsia="Arial"/>
          <w:color w:val="FF0000"/>
          <w:sz w:val="21"/>
          <w:szCs w:val="21"/>
        </w:rPr>
        <w:t>2013</w:t>
      </w:r>
      <w:r>
        <w:rPr>
          <w:color w:val="FF0000"/>
          <w:sz w:val="21"/>
          <w:szCs w:val="21"/>
        </w:rPr>
        <w:t>年增长</w:t>
      </w:r>
    </w:p>
    <w:p>
      <w:pPr>
        <w:spacing w:before="72" w:line="372" w:lineRule="auto"/>
        <w:ind w:left="105" w:right="6398"/>
        <w:rPr>
          <w:sz w:val="21"/>
          <w:szCs w:val="21"/>
        </w:rPr>
      </w:pPr>
      <w:r>
        <w:rPr>
          <w:rFonts w:ascii="Arial" w:eastAsia="Arial"/>
          <w:color w:val="FF0000"/>
          <w:sz w:val="21"/>
          <w:szCs w:val="21"/>
        </w:rPr>
        <w:t>3.88-1.87=2.01</w:t>
      </w:r>
      <w:r>
        <w:rPr>
          <w:color w:val="FF0000"/>
          <w:sz w:val="21"/>
          <w:szCs w:val="21"/>
        </w:rPr>
        <w:t>万亿元，排除。</w:t>
      </w:r>
      <w:r>
        <w:rPr>
          <w:color w:val="FF0000"/>
          <w:spacing w:val="1"/>
          <w:sz w:val="21"/>
          <w:szCs w:val="21"/>
        </w:rPr>
        <w:t xml:space="preserve"> </w:t>
      </w:r>
      <w:r>
        <w:rPr>
          <w:color w:val="FF0000"/>
          <w:sz w:val="21"/>
          <w:szCs w:val="21"/>
        </w:rPr>
        <w:t>故本题选</w:t>
      </w:r>
      <w:r>
        <w:rPr>
          <w:rFonts w:ascii="Arial" w:eastAsia="Arial"/>
          <w:color w:val="FF0000"/>
          <w:sz w:val="21"/>
          <w:szCs w:val="21"/>
        </w:rPr>
        <w:t>C</w:t>
      </w:r>
      <w:r>
        <w:rPr>
          <w:color w:val="FF0000"/>
          <w:sz w:val="21"/>
          <w:szCs w:val="21"/>
        </w:rPr>
        <w:t>。</w:t>
      </w:r>
    </w:p>
    <w:p>
      <w:pPr>
        <w:spacing w:before="2"/>
        <w:ind w:left="522"/>
        <w:rPr>
          <w:sz w:val="21"/>
          <w:szCs w:val="21"/>
        </w:rPr>
      </w:pPr>
      <w:r>
        <w:rPr>
          <w:color w:val="FF0000"/>
          <w:sz w:val="21"/>
          <w:szCs w:val="21"/>
        </w:rPr>
        <w:t>126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578"/>
        <w:rPr>
          <w:rFonts w:ascii="Arial" w:hAnsi="Arial" w:eastAsia="Arial"/>
          <w:sz w:val="21"/>
          <w:szCs w:val="21"/>
        </w:rPr>
      </w:pPr>
      <w:r>
        <w:rPr>
          <w:color w:val="FF0000"/>
          <w:sz w:val="21"/>
          <w:szCs w:val="21"/>
        </w:rPr>
        <w:t>题干命题点的对应材料在柱形图。净进口贸易总额</w:t>
      </w:r>
      <w:r>
        <w:rPr>
          <w:rFonts w:ascii="Arial" w:hAnsi="Arial" w:eastAsia="Arial"/>
          <w:color w:val="FF0000"/>
          <w:sz w:val="21"/>
          <w:szCs w:val="21"/>
        </w:rPr>
        <w:t>=</w:t>
      </w:r>
      <w:r>
        <w:rPr>
          <w:color w:val="FF0000"/>
          <w:sz w:val="21"/>
          <w:szCs w:val="21"/>
        </w:rPr>
        <w:t>进口额</w:t>
      </w:r>
      <w:r>
        <w:rPr>
          <w:rFonts w:ascii="Arial" w:hAnsi="Arial" w:eastAsia="Arial"/>
          <w:color w:val="FF0000"/>
          <w:sz w:val="21"/>
          <w:szCs w:val="21"/>
        </w:rPr>
        <w:t>-</w:t>
      </w:r>
      <w:r>
        <w:rPr>
          <w:color w:val="FF0000"/>
          <w:sz w:val="21"/>
          <w:szCs w:val="21"/>
        </w:rPr>
        <w:t>出口额，因此，</w:t>
      </w:r>
      <w:r>
        <w:rPr>
          <w:rFonts w:ascii="Arial" w:hAnsi="Arial" w:eastAsia="Arial"/>
          <w:color w:val="FF0000"/>
          <w:sz w:val="21"/>
          <w:szCs w:val="21"/>
        </w:rPr>
        <w:t>2015</w:t>
      </w:r>
      <w:r>
        <w:rPr>
          <w:color w:val="FF0000"/>
          <w:sz w:val="21"/>
          <w:szCs w:val="21"/>
        </w:rPr>
        <w:t>年净进口贸易额</w:t>
      </w:r>
      <w:r>
        <w:rPr>
          <w:color w:val="FF0000"/>
          <w:w w:val="110"/>
          <w:sz w:val="21"/>
          <w:szCs w:val="21"/>
        </w:rPr>
        <w:t>为</w:t>
      </w:r>
      <w:r>
        <w:rPr>
          <w:rFonts w:ascii="Arial" w:hAnsi="Arial" w:eastAsia="Arial"/>
          <w:color w:val="FF0000"/>
          <w:w w:val="110"/>
          <w:sz w:val="21"/>
          <w:szCs w:val="21"/>
        </w:rPr>
        <w:t>142.84-46.54≈96</w:t>
      </w:r>
      <w:r>
        <w:rPr>
          <w:color w:val="FF0000"/>
          <w:w w:val="110"/>
          <w:sz w:val="21"/>
          <w:szCs w:val="21"/>
        </w:rPr>
        <w:t>亿美元，</w:t>
      </w:r>
      <w:r>
        <w:rPr>
          <w:rFonts w:ascii="Arial" w:hAnsi="Arial" w:eastAsia="Arial"/>
          <w:color w:val="FF0000"/>
          <w:w w:val="110"/>
          <w:sz w:val="21"/>
          <w:szCs w:val="21"/>
        </w:rPr>
        <w:t>2011</w:t>
      </w:r>
      <w:r>
        <w:rPr>
          <w:color w:val="FF0000"/>
          <w:w w:val="110"/>
          <w:sz w:val="21"/>
          <w:szCs w:val="21"/>
        </w:rPr>
        <w:t>年为</w:t>
      </w:r>
      <w:r>
        <w:rPr>
          <w:rFonts w:ascii="Arial" w:hAnsi="Arial" w:eastAsia="Arial"/>
          <w:color w:val="FF0000"/>
          <w:w w:val="110"/>
          <w:sz w:val="21"/>
          <w:szCs w:val="21"/>
        </w:rPr>
        <w:t>170.49-49.98≈120</w:t>
      </w:r>
      <w:r>
        <w:rPr>
          <w:color w:val="FF0000"/>
          <w:w w:val="110"/>
          <w:sz w:val="21"/>
          <w:szCs w:val="21"/>
        </w:rPr>
        <w:t>亿美元，</w:t>
      </w:r>
      <w:r>
        <w:rPr>
          <w:rFonts w:ascii="Arial" w:hAnsi="Arial" w:eastAsia="Arial"/>
          <w:color w:val="FF0000"/>
          <w:w w:val="110"/>
          <w:sz w:val="21"/>
          <w:szCs w:val="21"/>
        </w:rPr>
        <w:t>2012</w:t>
      </w:r>
      <w:r>
        <w:rPr>
          <w:color w:val="FF0000"/>
          <w:w w:val="110"/>
          <w:sz w:val="21"/>
          <w:szCs w:val="21"/>
        </w:rPr>
        <w:t>年为</w:t>
      </w:r>
      <w:r>
        <w:rPr>
          <w:rFonts w:ascii="Arial" w:hAnsi="Arial" w:eastAsia="Arial"/>
          <w:color w:val="FF0000"/>
          <w:w w:val="110"/>
          <w:sz w:val="21"/>
          <w:szCs w:val="21"/>
        </w:rPr>
        <w:t>185.89-</w:t>
      </w:r>
    </w:p>
    <w:p>
      <w:pPr>
        <w:spacing w:before="2" w:line="372" w:lineRule="auto"/>
        <w:ind w:left="105" w:right="108"/>
        <w:rPr>
          <w:sz w:val="21"/>
          <w:szCs w:val="21"/>
        </w:rPr>
      </w:pPr>
      <w:r>
        <w:rPr>
          <w:rFonts w:ascii="Arial" w:hAnsi="Arial" w:eastAsia="Arial"/>
          <w:color w:val="FF0000"/>
          <w:sz w:val="21"/>
          <w:szCs w:val="21"/>
        </w:rPr>
        <w:t>59.83≈126</w:t>
      </w:r>
      <w:r>
        <w:rPr>
          <w:color w:val="FF0000"/>
          <w:sz w:val="21"/>
          <w:szCs w:val="21"/>
        </w:rPr>
        <w:t>亿美元，</w:t>
      </w:r>
      <w:r>
        <w:rPr>
          <w:rFonts w:ascii="Arial" w:hAnsi="Arial" w:eastAsia="Arial"/>
          <w:color w:val="FF0000"/>
          <w:sz w:val="21"/>
          <w:szCs w:val="21"/>
        </w:rPr>
        <w:t>2014</w:t>
      </w:r>
      <w:r>
        <w:rPr>
          <w:color w:val="FF0000"/>
          <w:sz w:val="21"/>
          <w:szCs w:val="21"/>
        </w:rPr>
        <w:t>年为</w:t>
      </w:r>
      <w:r>
        <w:rPr>
          <w:rFonts w:ascii="Arial" w:hAnsi="Arial" w:eastAsia="Arial"/>
          <w:color w:val="FF0000"/>
          <w:sz w:val="21"/>
          <w:szCs w:val="21"/>
        </w:rPr>
        <w:t>206-57.78≈148</w:t>
      </w:r>
      <w:r>
        <w:rPr>
          <w:color w:val="FF0000"/>
          <w:sz w:val="21"/>
          <w:szCs w:val="21"/>
        </w:rPr>
        <w:t>亿美元。因此，该省净进口贸易总额数值最小的年份</w:t>
      </w:r>
      <w:r>
        <w:rPr>
          <w:color w:val="FF0000"/>
          <w:spacing w:val="133"/>
          <w:sz w:val="21"/>
          <w:szCs w:val="21"/>
        </w:rPr>
        <w:t xml:space="preserve"> </w:t>
      </w:r>
      <w:r>
        <w:rPr>
          <w:color w:val="FF0000"/>
          <w:sz w:val="21"/>
          <w:szCs w:val="21"/>
        </w:rPr>
        <w:t>是</w:t>
      </w:r>
      <w:r>
        <w:rPr>
          <w:rFonts w:ascii="Arial" w:hAnsi="Arial" w:eastAsia="Arial"/>
          <w:color w:val="FF0000"/>
          <w:sz w:val="21"/>
          <w:szCs w:val="21"/>
        </w:rPr>
        <w:t>2015</w:t>
      </w:r>
      <w:r>
        <w:rPr>
          <w:color w:val="FF0000"/>
          <w:sz w:val="21"/>
          <w:szCs w:val="21"/>
        </w:rPr>
        <w:t>年。故本题选</w:t>
      </w:r>
      <w:r>
        <w:rPr>
          <w:rFonts w:ascii="Arial" w:hAnsi="Arial" w:eastAsia="Arial"/>
          <w:color w:val="FF0000"/>
          <w:sz w:val="21"/>
          <w:szCs w:val="21"/>
        </w:rPr>
        <w:t>A</w:t>
      </w:r>
      <w:r>
        <w:rPr>
          <w:color w:val="FF0000"/>
          <w:sz w:val="21"/>
          <w:szCs w:val="21"/>
        </w:rPr>
        <w:t>。</w:t>
      </w:r>
    </w:p>
    <w:p>
      <w:pPr>
        <w:spacing w:before="2"/>
        <w:ind w:left="522"/>
        <w:rPr>
          <w:sz w:val="21"/>
          <w:szCs w:val="21"/>
        </w:rPr>
      </w:pPr>
      <w:r>
        <w:rPr>
          <w:color w:val="FF0000"/>
          <w:sz w:val="21"/>
          <w:szCs w:val="21"/>
        </w:rPr>
        <w:t>127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ectPr>
          <w:pgSz w:w="11900" w:h="16840"/>
          <w:pgMar w:top="600" w:right="1140" w:bottom="1040" w:left="1140" w:header="0" w:footer="858" w:gutter="0"/>
          <w:cols w:space="720" w:num="1"/>
        </w:sectPr>
      </w:pPr>
    </w:p>
    <w:p>
      <w:pPr>
        <w:spacing w:before="31"/>
        <w:ind w:right="433"/>
        <w:jc w:val="right"/>
        <w:rPr>
          <w:sz w:val="21"/>
          <w:szCs w:val="21"/>
        </w:rPr>
      </w:pPr>
      <w:r>
        <w:rPr>
          <w:color w:val="FF0000"/>
          <w:sz w:val="21"/>
          <w:szCs w:val="21"/>
        </w:rPr>
        <w:t>根据柱形图和表格可知，</w:t>
      </w:r>
      <w:r>
        <w:rPr>
          <w:rFonts w:ascii="Arial" w:eastAsia="Arial"/>
          <w:color w:val="FF0000"/>
          <w:sz w:val="21"/>
          <w:szCs w:val="21"/>
        </w:rPr>
        <w:t>2013</w:t>
      </w:r>
      <w:r>
        <w:rPr>
          <w:color w:val="FF0000"/>
          <w:sz w:val="21"/>
          <w:szCs w:val="21"/>
        </w:rPr>
        <w:t>年该省出口额占进出口贸易总额的比重为</w:t>
      </w:r>
      <w:r>
        <w:rPr>
          <w:color w:val="FF0000"/>
          <w:spacing w:val="-73"/>
          <w:sz w:val="21"/>
          <w:szCs w:val="21"/>
        </w:rPr>
        <w:t xml:space="preserve"> </w:t>
      </w:r>
      <w:r>
        <w:rPr>
          <w:color w:val="FF0000"/>
          <w:spacing w:val="1"/>
          <w:w w:val="99"/>
          <w:position w:val="-15"/>
          <w:sz w:val="21"/>
          <w:szCs w:val="21"/>
          <w:lang w:eastAsia="zh-CN"/>
        </w:rPr>
        <w:drawing>
          <wp:inline distT="0" distB="0" distL="0" distR="0">
            <wp:extent cx="842645" cy="252095"/>
            <wp:effectExtent l="0" t="0" r="10795" b="635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6.png"/>
                    <pic:cNvPicPr>
                      <a:picLocks noChangeAspect="1"/>
                    </pic:cNvPicPr>
                  </pic:nvPicPr>
                  <pic:blipFill>
                    <a:blip r:embed="rId51" cstate="print"/>
                    <a:stretch>
                      <a:fillRect/>
                    </a:stretch>
                  </pic:blipFill>
                  <pic:spPr>
                    <a:xfrm>
                      <a:off x="0" y="0"/>
                      <a:ext cx="842740" cy="252158"/>
                    </a:xfrm>
                    <a:prstGeom prst="rect">
                      <a:avLst/>
                    </a:prstGeom>
                  </pic:spPr>
                </pic:pic>
              </a:graphicData>
            </a:graphic>
          </wp:inline>
        </w:drawing>
      </w:r>
      <w:r>
        <w:rPr>
          <w:color w:val="FF0000"/>
          <w:sz w:val="21"/>
          <w:szCs w:val="21"/>
        </w:rPr>
        <w:t>，</w:t>
      </w:r>
      <w:r>
        <w:rPr>
          <w:rFonts w:ascii="Arial" w:eastAsia="Arial"/>
          <w:color w:val="FF0000"/>
          <w:sz w:val="21"/>
          <w:szCs w:val="21"/>
        </w:rPr>
        <w:t>2016</w:t>
      </w:r>
      <w:r>
        <w:rPr>
          <w:color w:val="FF0000"/>
          <w:sz w:val="21"/>
          <w:szCs w:val="21"/>
        </w:rPr>
        <w:t>年为</w:t>
      </w:r>
    </w:p>
    <w:p>
      <w:pPr>
        <w:tabs>
          <w:tab w:val="left" w:pos="4796"/>
        </w:tabs>
        <w:spacing w:before="42"/>
        <w:ind w:right="506"/>
        <w:jc w:val="right"/>
        <w:rPr>
          <w:sz w:val="21"/>
          <w:szCs w:val="21"/>
        </w:rPr>
      </w:pPr>
      <w:r>
        <w:rPr>
          <w:sz w:val="21"/>
          <w:szCs w:val="21"/>
          <w:lang w:eastAsia="zh-CN"/>
        </w:rPr>
        <w:drawing>
          <wp:anchor distT="0" distB="0" distL="0" distR="0" simplePos="0" relativeHeight="251669504" behindDoc="0" locked="0" layoutInCell="1" allowOverlap="1">
            <wp:simplePos x="0" y="0"/>
            <wp:positionH relativeFrom="page">
              <wp:posOffset>790575</wp:posOffset>
            </wp:positionH>
            <wp:positionV relativeFrom="paragraph">
              <wp:posOffset>26035</wp:posOffset>
            </wp:positionV>
            <wp:extent cx="610235" cy="252095"/>
            <wp:effectExtent l="0" t="0" r="14605" b="635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7.png"/>
                    <pic:cNvPicPr>
                      <a:picLocks noChangeAspect="1"/>
                    </pic:cNvPicPr>
                  </pic:nvPicPr>
                  <pic:blipFill>
                    <a:blip r:embed="rId52" cstate="print"/>
                    <a:stretch>
                      <a:fillRect/>
                    </a:stretch>
                  </pic:blipFill>
                  <pic:spPr>
                    <a:xfrm>
                      <a:off x="0" y="0"/>
                      <a:ext cx="610488" cy="252158"/>
                    </a:xfrm>
                    <a:prstGeom prst="rect">
                      <a:avLst/>
                    </a:prstGeom>
                  </pic:spPr>
                </pic:pic>
              </a:graphicData>
            </a:graphic>
          </wp:anchor>
        </w:drawing>
      </w:r>
      <w:r>
        <w:rPr>
          <w:sz w:val="21"/>
          <w:szCs w:val="21"/>
          <w:lang w:eastAsia="zh-CN"/>
        </w:rPr>
        <mc:AlternateContent>
          <mc:Choice Requires="wpg">
            <w:drawing>
              <wp:anchor distT="0" distB="0" distL="114300" distR="114300" simplePos="0" relativeHeight="251688960" behindDoc="1" locked="0" layoutInCell="1" allowOverlap="1">
                <wp:simplePos x="0" y="0"/>
                <wp:positionH relativeFrom="page">
                  <wp:posOffset>3710305</wp:posOffset>
                </wp:positionH>
                <wp:positionV relativeFrom="paragraph">
                  <wp:posOffset>26670</wp:posOffset>
                </wp:positionV>
                <wp:extent cx="1672590" cy="530860"/>
                <wp:effectExtent l="0" t="0" r="3810" b="2540"/>
                <wp:wrapNone/>
                <wp:docPr id="80" name="组合 80"/>
                <wp:cNvGraphicFramePr/>
                <a:graphic xmlns:a="http://schemas.openxmlformats.org/drawingml/2006/main">
                  <a:graphicData uri="http://schemas.microsoft.com/office/word/2010/wordprocessingGroup">
                    <wpg:wgp>
                      <wpg:cNvGrpSpPr/>
                      <wpg:grpSpPr>
                        <a:xfrm>
                          <a:off x="0" y="0"/>
                          <a:ext cx="1672590" cy="530860"/>
                          <a:chOff x="5843" y="42"/>
                          <a:chExt cx="2634" cy="836"/>
                        </a:xfrm>
                      </wpg:grpSpPr>
                      <pic:pic xmlns:pic="http://schemas.openxmlformats.org/drawingml/2006/picture">
                        <pic:nvPicPr>
                          <pic:cNvPr id="82" name="docshape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5843" y="42"/>
                            <a:ext cx="1160" cy="398"/>
                          </a:xfrm>
                          <a:prstGeom prst="rect">
                            <a:avLst/>
                          </a:prstGeom>
                          <a:noFill/>
                          <a:ln>
                            <a:noFill/>
                          </a:ln>
                        </pic:spPr>
                      </pic:pic>
                      <pic:pic xmlns:pic="http://schemas.openxmlformats.org/drawingml/2006/picture">
                        <pic:nvPicPr>
                          <pic:cNvPr id="84" name="docshape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6741" y="480"/>
                            <a:ext cx="1735" cy="398"/>
                          </a:xfrm>
                          <a:prstGeom prst="rect">
                            <a:avLst/>
                          </a:prstGeom>
                          <a:noFill/>
                          <a:ln>
                            <a:noFill/>
                          </a:ln>
                        </pic:spPr>
                      </pic:pic>
                    </wpg:wgp>
                  </a:graphicData>
                </a:graphic>
              </wp:anchor>
            </w:drawing>
          </mc:Choice>
          <mc:Fallback>
            <w:pict>
              <v:group id="_x0000_s1026" o:spid="_x0000_s1026" o:spt="203" style="position:absolute;left:0pt;margin-left:292.15pt;margin-top:2.1pt;height:41.8pt;width:131.7pt;mso-position-horizontal-relative:page;z-index:-251627520;mso-width-relative:page;mso-height-relative:page;" coordorigin="5843,42" coordsize="2634,836" o:gfxdata="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">
                <o:lock v:ext="edit" aspectratio="f"/>
                <v:shape id="docshape4" o:spid="_x0000_s1026" o:spt="75" type="#_x0000_t75" style="position:absolute;left:5843;top:42;height:398;width:1160;" filled="f" o:preferrelative="t" stroked="f" coordsize="21600,21600" o:gfxdata="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OkaO8AAAA&#10;2wAAAA8AAAAAAAAAAQAgAAAAIgAAAGRycy9kb3ducmV2LnhtbFBLAQIUABQAAAAIAIdO4kAzLwWe&#10;OwAAADkAAAAQAAAAAAAAAAEAIAAAAAsBAABkcnMvc2hhcGV4bWwueG1sUEsFBgAAAAAGAAYAWwEA&#10;ALUDAAAAAA==&#10;">
                  <v:fill on="f" focussize="0,0"/>
                  <v:stroke on="f"/>
                  <v:imagedata r:id="rId53" o:title=""/>
                  <o:lock v:ext="edit" aspectratio="t"/>
                </v:shape>
                <v:shape id="docshape5" o:spid="_x0000_s1026" o:spt="75" type="#_x0000_t75" style="position:absolute;left:6741;top:480;height:398;width:1735;" filled="f" o:preferrelative="t" stroked="f" coordsize="21600,21600" o:gfxdata="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HZAC8AAAA&#10;2wAAAA8AAAAAAAAAAQAgAAAAIgAAAGRycy9kb3ducmV2LnhtbFBLAQIUABQAAAAIAIdO4kAzLwWe&#10;OwAAADkAAAAQAAAAAAAAAAEAIAAAAAsBAABkcnMvc2hhcGV4bWwueG1sUEsFBgAAAAAGAAYAWwEA&#10;ALUDAAAAAA==&#10;">
                  <v:fill on="f" focussize="0,0"/>
                  <v:stroke on="f"/>
                  <v:imagedata r:id="rId54" o:title=""/>
                  <o:lock v:ext="edit" aspectratio="t"/>
                </v:shape>
              </v:group>
            </w:pict>
          </mc:Fallback>
        </mc:AlternateContent>
      </w:r>
      <w:r>
        <w:rPr>
          <w:color w:val="FF0000"/>
          <w:sz w:val="21"/>
          <w:szCs w:val="21"/>
        </w:rPr>
        <w:t>，</w:t>
      </w:r>
      <w:r>
        <w:rPr>
          <w:rFonts w:ascii="Arial" w:eastAsia="Arial"/>
          <w:color w:val="FF0000"/>
          <w:sz w:val="21"/>
          <w:szCs w:val="21"/>
        </w:rPr>
        <w:t>2015</w:t>
      </w:r>
      <w:r>
        <w:rPr>
          <w:color w:val="FF0000"/>
          <w:sz w:val="21"/>
          <w:szCs w:val="21"/>
        </w:rPr>
        <w:t>年为</w:t>
      </w:r>
      <w:r>
        <w:rPr>
          <w:color w:val="FF0000"/>
          <w:spacing w:val="-47"/>
          <w:sz w:val="21"/>
          <w:szCs w:val="21"/>
        </w:rPr>
        <w:t xml:space="preserve"> </w:t>
      </w:r>
      <w:r>
        <w:rPr>
          <w:color w:val="FF0000"/>
          <w:spacing w:val="1"/>
          <w:w w:val="99"/>
          <w:position w:val="-15"/>
          <w:sz w:val="21"/>
          <w:szCs w:val="21"/>
          <w:lang w:eastAsia="zh-CN"/>
        </w:rPr>
        <w:drawing>
          <wp:inline distT="0" distB="0" distL="0" distR="0">
            <wp:extent cx="835660" cy="252095"/>
            <wp:effectExtent l="0" t="0" r="2540" b="6350"/>
            <wp:docPr id="7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0.png"/>
                    <pic:cNvPicPr>
                      <a:picLocks noChangeAspect="1"/>
                    </pic:cNvPicPr>
                  </pic:nvPicPr>
                  <pic:blipFill>
                    <a:blip r:embed="rId55" cstate="print"/>
                    <a:stretch>
                      <a:fillRect/>
                    </a:stretch>
                  </pic:blipFill>
                  <pic:spPr>
                    <a:xfrm>
                      <a:off x="0" y="0"/>
                      <a:ext cx="836104" cy="252158"/>
                    </a:xfrm>
                    <a:prstGeom prst="rect">
                      <a:avLst/>
                    </a:prstGeom>
                  </pic:spPr>
                </pic:pic>
              </a:graphicData>
            </a:graphic>
          </wp:inline>
        </w:drawing>
      </w:r>
      <w:r>
        <w:rPr>
          <w:color w:val="FF0000"/>
          <w:sz w:val="21"/>
          <w:szCs w:val="21"/>
        </w:rPr>
        <w:t>，</w:t>
      </w:r>
      <w:r>
        <w:rPr>
          <w:rFonts w:ascii="Arial" w:eastAsia="Arial"/>
          <w:color w:val="FF0000"/>
          <w:sz w:val="21"/>
          <w:szCs w:val="21"/>
        </w:rPr>
        <w:t>2014</w:t>
      </w:r>
      <w:r>
        <w:rPr>
          <w:color w:val="FF0000"/>
          <w:sz w:val="21"/>
          <w:szCs w:val="21"/>
        </w:rPr>
        <w:t>年为</w:t>
      </w:r>
      <w:r>
        <w:rPr>
          <w:color w:val="FF0000"/>
          <w:sz w:val="21"/>
          <w:szCs w:val="21"/>
        </w:rPr>
        <w:tab/>
      </w:r>
      <w:r>
        <w:rPr>
          <w:color w:val="FF0000"/>
          <w:sz w:val="21"/>
          <w:szCs w:val="21"/>
        </w:rPr>
        <w:t>，根据分数比较法可知，</w:t>
      </w:r>
      <w:r>
        <w:rPr>
          <w:rFonts w:ascii="Arial" w:eastAsia="Arial"/>
          <w:color w:val="FF0000"/>
          <w:sz w:val="21"/>
          <w:szCs w:val="21"/>
        </w:rPr>
        <w:t>2013</w:t>
      </w:r>
      <w:r>
        <w:rPr>
          <w:color w:val="FF0000"/>
          <w:sz w:val="21"/>
          <w:szCs w:val="21"/>
        </w:rPr>
        <w:t>年＞</w:t>
      </w:r>
    </w:p>
    <w:p>
      <w:pPr>
        <w:tabs>
          <w:tab w:val="left" w:pos="7336"/>
        </w:tabs>
        <w:spacing w:before="72"/>
        <w:ind w:left="105"/>
        <w:rPr>
          <w:rFonts w:ascii="Arial" w:eastAsia="Arial"/>
          <w:sz w:val="21"/>
          <w:szCs w:val="21"/>
        </w:rPr>
      </w:pPr>
      <w:r>
        <w:rPr>
          <w:rFonts w:ascii="Arial" w:eastAsia="Arial"/>
          <w:color w:val="FF0000"/>
          <w:sz w:val="21"/>
          <w:szCs w:val="21"/>
        </w:rPr>
        <w:t>2014</w:t>
      </w:r>
      <w:r>
        <w:rPr>
          <w:color w:val="FF0000"/>
          <w:sz w:val="21"/>
          <w:szCs w:val="21"/>
        </w:rPr>
        <w:t>年（分子小分母大），排除</w:t>
      </w:r>
      <w:r>
        <w:rPr>
          <w:rFonts w:ascii="Arial" w:eastAsia="Arial"/>
          <w:color w:val="FF0000"/>
          <w:sz w:val="21"/>
          <w:szCs w:val="21"/>
        </w:rPr>
        <w:t>D</w:t>
      </w:r>
      <w:r>
        <w:rPr>
          <w:color w:val="FF0000"/>
          <w:sz w:val="21"/>
          <w:szCs w:val="21"/>
        </w:rPr>
        <w:t>项。再利用差分法可知，</w:t>
      </w:r>
      <w:r>
        <w:rPr>
          <w:color w:val="FF0000"/>
          <w:sz w:val="21"/>
          <w:szCs w:val="21"/>
        </w:rPr>
        <w:tab/>
      </w:r>
      <w:r>
        <w:rPr>
          <w:color w:val="FF0000"/>
          <w:sz w:val="21"/>
          <w:szCs w:val="21"/>
        </w:rPr>
        <w:t>，则</w:t>
      </w:r>
      <w:r>
        <w:rPr>
          <w:rFonts w:ascii="Arial" w:eastAsia="Arial"/>
          <w:color w:val="FF0000"/>
          <w:sz w:val="21"/>
          <w:szCs w:val="21"/>
        </w:rPr>
        <w:t>2013</w:t>
      </w:r>
      <w:r>
        <w:rPr>
          <w:color w:val="FF0000"/>
          <w:sz w:val="21"/>
          <w:szCs w:val="21"/>
        </w:rPr>
        <w:t>年＞</w:t>
      </w:r>
      <w:r>
        <w:rPr>
          <w:rFonts w:ascii="Arial" w:eastAsia="Arial"/>
          <w:color w:val="FF0000"/>
          <w:sz w:val="21"/>
          <w:szCs w:val="21"/>
        </w:rPr>
        <w:t>2016</w:t>
      </w:r>
    </w:p>
    <w:p>
      <w:pPr>
        <w:spacing w:before="140" w:line="283" w:lineRule="auto"/>
        <w:ind w:left="522" w:right="975" w:hanging="418"/>
        <w:rPr>
          <w:sz w:val="21"/>
          <w:szCs w:val="21"/>
        </w:rPr>
      </w:pPr>
      <w:r>
        <w:rPr>
          <w:color w:val="FF0000"/>
          <w:w w:val="95"/>
          <w:sz w:val="21"/>
          <w:szCs w:val="21"/>
        </w:rPr>
        <w:t>年，排除</w:t>
      </w:r>
      <w:r>
        <w:rPr>
          <w:rFonts w:ascii="Arial" w:eastAsia="Arial"/>
          <w:color w:val="FF0000"/>
          <w:w w:val="95"/>
          <w:sz w:val="21"/>
          <w:szCs w:val="21"/>
        </w:rPr>
        <w:t>B</w:t>
      </w:r>
      <w:r>
        <w:rPr>
          <w:color w:val="FF0000"/>
          <w:w w:val="95"/>
          <w:sz w:val="21"/>
          <w:szCs w:val="21"/>
        </w:rPr>
        <w:t>项；同理可得</w:t>
      </w:r>
      <w:r>
        <w:rPr>
          <w:color w:val="FF0000"/>
          <w:spacing w:val="6"/>
          <w:w w:val="95"/>
          <w:sz w:val="21"/>
          <w:szCs w:val="21"/>
        </w:rPr>
        <w:t xml:space="preserve"> </w:t>
      </w:r>
      <w:r>
        <w:rPr>
          <w:color w:val="FF0000"/>
          <w:spacing w:val="2"/>
          <w:w w:val="99"/>
          <w:position w:val="-15"/>
          <w:sz w:val="21"/>
          <w:szCs w:val="21"/>
          <w:lang w:eastAsia="zh-CN"/>
        </w:rPr>
        <w:drawing>
          <wp:inline distT="0" distB="0" distL="0" distR="0">
            <wp:extent cx="1087755" cy="252095"/>
            <wp:effectExtent l="0" t="0" r="9525" b="6350"/>
            <wp:docPr id="7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1.png"/>
                    <pic:cNvPicPr>
                      <a:picLocks noChangeAspect="1"/>
                    </pic:cNvPicPr>
                  </pic:nvPicPr>
                  <pic:blipFill>
                    <a:blip r:embed="rId56" cstate="print"/>
                    <a:stretch>
                      <a:fillRect/>
                    </a:stretch>
                  </pic:blipFill>
                  <pic:spPr>
                    <a:xfrm>
                      <a:off x="0" y="0"/>
                      <a:ext cx="1088262" cy="252158"/>
                    </a:xfrm>
                    <a:prstGeom prst="rect">
                      <a:avLst/>
                    </a:prstGeom>
                  </pic:spPr>
                </pic:pic>
              </a:graphicData>
            </a:graphic>
          </wp:inline>
        </w:drawing>
      </w:r>
      <w:r>
        <w:rPr>
          <w:color w:val="FF0000"/>
          <w:sz w:val="21"/>
          <w:szCs w:val="21"/>
        </w:rPr>
        <w:t>，排除</w:t>
      </w:r>
      <w:r>
        <w:rPr>
          <w:rFonts w:ascii="Arial" w:eastAsia="Arial"/>
          <w:color w:val="FF0000"/>
          <w:sz w:val="21"/>
          <w:szCs w:val="21"/>
        </w:rPr>
        <w:t>C</w:t>
      </w:r>
      <w:r>
        <w:rPr>
          <w:color w:val="FF0000"/>
          <w:sz w:val="21"/>
          <w:szCs w:val="21"/>
        </w:rPr>
        <w:t>项。因此最大的是</w:t>
      </w:r>
      <w:r>
        <w:rPr>
          <w:rFonts w:ascii="Arial" w:eastAsia="Arial"/>
          <w:color w:val="FF0000"/>
          <w:sz w:val="21"/>
          <w:szCs w:val="21"/>
        </w:rPr>
        <w:t>2013</w:t>
      </w:r>
      <w:r>
        <w:rPr>
          <w:color w:val="FF0000"/>
          <w:sz w:val="21"/>
          <w:szCs w:val="21"/>
        </w:rPr>
        <w:t>年。故本题选</w:t>
      </w:r>
      <w:r>
        <w:rPr>
          <w:rFonts w:ascii="Arial" w:eastAsia="Arial"/>
          <w:color w:val="FF0000"/>
          <w:sz w:val="21"/>
          <w:szCs w:val="21"/>
        </w:rPr>
        <w:t>A</w:t>
      </w:r>
      <w:r>
        <w:rPr>
          <w:color w:val="FF0000"/>
          <w:sz w:val="21"/>
          <w:szCs w:val="21"/>
        </w:rPr>
        <w:t>。128</w:t>
      </w:r>
    </w:p>
    <w:p>
      <w:pPr>
        <w:spacing w:before="101"/>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【解析】本题考查简单计算。</w:t>
      </w:r>
    </w:p>
    <w:p>
      <w:pPr>
        <w:spacing w:before="149" w:line="372" w:lineRule="auto"/>
        <w:ind w:left="105" w:right="123"/>
        <w:jc w:val="both"/>
        <w:rPr>
          <w:rFonts w:ascii="Arial" w:hAnsi="Arial" w:eastAsia="Arial"/>
          <w:sz w:val="21"/>
          <w:szCs w:val="21"/>
        </w:rPr>
      </w:pPr>
      <w:r>
        <w:rPr>
          <w:color w:val="FF0000"/>
          <w:sz w:val="21"/>
          <w:szCs w:val="21"/>
        </w:rPr>
        <w:t>题干命题点的对应材料在表格第二列。</w:t>
      </w:r>
      <w:r>
        <w:rPr>
          <w:rFonts w:ascii="Arial" w:hAnsi="Arial" w:eastAsia="Arial"/>
          <w:color w:val="FF0000"/>
          <w:sz w:val="21"/>
          <w:szCs w:val="21"/>
        </w:rPr>
        <w:t>2016</w:t>
      </w:r>
      <w:r>
        <w:rPr>
          <w:color w:val="FF0000"/>
          <w:sz w:val="21"/>
          <w:szCs w:val="21"/>
        </w:rPr>
        <w:t>年该省国有企业进出口差额为</w:t>
      </w:r>
      <w:r>
        <w:rPr>
          <w:rFonts w:ascii="Arial" w:hAnsi="Arial" w:eastAsia="Arial"/>
          <w:color w:val="FF0000"/>
          <w:sz w:val="21"/>
          <w:szCs w:val="21"/>
        </w:rPr>
        <w:t>447697-98058≈448000-</w:t>
      </w:r>
      <w:r>
        <w:rPr>
          <w:rFonts w:ascii="Arial" w:hAnsi="Arial" w:eastAsia="Arial"/>
          <w:color w:val="FF0000"/>
          <w:spacing w:val="1"/>
          <w:sz w:val="21"/>
          <w:szCs w:val="21"/>
        </w:rPr>
        <w:t xml:space="preserve"> </w:t>
      </w:r>
      <w:r>
        <w:rPr>
          <w:rFonts w:ascii="Arial" w:hAnsi="Arial" w:eastAsia="Arial"/>
          <w:color w:val="FF0000"/>
          <w:sz w:val="21"/>
          <w:szCs w:val="21"/>
        </w:rPr>
        <w:t>98000=350000</w:t>
      </w:r>
      <w:r>
        <w:rPr>
          <w:color w:val="FF0000"/>
          <w:sz w:val="21"/>
          <w:szCs w:val="21"/>
        </w:rPr>
        <w:t>万美元，私营企业为</w:t>
      </w:r>
      <w:r>
        <w:rPr>
          <w:rFonts w:ascii="Arial" w:hAnsi="Arial" w:eastAsia="Arial"/>
          <w:color w:val="FF0000"/>
          <w:sz w:val="21"/>
          <w:szCs w:val="21"/>
        </w:rPr>
        <w:t>185970-159282≈186000-159000=27000</w:t>
      </w:r>
      <w:r>
        <w:rPr>
          <w:color w:val="FF0000"/>
          <w:sz w:val="21"/>
          <w:szCs w:val="21"/>
        </w:rPr>
        <w:t xml:space="preserve">万美元，集体企     </w:t>
      </w:r>
      <w:r>
        <w:rPr>
          <w:color w:val="FF0000"/>
          <w:spacing w:val="20"/>
          <w:sz w:val="21"/>
          <w:szCs w:val="21"/>
        </w:rPr>
        <w:t xml:space="preserve"> </w:t>
      </w:r>
      <w:r>
        <w:rPr>
          <w:color w:val="FF0000"/>
          <w:sz w:val="21"/>
          <w:szCs w:val="21"/>
        </w:rPr>
        <w:t>业为</w:t>
      </w:r>
      <w:r>
        <w:rPr>
          <w:rFonts w:ascii="Arial" w:hAnsi="Arial" w:eastAsia="Arial"/>
          <w:color w:val="FF0000"/>
          <w:sz w:val="21"/>
          <w:szCs w:val="21"/>
        </w:rPr>
        <w:t>5372-1395≈5400-1400=4000</w:t>
      </w:r>
      <w:r>
        <w:rPr>
          <w:color w:val="FF0000"/>
          <w:sz w:val="21"/>
          <w:szCs w:val="21"/>
        </w:rPr>
        <w:t>万美元，外商投资企业为</w:t>
      </w:r>
      <w:r>
        <w:rPr>
          <w:rFonts w:ascii="Arial" w:hAnsi="Arial" w:eastAsia="Arial"/>
          <w:color w:val="FF0000"/>
          <w:sz w:val="21"/>
          <w:szCs w:val="21"/>
        </w:rPr>
        <w:t>799532-134248≈800000-</w:t>
      </w:r>
    </w:p>
    <w:p>
      <w:pPr>
        <w:spacing w:before="3"/>
        <w:ind w:left="105"/>
        <w:rPr>
          <w:sz w:val="21"/>
          <w:szCs w:val="21"/>
        </w:rPr>
      </w:pPr>
      <w:r>
        <w:rPr>
          <w:rFonts w:ascii="Arial" w:eastAsia="Arial"/>
          <w:color w:val="FF0000"/>
          <w:sz w:val="21"/>
          <w:szCs w:val="21"/>
        </w:rPr>
        <w:t>134000=666000</w:t>
      </w:r>
      <w:r>
        <w:rPr>
          <w:color w:val="FF0000"/>
          <w:sz w:val="21"/>
          <w:szCs w:val="21"/>
        </w:rPr>
        <w:t>万美元。因此，</w:t>
      </w:r>
      <w:r>
        <w:rPr>
          <w:rFonts w:ascii="Arial" w:eastAsia="Arial"/>
          <w:color w:val="FF0000"/>
          <w:sz w:val="21"/>
          <w:szCs w:val="21"/>
        </w:rPr>
        <w:t>2016</w:t>
      </w:r>
      <w:r>
        <w:rPr>
          <w:color w:val="FF0000"/>
          <w:sz w:val="21"/>
          <w:szCs w:val="21"/>
        </w:rPr>
        <w:t>年该省海关进出口差额最大的是外商投资企业。故本题选</w:t>
      </w:r>
      <w:r>
        <w:rPr>
          <w:rFonts w:ascii="Arial" w:eastAsia="Arial"/>
          <w:color w:val="FF0000"/>
          <w:sz w:val="21"/>
          <w:szCs w:val="21"/>
        </w:rPr>
        <w:t>D</w:t>
      </w:r>
      <w:r>
        <w:rPr>
          <w:color w:val="FF0000"/>
          <w:sz w:val="21"/>
          <w:szCs w:val="21"/>
        </w:rPr>
        <w:t>。</w:t>
      </w:r>
    </w:p>
    <w:p>
      <w:pPr>
        <w:spacing w:before="149"/>
        <w:ind w:left="522"/>
        <w:rPr>
          <w:sz w:val="21"/>
          <w:szCs w:val="21"/>
        </w:rPr>
      </w:pPr>
      <w:r>
        <w:rPr>
          <w:color w:val="FF0000"/>
          <w:sz w:val="21"/>
          <w:szCs w:val="21"/>
        </w:rPr>
        <w:t>129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24" w:line="418" w:lineRule="exact"/>
        <w:ind w:left="105" w:right="177"/>
        <w:rPr>
          <w:sz w:val="21"/>
          <w:szCs w:val="21"/>
        </w:rPr>
      </w:pPr>
      <w:r>
        <w:rPr>
          <w:color w:val="FF0000"/>
          <w:spacing w:val="-1"/>
          <w:w w:val="105"/>
          <w:sz w:val="21"/>
          <w:szCs w:val="21"/>
        </w:rPr>
        <w:t>根据表格可知，</w:t>
      </w:r>
      <w:r>
        <w:rPr>
          <w:rFonts w:ascii="Arial" w:hAnsi="Arial" w:eastAsia="Arial"/>
          <w:color w:val="FF0000"/>
          <w:spacing w:val="-1"/>
          <w:w w:val="105"/>
          <w:sz w:val="21"/>
          <w:szCs w:val="21"/>
        </w:rPr>
        <w:t>2016</w:t>
      </w:r>
      <w:r>
        <w:rPr>
          <w:color w:val="FF0000"/>
          <w:spacing w:val="-1"/>
          <w:w w:val="105"/>
          <w:sz w:val="21"/>
          <w:szCs w:val="21"/>
        </w:rPr>
        <w:t>年该省外商投资企业进出口总值为</w:t>
      </w:r>
      <w:r>
        <w:rPr>
          <w:rFonts w:ascii="Arial" w:hAnsi="Arial" w:eastAsia="Arial"/>
          <w:color w:val="FF0000"/>
          <w:w w:val="105"/>
          <w:sz w:val="21"/>
          <w:szCs w:val="21"/>
        </w:rPr>
        <w:t>134248+799532=933780</w:t>
      </w:r>
      <w:r>
        <w:rPr>
          <w:color w:val="FF0000"/>
          <w:w w:val="105"/>
          <w:sz w:val="21"/>
          <w:szCs w:val="21"/>
        </w:rPr>
        <w:t>万美元，海关进</w:t>
      </w:r>
      <w:r>
        <w:rPr>
          <w:color w:val="FF0000"/>
          <w:sz w:val="21"/>
          <w:szCs w:val="21"/>
        </w:rPr>
        <w:t>出口总值为</w:t>
      </w:r>
      <w:r>
        <w:rPr>
          <w:rFonts w:ascii="Arial" w:hAnsi="Arial" w:eastAsia="Arial"/>
          <w:color w:val="FF0000"/>
          <w:sz w:val="21"/>
          <w:szCs w:val="21"/>
        </w:rPr>
        <w:t>1844246</w:t>
      </w:r>
      <w:r>
        <w:rPr>
          <w:color w:val="FF0000"/>
          <w:sz w:val="21"/>
          <w:szCs w:val="21"/>
        </w:rPr>
        <w:t>万美元，前者占后者的比重为</w:t>
      </w:r>
      <w:r>
        <w:rPr>
          <w:color w:val="FF0000"/>
          <w:spacing w:val="-18"/>
          <w:sz w:val="21"/>
          <w:szCs w:val="21"/>
        </w:rPr>
        <w:t xml:space="preserve"> </w:t>
      </w:r>
      <w:r>
        <w:rPr>
          <w:color w:val="FF0000"/>
          <w:w w:val="99"/>
          <w:position w:val="-15"/>
          <w:sz w:val="21"/>
          <w:szCs w:val="21"/>
          <w:lang w:eastAsia="zh-CN"/>
        </w:rPr>
        <w:drawing>
          <wp:inline distT="0" distB="0" distL="0" distR="0">
            <wp:extent cx="364490" cy="252095"/>
            <wp:effectExtent l="0" t="0" r="1270" b="6350"/>
            <wp:docPr id="7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2.png"/>
                    <pic:cNvPicPr>
                      <a:picLocks noChangeAspect="1"/>
                    </pic:cNvPicPr>
                  </pic:nvPicPr>
                  <pic:blipFill>
                    <a:blip r:embed="rId57" cstate="print"/>
                    <a:stretch>
                      <a:fillRect/>
                    </a:stretch>
                  </pic:blipFill>
                  <pic:spPr>
                    <a:xfrm>
                      <a:off x="0" y="0"/>
                      <a:ext cx="364966" cy="252158"/>
                    </a:xfrm>
                    <a:prstGeom prst="rect">
                      <a:avLst/>
                    </a:prstGeom>
                  </pic:spPr>
                </pic:pic>
              </a:graphicData>
            </a:graphic>
          </wp:inline>
        </w:drawing>
      </w:r>
      <w:r>
        <w:rPr>
          <w:rFonts w:ascii="Arial" w:hAnsi="Arial" w:eastAsia="Arial"/>
          <w:color w:val="FF0000"/>
          <w:w w:val="120"/>
          <w:sz w:val="21"/>
          <w:szCs w:val="21"/>
        </w:rPr>
        <w:t>≈</w:t>
      </w:r>
      <w:r>
        <w:rPr>
          <w:rFonts w:ascii="Arial" w:hAnsi="Arial" w:eastAsia="Arial"/>
          <w:color w:val="FF0000"/>
          <w:spacing w:val="-31"/>
          <w:w w:val="120"/>
          <w:sz w:val="21"/>
          <w:szCs w:val="21"/>
        </w:rPr>
        <w:t xml:space="preserve"> </w:t>
      </w:r>
      <w:r>
        <w:rPr>
          <w:rFonts w:ascii="Arial" w:hAnsi="Arial" w:eastAsia="Arial"/>
          <w:color w:val="FF0000"/>
          <w:spacing w:val="2"/>
          <w:w w:val="151"/>
          <w:position w:val="-15"/>
          <w:sz w:val="21"/>
          <w:szCs w:val="21"/>
          <w:lang w:eastAsia="zh-CN"/>
        </w:rPr>
        <w:drawing>
          <wp:inline distT="0" distB="0" distL="0" distR="0">
            <wp:extent cx="179070" cy="252095"/>
            <wp:effectExtent l="0" t="0" r="3810" b="6350"/>
            <wp:docPr id="8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3.png"/>
                    <pic:cNvPicPr>
                      <a:picLocks noChangeAspect="1"/>
                    </pic:cNvPicPr>
                  </pic:nvPicPr>
                  <pic:blipFill>
                    <a:blip r:embed="rId58" cstate="print"/>
                    <a:stretch>
                      <a:fillRect/>
                    </a:stretch>
                  </pic:blipFill>
                  <pic:spPr>
                    <a:xfrm>
                      <a:off x="0" y="0"/>
                      <a:ext cx="179165" cy="252158"/>
                    </a:xfrm>
                    <a:prstGeom prst="rect">
                      <a:avLst/>
                    </a:prstGeom>
                  </pic:spPr>
                </pic:pic>
              </a:graphicData>
            </a:graphic>
          </wp:inline>
        </w:drawing>
      </w:r>
      <w:r>
        <w:rPr>
          <w:rFonts w:ascii="Arial" w:hAnsi="Arial" w:eastAsia="Arial"/>
          <w:color w:val="FF0000"/>
          <w:w w:val="105"/>
          <w:sz w:val="21"/>
          <w:szCs w:val="21"/>
        </w:rPr>
        <w:t>≈50.5%</w:t>
      </w:r>
      <w:r>
        <w:rPr>
          <w:color w:val="FF0000"/>
          <w:w w:val="105"/>
          <w:sz w:val="21"/>
          <w:szCs w:val="21"/>
        </w:rPr>
        <w:t>，</w:t>
      </w:r>
      <w:r>
        <w:rPr>
          <w:rFonts w:ascii="Arial" w:hAnsi="Arial" w:eastAsia="Arial"/>
          <w:color w:val="FF0000"/>
          <w:w w:val="105"/>
          <w:sz w:val="21"/>
          <w:szCs w:val="21"/>
        </w:rPr>
        <w:t>C</w:t>
      </w:r>
      <w:r>
        <w:rPr>
          <w:color w:val="FF0000"/>
          <w:w w:val="105"/>
          <w:sz w:val="21"/>
          <w:szCs w:val="21"/>
        </w:rPr>
        <w:t>项与之最接近。故本题</w:t>
      </w:r>
    </w:p>
    <w:p>
      <w:pPr>
        <w:spacing w:before="145"/>
        <w:ind w:left="105"/>
        <w:rPr>
          <w:sz w:val="21"/>
          <w:szCs w:val="21"/>
        </w:rPr>
      </w:pPr>
      <w:r>
        <w:rPr>
          <w:color w:val="FF0000"/>
          <w:sz w:val="21"/>
          <w:szCs w:val="21"/>
        </w:rPr>
        <w:t>选</w:t>
      </w:r>
      <w:r>
        <w:rPr>
          <w:rFonts w:ascii="Arial" w:eastAsia="Arial"/>
          <w:color w:val="FF0000"/>
          <w:sz w:val="21"/>
          <w:szCs w:val="21"/>
        </w:rPr>
        <w:t>C</w:t>
      </w:r>
      <w:r>
        <w:rPr>
          <w:color w:val="FF0000"/>
          <w:sz w:val="21"/>
          <w:szCs w:val="21"/>
        </w:rPr>
        <w:t>。</w:t>
      </w:r>
    </w:p>
    <w:p>
      <w:pPr>
        <w:spacing w:before="149"/>
        <w:ind w:left="522"/>
        <w:rPr>
          <w:sz w:val="21"/>
          <w:szCs w:val="21"/>
        </w:rPr>
      </w:pPr>
      <w:r>
        <w:rPr>
          <w:color w:val="FF0000"/>
          <w:sz w:val="21"/>
          <w:szCs w:val="21"/>
        </w:rPr>
        <w:t>130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line="372" w:lineRule="auto"/>
        <w:ind w:left="105" w:right="149"/>
        <w:jc w:val="both"/>
        <w:rPr>
          <w:sz w:val="21"/>
          <w:szCs w:val="21"/>
        </w:rPr>
      </w:pPr>
      <w:r>
        <w:rPr>
          <w:rFonts w:ascii="Arial" w:eastAsia="Arial"/>
          <w:color w:val="FF0000"/>
          <w:sz w:val="21"/>
          <w:szCs w:val="21"/>
        </w:rPr>
        <w:t>A</w:t>
      </w:r>
      <w:r>
        <w:rPr>
          <w:color w:val="FF0000"/>
          <w:sz w:val="21"/>
          <w:szCs w:val="21"/>
        </w:rPr>
        <w:t>项正确：根据柱形图可知，</w:t>
      </w:r>
      <w:r>
        <w:rPr>
          <w:rFonts w:ascii="Arial" w:eastAsia="Arial"/>
          <w:color w:val="FF0000"/>
          <w:sz w:val="21"/>
          <w:szCs w:val="21"/>
        </w:rPr>
        <w:t>2011</w:t>
      </w:r>
      <w:r>
        <w:rPr>
          <w:color w:val="FF0000"/>
          <w:sz w:val="21"/>
          <w:szCs w:val="21"/>
        </w:rPr>
        <w:t>～</w:t>
      </w:r>
      <w:r>
        <w:rPr>
          <w:rFonts w:ascii="Arial" w:eastAsia="Arial"/>
          <w:color w:val="FF0000"/>
          <w:sz w:val="21"/>
          <w:szCs w:val="21"/>
        </w:rPr>
        <w:t>2015</w:t>
      </w:r>
      <w:r>
        <w:rPr>
          <w:color w:val="FF0000"/>
          <w:sz w:val="21"/>
          <w:szCs w:val="21"/>
        </w:rPr>
        <w:t>年，该省的进出口贸易总额的变化趋势是先增后减，排除。</w:t>
      </w:r>
      <w:r>
        <w:rPr>
          <w:rFonts w:ascii="Arial" w:eastAsia="Arial"/>
          <w:color w:val="FF0000"/>
          <w:sz w:val="21"/>
          <w:szCs w:val="21"/>
        </w:rPr>
        <w:t>B</w:t>
      </w:r>
      <w:r>
        <w:rPr>
          <w:color w:val="FF0000"/>
          <w:sz w:val="21"/>
          <w:szCs w:val="21"/>
        </w:rPr>
        <w:t>项错误：根据表格最后一列可知，</w:t>
      </w:r>
      <w:r>
        <w:rPr>
          <w:rFonts w:ascii="Arial" w:eastAsia="Arial"/>
          <w:color w:val="FF0000"/>
          <w:sz w:val="21"/>
          <w:szCs w:val="21"/>
        </w:rPr>
        <w:t>2016</w:t>
      </w:r>
      <w:r>
        <w:rPr>
          <w:color w:val="FF0000"/>
          <w:sz w:val="21"/>
          <w:szCs w:val="21"/>
        </w:rPr>
        <w:t>年该省出口总值中外商投资增速（</w:t>
      </w:r>
      <w:r>
        <w:rPr>
          <w:rFonts w:ascii="Arial" w:eastAsia="Arial"/>
          <w:color w:val="FF0000"/>
          <w:sz w:val="21"/>
          <w:szCs w:val="21"/>
        </w:rPr>
        <w:t>-4.0%</w:t>
      </w:r>
      <w:r>
        <w:rPr>
          <w:color w:val="FF0000"/>
          <w:sz w:val="21"/>
          <w:szCs w:val="21"/>
        </w:rPr>
        <w:t>）高于私营企业（</w:t>
      </w:r>
      <w:r>
        <w:rPr>
          <w:rFonts w:ascii="Arial" w:eastAsia="Arial"/>
          <w:color w:val="FF0000"/>
          <w:sz w:val="21"/>
          <w:szCs w:val="21"/>
        </w:rPr>
        <w:t>-</w:t>
      </w:r>
      <w:r>
        <w:rPr>
          <w:rFonts w:ascii="Arial" w:eastAsia="Arial"/>
          <w:color w:val="FF0000"/>
          <w:spacing w:val="1"/>
          <w:sz w:val="21"/>
          <w:szCs w:val="21"/>
        </w:rPr>
        <w:t xml:space="preserve"> </w:t>
      </w:r>
      <w:r>
        <w:rPr>
          <w:rFonts w:ascii="Arial" w:eastAsia="Arial"/>
          <w:color w:val="FF0000"/>
          <w:sz w:val="21"/>
          <w:szCs w:val="21"/>
        </w:rPr>
        <w:t>5.1%</w:t>
      </w:r>
      <w:r>
        <w:rPr>
          <w:color w:val="FF0000"/>
          <w:sz w:val="21"/>
          <w:szCs w:val="21"/>
        </w:rPr>
        <w:t>），因此私营企业并非增长最快，当选。</w:t>
      </w:r>
    </w:p>
    <w:p>
      <w:pPr>
        <w:spacing w:before="3" w:line="372" w:lineRule="auto"/>
        <w:ind w:left="105" w:right="725"/>
        <w:rPr>
          <w:sz w:val="21"/>
          <w:szCs w:val="21"/>
        </w:rPr>
      </w:pPr>
      <w:r>
        <w:rPr>
          <w:rFonts w:ascii="Arial" w:eastAsia="Arial"/>
          <w:color w:val="FF0000"/>
          <w:sz w:val="21"/>
          <w:szCs w:val="21"/>
        </w:rPr>
        <w:t>C</w:t>
      </w:r>
      <w:r>
        <w:rPr>
          <w:color w:val="FF0000"/>
          <w:sz w:val="21"/>
          <w:szCs w:val="21"/>
        </w:rPr>
        <w:t>项正确：根据柱形图可知，</w:t>
      </w:r>
      <w:r>
        <w:rPr>
          <w:rFonts w:ascii="Arial" w:eastAsia="Arial"/>
          <w:color w:val="FF0000"/>
          <w:sz w:val="21"/>
          <w:szCs w:val="21"/>
        </w:rPr>
        <w:t>2015</w:t>
      </w:r>
      <w:r>
        <w:rPr>
          <w:color w:val="FF0000"/>
          <w:sz w:val="21"/>
          <w:szCs w:val="21"/>
        </w:rPr>
        <w:t>年该省的进口额净增长</w:t>
      </w:r>
      <w:r>
        <w:rPr>
          <w:rFonts w:ascii="Arial" w:eastAsia="Arial"/>
          <w:color w:val="FF0000"/>
          <w:sz w:val="21"/>
          <w:szCs w:val="21"/>
        </w:rPr>
        <w:t>142.84-206</w:t>
      </w:r>
      <w:r>
        <w:rPr>
          <w:color w:val="FF0000"/>
          <w:sz w:val="21"/>
          <w:szCs w:val="21"/>
        </w:rPr>
        <w:t>＜</w:t>
      </w:r>
      <w:r>
        <w:rPr>
          <w:rFonts w:ascii="Arial" w:eastAsia="Arial"/>
          <w:color w:val="FF0000"/>
          <w:sz w:val="21"/>
          <w:szCs w:val="21"/>
        </w:rPr>
        <w:t>0</w:t>
      </w:r>
      <w:r>
        <w:rPr>
          <w:color w:val="FF0000"/>
          <w:sz w:val="21"/>
          <w:szCs w:val="21"/>
        </w:rPr>
        <w:t>，</w:t>
      </w:r>
      <w:r>
        <w:rPr>
          <w:rFonts w:ascii="Arial" w:eastAsia="Arial"/>
          <w:color w:val="FF0000"/>
          <w:sz w:val="21"/>
          <w:szCs w:val="21"/>
        </w:rPr>
        <w:t>2012</w:t>
      </w:r>
      <w:r>
        <w:rPr>
          <w:color w:val="FF0000"/>
          <w:sz w:val="21"/>
          <w:szCs w:val="21"/>
        </w:rPr>
        <w:t>年为</w:t>
      </w:r>
      <w:r>
        <w:rPr>
          <w:rFonts w:ascii="Arial" w:eastAsia="Arial"/>
          <w:color w:val="FF0000"/>
          <w:sz w:val="21"/>
          <w:szCs w:val="21"/>
        </w:rPr>
        <w:t>185.89-</w:t>
      </w:r>
      <w:r>
        <w:rPr>
          <w:rFonts w:ascii="Arial" w:eastAsia="Arial"/>
          <w:color w:val="FF0000"/>
          <w:spacing w:val="1"/>
          <w:sz w:val="21"/>
          <w:szCs w:val="21"/>
        </w:rPr>
        <w:t xml:space="preserve"> </w:t>
      </w:r>
      <w:r>
        <w:rPr>
          <w:rFonts w:ascii="Arial" w:eastAsia="Arial"/>
          <w:color w:val="FF0000"/>
          <w:sz w:val="21"/>
          <w:szCs w:val="21"/>
        </w:rPr>
        <w:t>170.49</w:t>
      </w:r>
      <w:r>
        <w:rPr>
          <w:color w:val="FF0000"/>
          <w:sz w:val="21"/>
          <w:szCs w:val="21"/>
        </w:rPr>
        <w:t>＞</w:t>
      </w:r>
      <w:r>
        <w:rPr>
          <w:rFonts w:ascii="Arial" w:eastAsia="Arial"/>
          <w:color w:val="FF0000"/>
          <w:sz w:val="21"/>
          <w:szCs w:val="21"/>
        </w:rPr>
        <w:t>0</w:t>
      </w:r>
      <w:r>
        <w:rPr>
          <w:color w:val="FF0000"/>
          <w:sz w:val="21"/>
          <w:szCs w:val="21"/>
        </w:rPr>
        <w:t>，排除。</w:t>
      </w:r>
    </w:p>
    <w:p>
      <w:pPr>
        <w:spacing w:before="2"/>
        <w:ind w:left="105"/>
        <w:rPr>
          <w:sz w:val="21"/>
          <w:szCs w:val="21"/>
        </w:rPr>
      </w:pPr>
      <w:r>
        <w:rPr>
          <w:rFonts w:ascii="Arial" w:eastAsia="Arial"/>
          <w:color w:val="FF0000"/>
          <w:sz w:val="21"/>
          <w:szCs w:val="21"/>
        </w:rPr>
        <w:t>D</w:t>
      </w:r>
      <w:r>
        <w:rPr>
          <w:color w:val="FF0000"/>
          <w:sz w:val="21"/>
          <w:szCs w:val="21"/>
        </w:rPr>
        <w:t>项正确：根据柱形图可知，</w:t>
      </w:r>
      <w:r>
        <w:rPr>
          <w:rFonts w:ascii="Arial" w:eastAsia="Arial"/>
          <w:color w:val="FF0000"/>
          <w:sz w:val="21"/>
          <w:szCs w:val="21"/>
        </w:rPr>
        <w:t>2015</w:t>
      </w:r>
      <w:r>
        <w:rPr>
          <w:color w:val="FF0000"/>
          <w:sz w:val="21"/>
          <w:szCs w:val="21"/>
        </w:rPr>
        <w:t>年该省进口额为</w:t>
      </w:r>
      <w:r>
        <w:rPr>
          <w:rFonts w:ascii="Arial" w:eastAsia="Arial"/>
          <w:color w:val="FF0000"/>
          <w:sz w:val="21"/>
          <w:szCs w:val="21"/>
        </w:rPr>
        <w:t>142.84</w:t>
      </w:r>
      <w:r>
        <w:rPr>
          <w:color w:val="FF0000"/>
          <w:sz w:val="21"/>
          <w:szCs w:val="21"/>
        </w:rPr>
        <w:t>亿美元，</w:t>
      </w:r>
      <w:r>
        <w:rPr>
          <w:rFonts w:ascii="Arial" w:eastAsia="Arial"/>
          <w:color w:val="FF0000"/>
          <w:sz w:val="21"/>
          <w:szCs w:val="21"/>
        </w:rPr>
        <w:t>2014</w:t>
      </w:r>
      <w:r>
        <w:rPr>
          <w:color w:val="FF0000"/>
          <w:sz w:val="21"/>
          <w:szCs w:val="21"/>
        </w:rPr>
        <w:t>年进口额为</w:t>
      </w:r>
      <w:r>
        <w:rPr>
          <w:rFonts w:ascii="Arial" w:eastAsia="Arial"/>
          <w:color w:val="FF0000"/>
          <w:sz w:val="21"/>
          <w:szCs w:val="21"/>
        </w:rPr>
        <w:t>206</w:t>
      </w:r>
      <w:r>
        <w:rPr>
          <w:color w:val="FF0000"/>
          <w:sz w:val="21"/>
          <w:szCs w:val="21"/>
        </w:rPr>
        <w:t>亿美元，</w:t>
      </w:r>
    </w:p>
    <w:p>
      <w:pPr>
        <w:spacing w:before="119" w:line="283" w:lineRule="auto"/>
        <w:ind w:left="105" w:right="4591"/>
        <w:rPr>
          <w:sz w:val="21"/>
          <w:szCs w:val="21"/>
        </w:rPr>
      </w:pPr>
      <w:r>
        <w:rPr>
          <w:color w:val="FF0000"/>
          <w:sz w:val="21"/>
          <w:szCs w:val="21"/>
        </w:rPr>
        <w:t>则</w:t>
      </w:r>
      <w:r>
        <w:rPr>
          <w:rFonts w:ascii="Arial" w:eastAsia="Arial"/>
          <w:color w:val="FF0000"/>
          <w:sz w:val="21"/>
          <w:szCs w:val="21"/>
        </w:rPr>
        <w:t>2015</w:t>
      </w:r>
      <w:r>
        <w:rPr>
          <w:color w:val="FF0000"/>
          <w:sz w:val="21"/>
          <w:szCs w:val="21"/>
        </w:rPr>
        <w:t>年同比增速为</w:t>
      </w:r>
      <w:r>
        <w:rPr>
          <w:color w:val="FF0000"/>
          <w:spacing w:val="-51"/>
          <w:sz w:val="21"/>
          <w:szCs w:val="21"/>
        </w:rPr>
        <w:t xml:space="preserve"> </w:t>
      </w:r>
      <w:r>
        <w:rPr>
          <w:color w:val="FF0000"/>
          <w:w w:val="99"/>
          <w:position w:val="-15"/>
          <w:sz w:val="21"/>
          <w:szCs w:val="21"/>
          <w:lang w:eastAsia="zh-CN"/>
        </w:rPr>
        <w:drawing>
          <wp:inline distT="0" distB="0" distL="0" distR="0">
            <wp:extent cx="1326515" cy="252095"/>
            <wp:effectExtent l="0" t="0" r="14605" b="6350"/>
            <wp:docPr id="8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4.png"/>
                    <pic:cNvPicPr>
                      <a:picLocks noChangeAspect="1"/>
                    </pic:cNvPicPr>
                  </pic:nvPicPr>
                  <pic:blipFill>
                    <a:blip r:embed="rId59" cstate="print"/>
                    <a:stretch>
                      <a:fillRect/>
                    </a:stretch>
                  </pic:blipFill>
                  <pic:spPr>
                    <a:xfrm>
                      <a:off x="0" y="0"/>
                      <a:ext cx="1327149" cy="252158"/>
                    </a:xfrm>
                    <a:prstGeom prst="rect">
                      <a:avLst/>
                    </a:prstGeom>
                  </pic:spPr>
                </pic:pic>
              </a:graphicData>
            </a:graphic>
          </wp:inline>
        </w:drawing>
      </w:r>
      <w:r>
        <w:rPr>
          <w:color w:val="FF0000"/>
          <w:spacing w:val="-2"/>
          <w:sz w:val="21"/>
          <w:szCs w:val="21"/>
        </w:rPr>
        <w:t>，</w:t>
      </w:r>
      <w:r>
        <w:rPr>
          <w:color w:val="FF0000"/>
          <w:spacing w:val="-1"/>
          <w:sz w:val="21"/>
          <w:szCs w:val="21"/>
        </w:rPr>
        <w:t>排除。</w:t>
      </w:r>
      <w:r>
        <w:rPr>
          <w:color w:val="FF0000"/>
          <w:sz w:val="21"/>
          <w:szCs w:val="21"/>
        </w:rPr>
        <w:t>故本题选</w:t>
      </w:r>
      <w:r>
        <w:rPr>
          <w:rFonts w:ascii="Arial" w:eastAsia="Arial"/>
          <w:color w:val="FF0000"/>
          <w:sz w:val="21"/>
          <w:szCs w:val="21"/>
        </w:rPr>
        <w:t>B</w:t>
      </w:r>
      <w:r>
        <w:rPr>
          <w:color w:val="FF0000"/>
          <w:sz w:val="21"/>
          <w:szCs w:val="21"/>
        </w:rPr>
        <w:t>。</w:t>
      </w:r>
    </w:p>
    <w:p>
      <w:pPr>
        <w:spacing w:before="101"/>
        <w:ind w:left="522"/>
        <w:rPr>
          <w:sz w:val="21"/>
          <w:szCs w:val="21"/>
        </w:rPr>
      </w:pPr>
      <w:r>
        <w:rPr>
          <w:color w:val="FF0000"/>
          <w:sz w:val="21"/>
          <w:szCs w:val="21"/>
        </w:rPr>
        <w:t>131</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ind w:left="105"/>
        <w:rPr>
          <w:sz w:val="21"/>
          <w:szCs w:val="21"/>
        </w:rPr>
      </w:pPr>
      <w:r>
        <w:rPr>
          <w:color w:val="FF0000"/>
          <w:sz w:val="21"/>
          <w:szCs w:val="21"/>
        </w:rPr>
        <w:t>根据图</w:t>
      </w:r>
      <w:r>
        <w:rPr>
          <w:rFonts w:ascii="Arial" w:eastAsia="Arial"/>
          <w:color w:val="FF0000"/>
          <w:sz w:val="21"/>
          <w:szCs w:val="21"/>
        </w:rPr>
        <w:t>2</w:t>
      </w:r>
      <w:r>
        <w:rPr>
          <w:color w:val="FF0000"/>
          <w:sz w:val="21"/>
          <w:szCs w:val="21"/>
        </w:rPr>
        <w:t>可知，</w:t>
      </w:r>
      <w:r>
        <w:rPr>
          <w:rFonts w:ascii="Arial" w:eastAsia="Arial"/>
          <w:color w:val="FF0000"/>
          <w:sz w:val="21"/>
          <w:szCs w:val="21"/>
        </w:rPr>
        <w:t>2016</w:t>
      </w:r>
      <w:r>
        <w:rPr>
          <w:color w:val="FF0000"/>
          <w:sz w:val="21"/>
          <w:szCs w:val="21"/>
        </w:rPr>
        <w:t>年教育部隶属单位获批国家自然科学基金面上项目的总金额为</w:t>
      </w:r>
    </w:p>
    <w:p>
      <w:pPr>
        <w:spacing w:before="149"/>
        <w:ind w:left="105"/>
        <w:rPr>
          <w:sz w:val="21"/>
          <w:szCs w:val="21"/>
        </w:rPr>
      </w:pPr>
      <w:r>
        <w:rPr>
          <w:color w:val="FF0000"/>
          <w:sz w:val="21"/>
          <w:szCs w:val="21"/>
        </w:rPr>
        <w:t>（</w:t>
      </w:r>
      <w:r>
        <w:rPr>
          <w:rFonts w:ascii="Arial" w:eastAsia="Arial"/>
          <w:color w:val="FF0000"/>
          <w:sz w:val="21"/>
          <w:szCs w:val="21"/>
        </w:rPr>
        <w:t>100743+22370+51949+84767+38861+66080+47741+38685</w:t>
      </w:r>
      <w:r>
        <w:rPr>
          <w:color w:val="FF0000"/>
          <w:sz w:val="21"/>
          <w:szCs w:val="21"/>
        </w:rPr>
        <w:t>）万元，利用尾数法，则有</w:t>
      </w:r>
    </w:p>
    <w:p>
      <w:pPr>
        <w:spacing w:before="148"/>
        <w:ind w:left="105"/>
        <w:rPr>
          <w:sz w:val="21"/>
          <w:szCs w:val="21"/>
        </w:rPr>
      </w:pPr>
      <w:r>
        <w:rPr>
          <w:rFonts w:ascii="Arial" w:eastAsia="Arial"/>
          <w:color w:val="FF0000"/>
          <w:w w:val="105"/>
          <w:sz w:val="21"/>
          <w:szCs w:val="21"/>
        </w:rPr>
        <w:t>3+0+9+7+1+0+1+5=26</w:t>
      </w:r>
      <w:r>
        <w:rPr>
          <w:color w:val="FF0000"/>
          <w:w w:val="105"/>
          <w:sz w:val="21"/>
          <w:szCs w:val="21"/>
        </w:rPr>
        <w:t>，即尾数为</w:t>
      </w:r>
      <w:r>
        <w:rPr>
          <w:rFonts w:ascii="Arial" w:eastAsia="Arial"/>
          <w:color w:val="FF0000"/>
          <w:w w:val="105"/>
          <w:sz w:val="21"/>
          <w:szCs w:val="21"/>
        </w:rPr>
        <w:t>6</w:t>
      </w:r>
      <w:r>
        <w:rPr>
          <w:color w:val="FF0000"/>
          <w:w w:val="105"/>
          <w:sz w:val="21"/>
          <w:szCs w:val="21"/>
        </w:rPr>
        <w:t>，</w:t>
      </w:r>
      <w:r>
        <w:rPr>
          <w:rFonts w:ascii="Arial" w:eastAsia="Arial"/>
          <w:color w:val="FF0000"/>
          <w:w w:val="105"/>
          <w:sz w:val="21"/>
          <w:szCs w:val="21"/>
        </w:rPr>
        <w:t>A</w:t>
      </w:r>
      <w:r>
        <w:rPr>
          <w:color w:val="FF0000"/>
          <w:w w:val="105"/>
          <w:sz w:val="21"/>
          <w:szCs w:val="21"/>
        </w:rPr>
        <w:t>项符合。故本题选</w:t>
      </w:r>
      <w:r>
        <w:rPr>
          <w:rFonts w:ascii="Arial" w:eastAsia="Arial"/>
          <w:color w:val="FF0000"/>
          <w:w w:val="105"/>
          <w:sz w:val="21"/>
          <w:szCs w:val="21"/>
        </w:rPr>
        <w:t>A</w:t>
      </w:r>
      <w:r>
        <w:rPr>
          <w:color w:val="FF0000"/>
          <w:w w:val="105"/>
          <w:sz w:val="21"/>
          <w:szCs w:val="21"/>
        </w:rPr>
        <w:t>。</w:t>
      </w:r>
    </w:p>
    <w:p>
      <w:pPr>
        <w:spacing w:before="149"/>
        <w:ind w:left="522"/>
        <w:rPr>
          <w:sz w:val="21"/>
          <w:szCs w:val="21"/>
        </w:rPr>
      </w:pPr>
      <w:r>
        <w:rPr>
          <w:color w:val="FF0000"/>
          <w:sz w:val="21"/>
          <w:szCs w:val="21"/>
        </w:rPr>
        <w:t>132</w:t>
      </w:r>
    </w:p>
    <w:p>
      <w:pPr>
        <w:sectPr>
          <w:pgSz w:w="11900" w:h="16840"/>
          <w:pgMar w:top="580" w:right="1140" w:bottom="1040" w:left="1140" w:header="0" w:footer="858" w:gutter="0"/>
          <w:cols w:space="720" w:num="1"/>
        </w:sectPr>
      </w:pPr>
    </w:p>
    <w:p>
      <w:pPr>
        <w:spacing w:before="4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24" w:line="418" w:lineRule="exact"/>
        <w:ind w:left="105" w:right="139"/>
        <w:jc w:val="both"/>
        <w:rPr>
          <w:sz w:val="21"/>
          <w:szCs w:val="21"/>
        </w:rPr>
      </w:pPr>
      <w:r>
        <w:rPr>
          <w:color w:val="FF0000"/>
          <w:sz w:val="21"/>
          <w:szCs w:val="21"/>
        </w:rPr>
        <w:t>题干命题点的对应材料在表格第三列和图</w:t>
      </w:r>
      <w:r>
        <w:rPr>
          <w:rFonts w:ascii="Arial" w:hAnsi="Arial" w:eastAsia="Arial"/>
          <w:color w:val="FF0000"/>
          <w:sz w:val="21"/>
          <w:szCs w:val="21"/>
        </w:rPr>
        <w:t>1</w:t>
      </w:r>
      <w:r>
        <w:rPr>
          <w:color w:val="FF0000"/>
          <w:sz w:val="21"/>
          <w:szCs w:val="21"/>
        </w:rPr>
        <w:t>。本科学部全部批准项目数之比超过</w:t>
      </w:r>
      <w:r>
        <w:rPr>
          <w:rFonts w:ascii="Arial" w:hAnsi="Arial" w:eastAsia="Arial"/>
          <w:color w:val="FF0000"/>
          <w:sz w:val="21"/>
          <w:szCs w:val="21"/>
        </w:rPr>
        <w:t>50%</w:t>
      </w:r>
      <w:r>
        <w:rPr>
          <w:color w:val="FF0000"/>
          <w:sz w:val="21"/>
          <w:szCs w:val="21"/>
        </w:rPr>
        <w:t>，即教育部隶属单位获批项目数＞</w:t>
      </w:r>
      <w:r>
        <w:rPr>
          <w:rFonts w:ascii="Arial" w:hAnsi="Arial" w:eastAsia="Arial"/>
          <w:color w:val="FF0000"/>
          <w:sz w:val="21"/>
          <w:szCs w:val="21"/>
        </w:rPr>
        <w:t>50%×</w:t>
      </w:r>
      <w:r>
        <w:rPr>
          <w:color w:val="FF0000"/>
          <w:sz w:val="21"/>
          <w:szCs w:val="21"/>
        </w:rPr>
        <w:t>本科学部全部批准项目数。观察表格第三列和图</w:t>
      </w:r>
      <w:r>
        <w:rPr>
          <w:rFonts w:ascii="Arial" w:hAnsi="Arial" w:eastAsia="Arial"/>
          <w:color w:val="FF0000"/>
          <w:sz w:val="21"/>
          <w:szCs w:val="21"/>
        </w:rPr>
        <w:t>1</w:t>
      </w:r>
      <w:r>
        <w:rPr>
          <w:color w:val="FF0000"/>
          <w:sz w:val="21"/>
          <w:szCs w:val="21"/>
        </w:rPr>
        <w:t>可知，符合要求的科学部只有管理科学部，</w:t>
      </w:r>
      <w:r>
        <w:rPr>
          <w:rFonts w:ascii="Arial" w:hAnsi="Arial" w:eastAsia="Arial"/>
          <w:color w:val="FF0000"/>
          <w:sz w:val="21"/>
          <w:szCs w:val="21"/>
        </w:rPr>
        <w:t>466</w:t>
      </w:r>
      <w:r>
        <w:rPr>
          <w:color w:val="FF0000"/>
          <w:sz w:val="21"/>
          <w:szCs w:val="21"/>
        </w:rPr>
        <w:t>＞</w:t>
      </w:r>
      <w:r>
        <w:rPr>
          <w:color w:val="FF0000"/>
          <w:spacing w:val="-69"/>
          <w:sz w:val="21"/>
          <w:szCs w:val="21"/>
        </w:rPr>
        <w:t xml:space="preserve"> </w:t>
      </w:r>
      <w:r>
        <w:rPr>
          <w:color w:val="FF0000"/>
          <w:spacing w:val="-2"/>
          <w:w w:val="99"/>
          <w:position w:val="-15"/>
          <w:sz w:val="21"/>
          <w:szCs w:val="21"/>
          <w:lang w:eastAsia="zh-CN"/>
        </w:rPr>
        <w:drawing>
          <wp:inline distT="0" distB="0" distL="0" distR="0">
            <wp:extent cx="185420" cy="252095"/>
            <wp:effectExtent l="0" t="0" r="12700" b="6350"/>
            <wp:docPr id="8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5.png"/>
                    <pic:cNvPicPr>
                      <a:picLocks noChangeAspect="1"/>
                    </pic:cNvPicPr>
                  </pic:nvPicPr>
                  <pic:blipFill>
                    <a:blip r:embed="rId60" cstate="print"/>
                    <a:stretch>
                      <a:fillRect/>
                    </a:stretch>
                  </pic:blipFill>
                  <pic:spPr>
                    <a:xfrm>
                      <a:off x="0" y="0"/>
                      <a:ext cx="185800" cy="252158"/>
                    </a:xfrm>
                    <a:prstGeom prst="rect">
                      <a:avLst/>
                    </a:prstGeom>
                  </pic:spPr>
                </pic:pic>
              </a:graphicData>
            </a:graphic>
          </wp:inline>
        </w:drawing>
      </w:r>
      <w:r>
        <w:rPr>
          <w:color w:val="FF0000"/>
          <w:sz w:val="21"/>
          <w:szCs w:val="21"/>
        </w:rPr>
        <w:t>＝</w:t>
      </w:r>
      <w:r>
        <w:rPr>
          <w:rFonts w:ascii="Arial" w:hAnsi="Arial" w:eastAsia="Arial"/>
          <w:color w:val="FF0000"/>
          <w:sz w:val="21"/>
          <w:szCs w:val="21"/>
        </w:rPr>
        <w:t>360</w:t>
      </w:r>
      <w:r>
        <w:rPr>
          <w:color w:val="FF0000"/>
          <w:sz w:val="21"/>
          <w:szCs w:val="21"/>
        </w:rPr>
        <w:t>。故本题选</w:t>
      </w:r>
      <w:r>
        <w:rPr>
          <w:rFonts w:ascii="Arial" w:hAnsi="Arial" w:eastAsia="Arial"/>
          <w:color w:val="FF0000"/>
          <w:sz w:val="21"/>
          <w:szCs w:val="21"/>
        </w:rPr>
        <w:t>D</w:t>
      </w:r>
      <w:r>
        <w:rPr>
          <w:color w:val="FF0000"/>
          <w:sz w:val="21"/>
          <w:szCs w:val="21"/>
        </w:rPr>
        <w:t>。</w:t>
      </w:r>
    </w:p>
    <w:p>
      <w:pPr>
        <w:spacing w:before="146"/>
        <w:ind w:left="522"/>
        <w:rPr>
          <w:sz w:val="21"/>
          <w:szCs w:val="21"/>
        </w:rPr>
      </w:pPr>
      <w:r>
        <w:rPr>
          <w:color w:val="FF0000"/>
          <w:sz w:val="21"/>
          <w:szCs w:val="21"/>
        </w:rPr>
        <w:t>133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w:t>
      </w:r>
    </w:p>
    <w:p>
      <w:pPr>
        <w:spacing w:before="148"/>
        <w:ind w:left="105"/>
        <w:rPr>
          <w:sz w:val="21"/>
          <w:szCs w:val="21"/>
        </w:rPr>
      </w:pPr>
      <w:r>
        <w:rPr>
          <w:color w:val="FF0000"/>
          <w:w w:val="95"/>
          <w:sz w:val="21"/>
          <w:szCs w:val="21"/>
        </w:rPr>
        <w:t>本题考查比重比较。</w:t>
      </w:r>
    </w:p>
    <w:p>
      <w:pPr>
        <w:spacing w:before="149"/>
        <w:ind w:left="105"/>
        <w:rPr>
          <w:sz w:val="21"/>
          <w:szCs w:val="21"/>
        </w:rPr>
      </w:pPr>
      <w:r>
        <w:rPr>
          <w:color w:val="FF0000"/>
          <w:w w:val="95"/>
          <w:sz w:val="21"/>
          <w:szCs w:val="21"/>
        </w:rPr>
        <w:t>题干命题点的对应材料在表格第二、三列。根据表格第二、三列可知，地球科学部的资助率为</w:t>
      </w:r>
    </w:p>
    <w:p>
      <w:pPr>
        <w:spacing w:before="119"/>
        <w:ind w:left="1400"/>
        <w:rPr>
          <w:sz w:val="21"/>
          <w:szCs w:val="21"/>
        </w:rPr>
      </w:pPr>
      <w:r>
        <w:rPr>
          <w:sz w:val="21"/>
          <w:szCs w:val="21"/>
          <w:lang w:eastAsia="zh-CN"/>
        </w:rPr>
        <mc:AlternateContent>
          <mc:Choice Requires="wpg">
            <w:drawing>
              <wp:anchor distT="0" distB="0" distL="114300" distR="114300" simplePos="0" relativeHeight="251670528" behindDoc="0" locked="0" layoutInCell="1" allowOverlap="1">
                <wp:simplePos x="0" y="0"/>
                <wp:positionH relativeFrom="page">
                  <wp:posOffset>790575</wp:posOffset>
                </wp:positionH>
                <wp:positionV relativeFrom="paragraph">
                  <wp:posOffset>75565</wp:posOffset>
                </wp:positionV>
                <wp:extent cx="822960" cy="530860"/>
                <wp:effectExtent l="0" t="0" r="0" b="2540"/>
                <wp:wrapNone/>
                <wp:docPr id="74" name="组合 74"/>
                <wp:cNvGraphicFramePr/>
                <a:graphic xmlns:a="http://schemas.openxmlformats.org/drawingml/2006/main">
                  <a:graphicData uri="http://schemas.microsoft.com/office/word/2010/wordprocessingGroup">
                    <wpg:wgp>
                      <wpg:cNvGrpSpPr/>
                      <wpg:grpSpPr>
                        <a:xfrm>
                          <a:off x="0" y="0"/>
                          <a:ext cx="822960" cy="530860"/>
                          <a:chOff x="1245" y="119"/>
                          <a:chExt cx="1296" cy="836"/>
                        </a:xfrm>
                      </wpg:grpSpPr>
                      <pic:pic xmlns:pic="http://schemas.openxmlformats.org/drawingml/2006/picture">
                        <pic:nvPicPr>
                          <pic:cNvPr id="76" name="docshape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1245" y="119"/>
                            <a:ext cx="1296" cy="398"/>
                          </a:xfrm>
                          <a:prstGeom prst="rect">
                            <a:avLst/>
                          </a:prstGeom>
                          <a:noFill/>
                          <a:ln>
                            <a:noFill/>
                          </a:ln>
                        </pic:spPr>
                      </pic:pic>
                      <pic:pic xmlns:pic="http://schemas.openxmlformats.org/drawingml/2006/picture">
                        <pic:nvPicPr>
                          <pic:cNvPr id="78" name="docshape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1245" y="557"/>
                            <a:ext cx="1296" cy="398"/>
                          </a:xfrm>
                          <a:prstGeom prst="rect">
                            <a:avLst/>
                          </a:prstGeom>
                          <a:noFill/>
                          <a:ln>
                            <a:noFill/>
                          </a:ln>
                        </pic:spPr>
                      </pic:pic>
                    </wpg:wgp>
                  </a:graphicData>
                </a:graphic>
              </wp:anchor>
            </w:drawing>
          </mc:Choice>
          <mc:Fallback>
            <w:pict>
              <v:group id="_x0000_s1026" o:spid="_x0000_s1026" o:spt="203" style="position:absolute;left:0pt;margin-left:62.25pt;margin-top:5.95pt;height:41.8pt;width:64.8pt;mso-position-horizontal-relative:page;z-index:251670528;mso-width-relative:page;mso-height-relative:page;" coordorigin="1245,119" coordsize="1296,836" o:gfxdata="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">
                <o:lock v:ext="edit" aspectratio="f"/>
                <v:shape id="docshape7" o:spid="_x0000_s1026" o:spt="75" type="#_x0000_t75" style="position:absolute;left:1245;top:119;height:398;width:1296;" filled="f" o:preferrelative="t" stroked="f" coordsize="21600,21600" o:gfxdata="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SW0b4A&#10;AADbAAAADwAAAAAAAAABACAAAAAiAAAAZHJzL2Rvd25yZXYueG1sUEsBAhQAFAAAAAgAh07iQDMv&#10;BZ47AAAAOQAAABAAAAAAAAAAAQAgAAAADQEAAGRycy9zaGFwZXhtbC54bWxQSwUGAAAAAAYABgBb&#10;AQAAtwMAAAAA&#10;">
                  <v:fill on="f" focussize="0,0"/>
                  <v:stroke on="f"/>
                  <v:imagedata r:id="rId61" o:title=""/>
                  <o:lock v:ext="edit" aspectratio="t"/>
                </v:shape>
                <v:shape id="docshape8" o:spid="_x0000_s1026" o:spt="75" type="#_x0000_t75" style="position:absolute;left:1245;top:557;height:398;width:1296;" filled="f" o:preferrelative="t" stroked="f" coordsize="21600,21600" o:gfxdata="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tK/CrsAAADb&#10;AAAADwAAAAAAAAABACAAAAAiAAAAZHJzL2Rvd25yZXYueG1sUEsBAhQAFAAAAAgAh07iQDMvBZ47&#10;AAAAOQAAABAAAAAAAAAAAQAgAAAACgEAAGRycy9zaGFwZXhtbC54bWxQSwUGAAAAAAYABgBbAQAA&#10;tAMAAAAA&#10;">
                  <v:fill on="f" focussize="0,0"/>
                  <v:stroke on="f"/>
                  <v:imagedata r:id="rId62" o:title=""/>
                  <o:lock v:ext="edit" aspectratio="t"/>
                </v:shape>
              </v:group>
            </w:pict>
          </mc:Fallback>
        </mc:AlternateContent>
      </w:r>
      <w:r>
        <w:rPr>
          <w:color w:val="FF0000"/>
          <w:w w:val="95"/>
          <w:sz w:val="21"/>
          <w:szCs w:val="21"/>
        </w:rPr>
        <w:t>，数理科学部为</w:t>
      </w:r>
      <w:r>
        <w:rPr>
          <w:color w:val="FF0000"/>
          <w:spacing w:val="-34"/>
          <w:w w:val="95"/>
          <w:sz w:val="21"/>
          <w:szCs w:val="21"/>
        </w:rPr>
        <w:t xml:space="preserve"> </w:t>
      </w:r>
      <w:r>
        <w:rPr>
          <w:color w:val="FF0000"/>
          <w:w w:val="99"/>
          <w:position w:val="-15"/>
          <w:sz w:val="21"/>
          <w:szCs w:val="21"/>
          <w:lang w:eastAsia="zh-CN"/>
        </w:rPr>
        <w:drawing>
          <wp:inline distT="0" distB="0" distL="0" distR="0">
            <wp:extent cx="815975" cy="252095"/>
            <wp:effectExtent l="0" t="0" r="6985" b="6350"/>
            <wp:docPr id="8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8.png"/>
                    <pic:cNvPicPr>
                      <a:picLocks noChangeAspect="1"/>
                    </pic:cNvPicPr>
                  </pic:nvPicPr>
                  <pic:blipFill>
                    <a:blip r:embed="rId63" cstate="print"/>
                    <a:stretch>
                      <a:fillRect/>
                    </a:stretch>
                  </pic:blipFill>
                  <pic:spPr>
                    <a:xfrm>
                      <a:off x="0" y="0"/>
                      <a:ext cx="816197" cy="252158"/>
                    </a:xfrm>
                    <a:prstGeom prst="rect">
                      <a:avLst/>
                    </a:prstGeom>
                  </pic:spPr>
                </pic:pic>
              </a:graphicData>
            </a:graphic>
          </wp:inline>
        </w:drawing>
      </w:r>
      <w:r>
        <w:rPr>
          <w:color w:val="FF0000"/>
          <w:w w:val="95"/>
          <w:sz w:val="21"/>
          <w:szCs w:val="21"/>
        </w:rPr>
        <w:t>，管理科学部为</w:t>
      </w:r>
      <w:r>
        <w:rPr>
          <w:color w:val="FF0000"/>
          <w:spacing w:val="-33"/>
          <w:w w:val="95"/>
          <w:sz w:val="21"/>
          <w:szCs w:val="21"/>
        </w:rPr>
        <w:t xml:space="preserve"> </w:t>
      </w:r>
      <w:r>
        <w:rPr>
          <w:color w:val="FF0000"/>
          <w:w w:val="99"/>
          <w:position w:val="-15"/>
          <w:sz w:val="21"/>
          <w:szCs w:val="21"/>
          <w:lang w:eastAsia="zh-CN"/>
        </w:rPr>
        <w:drawing>
          <wp:inline distT="0" distB="0" distL="0" distR="0">
            <wp:extent cx="808990" cy="252095"/>
            <wp:effectExtent l="0" t="0" r="13970" b="6350"/>
            <wp:docPr id="8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9.png"/>
                    <pic:cNvPicPr>
                      <a:picLocks noChangeAspect="1"/>
                    </pic:cNvPicPr>
                  </pic:nvPicPr>
                  <pic:blipFill>
                    <a:blip r:embed="rId64" cstate="print"/>
                    <a:stretch>
                      <a:fillRect/>
                    </a:stretch>
                  </pic:blipFill>
                  <pic:spPr>
                    <a:xfrm>
                      <a:off x="0" y="0"/>
                      <a:ext cx="809561" cy="252158"/>
                    </a:xfrm>
                    <a:prstGeom prst="rect">
                      <a:avLst/>
                    </a:prstGeom>
                  </pic:spPr>
                </pic:pic>
              </a:graphicData>
            </a:graphic>
          </wp:inline>
        </w:drawing>
      </w:r>
      <w:r>
        <w:rPr>
          <w:color w:val="FF0000"/>
          <w:sz w:val="21"/>
          <w:szCs w:val="21"/>
        </w:rPr>
        <w:t>，化学科学部为</w:t>
      </w:r>
    </w:p>
    <w:p>
      <w:pPr>
        <w:spacing w:before="72"/>
        <w:ind w:left="1400"/>
        <w:rPr>
          <w:sz w:val="21"/>
          <w:szCs w:val="21"/>
        </w:rPr>
      </w:pPr>
      <w:r>
        <w:rPr>
          <w:color w:val="FF0000"/>
          <w:w w:val="95"/>
          <w:sz w:val="21"/>
          <w:szCs w:val="21"/>
        </w:rPr>
        <w:t>。因此最高的是数理科学部。故本题选</w:t>
      </w:r>
      <w:r>
        <w:rPr>
          <w:rFonts w:ascii="Arial" w:eastAsia="Arial"/>
          <w:color w:val="FF0000"/>
          <w:w w:val="95"/>
          <w:sz w:val="21"/>
          <w:szCs w:val="21"/>
        </w:rPr>
        <w:t>B</w:t>
      </w:r>
      <w:r>
        <w:rPr>
          <w:color w:val="FF0000"/>
          <w:w w:val="95"/>
          <w:sz w:val="21"/>
          <w:szCs w:val="21"/>
        </w:rPr>
        <w:t>。</w:t>
      </w:r>
    </w:p>
    <w:p>
      <w:pPr>
        <w:spacing w:before="170"/>
        <w:ind w:left="522"/>
        <w:rPr>
          <w:sz w:val="21"/>
          <w:szCs w:val="21"/>
        </w:rPr>
      </w:pPr>
      <w:r>
        <w:rPr>
          <w:color w:val="FF0000"/>
          <w:sz w:val="21"/>
          <w:szCs w:val="21"/>
        </w:rPr>
        <w:t>134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ind w:left="105"/>
        <w:rPr>
          <w:sz w:val="21"/>
          <w:szCs w:val="21"/>
        </w:rPr>
      </w:pPr>
      <w:r>
        <w:rPr>
          <w:color w:val="FF0000"/>
          <w:sz w:val="21"/>
          <w:szCs w:val="21"/>
        </w:rPr>
        <w:t>根据表格可知，</w:t>
      </w:r>
      <w:r>
        <w:rPr>
          <w:rFonts w:ascii="Arial" w:eastAsia="Arial"/>
          <w:color w:val="FF0000"/>
          <w:sz w:val="21"/>
          <w:szCs w:val="21"/>
        </w:rPr>
        <w:t>2016</w:t>
      </w:r>
      <w:r>
        <w:rPr>
          <w:color w:val="FF0000"/>
          <w:sz w:val="21"/>
          <w:szCs w:val="21"/>
        </w:rPr>
        <w:t>年医学科学部和生命科学部批准项数分别为</w:t>
      </w:r>
      <w:r>
        <w:rPr>
          <w:rFonts w:ascii="Arial" w:eastAsia="Arial"/>
          <w:color w:val="FF0000"/>
          <w:sz w:val="21"/>
          <w:szCs w:val="21"/>
        </w:rPr>
        <w:t>4102</w:t>
      </w:r>
      <w:r>
        <w:rPr>
          <w:color w:val="FF0000"/>
          <w:sz w:val="21"/>
          <w:szCs w:val="21"/>
        </w:rPr>
        <w:t>个和</w:t>
      </w:r>
      <w:r>
        <w:rPr>
          <w:rFonts w:ascii="Arial" w:eastAsia="Arial"/>
          <w:color w:val="FF0000"/>
          <w:sz w:val="21"/>
          <w:szCs w:val="21"/>
        </w:rPr>
        <w:t>2700</w:t>
      </w:r>
      <w:r>
        <w:rPr>
          <w:color w:val="FF0000"/>
          <w:sz w:val="21"/>
          <w:szCs w:val="21"/>
        </w:rPr>
        <w:t>个，总批准项数为</w:t>
      </w:r>
    </w:p>
    <w:p>
      <w:pPr>
        <w:spacing w:before="149"/>
        <w:ind w:left="105"/>
        <w:rPr>
          <w:sz w:val="21"/>
          <w:szCs w:val="21"/>
        </w:rPr>
      </w:pPr>
      <w:r>
        <w:rPr>
          <w:rFonts w:ascii="Arial" w:eastAsia="Arial"/>
          <w:color w:val="FF0000"/>
          <w:sz w:val="21"/>
          <w:szCs w:val="21"/>
        </w:rPr>
        <w:t>16934</w:t>
      </w:r>
      <w:r>
        <w:rPr>
          <w:color w:val="FF0000"/>
          <w:sz w:val="21"/>
          <w:szCs w:val="21"/>
        </w:rPr>
        <w:t>个。因此</w:t>
      </w:r>
      <w:r>
        <w:rPr>
          <w:rFonts w:ascii="Arial" w:eastAsia="Arial"/>
          <w:color w:val="FF0000"/>
          <w:sz w:val="21"/>
          <w:szCs w:val="21"/>
        </w:rPr>
        <w:t>2016</w:t>
      </w:r>
      <w:r>
        <w:rPr>
          <w:color w:val="FF0000"/>
          <w:sz w:val="21"/>
          <w:szCs w:val="21"/>
        </w:rPr>
        <w:t>年国家自然科学基金批准资助中，医学科学部和生命科学部批准项数之和占比是</w:t>
      </w:r>
    </w:p>
    <w:p>
      <w:pPr>
        <w:spacing w:before="149"/>
        <w:ind w:left="1850"/>
        <w:rPr>
          <w:sz w:val="21"/>
          <w:szCs w:val="21"/>
        </w:rPr>
      </w:pPr>
      <w:r>
        <w:rPr>
          <w:sz w:val="21"/>
          <w:szCs w:val="21"/>
          <w:lang w:eastAsia="zh-CN"/>
        </w:rPr>
        <w:drawing>
          <wp:anchor distT="0" distB="0" distL="0" distR="0" simplePos="0" relativeHeight="251671552" behindDoc="0" locked="0" layoutInCell="1" allowOverlap="1">
            <wp:simplePos x="0" y="0"/>
            <wp:positionH relativeFrom="page">
              <wp:posOffset>790575</wp:posOffset>
            </wp:positionH>
            <wp:positionV relativeFrom="paragraph">
              <wp:posOffset>74930</wp:posOffset>
            </wp:positionV>
            <wp:extent cx="1108075" cy="252095"/>
            <wp:effectExtent l="0" t="0" r="4445" b="6350"/>
            <wp:wrapNone/>
            <wp:docPr id="9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50.png"/>
                    <pic:cNvPicPr>
                      <a:picLocks noChangeAspect="1"/>
                    </pic:cNvPicPr>
                  </pic:nvPicPr>
                  <pic:blipFill>
                    <a:blip r:embed="rId65" cstate="print"/>
                    <a:stretch>
                      <a:fillRect/>
                    </a:stretch>
                  </pic:blipFill>
                  <pic:spPr>
                    <a:xfrm>
                      <a:off x="0" y="0"/>
                      <a:ext cx="1108170" cy="252158"/>
                    </a:xfrm>
                    <a:prstGeom prst="rect">
                      <a:avLst/>
                    </a:prstGeom>
                  </pic:spPr>
                </pic:pic>
              </a:graphicData>
            </a:graphic>
          </wp:anchor>
        </w:drawing>
      </w:r>
      <w:r>
        <w:rPr>
          <w:color w:val="FF0000"/>
          <w:sz w:val="21"/>
          <w:szCs w:val="21"/>
        </w:rPr>
        <w:t>，</w:t>
      </w:r>
      <w:r>
        <w:rPr>
          <w:rFonts w:ascii="Arial" w:eastAsia="Arial"/>
          <w:color w:val="FF0000"/>
          <w:sz w:val="21"/>
          <w:szCs w:val="21"/>
        </w:rPr>
        <w:t>B</w:t>
      </w:r>
      <w:r>
        <w:rPr>
          <w:color w:val="FF0000"/>
          <w:sz w:val="21"/>
          <w:szCs w:val="21"/>
        </w:rPr>
        <w:t>项与之最接近。故本题选</w:t>
      </w:r>
      <w:r>
        <w:rPr>
          <w:rFonts w:ascii="Arial" w:eastAsia="Arial"/>
          <w:color w:val="FF0000"/>
          <w:sz w:val="21"/>
          <w:szCs w:val="21"/>
        </w:rPr>
        <w:t>B</w:t>
      </w:r>
      <w:r>
        <w:rPr>
          <w:color w:val="FF0000"/>
          <w:sz w:val="21"/>
          <w:szCs w:val="21"/>
        </w:rPr>
        <w:t>。</w:t>
      </w:r>
    </w:p>
    <w:p>
      <w:pPr>
        <w:spacing w:before="169"/>
        <w:ind w:left="522"/>
        <w:rPr>
          <w:sz w:val="21"/>
          <w:szCs w:val="21"/>
        </w:rPr>
      </w:pPr>
      <w:r>
        <w:rPr>
          <w:color w:val="FF0000"/>
          <w:sz w:val="21"/>
          <w:szCs w:val="21"/>
        </w:rPr>
        <w:t>135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25" w:line="418" w:lineRule="exact"/>
        <w:ind w:left="105" w:right="266"/>
        <w:rPr>
          <w:sz w:val="21"/>
          <w:szCs w:val="21"/>
        </w:rPr>
      </w:pPr>
      <w:r>
        <w:rPr>
          <w:rFonts w:ascii="Arial" w:eastAsia="Arial"/>
          <w:color w:val="FF0000"/>
          <w:sz w:val="21"/>
          <w:szCs w:val="21"/>
        </w:rPr>
        <w:t>A</w:t>
      </w:r>
      <w:r>
        <w:rPr>
          <w:color w:val="FF0000"/>
          <w:sz w:val="21"/>
          <w:szCs w:val="21"/>
        </w:rPr>
        <w:t>项正确：根据表格可知，</w:t>
      </w:r>
      <w:r>
        <w:rPr>
          <w:rFonts w:ascii="Arial" w:eastAsia="Arial"/>
          <w:color w:val="FF0000"/>
          <w:sz w:val="21"/>
          <w:szCs w:val="21"/>
        </w:rPr>
        <w:t>2016</w:t>
      </w:r>
      <w:r>
        <w:rPr>
          <w:color w:val="FF0000"/>
          <w:sz w:val="21"/>
          <w:szCs w:val="21"/>
        </w:rPr>
        <w:t>年国家自然科学基金面上项目中，信息科学部的批准资助金额占资助</w:t>
      </w:r>
      <w:r>
        <w:rPr>
          <w:color w:val="FF0000"/>
          <w:w w:val="95"/>
          <w:sz w:val="21"/>
          <w:szCs w:val="21"/>
        </w:rPr>
        <w:t>总金额的比重为</w:t>
      </w:r>
      <w:r>
        <w:rPr>
          <w:color w:val="FF0000"/>
          <w:spacing w:val="-34"/>
          <w:w w:val="95"/>
          <w:sz w:val="21"/>
          <w:szCs w:val="21"/>
        </w:rPr>
        <w:t xml:space="preserve"> </w:t>
      </w:r>
      <w:r>
        <w:rPr>
          <w:color w:val="FF0000"/>
          <w:w w:val="99"/>
          <w:position w:val="-15"/>
          <w:sz w:val="21"/>
          <w:szCs w:val="21"/>
          <w:lang w:eastAsia="zh-CN"/>
        </w:rPr>
        <w:drawing>
          <wp:inline distT="0" distB="0" distL="0" distR="0">
            <wp:extent cx="981710" cy="252095"/>
            <wp:effectExtent l="0" t="0" r="8890" b="6350"/>
            <wp:docPr id="9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51.png"/>
                    <pic:cNvPicPr>
                      <a:picLocks noChangeAspect="1"/>
                    </pic:cNvPicPr>
                  </pic:nvPicPr>
                  <pic:blipFill>
                    <a:blip r:embed="rId66" cstate="print"/>
                    <a:stretch>
                      <a:fillRect/>
                    </a:stretch>
                  </pic:blipFill>
                  <pic:spPr>
                    <a:xfrm>
                      <a:off x="0" y="0"/>
                      <a:ext cx="982090" cy="252158"/>
                    </a:xfrm>
                    <a:prstGeom prst="rect">
                      <a:avLst/>
                    </a:prstGeom>
                  </pic:spPr>
                </pic:pic>
              </a:graphicData>
            </a:graphic>
          </wp:inline>
        </w:drawing>
      </w:r>
      <w:r>
        <w:rPr>
          <w:color w:val="FF0000"/>
          <w:sz w:val="21"/>
          <w:szCs w:val="21"/>
        </w:rPr>
        <w:t>，排除。</w:t>
      </w:r>
    </w:p>
    <w:p>
      <w:pPr>
        <w:spacing w:before="145" w:line="372" w:lineRule="auto"/>
        <w:ind w:left="105" w:right="266"/>
        <w:rPr>
          <w:sz w:val="21"/>
          <w:szCs w:val="21"/>
        </w:rPr>
      </w:pPr>
      <w:r>
        <w:rPr>
          <w:rFonts w:ascii="Arial" w:eastAsia="Arial"/>
          <w:color w:val="FF0000"/>
          <w:sz w:val="21"/>
          <w:szCs w:val="21"/>
        </w:rPr>
        <w:t>B</w:t>
      </w:r>
      <w:r>
        <w:rPr>
          <w:color w:val="FF0000"/>
          <w:sz w:val="21"/>
          <w:szCs w:val="21"/>
        </w:rPr>
        <w:t>项正确：根据表格第二、三列可知，</w:t>
      </w:r>
      <w:r>
        <w:rPr>
          <w:rFonts w:ascii="Arial" w:eastAsia="Arial"/>
          <w:color w:val="FF0000"/>
          <w:sz w:val="21"/>
          <w:szCs w:val="21"/>
        </w:rPr>
        <w:t>2016</w:t>
      </w:r>
      <w:r>
        <w:rPr>
          <w:color w:val="FF0000"/>
          <w:sz w:val="21"/>
          <w:szCs w:val="21"/>
        </w:rPr>
        <w:t>年国家自然科学基金面上项目受理申请项数较多的科学部批准项数也较多，排除。</w:t>
      </w:r>
    </w:p>
    <w:p>
      <w:pPr>
        <w:spacing w:before="2" w:line="372" w:lineRule="auto"/>
        <w:ind w:left="105" w:right="1173"/>
        <w:rPr>
          <w:sz w:val="21"/>
          <w:szCs w:val="21"/>
        </w:rPr>
      </w:pPr>
      <w:r>
        <w:rPr>
          <w:rFonts w:ascii="Arial" w:eastAsia="Arial"/>
          <w:color w:val="FF0000"/>
          <w:sz w:val="21"/>
          <w:szCs w:val="21"/>
        </w:rPr>
        <w:t>C</w:t>
      </w:r>
      <w:r>
        <w:rPr>
          <w:color w:val="FF0000"/>
          <w:sz w:val="21"/>
          <w:szCs w:val="21"/>
        </w:rPr>
        <w:t>项错误：根据图</w:t>
      </w:r>
      <w:r>
        <w:rPr>
          <w:rFonts w:ascii="Arial" w:eastAsia="Arial"/>
          <w:color w:val="FF0000"/>
          <w:sz w:val="21"/>
          <w:szCs w:val="21"/>
        </w:rPr>
        <w:t>1</w:t>
      </w:r>
      <w:r>
        <w:rPr>
          <w:color w:val="FF0000"/>
          <w:sz w:val="21"/>
          <w:szCs w:val="21"/>
        </w:rPr>
        <w:t>可知，</w:t>
      </w:r>
      <w:r>
        <w:rPr>
          <w:rFonts w:ascii="Arial" w:eastAsia="Arial"/>
          <w:color w:val="FF0000"/>
          <w:sz w:val="21"/>
          <w:szCs w:val="21"/>
        </w:rPr>
        <w:t>2016</w:t>
      </w:r>
      <w:r>
        <w:rPr>
          <w:color w:val="FF0000"/>
          <w:sz w:val="21"/>
          <w:szCs w:val="21"/>
        </w:rPr>
        <w:t>年教育部隶属单位获批国家自然科学基金面上项目的总项数是</w:t>
      </w:r>
      <w:r>
        <w:rPr>
          <w:rFonts w:ascii="Arial" w:eastAsia="Arial"/>
          <w:color w:val="FF0000"/>
          <w:sz w:val="21"/>
          <w:szCs w:val="21"/>
        </w:rPr>
        <w:t>1779+466+889+1363+568+1083+743+643=7534</w:t>
      </w:r>
      <w:r>
        <w:rPr>
          <w:color w:val="FF0000"/>
          <w:sz w:val="21"/>
          <w:szCs w:val="21"/>
        </w:rPr>
        <w:t>个，当选。</w:t>
      </w:r>
    </w:p>
    <w:p>
      <w:pPr>
        <w:spacing w:line="369" w:lineRule="exact"/>
        <w:ind w:left="105"/>
        <w:rPr>
          <w:sz w:val="21"/>
          <w:szCs w:val="21"/>
        </w:rPr>
      </w:pPr>
      <w:r>
        <w:rPr>
          <w:rFonts w:ascii="Arial" w:eastAsia="Arial"/>
          <w:color w:val="FF0000"/>
          <w:sz w:val="21"/>
          <w:szCs w:val="21"/>
        </w:rPr>
        <w:t>D</w:t>
      </w:r>
      <w:r>
        <w:rPr>
          <w:color w:val="FF0000"/>
          <w:sz w:val="21"/>
          <w:szCs w:val="21"/>
        </w:rPr>
        <w:t>项正确：根据表格可知，</w:t>
      </w:r>
      <w:r>
        <w:rPr>
          <w:rFonts w:ascii="Arial" w:eastAsia="Arial"/>
          <w:color w:val="FF0000"/>
          <w:sz w:val="21"/>
          <w:szCs w:val="21"/>
        </w:rPr>
        <w:t>2016</w:t>
      </w:r>
      <w:r>
        <w:rPr>
          <w:color w:val="FF0000"/>
          <w:sz w:val="21"/>
          <w:szCs w:val="21"/>
        </w:rPr>
        <w:t>年国家自然科学基金面上项目的平均资助金额为</w:t>
      </w:r>
      <w:r>
        <w:rPr>
          <w:color w:val="FF0000"/>
          <w:spacing w:val="-72"/>
          <w:sz w:val="21"/>
          <w:szCs w:val="21"/>
        </w:rPr>
        <w:t xml:space="preserve"> </w:t>
      </w:r>
      <w:r>
        <w:rPr>
          <w:color w:val="FF0000"/>
          <w:spacing w:val="1"/>
          <w:w w:val="99"/>
          <w:position w:val="-15"/>
          <w:sz w:val="21"/>
          <w:szCs w:val="21"/>
          <w:lang w:eastAsia="zh-CN"/>
        </w:rPr>
        <w:drawing>
          <wp:inline distT="0" distB="0" distL="0" distR="0">
            <wp:extent cx="842645" cy="252095"/>
            <wp:effectExtent l="0" t="0" r="10795" b="6350"/>
            <wp:docPr id="9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52.png"/>
                    <pic:cNvPicPr>
                      <a:picLocks noChangeAspect="1"/>
                    </pic:cNvPicPr>
                  </pic:nvPicPr>
                  <pic:blipFill>
                    <a:blip r:embed="rId67" cstate="print"/>
                    <a:stretch>
                      <a:fillRect/>
                    </a:stretch>
                  </pic:blipFill>
                  <pic:spPr>
                    <a:xfrm>
                      <a:off x="0" y="0"/>
                      <a:ext cx="842740" cy="252158"/>
                    </a:xfrm>
                    <a:prstGeom prst="rect">
                      <a:avLst/>
                    </a:prstGeom>
                  </pic:spPr>
                </pic:pic>
              </a:graphicData>
            </a:graphic>
          </wp:inline>
        </w:drawing>
      </w:r>
      <w:r>
        <w:rPr>
          <w:color w:val="FF0000"/>
          <w:sz w:val="21"/>
          <w:szCs w:val="21"/>
        </w:rPr>
        <w:t>万元，</w:t>
      </w:r>
    </w:p>
    <w:p>
      <w:pPr>
        <w:spacing w:before="72"/>
        <w:ind w:left="105"/>
        <w:rPr>
          <w:sz w:val="21"/>
          <w:szCs w:val="21"/>
        </w:rPr>
      </w:pPr>
      <w:r>
        <w:rPr>
          <w:color w:val="FF0000"/>
          <w:w w:val="95"/>
          <w:sz w:val="21"/>
          <w:szCs w:val="21"/>
        </w:rPr>
        <w:t>排除。</w:t>
      </w:r>
    </w:p>
    <w:p>
      <w:pPr>
        <w:spacing w:before="149"/>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pStyle w:val="2"/>
        <w:spacing w:line="372" w:lineRule="auto"/>
        <w:ind w:left="582" w:right="3974"/>
      </w:pPr>
    </w:p>
    <w:p>
      <w:bookmarkStart w:id="0" w:name="_GoBack"/>
      <w:bookmarkEnd w:id="0"/>
    </w:p>
    <w:sectPr>
      <w:pgSz w:w="11900" w:h="16840"/>
      <w:pgMar w:top="68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908D4"/>
    <w:multiLevelType w:val="multilevel"/>
    <w:tmpl w:val="5F6908D4"/>
    <w:lvl w:ilvl="0" w:tentative="0">
      <w:start w:val="1"/>
      <w:numFmt w:val="decimal"/>
      <w:lvlText w:val="（%1）"/>
      <w:lvlJc w:val="left"/>
      <w:pPr>
        <w:ind w:left="105"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052" w:hanging="524"/>
      </w:pPr>
      <w:rPr>
        <w:rFonts w:hint="default"/>
      </w:rPr>
    </w:lvl>
    <w:lvl w:ilvl="2" w:tentative="0">
      <w:start w:val="0"/>
      <w:numFmt w:val="bullet"/>
      <w:lvlText w:val="•"/>
      <w:lvlJc w:val="left"/>
      <w:pPr>
        <w:ind w:left="2004" w:hanging="524"/>
      </w:pPr>
      <w:rPr>
        <w:rFonts w:hint="default"/>
      </w:rPr>
    </w:lvl>
    <w:lvl w:ilvl="3" w:tentative="0">
      <w:start w:val="0"/>
      <w:numFmt w:val="bullet"/>
      <w:lvlText w:val="•"/>
      <w:lvlJc w:val="left"/>
      <w:pPr>
        <w:ind w:left="2956" w:hanging="524"/>
      </w:pPr>
      <w:rPr>
        <w:rFonts w:hint="default"/>
      </w:rPr>
    </w:lvl>
    <w:lvl w:ilvl="4" w:tentative="0">
      <w:start w:val="0"/>
      <w:numFmt w:val="bullet"/>
      <w:lvlText w:val="•"/>
      <w:lvlJc w:val="left"/>
      <w:pPr>
        <w:ind w:left="3908" w:hanging="524"/>
      </w:pPr>
      <w:rPr>
        <w:rFonts w:hint="default"/>
      </w:rPr>
    </w:lvl>
    <w:lvl w:ilvl="5" w:tentative="0">
      <w:start w:val="0"/>
      <w:numFmt w:val="bullet"/>
      <w:lvlText w:val="•"/>
      <w:lvlJc w:val="left"/>
      <w:pPr>
        <w:ind w:left="4860" w:hanging="524"/>
      </w:pPr>
      <w:rPr>
        <w:rFonts w:hint="default"/>
      </w:rPr>
    </w:lvl>
    <w:lvl w:ilvl="6" w:tentative="0">
      <w:start w:val="0"/>
      <w:numFmt w:val="bullet"/>
      <w:lvlText w:val="•"/>
      <w:lvlJc w:val="left"/>
      <w:pPr>
        <w:ind w:left="5812" w:hanging="524"/>
      </w:pPr>
      <w:rPr>
        <w:rFonts w:hint="default"/>
      </w:rPr>
    </w:lvl>
    <w:lvl w:ilvl="7" w:tentative="0">
      <w:start w:val="0"/>
      <w:numFmt w:val="bullet"/>
      <w:lvlText w:val="•"/>
      <w:lvlJc w:val="left"/>
      <w:pPr>
        <w:ind w:left="6764" w:hanging="524"/>
      </w:pPr>
      <w:rPr>
        <w:rFonts w:hint="default"/>
      </w:rPr>
    </w:lvl>
    <w:lvl w:ilvl="8" w:tentative="0">
      <w:start w:val="0"/>
      <w:numFmt w:val="bullet"/>
      <w:lvlText w:val="•"/>
      <w:lvlJc w:val="left"/>
      <w:pPr>
        <w:ind w:left="7716" w:hanging="5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215D71F5"/>
    <w:rsid w:val="215D7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0" Type="http://schemas.openxmlformats.org/officeDocument/2006/relationships/fontTable" Target="fontTable.xml"/><Relationship Id="rId7" Type="http://schemas.openxmlformats.org/officeDocument/2006/relationships/image" Target="media/image3.png"/><Relationship Id="rId69" Type="http://schemas.openxmlformats.org/officeDocument/2006/relationships/numbering" Target="numbering.xml"/><Relationship Id="rId68" Type="http://schemas.openxmlformats.org/officeDocument/2006/relationships/customXml" Target="../customXml/item1.xml"/><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jpe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jpe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2022-09-27T09:38:00Z</dcterms:created>
  <dc:creator>味秋°(日韩美妆 )</dc:creator>
  <cp:lastModifiedBy>味秋°(日韩美妆 )</cp:lastModifiedBy>
  <dcterms:modified xsi:type="dcterms:W3CDTF">2022-09-27T09:40:04Z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9B649F35CDD641DDB41F8DB0812178DA</vt:lpwstr>
  </property>
</Properties>
</file>