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widowControl w:val="0"/>
        <w:kinsoku/>
        <w:wordWrap/>
        <w:overflowPunct/>
        <w:topLinePunct w:val="0"/>
        <w:autoSpaceDE/>
        <w:autoSpaceDN/>
        <w:bidi w:val="0"/>
        <w:adjustRightInd w:val="0"/>
        <w:snapToGrid w:val="0"/>
        <w:spacing w:before="320" w:beforeLines="100" w:after="320" w:afterLines="100" w:line="288" w:lineRule="auto"/>
        <w:ind w:left="0" w:leftChars="0" w:firstLine="0" w:firstLineChars="0"/>
        <w:jc w:val="center"/>
        <w:textAlignment w:val="auto"/>
        <w:outlineLvl w:val="0"/>
        <w:rPr>
          <w:rFonts w:hint="eastAsia"/>
          <w:lang w:val="en-US" w:eastAsia="zh-CN"/>
        </w:rPr>
      </w:pPr>
      <w:r>
        <w:rPr>
          <w:rFonts w:hint="eastAsia" w:ascii="仿宋" w:hAnsi="仿宋" w:eastAsia="仿宋" w:cs="Times New Roman"/>
          <w:bCs w:val="0"/>
          <w:color w:val="000000"/>
          <w:sz w:val="32"/>
          <w:szCs w:val="24"/>
          <w:lang w:val="en-US" w:eastAsia="zh-CN"/>
        </w:rPr>
        <w:t>展鸿20</w:t>
      </w:r>
      <w:r>
        <w:rPr>
          <w:rFonts w:hint="eastAsia" w:cs="Times New Roman"/>
          <w:bCs w:val="0"/>
          <w:color w:val="000000"/>
          <w:sz w:val="32"/>
          <w:szCs w:val="24"/>
          <w:lang w:val="en-US" w:eastAsia="zh-CN"/>
        </w:rPr>
        <w:t>22</w:t>
      </w:r>
      <w:r>
        <w:rPr>
          <w:rFonts w:hint="eastAsia" w:ascii="仿宋" w:hAnsi="仿宋" w:eastAsia="仿宋" w:cs="Times New Roman"/>
          <w:bCs w:val="0"/>
          <w:color w:val="000000"/>
          <w:sz w:val="32"/>
          <w:szCs w:val="24"/>
          <w:lang w:val="en-US" w:eastAsia="zh-CN"/>
        </w:rPr>
        <w:t>年</w:t>
      </w:r>
      <w:r>
        <w:rPr>
          <w:rFonts w:hint="eastAsia" w:cs="Times New Roman"/>
          <w:bCs w:val="0"/>
          <w:color w:val="000000"/>
          <w:sz w:val="32"/>
          <w:szCs w:val="24"/>
          <w:lang w:val="en-US" w:eastAsia="zh-CN"/>
        </w:rPr>
        <w:t xml:space="preserve">浙江省事业单位统考试卷         </w:t>
      </w:r>
      <w:r>
        <w:rPr>
          <w:rFonts w:hint="eastAsia"/>
          <w:lang w:val="en-US" w:eastAsia="zh-CN"/>
        </w:rPr>
        <w:t xml:space="preserve">                   《职测》模拟卷（一）参考答案及解析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1.【参考答案】D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直接看第一空，辨析四个成语的意思：“一马当先”形容领先或带头；“一鸣惊人”比喻平时没有特殊的表现，一干就有惊人的成绩；“拔得头筹”指取得了第一个出场比赛资格的意思；“独树一帜”比喻独闯一条路子，自成一家。根据后文“彰显个性、标新立异的标识”可知，此处强调市场主体选择个性的商标是为了与其他竞争者不一样，只有“独树一帜”符合语意，锁定D项。验证第二空，此处讲如果一味追求个性博眼球，触碰公共秩序底线，那么商标注册申请就会被驳回，与预期想要达到标新立异的效果恰恰相反，“适得其反”指结果和希望正好相反，符合语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2.【参考答案】B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先看第二空，根据文段可知，“忧虑”与“惊喜”相对应，则所填成语应与“蓬勃生长”相对应（“蓬勃生长”指繁荣、旺盛地生长）。“乌烟瘴气”形容环境嘈杂、秩序混乱或社会黑暗，此处形容网络文艺评论生态的发展情况，语意过重，排除A项；“鱼龙混杂”比喻好人和坏人混在一起，不能用来形容“网络文艺评论生态”，排除C项。再看第一空，“潜藏”指隐藏，“裹挟”指把别的东西卷入，使随着移动，文段讲内容花样繁多的网络文艺评论背后带有一定的商业目的，“潜藏”更符合语意，排除D项。验证B项，“泥沙俱下”比喻好坏不同的人或事物混杂在一起，用来指网络文艺评论混乱的发展生态，符合语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3.【参考答案】D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【解题思路】</w:t>
      </w:r>
      <w:r>
        <w:rPr>
          <w:rFonts w:hint="eastAsia" w:ascii="宋体" w:hAnsi="宋体" w:eastAsia="宋体" w:cs="宋体"/>
          <w:color w:val="FF0000"/>
        </w:rPr>
        <w:t>先看第一空，“依附”“潜伏”用来表示“人体皮肤表面、口腔、呼吸道、肠道”与“大量微生物”之间的联系不恰当，排除B、C项</w:t>
      </w:r>
      <w:r>
        <w:rPr>
          <w:rFonts w:hint="eastAsia" w:ascii="宋体" w:hAnsi="宋体" w:eastAsia="宋体" w:cs="宋体"/>
          <w:color w:val="FF0000"/>
          <w:lang w:eastAsia="zh-CN"/>
        </w:rPr>
        <w:t>；</w:t>
      </w:r>
      <w:r>
        <w:rPr>
          <w:rFonts w:hint="eastAsia" w:ascii="宋体" w:hAnsi="宋体" w:eastAsia="宋体" w:cs="宋体"/>
          <w:color w:val="FF0000"/>
        </w:rPr>
        <w:t>再看第二空，“同气连枝”比喻同胞的兄弟姐妹，明显不符合语意，排除A项。验证D项，用“生存”来表示微生物与人体的关系，符合语意；“休戚与共”形容关系紧密，利害相同，符合文段所讲的人体健康与体内菌群的关系。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4.【参考答案】B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【解题思路】</w:t>
      </w:r>
      <w:r>
        <w:rPr>
          <w:rFonts w:hint="eastAsia" w:ascii="宋体" w:hAnsi="宋体" w:eastAsia="宋体" w:cs="宋体"/>
          <w:color w:val="FF0000"/>
        </w:rPr>
        <w:t>直接看第二空，由前文“带来的亲切感、平民化”可知，此处强调国产电影相较于好莱坞电影而具有的原生优势，“突出”“特别”均无法体现这一点，排除A、D项；“草根”不能完全概括“互联网气质带来的亲切感、平民化”，“本土”更恰当，排除C项</w:t>
      </w:r>
      <w:r>
        <w:rPr>
          <w:rFonts w:hint="eastAsia" w:ascii="宋体" w:hAnsi="宋体" w:eastAsia="宋体" w:cs="宋体"/>
          <w:color w:val="FF0000"/>
          <w:lang w:eastAsia="zh-CN"/>
        </w:rPr>
        <w:t>；</w:t>
      </w:r>
      <w:r>
        <w:rPr>
          <w:rFonts w:hint="eastAsia" w:ascii="宋体" w:hAnsi="宋体" w:eastAsia="宋体" w:cs="宋体"/>
          <w:color w:val="FF0000"/>
        </w:rPr>
        <w:t>验证第一空，“分庭抗礼”指双方平起平坐，实力相当，可以抗衡，符合语意。故本题选B。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5.【参考答案】C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直接看第二空，“络绎不绝”形容行人车马来来往往，接连不断，明显不符合语意，排除A项；“客似云来”比喻客人像云一样来得络绎不绝，生意非常兴旺，“客”与前文“读者”主语重复，排除D项；“源源不断”形容接连不断、连绵不绝，多用于事物，而少用于人，与“读者”搭配不当，排除B项；验证C项，“明确”指清晰明白，由前文“关键还是要找准定位”可知，此处讲实体书店需要明白自己的优势，符合语意；“纷至沓来”形容纷纷到来，连续不断地到来，多用于人，可用来形容“读者”。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6.【参考答案】B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先看第一空，“弊端”指由于制度上或工作上的问题而发生的损害公益的事情，明显不符合语意，排除A项；伪造的图像或合成的视频不存在“错误”之说，而会存在固有的缺陷，排除C项；再看第二空，“无所遁形”指没有地方可以隐藏形迹、身影，赤裸裸地展现在人们面前，“束手无策”形容遇到问题毫无解决的办法，此处讲深度学习系统一旦强大起来，各种伪造图像或合成视频就会收敛甚至消失，而不是遇到问题没有解决办法，排除D项。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7.【参考答案】A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先看第一空，由“具体而微难”可知，横线处应填入与“具体而微”相反的成语，“坐而论道”泛指空谈大道理，“小题大做”比喻不恰当地把小事当作大事来处理，二者明显不符合语意，排除B、C项；再看第二空，“条分缕析”指有条有理地细细分析，“精雕细琢”比喻做事情精益求精，由后文“聚沙成塔，一砖一瓦搭建大厦”可知，此处先捋清楚再集成更符合逻辑，而非对细节的打磨雕刻，排除D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8.【参考答案】D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先看第二空，“计划”指工作或行动以前预先拟定的具体内容和步骤，“打算”指一种粗线条的、其想法不太成熟的非正式计划，内容范围不大且考虑近期要做的，此处侧重对未来30年“气候变化技术”的发展规划，二者均不符合语意，排除A、B项。再看第一空，“建设”指建立、设置、创建新事业，“建造”指打造一些楼房等建筑，此处搭配“防洪设施”，后者更符合语意，排除C项。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9.【参考答案】B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观察选项，可先判断首句。①讲疟疾患者生存情况，④讲引发疟疾的原因，⑤具体讲了雌蚊叮咬疟疾患者，而⑥引出疟疾这个话题，对比之下⑥更适合做首句，直接锁定B项；此外，⑤中的“这种寄生虫”指代的是④提出的“疟原虫”，因此④⑤应该捆绑，也可排除A、C、D项。验证B项，符合语句逻辑关系。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10.【参考答案】A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由横线的位置在文段中间可知，填入的句子应起到承上启下的作用。横线之前阐述文艺评论的要求，横线之后说的是文艺作品不是视为商品，横线中应该体现文艺作品需要具备的特点，或是不能陷入的误区；A项体现的是文艺作品不是商业化，即体现不可等同于商品，符合语境；B项提升高度和认可度是文段结尾提到通过提高艺术质量才能达到的结果，不符合语境，排除B项；C项“满意度”在文中未提及，属于无中生有，排除C项；D项“不能把文艺作品等同于交易品”与文中“不能把文艺作品完全等同于普通商品”语义重复，排除D项；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11.【参考答案】B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横线处于段末，应起到总结全文的作用。文段讲知识产权是创新型国家的战略选择，中国发展崛起的同时也会产生治理难题，这决定我国知识产权的建设必定是对以往大国崛起模式的跨越。可见，文段意在强调我国知识产权的法制建设应是突破创新发展，并非对以往大国崛起模式的简单模仿，B项正确。A、C、D项文段均无从体现。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12.【参考答案】A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文段讲根据历史上出现过的媒介融合的进程结果来看，媒介革命并不会引起颠覆性的变化，虽然媒介变化肯定会带来表达的不同，但是无论媒介技术如何发展变化，传统文化、文化血脉都是不会丢失的。可见，文段意在强调我们要认识媒介革命的特殊性与普遍性，重视传统文化的传承，A项正确；B项“人们的思想观念”文段并未提及；C项“推动新媒介融合”过度延伸，文段无从体现；D项“必定改变”说法过于绝对，与文段意思不符。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13.【参考答案】A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文段首先指出制造业智能时代在创造出大量新的产品和服务的同时，也衍生出许多全新的职业方向，随后讲制造业智能化产生的新型岗位巨大供需差，需要职业院校准确把握专业方向，协助智能化产品升级。可见，文段意在强调岗位快速更迭要求专业动态调整，A项正确。B项“人才培养目标”文段并未提及；C项仅对应文段部分内容；D项无中生有，文段仅提及创造业智能化要求职业教育调整方向。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14.【参考答案】C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文段讲随着技术的进步网络和电磁等虚拟空间因素给侦察情报带来相应的挑战，一方面网络空间的开放互联等特性使得网络攻击的隐蔽性不断增强，另一方面，战场上的无人化侦察装备种类繁多，用频装备数量庞大，容易发生频率自扰现象，使得无人化侦察装备的稳定运行遭受严峻考验。可见，文段主要介绍了虚拟空间因素对侦察情报工作的影响，C项正确；A项偏离文段的论述重点“虚拟空间因素”；B项“无人机侦察设备”仅对应文段“另一方面”的内容；D项“遭遇的困境”说法过于宽泛，文段已明确提及“虚拟空间因素”。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15.【参考答案】D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A项错误，由“晚间褪黑激素水平整体上升了大约58%，上升幅度甚至超过服用褪黑激素补充剂带来的变化。志愿者感觉睡眠质量改善，入睡更快，整体睡眠时间延长”可知，褪黑激素的分泌增加才能促进睡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B项错误，由“最大的蓝光光源是日光，但大部分基于LED灯的设备也会发出蓝光，‘人造蓝光’会激活对褪黑激素有抑制作用的内在光敏视网膜神经节细胞”可知，文段明确指出“人造蓝光”会激活内在光敏视网膜神经节细胞，但并未说明日光是否会激活内在光敏视网膜神经节细胞。</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C项错误，由“在睡前佩戴三小时防蓝光眼镜，发现其晚间褪黑激素水平整体上升了大约58%”可知，睡前佩戴防蓝光眼镜会使褪黑激素水平整体上升，并非“不佩戴防蓝光眼镜”。</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D项正确，由“晚间褪黑激素水平整体上升了大约58%，上升幅度甚至超过服用褪黑激素补充剂带来的变化。志愿者感觉睡眠质量改善，入睡更快，整体睡眠时间延长”可知，提升褪黑激素水平有助于入睡更快和睡眠质量改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highlight w:val="none"/>
          <w:lang w:val="en-US" w:eastAsia="zh-CN"/>
        </w:rPr>
      </w:pPr>
      <w:r>
        <w:rPr>
          <w:rFonts w:hint="eastAsia" w:ascii="宋体" w:hAnsi="宋体" w:cs="宋体"/>
          <w:color w:val="FF0000"/>
          <w:spacing w:val="0"/>
          <w:position w:val="0"/>
          <w:highlight w:val="none"/>
          <w:lang w:val="en-US" w:eastAsia="zh-CN"/>
        </w:rPr>
        <w:t>16.</w:t>
      </w:r>
      <w:r>
        <w:rPr>
          <w:rFonts w:hint="eastAsia" w:ascii="宋体" w:hAnsi="宋体" w:eastAsia="宋体" w:cs="宋体"/>
          <w:color w:val="FF0000"/>
          <w:spacing w:val="0"/>
          <w:position w:val="0"/>
          <w:highlight w:val="none"/>
          <w:lang w:val="en-US" w:eastAsia="zh-CN"/>
        </w:rPr>
        <w:t>【参考答案】</w:t>
      </w:r>
      <w:r>
        <w:rPr>
          <w:rFonts w:hint="eastAsia" w:ascii="宋体" w:hAnsi="宋体" w:cs="宋体"/>
          <w:color w:val="FF0000"/>
          <w:spacing w:val="0"/>
          <w:position w:val="0"/>
          <w:highlight w:val="none"/>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w:t>
      </w:r>
      <w:r>
        <w:rPr>
          <w:rFonts w:hint="eastAsia" w:ascii="宋体" w:hAnsi="宋体" w:cs="宋体"/>
          <w:color w:val="FF0000"/>
          <w:spacing w:val="0"/>
          <w:position w:val="0"/>
          <w:highlight w:val="none"/>
          <w:lang w:val="en-US" w:eastAsia="zh-CN"/>
        </w:rPr>
        <w:t>多级数列</w:t>
      </w:r>
      <w:r>
        <w:rPr>
          <w:rFonts w:hint="eastAsia" w:ascii="宋体" w:hAnsi="宋体" w:eastAsia="宋体" w:cs="宋体"/>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w:t>
      </w:r>
      <w:r>
        <w:rPr>
          <w:rFonts w:hint="eastAsia" w:ascii="宋体" w:hAnsi="宋体" w:cs="宋体"/>
          <w:color w:val="FF0000"/>
          <w:spacing w:val="0"/>
          <w:position w:val="0"/>
          <w:highlight w:val="none"/>
          <w:lang w:val="en-US" w:eastAsia="zh-CN"/>
        </w:rPr>
        <w:t>观察数列</w:t>
      </w:r>
      <w:r>
        <w:rPr>
          <w:rFonts w:hint="eastAsia" w:ascii="宋体" w:hAnsi="宋体" w:eastAsia="宋体" w:cs="宋体"/>
          <w:color w:val="FF0000"/>
          <w:spacing w:val="0"/>
          <w:position w:val="0"/>
          <w:highlight w:val="none"/>
          <w:lang w:val="en-US" w:eastAsia="zh-CN"/>
        </w:rPr>
        <w:t>。数列没有明显规律，考虑作差。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w:t>
      </w:r>
      <w:r>
        <w:rPr>
          <w:rFonts w:hint="eastAsia" w:ascii="宋体" w:hAnsi="宋体" w:cs="宋体"/>
          <w:color w:val="FF0000"/>
          <w:spacing w:val="0"/>
          <w:position w:val="0"/>
          <w:sz w:val="21"/>
          <w:szCs w:val="21"/>
          <w:lang w:val="en-US" w:eastAsia="zh-CN"/>
        </w:rPr>
        <w:t>原数列后项减前项得到：-3、-1、1、3、（5），是公差为2的等差数列。因此原数列未知项为5+1=6。</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highlight w:val="none"/>
          <w:lang w:val="en-US" w:eastAsia="zh-CN"/>
        </w:rPr>
      </w:pPr>
      <w:r>
        <w:rPr>
          <w:rFonts w:hint="eastAsia" w:ascii="宋体" w:hAnsi="宋体" w:cs="宋体"/>
          <w:color w:val="FF0000"/>
          <w:spacing w:val="0"/>
          <w:position w:val="0"/>
          <w:highlight w:val="none"/>
          <w:lang w:val="en-US" w:eastAsia="zh-CN"/>
        </w:rPr>
        <w:t>17</w:t>
      </w:r>
      <w:r>
        <w:rPr>
          <w:rFonts w:hint="eastAsia" w:ascii="宋体" w:hAnsi="宋体" w:eastAsia="宋体" w:cs="宋体"/>
          <w:color w:val="FF0000"/>
          <w:spacing w:val="0"/>
          <w:position w:val="0"/>
          <w:highlight w:val="none"/>
          <w:lang w:val="en-US" w:eastAsia="zh-CN"/>
        </w:rPr>
        <w:t>.【参考答案】</w:t>
      </w:r>
      <w:r>
        <w:rPr>
          <w:rFonts w:hint="eastAsia" w:ascii="宋体" w:hAnsi="宋体" w:cs="宋体"/>
          <w:color w:val="FF0000"/>
          <w:spacing w:val="0"/>
          <w:position w:val="0"/>
          <w:highlight w:val="none"/>
          <w:lang w:val="en-US" w:eastAsia="zh-CN"/>
        </w:rPr>
        <w:t>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【解题思路】本题考查分数</w:t>
      </w:r>
      <w:r>
        <w:rPr>
          <w:rFonts w:hint="eastAsia" w:ascii="宋体" w:hAnsi="宋体" w:cs="宋体"/>
          <w:color w:val="FF0000"/>
          <w:spacing w:val="0"/>
          <w:position w:val="0"/>
          <w:highlight w:val="none"/>
          <w:lang w:val="en-US" w:eastAsia="zh-CN"/>
        </w:rPr>
        <w:t>数列</w:t>
      </w:r>
      <w:r>
        <w:rPr>
          <w:rFonts w:hint="eastAsia" w:ascii="宋体" w:hAnsi="宋体" w:eastAsia="宋体" w:cs="宋体"/>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w:t>
      </w:r>
      <w:r>
        <w:rPr>
          <w:rFonts w:hint="eastAsia" w:ascii="宋体" w:hAnsi="宋体" w:cs="宋体"/>
          <w:color w:val="FF0000"/>
          <w:spacing w:val="0"/>
          <w:position w:val="0"/>
          <w:highlight w:val="none"/>
          <w:lang w:val="en-US" w:eastAsia="zh-CN"/>
        </w:rPr>
        <w:t>观察数列</w:t>
      </w:r>
      <w:r>
        <w:rPr>
          <w:rFonts w:hint="eastAsia" w:ascii="宋体" w:hAnsi="宋体" w:eastAsia="宋体" w:cs="宋体"/>
          <w:color w:val="FF0000"/>
          <w:spacing w:val="0"/>
          <w:position w:val="0"/>
          <w:highlight w:val="none"/>
          <w:lang w:val="en-US" w:eastAsia="zh-CN"/>
        </w:rPr>
        <w:t>。分数数列大多数的方法为宏观分析趋势，微观利用技巧，但此题均无法直接得出答案，一旦遇到此种情况，即可将原分数数列视为普通数列，作差分析。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第二步：原数列后项减前项得到：</w:t>
      </w:r>
      <w:r>
        <w:rPr>
          <w:rFonts w:hint="eastAsia" w:ascii="宋体" w:hAnsi="宋体" w:eastAsia="宋体" w:cs="宋体"/>
          <w:color w:val="FF0000"/>
          <w:spacing w:val="0"/>
          <w:position w:val="0"/>
          <w:highlight w:val="none"/>
          <w:lang w:val="en-US" w:eastAsia="zh-CN"/>
        </w:rPr>
        <w:object>
          <v:shape id="_x0000_i1025" o:spt="75" type="#_x0000_t75" style="height:28pt;width:11pt;" o:ole="t" filled="f" o:preferrelative="t" stroked="f" coordsize="21600,21600">
            <v:path/>
            <v:fill on="f" focussize="0,0"/>
            <v:stroke on="f"/>
            <v:imagedata r:id="rId11" o:title=""/>
            <o:lock v:ext="edit" aspectratio="t"/>
            <w10:wrap type="none"/>
            <w10:anchorlock/>
          </v:shape>
          <o:OLEObject Type="Embed" ProgID="Equation.KSEE3" ShapeID="_x0000_i1025" DrawAspect="Content" ObjectID="_1468075725" r:id="rId10">
            <o:LockedField>false</o:LockedField>
          </o:OLEObject>
        </w:object>
      </w:r>
      <w:r>
        <w:rPr>
          <w:rFonts w:hint="eastAsia" w:ascii="宋体" w:hAnsi="宋体" w:eastAsia="宋体" w:cs="宋体"/>
          <w:color w:val="FF0000"/>
          <w:spacing w:val="0"/>
          <w:position w:val="0"/>
          <w:highlight w:val="none"/>
          <w:lang w:val="en-US" w:eastAsia="zh-CN"/>
        </w:rPr>
        <w:t>、</w:t>
      </w:r>
      <w:r>
        <w:rPr>
          <w:rFonts w:hint="eastAsia" w:ascii="宋体" w:hAnsi="宋体" w:eastAsia="宋体" w:cs="宋体"/>
          <w:color w:val="FF0000"/>
          <w:spacing w:val="0"/>
          <w:position w:val="0"/>
          <w:highlight w:val="none"/>
          <w:lang w:val="en-US" w:eastAsia="zh-CN"/>
        </w:rPr>
        <w:object>
          <v:shape id="_x0000_i1026" o:spt="75" type="#_x0000_t75" style="height:28pt;width:11pt;" o:ole="t" filled="f" o:preferrelative="t" stroked="f" coordsize="21600,21600">
            <v:path/>
            <v:fill on="f" focussize="0,0"/>
            <v:stroke on="f"/>
            <v:imagedata r:id="rId13" o:title=""/>
            <o:lock v:ext="edit" aspectratio="t"/>
            <w10:wrap type="none"/>
            <w10:anchorlock/>
          </v:shape>
          <o:OLEObject Type="Embed" ProgID="Equation.KSEE3" ShapeID="_x0000_i1026" DrawAspect="Content" ObjectID="_1468075726" r:id="rId12">
            <o:LockedField>false</o:LockedField>
          </o:OLEObject>
        </w:object>
      </w:r>
      <w:r>
        <w:rPr>
          <w:rFonts w:hint="eastAsia" w:ascii="宋体" w:hAnsi="宋体" w:eastAsia="宋体" w:cs="宋体"/>
          <w:color w:val="FF0000"/>
          <w:spacing w:val="0"/>
          <w:position w:val="0"/>
          <w:highlight w:val="none"/>
          <w:lang w:val="en-US" w:eastAsia="zh-CN"/>
        </w:rPr>
        <w:t>、</w:t>
      </w:r>
      <w:r>
        <w:rPr>
          <w:rFonts w:hint="eastAsia" w:ascii="宋体" w:hAnsi="宋体" w:eastAsia="宋体" w:cs="宋体"/>
          <w:color w:val="FF0000"/>
          <w:spacing w:val="0"/>
          <w:position w:val="0"/>
          <w:highlight w:val="none"/>
          <w:lang w:val="en-US" w:eastAsia="zh-CN"/>
        </w:rPr>
        <w:object>
          <v:shape id="_x0000_i1027" o:spt="75" type="#_x0000_t75" style="height:28pt;width:11pt;" o:ole="t" filled="f" o:preferrelative="t" stroked="f" coordsize="21600,21600">
            <v:path/>
            <v:fill on="f" focussize="0,0"/>
            <v:stroke on="f"/>
            <v:imagedata r:id="rId15" o:title=""/>
            <o:lock v:ext="edit" aspectratio="t"/>
            <w10:wrap type="none"/>
            <w10:anchorlock/>
          </v:shape>
          <o:OLEObject Type="Embed" ProgID="Equation.KSEE3" ShapeID="_x0000_i1027" DrawAspect="Content" ObjectID="_1468075727" r:id="rId14">
            <o:LockedField>false</o:LockedField>
          </o:OLEObject>
        </w:object>
      </w:r>
      <w:r>
        <w:rPr>
          <w:rFonts w:hint="eastAsia" w:ascii="宋体" w:hAnsi="宋体" w:eastAsia="宋体" w:cs="宋体"/>
          <w:color w:val="FF0000"/>
          <w:spacing w:val="0"/>
          <w:position w:val="0"/>
          <w:highlight w:val="none"/>
          <w:lang w:val="en-US" w:eastAsia="zh-CN"/>
        </w:rPr>
        <w:t>、</w:t>
      </w:r>
      <w:r>
        <w:rPr>
          <w:rFonts w:hint="eastAsia" w:ascii="宋体" w:hAnsi="宋体" w:eastAsia="宋体" w:cs="宋体"/>
          <w:color w:val="FF0000"/>
          <w:spacing w:val="0"/>
          <w:position w:val="0"/>
          <w:highlight w:val="none"/>
          <w:lang w:val="en-US" w:eastAsia="zh-CN"/>
        </w:rPr>
        <w:object>
          <v:shape id="_x0000_i1028" o:spt="75" type="#_x0000_t75" style="height:28pt;width:10pt;" o:ole="t" filled="f" o:preferrelative="t" stroked="f" coordsize="21600,21600">
            <v:path/>
            <v:fill on="f" focussize="0,0"/>
            <v:stroke on="f"/>
            <v:imagedata r:id="rId17" o:title=""/>
            <o:lock v:ext="edit" aspectratio="t"/>
            <w10:wrap type="none"/>
            <w10:anchorlock/>
          </v:shape>
          <o:OLEObject Type="Embed" ProgID="Equation.KSEE3" ShapeID="_x0000_i1028" DrawAspect="Content" ObjectID="_1468075728" r:id="rId16">
            <o:LockedField>false</o:LockedField>
          </o:OLEObject>
        </w:object>
      </w:r>
      <w:r>
        <w:rPr>
          <w:rFonts w:hint="eastAsia" w:ascii="宋体" w:hAnsi="宋体" w:eastAsia="宋体" w:cs="宋体"/>
          <w:color w:val="FF0000"/>
          <w:spacing w:val="0"/>
          <w:position w:val="0"/>
          <w:highlight w:val="none"/>
          <w:lang w:val="en-US" w:eastAsia="zh-CN"/>
        </w:rPr>
        <w:t>、（</w:t>
      </w:r>
      <w:r>
        <w:rPr>
          <w:rFonts w:hint="eastAsia" w:ascii="宋体" w:hAnsi="宋体" w:eastAsia="宋体" w:cs="宋体"/>
          <w:color w:val="FF0000"/>
          <w:spacing w:val="0"/>
          <w:position w:val="0"/>
          <w:highlight w:val="none"/>
          <w:lang w:val="en-US" w:eastAsia="zh-CN"/>
        </w:rPr>
        <w:object>
          <v:shape id="_x0000_i1029" o:spt="75" type="#_x0000_t75" style="height:28pt;width:15pt;" o:ole="t" filled="f" o:preferrelative="t" stroked="f" coordsize="21600,21600">
            <v:path/>
            <v:fill on="f" focussize="0,0"/>
            <v:stroke on="f"/>
            <v:imagedata r:id="rId19" o:title=""/>
            <o:lock v:ext="edit" aspectratio="t"/>
            <w10:wrap type="none"/>
            <w10:anchorlock/>
          </v:shape>
          <o:OLEObject Type="Embed" ProgID="Equation.KSEE3" ShapeID="_x0000_i1029" DrawAspect="Content" ObjectID="_1468075729" r:id="rId18">
            <o:LockedField>false</o:LockedField>
          </o:OLEObject>
        </w:object>
      </w:r>
      <w:r>
        <w:rPr>
          <w:rFonts w:hint="eastAsia" w:ascii="宋体" w:hAnsi="宋体" w:eastAsia="宋体" w:cs="宋体"/>
          <w:color w:val="FF0000"/>
          <w:spacing w:val="0"/>
          <w:position w:val="0"/>
          <w:highlight w:val="none"/>
          <w:lang w:val="en-US" w:eastAsia="zh-CN"/>
        </w:rPr>
        <w:t>），分母是公差为2的等差数列。因此原数列未知项为</w:t>
      </w:r>
      <w:r>
        <w:rPr>
          <w:rFonts w:hint="eastAsia" w:ascii="宋体" w:hAnsi="宋体" w:eastAsia="宋体" w:cs="宋体"/>
          <w:color w:val="FF0000"/>
          <w:spacing w:val="0"/>
          <w:position w:val="0"/>
          <w:highlight w:val="none"/>
          <w:lang w:val="en-US" w:eastAsia="zh-CN"/>
        </w:rPr>
        <w:object>
          <v:shape id="_x0000_i1030" o:spt="75" type="#_x0000_t75" style="height:28pt;width:16pt;" o:ole="t" filled="f" o:preferrelative="t" stroked="f" coordsize="21600,21600">
            <v:path/>
            <v:fill on="f" focussize="0,0"/>
            <v:stroke on="f"/>
            <v:imagedata r:id="rId21" o:title=""/>
            <o:lock v:ext="edit" aspectratio="t"/>
            <w10:wrap type="none"/>
            <w10:anchorlock/>
          </v:shape>
          <o:OLEObject Type="Embed" ProgID="Equation.KSEE3" ShapeID="_x0000_i1030" DrawAspect="Content" ObjectID="_1468075730" r:id="rId20">
            <o:LockedField>false</o:LockedField>
          </o:OLEObject>
        </w:object>
      </w:r>
      <w:r>
        <w:rPr>
          <w:rFonts w:hint="eastAsia" w:ascii="宋体" w:hAnsi="宋体" w:eastAsia="宋体" w:cs="宋体"/>
          <w:color w:val="FF0000"/>
          <w:spacing w:val="0"/>
          <w:position w:val="0"/>
          <w:highlight w:val="none"/>
          <w:lang w:val="en-US" w:eastAsia="zh-CN"/>
        </w:rPr>
        <w:t>+</w:t>
      </w:r>
      <w:r>
        <w:rPr>
          <w:rFonts w:hint="eastAsia" w:ascii="宋体" w:hAnsi="宋体" w:eastAsia="宋体" w:cs="宋体"/>
          <w:color w:val="FF0000"/>
          <w:spacing w:val="0"/>
          <w:position w:val="0"/>
          <w:highlight w:val="none"/>
          <w:lang w:val="en-US" w:eastAsia="zh-CN"/>
        </w:rPr>
        <w:object>
          <v:shape id="_x0000_i1031" o:spt="75" type="#_x0000_t75" style="height:28pt;width:15pt;" o:ole="t" filled="f" o:preferrelative="t" stroked="f" coordsize="21600,21600">
            <v:path/>
            <v:fill on="f" focussize="0,0"/>
            <v:stroke on="f"/>
            <v:imagedata r:id="rId23" o:title=""/>
            <o:lock v:ext="edit" aspectratio="t"/>
            <w10:wrap type="none"/>
            <w10:anchorlock/>
          </v:shape>
          <o:OLEObject Type="Embed" ProgID="Equation.KSEE3" ShapeID="_x0000_i1031" DrawAspect="Content" ObjectID="_1468075731" r:id="rId22">
            <o:LockedField>false</o:LockedField>
          </o:OLEObject>
        </w:object>
      </w:r>
      <w:r>
        <w:rPr>
          <w:rFonts w:hint="eastAsia" w:ascii="宋体" w:hAnsi="宋体" w:eastAsia="宋体" w:cs="宋体"/>
          <w:color w:val="FF0000"/>
          <w:spacing w:val="0"/>
          <w:position w:val="0"/>
          <w:highlight w:val="none"/>
          <w:lang w:val="en-US" w:eastAsia="zh-CN"/>
        </w:rPr>
        <w:t>=</w:t>
      </w:r>
      <w:r>
        <w:rPr>
          <w:rFonts w:hint="eastAsia" w:ascii="宋体" w:hAnsi="宋体" w:eastAsia="宋体" w:cs="宋体"/>
          <w:color w:val="FF0000"/>
          <w:spacing w:val="0"/>
          <w:position w:val="0"/>
          <w:highlight w:val="none"/>
          <w:lang w:val="en-US" w:eastAsia="zh-CN"/>
        </w:rPr>
        <w:object>
          <v:shape id="_x0000_i1032" o:spt="75" type="#_x0000_t75" style="height:28pt;width:21pt;" o:ole="t" filled="f" o:preferrelative="t" stroked="f" coordsize="21600,21600">
            <v:path/>
            <v:fill on="f" focussize="0,0"/>
            <v:stroke on="f"/>
            <v:imagedata r:id="rId25" o:title=""/>
            <o:lock v:ext="edit" aspectratio="t"/>
            <w10:wrap type="none"/>
            <w10:anchorlock/>
          </v:shape>
          <o:OLEObject Type="Embed" ProgID="Equation.KSEE3" ShapeID="_x0000_i1032" DrawAspect="Content" ObjectID="_1468075732" r:id="rId24">
            <o:LockedField>false</o:LockedField>
          </o:OLEObject>
        </w:object>
      </w:r>
      <w:r>
        <w:rPr>
          <w:rFonts w:hint="eastAsia" w:ascii="宋体" w:hAnsi="宋体" w:eastAsia="宋体" w:cs="宋体"/>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highlight w:val="none"/>
          <w:lang w:val="en-US" w:eastAsia="zh-CN"/>
        </w:rPr>
      </w:pPr>
      <w:r>
        <w:rPr>
          <w:rFonts w:hint="eastAsia" w:ascii="宋体" w:hAnsi="宋体" w:cs="宋体"/>
          <w:color w:val="FF0000"/>
          <w:spacing w:val="0"/>
          <w:position w:val="0"/>
          <w:highlight w:val="none"/>
          <w:lang w:val="en-US" w:eastAsia="zh-CN"/>
        </w:rPr>
        <w:t>18.</w:t>
      </w:r>
      <w:r>
        <w:rPr>
          <w:rFonts w:hint="eastAsia" w:ascii="宋体" w:hAnsi="宋体" w:eastAsia="宋体" w:cs="宋体"/>
          <w:color w:val="FF0000"/>
          <w:spacing w:val="0"/>
          <w:position w:val="0"/>
          <w:highlight w:val="none"/>
          <w:lang w:val="en-US" w:eastAsia="zh-CN"/>
        </w:rPr>
        <w:t>【参考答案】</w:t>
      </w:r>
      <w:r>
        <w:rPr>
          <w:rFonts w:hint="eastAsia" w:ascii="宋体" w:hAnsi="宋体" w:cs="宋体"/>
          <w:color w:val="FF0000"/>
          <w:spacing w:val="0"/>
          <w:position w:val="0"/>
          <w:highlight w:val="none"/>
          <w:lang w:val="en-US" w:eastAsia="zh-CN"/>
        </w:rPr>
        <w:t>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w:t>
      </w:r>
      <w:r>
        <w:rPr>
          <w:rFonts w:hint="eastAsia" w:ascii="宋体" w:hAnsi="宋体" w:cs="宋体"/>
          <w:color w:val="FF0000"/>
          <w:spacing w:val="0"/>
          <w:position w:val="0"/>
          <w:highlight w:val="none"/>
          <w:lang w:val="en-US" w:eastAsia="zh-CN"/>
        </w:rPr>
        <w:t>多级数列</w:t>
      </w:r>
      <w:r>
        <w:rPr>
          <w:rFonts w:hint="eastAsia" w:ascii="宋体" w:hAnsi="宋体" w:eastAsia="宋体" w:cs="宋体"/>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w:t>
      </w:r>
      <w:r>
        <w:rPr>
          <w:rFonts w:hint="eastAsia" w:ascii="宋体" w:hAnsi="宋体" w:cs="宋体"/>
          <w:color w:val="FF0000"/>
          <w:spacing w:val="0"/>
          <w:position w:val="0"/>
          <w:highlight w:val="none"/>
          <w:lang w:val="en-US" w:eastAsia="zh-CN"/>
        </w:rPr>
        <w:t>观察数列</w:t>
      </w:r>
      <w:r>
        <w:rPr>
          <w:rFonts w:hint="eastAsia" w:ascii="宋体" w:hAnsi="宋体" w:eastAsia="宋体" w:cs="宋体"/>
          <w:color w:val="FF0000"/>
          <w:spacing w:val="0"/>
          <w:position w:val="0"/>
          <w:highlight w:val="none"/>
          <w:lang w:val="en-US" w:eastAsia="zh-CN"/>
        </w:rPr>
        <w:t>。数列无明显规律，考虑作差。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w:t>
      </w:r>
      <w:r>
        <w:rPr>
          <w:rFonts w:hint="eastAsia" w:ascii="宋体" w:hAnsi="宋体" w:eastAsia="宋体" w:cs="宋体"/>
          <w:color w:val="FF0000"/>
          <w:spacing w:val="0"/>
          <w:position w:val="0"/>
          <w:sz w:val="21"/>
          <w:szCs w:val="21"/>
          <w:lang w:val="en-US" w:eastAsia="zh-CN"/>
        </w:rPr>
        <w:t>原数列后项减前项得到：1、2、9、64，各项可写成1</w:t>
      </w:r>
      <w:r>
        <w:rPr>
          <w:rFonts w:hint="eastAsia" w:ascii="宋体" w:hAnsi="宋体" w:eastAsia="宋体" w:cs="宋体"/>
          <w:color w:val="FF0000"/>
          <w:spacing w:val="0"/>
          <w:position w:val="0"/>
          <w:sz w:val="21"/>
          <w:szCs w:val="21"/>
          <w:vertAlign w:val="superscript"/>
          <w:lang w:val="en-US" w:eastAsia="zh-CN"/>
        </w:rPr>
        <w:t>0</w:t>
      </w:r>
      <w:r>
        <w:rPr>
          <w:rFonts w:hint="eastAsia" w:ascii="宋体" w:hAnsi="宋体" w:eastAsia="宋体" w:cs="宋体"/>
          <w:color w:val="FF0000"/>
          <w:spacing w:val="0"/>
          <w:position w:val="0"/>
          <w:sz w:val="21"/>
          <w:szCs w:val="21"/>
          <w:vertAlign w:val="baseline"/>
          <w:lang w:val="en-US" w:eastAsia="zh-CN"/>
        </w:rPr>
        <w:t>、2</w:t>
      </w:r>
      <w:r>
        <w:rPr>
          <w:rFonts w:hint="eastAsia" w:ascii="宋体" w:hAnsi="宋体" w:eastAsia="宋体" w:cs="宋体"/>
          <w:color w:val="FF0000"/>
          <w:spacing w:val="0"/>
          <w:position w:val="0"/>
          <w:sz w:val="21"/>
          <w:szCs w:val="21"/>
          <w:vertAlign w:val="superscript"/>
          <w:lang w:val="en-US" w:eastAsia="zh-CN"/>
        </w:rPr>
        <w:t>1</w:t>
      </w:r>
      <w:r>
        <w:rPr>
          <w:rFonts w:hint="eastAsia" w:ascii="宋体" w:hAnsi="宋体" w:eastAsia="宋体" w:cs="宋体"/>
          <w:color w:val="FF0000"/>
          <w:spacing w:val="0"/>
          <w:position w:val="0"/>
          <w:sz w:val="21"/>
          <w:szCs w:val="21"/>
          <w:vertAlign w:val="baseline"/>
          <w:lang w:val="en-US" w:eastAsia="zh-CN"/>
        </w:rPr>
        <w:t>、3</w:t>
      </w:r>
      <w:r>
        <w:rPr>
          <w:rFonts w:hint="eastAsia" w:ascii="宋体" w:hAnsi="宋体" w:eastAsia="宋体" w:cs="宋体"/>
          <w:color w:val="FF0000"/>
          <w:spacing w:val="0"/>
          <w:position w:val="0"/>
          <w:sz w:val="21"/>
          <w:szCs w:val="21"/>
          <w:vertAlign w:val="superscript"/>
          <w:lang w:val="en-US" w:eastAsia="zh-CN"/>
        </w:rPr>
        <w:t>2</w:t>
      </w:r>
      <w:r>
        <w:rPr>
          <w:rFonts w:hint="eastAsia" w:ascii="宋体" w:hAnsi="宋体" w:eastAsia="宋体" w:cs="宋体"/>
          <w:color w:val="FF0000"/>
          <w:spacing w:val="0"/>
          <w:position w:val="0"/>
          <w:sz w:val="21"/>
          <w:szCs w:val="21"/>
          <w:vertAlign w:val="baseline"/>
          <w:lang w:val="en-US" w:eastAsia="zh-CN"/>
        </w:rPr>
        <w:t>、4</w:t>
      </w:r>
      <w:r>
        <w:rPr>
          <w:rFonts w:hint="eastAsia" w:ascii="宋体" w:hAnsi="宋体" w:eastAsia="宋体" w:cs="宋体"/>
          <w:color w:val="FF0000"/>
          <w:spacing w:val="0"/>
          <w:position w:val="0"/>
          <w:sz w:val="21"/>
          <w:szCs w:val="21"/>
          <w:vertAlign w:val="superscript"/>
          <w:lang w:val="en-US" w:eastAsia="zh-CN"/>
        </w:rPr>
        <w:t>3</w:t>
      </w:r>
      <w:r>
        <w:rPr>
          <w:rFonts w:hint="eastAsia" w:ascii="宋体" w:hAnsi="宋体" w:eastAsia="宋体" w:cs="宋体"/>
          <w:color w:val="FF0000"/>
          <w:spacing w:val="0"/>
          <w:position w:val="0"/>
          <w:sz w:val="21"/>
          <w:szCs w:val="21"/>
          <w:vertAlign w:val="baseline"/>
          <w:lang w:val="en-US" w:eastAsia="zh-CN"/>
        </w:rPr>
        <w:t>，底数和指数均为等差数列。因此原数列未知项为80+5</w:t>
      </w:r>
      <w:r>
        <w:rPr>
          <w:rFonts w:hint="eastAsia" w:ascii="宋体" w:hAnsi="宋体" w:eastAsia="宋体" w:cs="宋体"/>
          <w:color w:val="FF0000"/>
          <w:spacing w:val="0"/>
          <w:position w:val="0"/>
          <w:sz w:val="21"/>
          <w:szCs w:val="21"/>
          <w:vertAlign w:val="superscript"/>
          <w:lang w:val="en-US" w:eastAsia="zh-CN"/>
        </w:rPr>
        <w:t>4</w:t>
      </w:r>
      <w:r>
        <w:rPr>
          <w:rFonts w:hint="eastAsia" w:ascii="宋体" w:hAnsi="宋体" w:eastAsia="宋体" w:cs="宋体"/>
          <w:color w:val="FF0000"/>
          <w:spacing w:val="0"/>
          <w:position w:val="0"/>
          <w:sz w:val="21"/>
          <w:szCs w:val="21"/>
          <w:vertAlign w:val="baseline"/>
          <w:lang w:val="en-US" w:eastAsia="zh-CN"/>
        </w:rPr>
        <w:t>，尾数为5，只有D项符合。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highlight w:val="none"/>
          <w:lang w:val="en-US" w:eastAsia="zh-CN"/>
        </w:rPr>
      </w:pPr>
      <w:r>
        <w:rPr>
          <w:rFonts w:hint="eastAsia" w:ascii="宋体" w:hAnsi="宋体" w:cs="宋体"/>
          <w:color w:val="FF0000"/>
          <w:spacing w:val="0"/>
          <w:position w:val="0"/>
          <w:highlight w:val="none"/>
          <w:lang w:val="en-US" w:eastAsia="zh-CN"/>
        </w:rPr>
        <w:t>19.</w:t>
      </w:r>
      <w:r>
        <w:rPr>
          <w:rFonts w:hint="eastAsia" w:ascii="宋体" w:hAnsi="宋体" w:eastAsia="宋体" w:cs="宋体"/>
          <w:color w:val="FF0000"/>
          <w:spacing w:val="0"/>
          <w:position w:val="0"/>
          <w:highlight w:val="none"/>
          <w:lang w:val="en-US" w:eastAsia="zh-CN"/>
        </w:rPr>
        <w:t>【参考答案】</w:t>
      </w:r>
      <w:r>
        <w:rPr>
          <w:rFonts w:hint="eastAsia" w:ascii="宋体" w:hAnsi="宋体" w:cs="宋体"/>
          <w:color w:val="FF0000"/>
          <w:spacing w:val="0"/>
          <w:position w:val="0"/>
          <w:highlight w:val="none"/>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w:t>
      </w:r>
      <w:r>
        <w:rPr>
          <w:rFonts w:hint="eastAsia" w:ascii="宋体" w:hAnsi="宋体" w:cs="宋体"/>
          <w:color w:val="FF0000"/>
          <w:spacing w:val="0"/>
          <w:position w:val="0"/>
          <w:highlight w:val="none"/>
          <w:lang w:val="en-US" w:eastAsia="zh-CN"/>
        </w:rPr>
        <w:t>递推数列</w:t>
      </w:r>
      <w:r>
        <w:rPr>
          <w:rFonts w:hint="eastAsia" w:ascii="宋体" w:hAnsi="宋体" w:eastAsia="宋体" w:cs="宋体"/>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w:t>
      </w:r>
      <w:r>
        <w:rPr>
          <w:rFonts w:hint="eastAsia" w:ascii="宋体" w:hAnsi="宋体" w:cs="宋体"/>
          <w:color w:val="FF0000"/>
          <w:spacing w:val="0"/>
          <w:position w:val="0"/>
          <w:highlight w:val="none"/>
          <w:lang w:val="en-US" w:eastAsia="zh-CN"/>
        </w:rPr>
        <w:t>观察数列</w:t>
      </w:r>
      <w:r>
        <w:rPr>
          <w:rFonts w:hint="eastAsia" w:ascii="宋体" w:hAnsi="宋体" w:eastAsia="宋体" w:cs="宋体"/>
          <w:color w:val="FF0000"/>
          <w:spacing w:val="0"/>
          <w:position w:val="0"/>
          <w:highlight w:val="none"/>
          <w:lang w:val="en-US" w:eastAsia="zh-CN"/>
        </w:rPr>
        <w:t>。</w:t>
      </w:r>
      <w:r>
        <w:rPr>
          <w:rFonts w:hint="eastAsia" w:ascii="宋体" w:hAnsi="宋体" w:cs="宋体"/>
          <w:color w:val="FF0000"/>
          <w:spacing w:val="0"/>
          <w:position w:val="0"/>
          <w:highlight w:val="none"/>
          <w:lang w:val="en-US" w:eastAsia="zh-CN"/>
        </w:rPr>
        <w:t>数列作差无规律，考虑递推</w:t>
      </w:r>
      <w:r>
        <w:rPr>
          <w:rFonts w:hint="eastAsia" w:ascii="宋体" w:hAnsi="宋体" w:eastAsia="宋体" w:cs="宋体"/>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w:t>
      </w:r>
      <w:r>
        <w:rPr>
          <w:rFonts w:hint="eastAsia" w:ascii="宋体" w:hAnsi="宋体" w:eastAsia="宋体" w:cs="宋体"/>
          <w:color w:val="FF0000"/>
          <w:spacing w:val="0"/>
          <w:position w:val="0"/>
          <w:lang w:val="en-US" w:eastAsia="zh-CN"/>
        </w:rPr>
        <w:t>原数列满足如下规律：</w:t>
      </w:r>
      <w:r>
        <w:rPr>
          <w:rFonts w:hint="eastAsia" w:ascii="宋体" w:hAnsi="宋体" w:eastAsia="宋体" w:cs="宋体"/>
          <w:color w:val="FF0000"/>
          <w:spacing w:val="0"/>
          <w:position w:val="0"/>
          <w:lang w:val="en-US" w:eastAsia="zh-CN"/>
        </w:rPr>
        <w:object>
          <v:shape id="_x0000_i1033" o:spt="75" type="#_x0000_t75" style="height:16pt;width:21pt;" o:ole="t" filled="f" o:preferrelative="t" stroked="f" coordsize="21600,21600">
            <v:path/>
            <v:fill on="f" focussize="0,0"/>
            <v:stroke on="f"/>
            <v:imagedata r:id="rId27" o:title=""/>
            <o:lock v:ext="edit" aspectratio="t"/>
            <w10:wrap type="none"/>
            <w10:anchorlock/>
          </v:shape>
          <o:OLEObject Type="Embed" ProgID="Equation.KSEE3" ShapeID="_x0000_i1033" DrawAspect="Content" ObjectID="_1468075733" r:id="rId26">
            <o:LockedField>false</o:LockedField>
          </o:OLEObject>
        </w:object>
      </w:r>
      <w:r>
        <w:rPr>
          <w:rFonts w:hint="eastAsia" w:ascii="宋体" w:hAnsi="宋体" w:eastAsia="宋体" w:cs="宋体"/>
          <w:color w:val="FF0000"/>
          <w:spacing w:val="0"/>
          <w:position w:val="0"/>
          <w:lang w:val="en-US" w:eastAsia="zh-CN"/>
        </w:rPr>
        <w:t>=</w:t>
      </w:r>
      <w:r>
        <w:rPr>
          <w:rFonts w:hint="eastAsia" w:ascii="宋体" w:hAnsi="宋体" w:eastAsia="宋体" w:cs="宋体"/>
          <w:color w:val="FF0000"/>
          <w:spacing w:val="0"/>
          <w:position w:val="0"/>
          <w:lang w:val="en-US" w:eastAsia="zh-CN"/>
        </w:rPr>
        <w:object>
          <v:shape id="_x0000_i1034" o:spt="75" type="#_x0000_t75" style="height:16pt;width:13pt;" o:ole="t" filled="f" o:preferrelative="t" stroked="f" coordsize="21600,21600">
            <v:path/>
            <v:fill on="f" focussize="0,0"/>
            <v:stroke on="f"/>
            <v:imagedata r:id="rId29" o:title=""/>
            <o:lock v:ext="edit" aspectratio="t"/>
            <w10:wrap type="none"/>
            <w10:anchorlock/>
          </v:shape>
          <o:OLEObject Type="Embed" ProgID="Equation.KSEE3" ShapeID="_x0000_i1034" DrawAspect="Content" ObjectID="_1468075734" r:id="rId28">
            <o:LockedField>false</o:LockedField>
          </o:OLEObject>
        </w:object>
      </w:r>
      <w:r>
        <w:rPr>
          <w:rFonts w:hint="eastAsia" w:ascii="宋体" w:hAnsi="宋体" w:eastAsia="宋体" w:cs="宋体"/>
          <w:color w:val="FF0000"/>
          <w:spacing w:val="0"/>
          <w:position w:val="0"/>
          <w:lang w:val="en-US" w:eastAsia="zh-CN"/>
        </w:rPr>
        <w:t>-</w:t>
      </w:r>
      <w:r>
        <w:rPr>
          <w:rFonts w:hint="eastAsia" w:ascii="宋体" w:hAnsi="宋体" w:eastAsia="宋体" w:cs="宋体"/>
          <w:color w:val="FF0000"/>
          <w:spacing w:val="0"/>
          <w:position w:val="0"/>
          <w:lang w:val="en-US" w:eastAsia="zh-CN"/>
        </w:rPr>
        <w:object>
          <v:shape id="_x0000_i1035" o:spt="75" type="#_x0000_t75" style="height:28pt;width:23pt;" o:ole="t" filled="f" o:preferrelative="t" stroked="f" coordsize="21600,21600">
            <v:path/>
            <v:fill on="f" focussize="0,0"/>
            <v:stroke on="f"/>
            <v:imagedata r:id="rId31" o:title=""/>
            <o:lock v:ext="edit" aspectratio="t"/>
            <w10:wrap type="none"/>
            <w10:anchorlock/>
          </v:shape>
          <o:OLEObject Type="Embed" ProgID="Equation.KSEE3" ShapeID="_x0000_i1035" DrawAspect="Content" ObjectID="_1468075735" r:id="rId30">
            <o:LockedField>false</o:LockedField>
          </o:OLEObject>
        </w:object>
      </w:r>
      <w:r>
        <w:rPr>
          <w:rFonts w:hint="eastAsia" w:ascii="宋体" w:hAnsi="宋体" w:eastAsia="宋体" w:cs="宋体"/>
          <w:color w:val="FF0000"/>
          <w:spacing w:val="0"/>
          <w:position w:val="0"/>
          <w:lang w:val="en-US" w:eastAsia="zh-CN"/>
        </w:rPr>
        <w:t>（n</w:t>
      </w:r>
      <w:r>
        <w:rPr>
          <w:rFonts w:hint="eastAsia" w:ascii="宋体" w:hAnsi="宋体" w:cs="宋体"/>
          <w:color w:val="FF0000"/>
          <w:spacing w:val="0"/>
          <w:position w:val="0"/>
          <w:lang w:val="en-US" w:eastAsia="zh-CN"/>
        </w:rPr>
        <w:t>∈N</w:t>
      </w:r>
      <w:r>
        <w:rPr>
          <w:rFonts w:hint="eastAsia" w:ascii="宋体" w:hAnsi="宋体" w:cs="宋体"/>
          <w:color w:val="FF0000"/>
          <w:spacing w:val="0"/>
          <w:position w:val="0"/>
          <w:vertAlign w:val="superscript"/>
          <w:lang w:val="en-US" w:eastAsia="zh-CN"/>
        </w:rPr>
        <w:t>+</w:t>
      </w:r>
      <w:r>
        <w:rPr>
          <w:rFonts w:hint="eastAsia" w:ascii="宋体" w:hAnsi="宋体" w:eastAsia="宋体" w:cs="宋体"/>
          <w:color w:val="FF0000"/>
          <w:spacing w:val="0"/>
          <w:position w:val="0"/>
          <w:lang w:val="en-US" w:eastAsia="zh-CN"/>
        </w:rPr>
        <w:t>），即52=80-</w:t>
      </w:r>
      <w:r>
        <w:rPr>
          <w:rFonts w:hint="eastAsia" w:ascii="宋体" w:hAnsi="宋体" w:eastAsia="宋体" w:cs="宋体"/>
          <w:color w:val="FF0000"/>
          <w:spacing w:val="0"/>
          <w:position w:val="0"/>
          <w:lang w:val="en-US" w:eastAsia="zh-CN"/>
        </w:rPr>
        <w:object>
          <v:shape id="_x0000_i1036" o:spt="75" type="#_x0000_t75" style="height:28pt;width:16pt;" o:ole="t" filled="f" o:preferrelative="t" stroked="f" coordsize="21600,21600">
            <v:path/>
            <v:fill on="f" focussize="0,0"/>
            <v:stroke on="f"/>
            <v:imagedata r:id="rId33" o:title=""/>
            <o:lock v:ext="edit" aspectratio="t"/>
            <w10:wrap type="none"/>
            <w10:anchorlock/>
          </v:shape>
          <o:OLEObject Type="Embed" ProgID="Equation.KSEE3" ShapeID="_x0000_i1036" DrawAspect="Content" ObjectID="_1468075736" r:id="rId32">
            <o:LockedField>false</o:LockedField>
          </o:OLEObject>
        </w:object>
      </w:r>
      <w:r>
        <w:rPr>
          <w:rFonts w:hint="eastAsia" w:ascii="宋体" w:hAnsi="宋体" w:eastAsia="宋体" w:cs="宋体"/>
          <w:color w:val="FF0000"/>
          <w:spacing w:val="0"/>
          <w:position w:val="0"/>
          <w:lang w:val="en-US" w:eastAsia="zh-CN"/>
        </w:rPr>
        <w:t>，30=56-</w:t>
      </w:r>
      <w:r>
        <w:rPr>
          <w:rFonts w:hint="eastAsia" w:ascii="宋体" w:hAnsi="宋体" w:eastAsia="宋体" w:cs="宋体"/>
          <w:color w:val="FF0000"/>
          <w:spacing w:val="0"/>
          <w:position w:val="0"/>
          <w:lang w:val="en-US" w:eastAsia="zh-CN"/>
        </w:rPr>
        <w:object>
          <v:shape id="_x0000_i1037" o:spt="75" type="#_x0000_t75" style="height:28pt;width:16pt;" o:ole="t" filled="f" o:preferrelative="t" stroked="f" coordsize="21600,21600">
            <v:path/>
            <v:fill on="f" focussize="0,0"/>
            <v:stroke on="f"/>
            <v:imagedata r:id="rId35" o:title=""/>
            <o:lock v:ext="edit" aspectratio="t"/>
            <w10:wrap type="none"/>
            <w10:anchorlock/>
          </v:shape>
          <o:OLEObject Type="Embed" ProgID="Equation.KSEE3" ShapeID="_x0000_i1037" DrawAspect="Content" ObjectID="_1468075737" r:id="rId34">
            <o:LockedField>false</o:LockedField>
          </o:OLEObject>
        </w:object>
      </w:r>
      <w:r>
        <w:rPr>
          <w:rFonts w:hint="eastAsia" w:ascii="宋体" w:hAnsi="宋体" w:eastAsia="宋体" w:cs="宋体"/>
          <w:color w:val="FF0000"/>
          <w:spacing w:val="0"/>
          <w:position w:val="0"/>
          <w:lang w:val="en-US" w:eastAsia="zh-CN"/>
        </w:rPr>
        <w:t>，37=52-</w:t>
      </w:r>
      <w:r>
        <w:rPr>
          <w:rFonts w:hint="eastAsia" w:ascii="宋体" w:hAnsi="宋体" w:eastAsia="宋体" w:cs="宋体"/>
          <w:color w:val="FF0000"/>
          <w:spacing w:val="0"/>
          <w:position w:val="0"/>
          <w:lang w:val="en-US" w:eastAsia="zh-CN"/>
        </w:rPr>
        <w:object>
          <v:shape id="_x0000_i1038" o:spt="75" type="#_x0000_t75" style="height:28pt;width:16pt;" o:ole="t" filled="f" o:preferrelative="t" stroked="f" coordsize="21600,21600">
            <v:path/>
            <v:fill on="f" focussize="0,0"/>
            <v:stroke on="f"/>
            <v:imagedata r:id="rId37" o:title=""/>
            <o:lock v:ext="edit" aspectratio="t"/>
            <w10:wrap type="none"/>
            <w10:anchorlock/>
          </v:shape>
          <o:OLEObject Type="Embed" ProgID="Equation.KSEE3" ShapeID="_x0000_i1038" DrawAspect="Content" ObjectID="_1468075738" r:id="rId36">
            <o:LockedField>false</o:LockedField>
          </o:OLEObject>
        </w:object>
      </w:r>
      <w:r>
        <w:rPr>
          <w:rFonts w:hint="eastAsia" w:ascii="宋体" w:hAnsi="宋体" w:eastAsia="宋体" w:cs="宋体"/>
          <w:color w:val="FF0000"/>
          <w:spacing w:val="0"/>
          <w:position w:val="0"/>
          <w:lang w:val="en-US" w:eastAsia="zh-CN"/>
        </w:rPr>
        <w:t>。因此原数列未知项为30-</w:t>
      </w:r>
      <w:r>
        <w:rPr>
          <w:rFonts w:hint="eastAsia" w:ascii="宋体" w:hAnsi="宋体" w:eastAsia="宋体" w:cs="宋体"/>
          <w:color w:val="FF0000"/>
          <w:spacing w:val="0"/>
          <w:position w:val="0"/>
          <w:lang w:val="en-US" w:eastAsia="zh-CN"/>
        </w:rPr>
        <w:object>
          <v:shape id="_x0000_i1039" o:spt="75" type="#_x0000_t75" style="height:28pt;width:16pt;" o:ole="t" filled="f" o:preferrelative="t" stroked="f" coordsize="21600,21600">
            <v:path/>
            <v:fill on="f" focussize="0,0"/>
            <v:stroke on="f"/>
            <v:imagedata r:id="rId39" o:title=""/>
            <o:lock v:ext="edit" aspectratio="t"/>
            <w10:wrap type="none"/>
            <w10:anchorlock/>
          </v:shape>
          <o:OLEObject Type="Embed" ProgID="Equation.KSEE3" ShapeID="_x0000_i1039" DrawAspect="Content" ObjectID="_1468075739" r:id="rId38">
            <o:LockedField>false</o:LockedField>
          </o:OLEObject>
        </w:object>
      </w:r>
      <w:r>
        <w:rPr>
          <w:rFonts w:hint="eastAsia" w:ascii="宋体" w:hAnsi="宋体" w:eastAsia="宋体" w:cs="宋体"/>
          <w:color w:val="FF0000"/>
          <w:spacing w:val="0"/>
          <w:position w:val="0"/>
          <w:lang w:val="en-US" w:eastAsia="zh-CN"/>
        </w:rPr>
        <w:t>=</w:t>
      </w:r>
      <w:r>
        <w:rPr>
          <w:rFonts w:hint="eastAsia" w:ascii="宋体" w:hAnsi="宋体" w:eastAsia="宋体" w:cs="宋体"/>
          <w:color w:val="FF0000"/>
          <w:spacing w:val="0"/>
          <w:position w:val="0"/>
          <w:lang w:val="en-US" w:eastAsia="zh-CN"/>
        </w:rPr>
        <w:object>
          <v:shape id="_x0000_i1040" o:spt="75" type="#_x0000_t75" style="height:28pt;width:16pt;" o:ole="t" filled="f" o:preferrelative="t" stroked="f" coordsize="21600,21600">
            <v:path/>
            <v:fill on="f" focussize="0,0"/>
            <v:stroke on="f"/>
            <v:imagedata r:id="rId41" o:title=""/>
            <o:lock v:ext="edit" aspectratio="t"/>
            <w10:wrap type="none"/>
            <w10:anchorlock/>
          </v:shape>
          <o:OLEObject Type="Embed" ProgID="Equation.KSEE3" ShapeID="_x0000_i1040" DrawAspect="Content" ObjectID="_1468075740" r:id="rId40">
            <o:LockedField>false</o:LockedField>
          </o:OLEObject>
        </w:object>
      </w:r>
      <w:r>
        <w:rPr>
          <w:rFonts w:hint="eastAsia" w:ascii="宋体" w:hAnsi="宋体" w:eastAsia="宋体" w:cs="宋体"/>
          <w:color w:val="FF0000"/>
          <w:spacing w:val="0"/>
          <w:position w:val="0"/>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highlight w:val="none"/>
          <w:lang w:val="en-US" w:eastAsia="zh-CN"/>
        </w:rPr>
      </w:pPr>
      <w:r>
        <w:rPr>
          <w:rFonts w:hint="eastAsia" w:ascii="宋体" w:hAnsi="宋体" w:cs="宋体"/>
          <w:color w:val="FF0000"/>
          <w:spacing w:val="0"/>
          <w:position w:val="0"/>
          <w:highlight w:val="none"/>
          <w:lang w:val="en-US" w:eastAsia="zh-CN"/>
        </w:rPr>
        <w:t>20.</w:t>
      </w:r>
      <w:r>
        <w:rPr>
          <w:rFonts w:hint="eastAsia" w:ascii="宋体" w:hAnsi="宋体" w:eastAsia="宋体" w:cs="宋体"/>
          <w:color w:val="FF0000"/>
          <w:spacing w:val="0"/>
          <w:position w:val="0"/>
          <w:highlight w:val="none"/>
          <w:lang w:val="en-US" w:eastAsia="zh-CN"/>
        </w:rPr>
        <w:t>【参考答案】</w:t>
      </w:r>
      <w:r>
        <w:rPr>
          <w:rFonts w:hint="eastAsia" w:ascii="宋体" w:hAnsi="宋体" w:cs="宋体"/>
          <w:color w:val="FF0000"/>
          <w:spacing w:val="0"/>
          <w:position w:val="0"/>
          <w:highlight w:val="none"/>
          <w:lang w:val="en-US" w:eastAsia="zh-CN"/>
        </w:rPr>
        <w:t>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【解题思路】本题考查多级</w:t>
      </w:r>
      <w:r>
        <w:rPr>
          <w:rFonts w:hint="eastAsia" w:ascii="宋体" w:hAnsi="宋体" w:cs="宋体"/>
          <w:color w:val="FF0000"/>
          <w:spacing w:val="0"/>
          <w:position w:val="0"/>
          <w:highlight w:val="none"/>
          <w:lang w:val="en-US" w:eastAsia="zh-CN"/>
        </w:rPr>
        <w:t>数列</w:t>
      </w:r>
      <w:r>
        <w:rPr>
          <w:rFonts w:hint="eastAsia" w:ascii="宋体" w:hAnsi="宋体" w:eastAsia="宋体" w:cs="宋体"/>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方法一：第一步：</w:t>
      </w:r>
      <w:r>
        <w:rPr>
          <w:rFonts w:hint="eastAsia" w:ascii="宋体" w:hAnsi="宋体" w:cs="宋体"/>
          <w:color w:val="FF0000"/>
          <w:spacing w:val="0"/>
          <w:position w:val="0"/>
          <w:highlight w:val="none"/>
          <w:lang w:val="en-US" w:eastAsia="zh-CN"/>
        </w:rPr>
        <w:t>观察数列</w:t>
      </w:r>
      <w:r>
        <w:rPr>
          <w:rFonts w:hint="eastAsia" w:ascii="宋体" w:hAnsi="宋体" w:eastAsia="宋体" w:cs="宋体"/>
          <w:color w:val="FF0000"/>
          <w:spacing w:val="0"/>
          <w:position w:val="0"/>
          <w:highlight w:val="none"/>
          <w:lang w:val="en-US" w:eastAsia="zh-CN"/>
        </w:rPr>
        <w:t>。数列均匀递增，可通过作差分析。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第二步：原数列后项减前项得到：1、2、4、8、16、（32），是公比为2的等比数列。因此原数列未知项为33+32=65。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方法二：第一步：</w:t>
      </w:r>
      <w:r>
        <w:rPr>
          <w:rFonts w:hint="eastAsia" w:ascii="宋体" w:hAnsi="宋体" w:cs="宋体"/>
          <w:color w:val="FF0000"/>
          <w:spacing w:val="0"/>
          <w:position w:val="0"/>
          <w:highlight w:val="none"/>
          <w:lang w:val="en-US" w:eastAsia="zh-CN"/>
        </w:rPr>
        <w:t>观察数列</w:t>
      </w:r>
      <w:r>
        <w:rPr>
          <w:rFonts w:hint="eastAsia" w:ascii="宋体" w:hAnsi="宋体" w:eastAsia="宋体" w:cs="宋体"/>
          <w:color w:val="FF0000"/>
          <w:spacing w:val="0"/>
          <w:position w:val="0"/>
          <w:highlight w:val="none"/>
          <w:lang w:val="en-US" w:eastAsia="zh-CN"/>
        </w:rPr>
        <w:t>。数列</w:t>
      </w:r>
      <w:r>
        <w:rPr>
          <w:rFonts w:hint="eastAsia" w:cs="宋体"/>
          <w:color w:val="FF0000"/>
          <w:spacing w:val="0"/>
          <w:position w:val="0"/>
          <w:highlight w:val="none"/>
          <w:lang w:val="en-US" w:eastAsia="zh-CN"/>
        </w:rPr>
        <w:t>各项</w:t>
      </w:r>
      <w:r>
        <w:rPr>
          <w:rFonts w:hint="eastAsia" w:ascii="宋体" w:hAnsi="宋体" w:eastAsia="宋体" w:cs="宋体"/>
          <w:color w:val="FF0000"/>
          <w:spacing w:val="0"/>
          <w:position w:val="0"/>
          <w:highlight w:val="none"/>
          <w:lang w:val="en-US" w:eastAsia="zh-CN"/>
        </w:rPr>
        <w:t>大致</w:t>
      </w:r>
      <w:r>
        <w:rPr>
          <w:rFonts w:hint="eastAsia" w:cs="宋体"/>
          <w:color w:val="FF0000"/>
          <w:spacing w:val="0"/>
          <w:position w:val="0"/>
          <w:highlight w:val="none"/>
          <w:lang w:val="en-US" w:eastAsia="zh-CN"/>
        </w:rPr>
        <w:t>以</w:t>
      </w:r>
      <w:r>
        <w:rPr>
          <w:rFonts w:hint="eastAsia" w:ascii="宋体" w:hAnsi="宋体" w:eastAsia="宋体" w:cs="宋体"/>
          <w:color w:val="FF0000"/>
          <w:spacing w:val="0"/>
          <w:position w:val="0"/>
          <w:highlight w:val="none"/>
          <w:lang w:val="en-US" w:eastAsia="zh-CN"/>
        </w:rPr>
        <w:t>2倍左右的规律递增，则可试凑2倍关系，再根据数列做部分修正。</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第二步：原数列满足如下规律：a</w:t>
      </w:r>
      <w:r>
        <w:rPr>
          <w:rFonts w:hint="eastAsia" w:ascii="宋体" w:hAnsi="宋体" w:eastAsia="宋体" w:cs="宋体"/>
          <w:color w:val="FF0000"/>
          <w:spacing w:val="0"/>
          <w:position w:val="0"/>
          <w:szCs w:val="22"/>
          <w:highlight w:val="none"/>
          <w:vertAlign w:val="subscript"/>
          <w:lang w:val="en-US" w:eastAsia="zh-CN"/>
        </w:rPr>
        <w:t>n+1</w:t>
      </w:r>
      <w:r>
        <w:rPr>
          <w:rFonts w:hint="eastAsia" w:ascii="宋体" w:hAnsi="宋体" w:eastAsia="宋体" w:cs="宋体"/>
          <w:color w:val="FF0000"/>
          <w:spacing w:val="0"/>
          <w:position w:val="0"/>
          <w:highlight w:val="none"/>
          <w:lang w:val="en-US" w:eastAsia="zh-CN"/>
        </w:rPr>
        <w:t>=2×a</w:t>
      </w:r>
      <w:r>
        <w:rPr>
          <w:rFonts w:hint="eastAsia" w:ascii="宋体" w:hAnsi="宋体" w:eastAsia="宋体" w:cs="宋体"/>
          <w:color w:val="FF0000"/>
          <w:spacing w:val="0"/>
          <w:position w:val="0"/>
          <w:highlight w:val="none"/>
          <w:vertAlign w:val="subscript"/>
          <w:lang w:val="en-US" w:eastAsia="zh-CN"/>
        </w:rPr>
        <w:t>n</w:t>
      </w:r>
      <w:r>
        <w:rPr>
          <w:rFonts w:hint="eastAsia" w:ascii="宋体" w:hAnsi="宋体" w:eastAsia="宋体" w:cs="宋体"/>
          <w:color w:val="FF0000"/>
          <w:spacing w:val="0"/>
          <w:position w:val="0"/>
          <w:highlight w:val="none"/>
          <w:lang w:val="en-US" w:eastAsia="zh-CN"/>
        </w:rPr>
        <w:t>-1（n≥1），即3=2×2-1，5=3×2-1，9=5×2-1，17=9×2-1，33=17×2-1。因此原数列未知项为2×33-1=65。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lang w:val="en-US" w:eastAsia="zh-CN"/>
        </w:rPr>
      </w:pPr>
      <w:r>
        <w:rPr>
          <w:rFonts w:hint="eastAsia" w:ascii="宋体" w:hAnsi="宋体" w:cs="宋体"/>
          <w:color w:val="FF0000"/>
          <w:spacing w:val="0"/>
          <w:position w:val="0"/>
          <w:lang w:val="en-US" w:eastAsia="zh-CN"/>
        </w:rPr>
        <w:t>21.</w:t>
      </w:r>
      <w:r>
        <w:rPr>
          <w:rFonts w:hint="eastAsia" w:ascii="宋体" w:hAnsi="宋体" w:eastAsia="宋体" w:cs="宋体"/>
          <w:color w:val="FF0000"/>
          <w:spacing w:val="0"/>
          <w:position w:val="0"/>
          <w:lang w:val="en-US" w:eastAsia="zh-CN"/>
        </w:rPr>
        <w:t>【参考答案】</w:t>
      </w:r>
      <w:r>
        <w:rPr>
          <w:rFonts w:hint="eastAsia" w:ascii="宋体" w:hAnsi="宋体" w:cs="宋体"/>
          <w:color w:val="FF0000"/>
          <w:spacing w:val="0"/>
          <w:position w:val="0"/>
          <w:lang w:val="en-US" w:eastAsia="zh-CN"/>
        </w:rPr>
        <w:t>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lang w:val="en-US" w:eastAsia="zh-CN"/>
        </w:rPr>
      </w:pPr>
      <w:r>
        <w:rPr>
          <w:rFonts w:hint="eastAsia" w:ascii="宋体" w:hAnsi="宋体" w:eastAsia="宋体" w:cs="宋体"/>
          <w:color w:val="FF0000"/>
          <w:spacing w:val="0"/>
          <w:position w:val="0"/>
          <w:lang w:val="en-US" w:eastAsia="zh-CN"/>
        </w:rPr>
        <w:t>【解题思路】本题考查</w:t>
      </w:r>
      <w:r>
        <w:rPr>
          <w:rFonts w:hint="eastAsia" w:ascii="宋体" w:hAnsi="宋体" w:cs="宋体"/>
          <w:color w:val="FF0000"/>
          <w:spacing w:val="0"/>
          <w:position w:val="0"/>
          <w:lang w:val="en-US" w:eastAsia="zh-CN"/>
        </w:rPr>
        <w:t>基础排列组合问题</w:t>
      </w:r>
      <w:r>
        <w:rPr>
          <w:rFonts w:hint="eastAsia" w:ascii="宋体" w:hAnsi="宋体" w:eastAsia="宋体" w:cs="宋体"/>
          <w:color w:val="FF0000"/>
          <w:spacing w:val="0"/>
          <w:position w:val="0"/>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sz w:val="21"/>
          <w:szCs w:val="21"/>
          <w:shd w:val="clear" w:color="auto" w:fill="auto"/>
          <w:lang w:val="en-US" w:eastAsia="zh-CN"/>
        </w:rPr>
      </w:pPr>
      <w:r>
        <w:rPr>
          <w:rFonts w:hint="eastAsia" w:asciiTheme="minorEastAsia" w:hAnsiTheme="minorEastAsia" w:cstheme="minorEastAsia"/>
          <w:color w:val="FF0000"/>
          <w:spacing w:val="0"/>
          <w:position w:val="0"/>
          <w:highlight w:val="none"/>
          <w:lang w:val="en-US" w:eastAsia="zh-CN"/>
        </w:rPr>
        <w:t>第一步：审阅题干。本题需以时间为分类标准，分情况讨论</w:t>
      </w:r>
      <w:r>
        <w:rPr>
          <w:rFonts w:hint="eastAsia" w:asciiTheme="minorEastAsia" w:hAnsiTheme="minorEastAsia" w:eastAsiaTheme="minorEastAsia" w:cstheme="minorEastAsia"/>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Theme="minorEastAsia" w:hAnsiTheme="minorEastAsia" w:cstheme="minorEastAsia"/>
          <w:color w:val="FF0000"/>
          <w:spacing w:val="0"/>
          <w:position w:val="0"/>
          <w:highlight w:val="none"/>
          <w:lang w:val="en-US" w:eastAsia="zh-CN"/>
        </w:rPr>
      </w:pPr>
      <w:r>
        <w:rPr>
          <w:rFonts w:hint="eastAsia" w:asciiTheme="minorEastAsia" w:hAnsiTheme="minorEastAsia" w:cstheme="minorEastAsia"/>
          <w:color w:val="FF0000"/>
          <w:spacing w:val="0"/>
          <w:position w:val="0"/>
          <w:highlight w:val="none"/>
          <w:lang w:val="en-US" w:eastAsia="zh-CN"/>
        </w:rPr>
        <w:t>第二步：根据题意，上课共有以下几种安排方式：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①周二、周四、周六上课，有</w:t>
      </w:r>
      <w:r>
        <w:rPr>
          <w:rFonts w:hint="eastAsia" w:ascii="宋体" w:hAnsi="宋体" w:eastAsia="宋体" w:cs="宋体"/>
          <w:color w:val="FF0000"/>
          <w:spacing w:val="0"/>
          <w:position w:val="0"/>
          <w:highlight w:val="none"/>
          <w:lang w:val="en-US" w:eastAsia="zh-CN"/>
        </w:rPr>
        <w:object>
          <v:shape id="_x0000_i1041" o:spt="75" type="#_x0000_t75" style="height:17pt;width:15pt;" o:ole="t" filled="f" o:preferrelative="t" stroked="f" coordsize="21600,21600">
            <v:path/>
            <v:fill on="f" focussize="0,0"/>
            <v:stroke on="f"/>
            <v:imagedata r:id="rId43" o:title=""/>
            <o:lock v:ext="edit" aspectratio="t"/>
            <w10:wrap type="none"/>
            <w10:anchorlock/>
          </v:shape>
          <o:OLEObject Type="Embed" ProgID="Equation.KSEE3" ShapeID="_x0000_i1041" DrawAspect="Content" ObjectID="_1468075741" r:id="rId42">
            <o:LockedField>false</o:LockedField>
          </o:OLEObject>
        </w:object>
      </w:r>
      <w:r>
        <w:rPr>
          <w:rFonts w:hint="eastAsia" w:ascii="宋体" w:hAnsi="宋体" w:eastAsia="宋体" w:cs="宋体"/>
          <w:color w:val="FF0000"/>
          <w:spacing w:val="0"/>
          <w:position w:val="0"/>
          <w:highlight w:val="none"/>
          <w:lang w:val="en-US" w:eastAsia="zh-CN"/>
        </w:rPr>
        <w:t>=6种安排方式；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②周三、周四、周六上课，有</w:t>
      </w:r>
      <w:r>
        <w:rPr>
          <w:rFonts w:hint="eastAsia" w:ascii="宋体" w:hAnsi="宋体" w:eastAsia="宋体" w:cs="宋体"/>
          <w:color w:val="FF0000"/>
          <w:spacing w:val="0"/>
          <w:position w:val="0"/>
          <w:highlight w:val="none"/>
          <w:lang w:val="en-US" w:eastAsia="zh-CN"/>
        </w:rPr>
        <w:object>
          <v:shape id="_x0000_i1042" o:spt="75" type="#_x0000_t75" style="height:17pt;width:15pt;" o:ole="t" filled="f" o:preferrelative="t" stroked="f" coordsize="21600,21600">
            <v:path/>
            <v:fill on="f" focussize="0,0"/>
            <v:stroke on="f"/>
            <v:imagedata r:id="rId45" o:title=""/>
            <o:lock v:ext="edit" aspectratio="t"/>
            <w10:wrap type="none"/>
            <w10:anchorlock/>
          </v:shape>
          <o:OLEObject Type="Embed" ProgID="Equation.KSEE3" ShapeID="_x0000_i1042" DrawAspect="Content" ObjectID="_1468075742" r:id="rId44">
            <o:LockedField>false</o:LockedField>
          </o:OLEObject>
        </w:object>
      </w:r>
      <w:r>
        <w:rPr>
          <w:rFonts w:hint="eastAsia" w:ascii="宋体" w:hAnsi="宋体" w:eastAsia="宋体" w:cs="宋体"/>
          <w:color w:val="FF0000"/>
          <w:spacing w:val="0"/>
          <w:position w:val="0"/>
          <w:highlight w:val="none"/>
          <w:lang w:val="en-US" w:eastAsia="zh-CN"/>
        </w:rPr>
        <w:t>-</w:t>
      </w:r>
      <w:r>
        <w:rPr>
          <w:rFonts w:hint="eastAsia" w:ascii="宋体" w:hAnsi="宋体" w:eastAsia="宋体" w:cs="宋体"/>
          <w:color w:val="FF0000"/>
          <w:spacing w:val="0"/>
          <w:position w:val="0"/>
          <w:highlight w:val="none"/>
          <w:lang w:val="en-US" w:eastAsia="zh-CN"/>
        </w:rPr>
        <w:object>
          <v:shape id="_x0000_i1043" o:spt="75" type="#_x0000_t75" style="height:17pt;width:15pt;" o:ole="t" filled="f" o:preferrelative="t" stroked="f" coordsize="21600,21600">
            <v:path/>
            <v:fill on="f" focussize="0,0"/>
            <v:stroke on="f"/>
            <v:imagedata r:id="rId47" o:title=""/>
            <o:lock v:ext="edit" aspectratio="t"/>
            <w10:wrap type="none"/>
            <w10:anchorlock/>
          </v:shape>
          <o:OLEObject Type="Embed" ProgID="Equation.KSEE3" ShapeID="_x0000_i1043" DrawAspect="Content" ObjectID="_1468075743" r:id="rId46">
            <o:LockedField>false</o:LockedField>
          </o:OLEObject>
        </w:object>
      </w:r>
      <w:r>
        <w:rPr>
          <w:rFonts w:hint="eastAsia" w:ascii="宋体" w:hAnsi="宋体" w:eastAsia="宋体" w:cs="宋体"/>
          <w:color w:val="FF0000"/>
          <w:spacing w:val="0"/>
          <w:position w:val="0"/>
          <w:highlight w:val="none"/>
          <w:lang w:val="en-US" w:eastAsia="zh-CN"/>
        </w:rPr>
        <w:t>=4种安排方式；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③周三、周五、周六上课，有</w:t>
      </w:r>
      <w:r>
        <w:rPr>
          <w:rFonts w:hint="eastAsia" w:ascii="宋体" w:hAnsi="宋体" w:eastAsia="宋体" w:cs="宋体"/>
          <w:color w:val="FF0000"/>
          <w:spacing w:val="0"/>
          <w:position w:val="0"/>
          <w:highlight w:val="none"/>
          <w:lang w:val="en-US" w:eastAsia="zh-CN"/>
        </w:rPr>
        <w:object>
          <v:shape id="_x0000_i1044" o:spt="75" type="#_x0000_t75" style="height:17pt;width:15pt;" o:ole="t" filled="f" o:preferrelative="t" stroked="f" coordsize="21600,21600">
            <v:path/>
            <v:fill on="f" focussize="0,0"/>
            <v:stroke on="f"/>
            <v:imagedata r:id="rId49" o:title=""/>
            <o:lock v:ext="edit" aspectratio="t"/>
            <w10:wrap type="none"/>
            <w10:anchorlock/>
          </v:shape>
          <o:OLEObject Type="Embed" ProgID="Equation.KSEE3" ShapeID="_x0000_i1044" DrawAspect="Content" ObjectID="_1468075744" r:id="rId48">
            <o:LockedField>false</o:LockedField>
          </o:OLEObject>
        </w:object>
      </w:r>
      <w:r>
        <w:rPr>
          <w:rFonts w:hint="eastAsia" w:ascii="宋体" w:hAnsi="宋体" w:eastAsia="宋体" w:cs="宋体"/>
          <w:color w:val="FF0000"/>
          <w:spacing w:val="0"/>
          <w:position w:val="0"/>
          <w:highlight w:val="none"/>
          <w:lang w:val="en-US" w:eastAsia="zh-CN"/>
        </w:rPr>
        <w:t>-</w:t>
      </w:r>
      <w:r>
        <w:rPr>
          <w:rFonts w:hint="eastAsia" w:ascii="宋体" w:hAnsi="宋体" w:eastAsia="宋体" w:cs="宋体"/>
          <w:color w:val="FF0000"/>
          <w:spacing w:val="0"/>
          <w:position w:val="0"/>
          <w:highlight w:val="none"/>
          <w:lang w:val="en-US" w:eastAsia="zh-CN"/>
        </w:rPr>
        <w:object>
          <v:shape id="_x0000_i1045" o:spt="75" type="#_x0000_t75" style="height:17pt;width:15pt;" o:ole="t" filled="f" o:preferrelative="t" stroked="f" coordsize="21600,21600">
            <v:path/>
            <v:fill on="f" focussize="0,0"/>
            <v:stroke on="f"/>
            <v:imagedata r:id="rId51" o:title=""/>
            <o:lock v:ext="edit" aspectratio="t"/>
            <w10:wrap type="none"/>
            <w10:anchorlock/>
          </v:shape>
          <o:OLEObject Type="Embed" ProgID="Equation.KSEE3" ShapeID="_x0000_i1045" DrawAspect="Content" ObjectID="_1468075745" r:id="rId50">
            <o:LockedField>false</o:LockedField>
          </o:OLEObject>
        </w:object>
      </w:r>
      <w:r>
        <w:rPr>
          <w:rFonts w:hint="eastAsia" w:ascii="宋体" w:hAnsi="宋体" w:eastAsia="宋体" w:cs="宋体"/>
          <w:color w:val="FF0000"/>
          <w:spacing w:val="0"/>
          <w:position w:val="0"/>
          <w:highlight w:val="none"/>
          <w:lang w:val="en-US" w:eastAsia="zh-CN"/>
        </w:rPr>
        <w:t>=4种安排方式；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④周三、周五、周日上课，则有</w:t>
      </w:r>
      <w:r>
        <w:rPr>
          <w:rFonts w:hint="eastAsia" w:ascii="宋体" w:hAnsi="宋体" w:eastAsia="宋体" w:cs="宋体"/>
          <w:color w:val="FF0000"/>
          <w:spacing w:val="0"/>
          <w:position w:val="0"/>
          <w:highlight w:val="none"/>
          <w:lang w:val="en-US" w:eastAsia="zh-CN"/>
        </w:rPr>
        <w:object>
          <v:shape id="_x0000_i1046" o:spt="75" type="#_x0000_t75" style="height:17pt;width:15pt;" o:ole="t" filled="f" o:preferrelative="t" stroked="f" coordsize="21600,21600">
            <v:path/>
            <v:fill on="f" focussize="0,0"/>
            <v:stroke on="f"/>
            <v:imagedata r:id="rId53" o:title=""/>
            <o:lock v:ext="edit" aspectratio="t"/>
            <w10:wrap type="none"/>
            <w10:anchorlock/>
          </v:shape>
          <o:OLEObject Type="Embed" ProgID="Equation.KSEE3" ShapeID="_x0000_i1046" DrawAspect="Content" ObjectID="_1468075746" r:id="rId52">
            <o:LockedField>false</o:LockedField>
          </o:OLEObject>
        </w:object>
      </w:r>
      <w:r>
        <w:rPr>
          <w:rFonts w:hint="eastAsia" w:ascii="宋体" w:hAnsi="宋体" w:eastAsia="宋体" w:cs="宋体"/>
          <w:color w:val="FF0000"/>
          <w:spacing w:val="0"/>
          <w:position w:val="0"/>
          <w:highlight w:val="none"/>
          <w:lang w:val="en-US" w:eastAsia="zh-CN"/>
        </w:rPr>
        <w:t>=6种安排方式。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所以总共有6+4+4+6=20种安排方式。</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b w:val="0"/>
          <w:bCs w:val="0"/>
          <w:color w:val="FF0000"/>
          <w:spacing w:val="0"/>
          <w:position w:val="0"/>
          <w:highlight w:val="none"/>
          <w:lang w:val="en-US" w:eastAsia="zh-CN"/>
        </w:rPr>
      </w:pPr>
      <w:r>
        <w:rPr>
          <w:rFonts w:hint="eastAsia" w:ascii="宋体" w:hAnsi="宋体" w:eastAsia="宋体" w:cs="宋体"/>
          <w:b w:val="0"/>
          <w:bCs w:val="0"/>
          <w:color w:val="FF0000"/>
          <w:spacing w:val="0"/>
          <w:position w:val="0"/>
          <w:highlight w:val="none"/>
          <w:lang w:val="en-US" w:eastAsia="zh-CN"/>
        </w:rPr>
        <w:t>故本题选</w:t>
      </w:r>
      <w:r>
        <w:rPr>
          <w:rFonts w:hint="eastAsia" w:ascii="宋体" w:hAnsi="宋体" w:cs="宋体"/>
          <w:b w:val="0"/>
          <w:bCs w:val="0"/>
          <w:color w:val="FF0000"/>
          <w:spacing w:val="0"/>
          <w:position w:val="0"/>
          <w:highlight w:val="none"/>
          <w:lang w:val="en-US" w:eastAsia="zh-CN"/>
        </w:rPr>
        <w:t>B</w:t>
      </w:r>
      <w:r>
        <w:rPr>
          <w:rFonts w:hint="eastAsia" w:ascii="宋体" w:hAnsi="宋体" w:eastAsia="宋体" w:cs="宋体"/>
          <w:b w:val="0"/>
          <w:bCs w:val="0"/>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lang w:val="en-US" w:eastAsia="zh-CN"/>
        </w:rPr>
      </w:pPr>
      <w:r>
        <w:rPr>
          <w:rFonts w:hint="eastAsia" w:ascii="宋体" w:hAnsi="宋体" w:cs="宋体"/>
          <w:color w:val="FF0000"/>
          <w:spacing w:val="0"/>
          <w:position w:val="0"/>
          <w:sz w:val="21"/>
          <w:szCs w:val="21"/>
          <w:lang w:val="en-US" w:eastAsia="zh-CN"/>
        </w:rPr>
        <w:t>22</w:t>
      </w:r>
      <w:r>
        <w:rPr>
          <w:rFonts w:hint="eastAsia" w:ascii="宋体" w:hAnsi="宋体" w:eastAsia="宋体" w:cs="宋体"/>
          <w:color w:val="FF0000"/>
          <w:spacing w:val="0"/>
          <w:position w:val="0"/>
          <w:sz w:val="21"/>
          <w:szCs w:val="21"/>
          <w:lang w:val="en-US" w:eastAsia="zh-CN"/>
        </w:rPr>
        <w:t>.</w:t>
      </w:r>
      <w:r>
        <w:rPr>
          <w:rFonts w:hint="eastAsia" w:ascii="宋体" w:hAnsi="宋体" w:eastAsia="宋体" w:cs="宋体"/>
          <w:color w:val="FF0000"/>
          <w:spacing w:val="0"/>
          <w:position w:val="0"/>
          <w:lang w:val="en-US" w:eastAsia="zh-CN"/>
        </w:rPr>
        <w:t>【参考答案】</w:t>
      </w:r>
      <w:r>
        <w:rPr>
          <w:rFonts w:hint="eastAsia" w:ascii="宋体" w:hAnsi="宋体" w:cs="宋体"/>
          <w:color w:val="FF0000"/>
          <w:spacing w:val="0"/>
          <w:position w:val="0"/>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lang w:val="en-US" w:eastAsia="zh-CN"/>
        </w:rPr>
      </w:pPr>
      <w:r>
        <w:rPr>
          <w:rFonts w:hint="eastAsia" w:ascii="宋体" w:hAnsi="宋体" w:eastAsia="宋体" w:cs="宋体"/>
          <w:color w:val="FF0000"/>
          <w:spacing w:val="0"/>
          <w:position w:val="0"/>
          <w:lang w:val="en-US" w:eastAsia="zh-CN"/>
        </w:rPr>
        <w:t>【解题思路】</w:t>
      </w:r>
      <w:r>
        <w:rPr>
          <w:rFonts w:hint="eastAsia" w:ascii="宋体" w:hAnsi="宋体" w:cs="宋体"/>
          <w:color w:val="FF0000"/>
          <w:spacing w:val="0"/>
          <w:position w:val="0"/>
          <w:lang w:val="en-US" w:eastAsia="zh-CN"/>
        </w:rPr>
        <w:t>本题考查溶液问题。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Theme="minorEastAsia" w:hAnsiTheme="minorEastAsia" w:cstheme="minorEastAsia"/>
          <w:color w:val="FF0000"/>
          <w:spacing w:val="0"/>
          <w:position w:val="0"/>
          <w:highlight w:val="none"/>
          <w:lang w:val="en-US" w:eastAsia="zh-CN"/>
        </w:rPr>
      </w:pPr>
      <w:r>
        <w:rPr>
          <w:rFonts w:hint="eastAsia" w:asciiTheme="minorEastAsia" w:hAnsiTheme="minorEastAsia" w:cstheme="minorEastAsia"/>
          <w:color w:val="FF0000"/>
          <w:spacing w:val="0"/>
          <w:position w:val="0"/>
          <w:highlight w:val="none"/>
          <w:lang w:val="en-US" w:eastAsia="zh-CN"/>
        </w:rPr>
        <w:t>第一步：审阅题干。本题出现“溶液”“溶度”，可知为溶液问题。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lang w:val="en-US" w:eastAsia="zh-CN"/>
        </w:rPr>
      </w:pPr>
      <w:r>
        <w:rPr>
          <w:rFonts w:hint="eastAsia" w:asciiTheme="minorEastAsia" w:hAnsiTheme="minorEastAsia" w:cstheme="minorEastAsia"/>
          <w:color w:val="FF0000"/>
          <w:spacing w:val="0"/>
          <w:position w:val="0"/>
          <w:highlight w:val="none"/>
          <w:lang w:val="en-US" w:eastAsia="zh-CN"/>
        </w:rPr>
        <w:t>第二步：方法一：设未知数法。</w:t>
      </w:r>
      <w:r>
        <w:rPr>
          <w:rFonts w:hint="eastAsia" w:ascii="宋体" w:hAnsi="宋体" w:eastAsia="宋体" w:cs="宋体"/>
          <w:color w:val="FF0000"/>
          <w:spacing w:val="0"/>
          <w:position w:val="0"/>
          <w:sz w:val="21"/>
          <w:szCs w:val="21"/>
          <w:lang w:eastAsia="zh-CN"/>
        </w:rPr>
        <w:t>设原盐溶液的浓度为</w:t>
      </w:r>
      <w:r>
        <w:rPr>
          <w:rFonts w:hint="eastAsia" w:ascii="宋体" w:hAnsi="宋体" w:eastAsia="宋体" w:cs="宋体"/>
          <w:color w:val="FF0000"/>
          <w:spacing w:val="0"/>
          <w:position w:val="0"/>
          <w:sz w:val="21"/>
          <w:szCs w:val="21"/>
          <w:lang w:val="en-US" w:eastAsia="zh-CN"/>
        </w:rPr>
        <w:t>x，则倒入A管混合后，浓度变为</w:t>
      </w:r>
      <w:r>
        <w:rPr>
          <w:rFonts w:hint="eastAsia" w:ascii="宋体" w:hAnsi="宋体" w:eastAsia="宋体" w:cs="宋体"/>
          <w:color w:val="FF0000"/>
          <w:spacing w:val="0"/>
          <w:position w:val="0"/>
          <w:sz w:val="21"/>
          <w:szCs w:val="21"/>
          <w:lang w:val="en-US" w:eastAsia="zh-CN"/>
        </w:rPr>
        <w:object>
          <v:shape id="_x0000_i1047" o:spt="75" type="#_x0000_t75" style="height:27.5pt;width:34.35pt;" o:ole="t" filled="f" o:preferrelative="t" stroked="f" coordsize="21600,21600">
            <v:path/>
            <v:fill on="f" focussize="0,0"/>
            <v:stroke on="f"/>
            <v:imagedata r:id="rId55" o:title=""/>
            <o:lock v:ext="edit" aspectratio="t"/>
            <w10:wrap type="none"/>
            <w10:anchorlock/>
          </v:shape>
          <o:OLEObject Type="Embed" ProgID="Equation.KSEE3" ShapeID="_x0000_i1047" DrawAspect="Content" ObjectID="_1468075747" r:id="rId54">
            <o:LockedField>false</o:LockedField>
          </o:OLEObject>
        </w:object>
      </w:r>
      <w:r>
        <w:rPr>
          <w:rFonts w:hint="eastAsia" w:ascii="宋体" w:hAnsi="宋体" w:eastAsia="宋体" w:cs="宋体"/>
          <w:color w:val="FF0000"/>
          <w:spacing w:val="0"/>
          <w:position w:val="0"/>
          <w:sz w:val="21"/>
          <w:szCs w:val="21"/>
          <w:lang w:val="en-US" w:eastAsia="zh-CN"/>
        </w:rPr>
        <w:t>=</w:t>
      </w:r>
      <w:r>
        <w:rPr>
          <w:rFonts w:hint="eastAsia" w:ascii="宋体" w:hAnsi="宋体" w:eastAsia="宋体" w:cs="宋体"/>
          <w:color w:val="FF0000"/>
          <w:spacing w:val="0"/>
          <w:position w:val="0"/>
          <w:sz w:val="21"/>
          <w:szCs w:val="21"/>
          <w:lang w:val="en-US" w:eastAsia="zh-CN"/>
        </w:rPr>
        <w:object>
          <v:shape id="_x0000_i1048" o:spt="75" type="#_x0000_t75" style="height:27.5pt;width:11.85pt;" o:ole="t" filled="f" o:preferrelative="t" stroked="f" coordsize="21600,21600">
            <v:path/>
            <v:fill on="f" focussize="0,0"/>
            <v:stroke on="f"/>
            <v:imagedata r:id="rId57" o:title=""/>
            <o:lock v:ext="edit" aspectratio="t"/>
            <w10:wrap type="none"/>
            <w10:anchorlock/>
          </v:shape>
          <o:OLEObject Type="Embed" ProgID="Equation.KSEE3" ShapeID="_x0000_i1048" DrawAspect="Content" ObjectID="_1468075748" r:id="rId56">
            <o:LockedField>false</o:LockedField>
          </o:OLEObject>
        </w:object>
      </w:r>
      <w:r>
        <w:rPr>
          <w:rFonts w:hint="eastAsia" w:ascii="宋体" w:hAnsi="宋体" w:eastAsia="宋体" w:cs="宋体"/>
          <w:color w:val="FF0000"/>
          <w:spacing w:val="0"/>
          <w:position w:val="0"/>
          <w:sz w:val="21"/>
          <w:szCs w:val="21"/>
          <w:lang w:val="en-US" w:eastAsia="zh-CN"/>
        </w:rPr>
        <w:t>；同理可得，倒入B管后，浓度变为</w:t>
      </w:r>
      <w:r>
        <w:rPr>
          <w:rFonts w:hint="eastAsia" w:ascii="宋体" w:hAnsi="宋体" w:eastAsia="宋体" w:cs="宋体"/>
          <w:color w:val="FF0000"/>
          <w:spacing w:val="0"/>
          <w:position w:val="0"/>
          <w:sz w:val="21"/>
          <w:szCs w:val="21"/>
          <w:lang w:val="en-US" w:eastAsia="zh-CN"/>
        </w:rPr>
        <w:object>
          <v:shape id="_x0000_i1049" o:spt="75" type="#_x0000_t75" style="height:39.25pt;width:35.35pt;" o:ole="t" filled="f" o:preferrelative="t" stroked="f" coordsize="21600,21600">
            <v:path/>
            <v:fill on="f" focussize="0,0"/>
            <v:stroke on="f"/>
            <v:imagedata r:id="rId59" o:title=""/>
            <o:lock v:ext="edit" aspectratio="t"/>
            <w10:wrap type="none"/>
            <w10:anchorlock/>
          </v:shape>
          <o:OLEObject Type="Embed" ProgID="Equation.KSEE3" ShapeID="_x0000_i1049" DrawAspect="Content" ObjectID="_1468075749" r:id="rId58">
            <o:LockedField>false</o:LockedField>
          </o:OLEObject>
        </w:object>
      </w:r>
      <w:r>
        <w:rPr>
          <w:rFonts w:hint="eastAsia" w:ascii="宋体" w:hAnsi="宋体" w:eastAsia="宋体" w:cs="宋体"/>
          <w:color w:val="FF0000"/>
          <w:spacing w:val="0"/>
          <w:position w:val="0"/>
          <w:sz w:val="21"/>
          <w:szCs w:val="21"/>
          <w:lang w:val="en-US" w:eastAsia="zh-CN"/>
        </w:rPr>
        <w:t>=</w:t>
      </w:r>
      <w:r>
        <w:rPr>
          <w:rFonts w:hint="eastAsia" w:ascii="宋体" w:hAnsi="宋体" w:eastAsia="宋体" w:cs="宋体"/>
          <w:color w:val="FF0000"/>
          <w:spacing w:val="0"/>
          <w:position w:val="0"/>
          <w:sz w:val="21"/>
          <w:szCs w:val="21"/>
          <w:lang w:val="en-US" w:eastAsia="zh-CN"/>
        </w:rPr>
        <w:object>
          <v:shape id="_x0000_i1050" o:spt="75" type="#_x0000_t75" style="height:27.5pt;width:11.85pt;" o:ole="t" filled="f" o:preferrelative="t" stroked="f" coordsize="21600,21600">
            <v:path/>
            <v:fill on="f" focussize="0,0"/>
            <v:stroke on="f"/>
            <v:imagedata r:id="rId61" o:title=""/>
            <o:lock v:ext="edit" aspectratio="t"/>
            <w10:wrap type="none"/>
            <w10:anchorlock/>
          </v:shape>
          <o:OLEObject Type="Embed" ProgID="Equation.KSEE3" ShapeID="_x0000_i1050" DrawAspect="Content" ObjectID="_1468075750" r:id="rId60">
            <o:LockedField>false</o:LockedField>
          </o:OLEObject>
        </w:object>
      </w:r>
      <w:r>
        <w:rPr>
          <w:rFonts w:hint="eastAsia" w:ascii="宋体" w:hAnsi="宋体" w:eastAsia="宋体" w:cs="宋体"/>
          <w:color w:val="FF0000"/>
          <w:spacing w:val="0"/>
          <w:position w:val="0"/>
          <w:sz w:val="21"/>
          <w:szCs w:val="21"/>
          <w:lang w:val="en-US" w:eastAsia="zh-CN"/>
        </w:rPr>
        <w:t>；倒入C管后，浓度变为</w:t>
      </w:r>
      <w:r>
        <w:rPr>
          <w:rFonts w:hint="eastAsia" w:ascii="宋体" w:hAnsi="宋体" w:eastAsia="宋体" w:cs="宋体"/>
          <w:color w:val="FF0000"/>
          <w:spacing w:val="0"/>
          <w:position w:val="0"/>
          <w:sz w:val="21"/>
          <w:szCs w:val="21"/>
          <w:lang w:val="en-US" w:eastAsia="zh-CN"/>
        </w:rPr>
        <w:object>
          <v:shape id="_x0000_i1051" o:spt="75" type="#_x0000_t75" style="height:39.25pt;width:34.35pt;" o:ole="t" filled="f" o:preferrelative="t" stroked="f" coordsize="21600,21600">
            <v:path/>
            <v:fill on="f" focussize="0,0"/>
            <v:stroke on="f"/>
            <v:imagedata r:id="rId63" o:title=""/>
            <o:lock v:ext="edit" aspectratio="t"/>
            <w10:wrap type="none"/>
            <w10:anchorlock/>
          </v:shape>
          <o:OLEObject Type="Embed" ProgID="Equation.KSEE3" ShapeID="_x0000_i1051" DrawAspect="Content" ObjectID="_1468075751" r:id="rId62">
            <o:LockedField>false</o:LockedField>
          </o:OLEObject>
        </w:object>
      </w:r>
      <w:r>
        <w:rPr>
          <w:rFonts w:hint="eastAsia" w:ascii="宋体" w:hAnsi="宋体" w:eastAsia="宋体" w:cs="宋体"/>
          <w:color w:val="FF0000"/>
          <w:spacing w:val="0"/>
          <w:position w:val="0"/>
          <w:sz w:val="21"/>
          <w:szCs w:val="21"/>
          <w:lang w:val="en-US" w:eastAsia="zh-CN"/>
        </w:rPr>
        <w:t>=</w:t>
      </w:r>
      <w:r>
        <w:rPr>
          <w:rFonts w:hint="eastAsia" w:ascii="宋体" w:hAnsi="宋体" w:eastAsia="宋体" w:cs="宋体"/>
          <w:color w:val="FF0000"/>
          <w:spacing w:val="0"/>
          <w:position w:val="0"/>
          <w:sz w:val="21"/>
          <w:szCs w:val="21"/>
          <w:lang w:val="en-US" w:eastAsia="zh-CN"/>
        </w:rPr>
        <w:object>
          <v:shape id="_x0000_i1052" o:spt="75" type="#_x0000_t75" style="height:27.5pt;width:15.75pt;" o:ole="t" filled="f" o:preferrelative="t" stroked="f" coordsize="21600,21600">
            <v:path/>
            <v:fill on="f" focussize="0,0"/>
            <v:stroke on="f"/>
            <v:imagedata r:id="rId65" o:title=""/>
            <o:lock v:ext="edit" aspectratio="t"/>
            <w10:wrap type="none"/>
            <w10:anchorlock/>
          </v:shape>
          <o:OLEObject Type="Embed" ProgID="Equation.KSEE3" ShapeID="_x0000_i1052" DrawAspect="Content" ObjectID="_1468075752" r:id="rId64">
            <o:LockedField>false</o:LockedField>
          </o:OLEObject>
        </w:object>
      </w:r>
      <w:r>
        <w:rPr>
          <w:rFonts w:hint="eastAsia" w:ascii="宋体" w:hAnsi="宋体" w:eastAsia="宋体" w:cs="宋体"/>
          <w:color w:val="FF0000"/>
          <w:spacing w:val="0"/>
          <w:position w:val="0"/>
          <w:sz w:val="21"/>
          <w:szCs w:val="21"/>
          <w:lang w:val="en-US" w:eastAsia="zh-CN"/>
        </w:rPr>
        <w:t>。此时浓度为2.5%，即</w:t>
      </w:r>
      <w:r>
        <w:rPr>
          <w:rFonts w:hint="eastAsia" w:ascii="宋体" w:hAnsi="宋体" w:eastAsia="宋体" w:cs="宋体"/>
          <w:color w:val="FF0000"/>
          <w:spacing w:val="0"/>
          <w:position w:val="0"/>
          <w:sz w:val="21"/>
          <w:szCs w:val="21"/>
          <w:lang w:val="en-US" w:eastAsia="zh-CN"/>
        </w:rPr>
        <w:object>
          <v:shape id="_x0000_i1053" o:spt="75" type="#_x0000_t75" style="height:27.5pt;width:15.75pt;" o:ole="t" filled="f" o:preferrelative="t" stroked="f" coordsize="21600,21600">
            <v:path/>
            <v:fill on="f" focussize="0,0"/>
            <v:stroke on="f"/>
            <v:imagedata r:id="rId67" o:title=""/>
            <o:lock v:ext="edit" aspectratio="t"/>
            <w10:wrap type="none"/>
            <w10:anchorlock/>
          </v:shape>
          <o:OLEObject Type="Embed" ProgID="Equation.KSEE3" ShapeID="_x0000_i1053" DrawAspect="Content" ObjectID="_1468075753" r:id="rId66">
            <o:LockedField>false</o:LockedField>
          </o:OLEObject>
        </w:object>
      </w:r>
      <w:r>
        <w:rPr>
          <w:rFonts w:hint="eastAsia" w:ascii="宋体" w:hAnsi="宋体" w:eastAsia="宋体" w:cs="宋体"/>
          <w:color w:val="FF0000"/>
          <w:spacing w:val="0"/>
          <w:position w:val="0"/>
          <w:sz w:val="21"/>
          <w:szCs w:val="21"/>
          <w:lang w:val="en-US" w:eastAsia="zh-CN"/>
        </w:rPr>
        <w:t>=2.5%，解得x=60%。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jc w:val="both"/>
        <w:textAlignment w:val="center"/>
        <w:rPr>
          <w:rFonts w:hint="default" w:asciiTheme="minorEastAsia" w:hAnsiTheme="minorEastAsia" w:cstheme="minorEastAsia"/>
          <w:color w:val="FF0000"/>
          <w:spacing w:val="0"/>
          <w:position w:val="0"/>
          <w:highlight w:val="none"/>
          <w:lang w:val="en-US" w:eastAsia="zh-CN"/>
        </w:rPr>
      </w:pPr>
      <w:r>
        <w:rPr>
          <w:rFonts w:hint="eastAsia" w:ascii="宋体" w:hAnsi="宋体" w:eastAsia="宋体" w:cs="宋体"/>
          <w:color w:val="FF0000"/>
          <w:spacing w:val="0"/>
          <w:position w:val="0"/>
          <w:sz w:val="21"/>
          <w:szCs w:val="21"/>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Theme="minorEastAsia" w:hAnsiTheme="minorEastAsia" w:cstheme="minorEastAsia"/>
          <w:color w:val="FF0000"/>
          <w:spacing w:val="0"/>
          <w:position w:val="0"/>
          <w:highlight w:val="none"/>
          <w:lang w:val="en-US" w:eastAsia="zh-CN"/>
        </w:rPr>
      </w:pPr>
      <w:r>
        <w:rPr>
          <w:rFonts w:hint="eastAsia" w:asciiTheme="minorEastAsia" w:hAnsiTheme="minorEastAsia" w:cstheme="minorEastAsia"/>
          <w:color w:val="FF0000"/>
          <w:spacing w:val="0"/>
          <w:position w:val="0"/>
          <w:highlight w:val="none"/>
          <w:lang w:val="en-US" w:eastAsia="zh-CN"/>
        </w:rPr>
        <w:t>方法二：逆推。C管中溶液的浓度为2.5%，溶液质量为10+30=40克，则溶质的质量为40×2.5%=1克；B管中的溶液质量为10+20=30克，其中10克中含有1克溶质，则B管中总的溶质为1×3=3克；A管中的溶液质量为10+10=20克，其中10克中含有3克溶质，则A管中总的溶质为3×2=6克。A管中总的溶质即原盐溶液的溶质，质量为6克，则浓度为6÷10=60%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Theme="minorEastAsia" w:hAnsiTheme="minorEastAsia" w:cstheme="minorEastAsia"/>
          <w:color w:val="FF0000"/>
          <w:spacing w:val="0"/>
          <w:position w:val="0"/>
          <w:highlight w:val="none"/>
          <w:lang w:val="en-US" w:eastAsia="zh-CN"/>
        </w:rPr>
      </w:pPr>
      <w:r>
        <w:rPr>
          <w:rFonts w:hint="eastAsia" w:asciiTheme="minorEastAsia" w:hAnsiTheme="minorEastAsia" w:cstheme="minorEastAsia"/>
          <w:color w:val="FF0000"/>
          <w:spacing w:val="0"/>
          <w:position w:val="0"/>
          <w:highlight w:val="no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Theme="minorEastAsia" w:hAnsiTheme="minorEastAsia" w:cstheme="minorEastAsia"/>
          <w:color w:val="FF0000"/>
          <w:spacing w:val="0"/>
          <w:position w:val="0"/>
          <w:highlight w:val="none"/>
          <w:lang w:val="en-US" w:eastAsia="zh-CN"/>
        </w:rPr>
      </w:pPr>
      <w:r>
        <w:rPr>
          <w:rFonts w:hint="eastAsia" w:asciiTheme="minorEastAsia" w:hAnsiTheme="minorEastAsia" w:cstheme="minorEastAsia"/>
          <w:color w:val="FF0000"/>
          <w:spacing w:val="0"/>
          <w:position w:val="0"/>
          <w:highlight w:val="none"/>
          <w:lang w:val="en-US" w:eastAsia="zh-CN"/>
        </w:rPr>
        <w:t>方法三：A、B、C三支试管中起初全是水，溶质均来自原盐溶液，可根据稀释比解题。从B管中取出10克溶液倒入C管，溶液的质量变为40克，即原来的4倍，则C管溶液浓度应为原来的</w:t>
      </w:r>
      <w:r>
        <w:rPr>
          <w:rFonts w:hint="eastAsia" w:asciiTheme="minorEastAsia" w:hAnsiTheme="minorEastAsia" w:cstheme="minorEastAsia"/>
          <w:color w:val="FF0000"/>
          <w:spacing w:val="0"/>
          <w:position w:val="0"/>
          <w:highlight w:val="none"/>
          <w:lang w:val="en-US" w:eastAsia="zh-CN"/>
        </w:rPr>
        <w:object>
          <v:shape id="_x0000_i1054" o:spt="75" type="#_x0000_t75" style="height:28pt;width:11pt;" o:ole="t" filled="f" o:preferrelative="t" stroked="f" coordsize="21600,21600">
            <v:path/>
            <v:fill on="f" focussize="0,0"/>
            <v:stroke on="f"/>
            <v:imagedata r:id="rId69" o:title=""/>
            <o:lock v:ext="edit" aspectratio="t"/>
            <w10:wrap type="none"/>
            <w10:anchorlock/>
          </v:shape>
          <o:OLEObject Type="Embed" ProgID="Equation.KSEE3" ShapeID="_x0000_i1054" DrawAspect="Content" ObjectID="_1468075754" r:id="rId68">
            <o:LockedField>false</o:LockedField>
          </o:OLEObject>
        </w:object>
      </w:r>
      <w:r>
        <w:rPr>
          <w:rFonts w:hint="eastAsia" w:asciiTheme="minorEastAsia" w:hAnsiTheme="minorEastAsia" w:cstheme="minorEastAsia"/>
          <w:color w:val="FF0000"/>
          <w:spacing w:val="0"/>
          <w:position w:val="0"/>
          <w:highlight w:val="none"/>
          <w:lang w:val="en-US" w:eastAsia="zh-CN"/>
        </w:rPr>
        <w:t>，即B管溶液浓度为2.5%÷</w:t>
      </w:r>
      <w:r>
        <w:rPr>
          <w:rFonts w:hint="eastAsia" w:asciiTheme="minorEastAsia" w:hAnsiTheme="minorEastAsia" w:cstheme="minorEastAsia"/>
          <w:color w:val="FF0000"/>
          <w:spacing w:val="0"/>
          <w:position w:val="0"/>
          <w:highlight w:val="none"/>
          <w:lang w:val="en-US" w:eastAsia="zh-CN"/>
        </w:rPr>
        <w:object>
          <v:shape id="_x0000_i1055" o:spt="75" type="#_x0000_t75" style="height:28pt;width:11pt;" o:ole="t" filled="f" o:preferrelative="t" stroked="f" coordsize="21600,21600">
            <v:path/>
            <v:fill on="f" focussize="0,0"/>
            <v:stroke on="f"/>
            <v:imagedata r:id="rId69" o:title=""/>
            <o:lock v:ext="edit" aspectratio="t"/>
            <w10:wrap type="none"/>
            <w10:anchorlock/>
          </v:shape>
          <o:OLEObject Type="Embed" ProgID="Equation.KSEE3" ShapeID="_x0000_i1055" DrawAspect="Content" ObjectID="_1468075755" r:id="rId70">
            <o:LockedField>false</o:LockedField>
          </o:OLEObject>
        </w:object>
      </w:r>
      <w:r>
        <w:rPr>
          <w:rFonts w:hint="eastAsia" w:asciiTheme="minorEastAsia" w:hAnsiTheme="minorEastAsia" w:cstheme="minorEastAsia"/>
          <w:color w:val="FF0000"/>
          <w:spacing w:val="0"/>
          <w:position w:val="0"/>
          <w:highlight w:val="none"/>
          <w:lang w:val="en-US" w:eastAsia="zh-CN"/>
        </w:rPr>
        <w:t>=10%。同理，从A管中取出10克溶液倒入B管，溶液的质量变为30克，则B管溶液浓度应为原来的</w:t>
      </w:r>
      <w:r>
        <w:rPr>
          <w:rFonts w:hint="eastAsia" w:asciiTheme="minorEastAsia" w:hAnsiTheme="minorEastAsia" w:cstheme="minorEastAsia"/>
          <w:color w:val="FF0000"/>
          <w:spacing w:val="0"/>
          <w:position w:val="0"/>
          <w:highlight w:val="none"/>
          <w:lang w:val="en-US" w:eastAsia="zh-CN"/>
        </w:rPr>
        <w:object>
          <v:shape id="_x0000_i1056" o:spt="75" type="#_x0000_t75" style="height:28pt;width:10pt;" o:ole="t" filled="f" o:preferrelative="t" stroked="f" coordsize="21600,21600">
            <v:path/>
            <v:fill on="f" focussize="0,0"/>
            <v:stroke on="f"/>
            <v:imagedata r:id="rId72" o:title=""/>
            <o:lock v:ext="edit" aspectratio="t"/>
            <w10:wrap type="none"/>
            <w10:anchorlock/>
          </v:shape>
          <o:OLEObject Type="Embed" ProgID="Equation.KSEE3" ShapeID="_x0000_i1056" DrawAspect="Content" ObjectID="_1468075756" r:id="rId71">
            <o:LockedField>false</o:LockedField>
          </o:OLEObject>
        </w:object>
      </w:r>
      <w:r>
        <w:rPr>
          <w:rFonts w:hint="eastAsia" w:asciiTheme="minorEastAsia" w:hAnsiTheme="minorEastAsia" w:cstheme="minorEastAsia"/>
          <w:color w:val="FF0000"/>
          <w:spacing w:val="0"/>
          <w:position w:val="0"/>
          <w:highlight w:val="none"/>
          <w:lang w:val="en-US" w:eastAsia="zh-CN"/>
        </w:rPr>
        <w:t>，即A管溶液浓度为10%÷</w:t>
      </w:r>
      <w:r>
        <w:rPr>
          <w:rFonts w:hint="eastAsia" w:asciiTheme="minorEastAsia" w:hAnsiTheme="minorEastAsia" w:cstheme="minorEastAsia"/>
          <w:color w:val="FF0000"/>
          <w:spacing w:val="0"/>
          <w:position w:val="0"/>
          <w:highlight w:val="none"/>
          <w:lang w:val="en-US" w:eastAsia="zh-CN"/>
        </w:rPr>
        <w:object>
          <v:shape id="_x0000_i1057" o:spt="75" type="#_x0000_t75" style="height:28pt;width:10pt;" o:ole="t" filled="f" o:preferrelative="t" stroked="f" coordsize="21600,21600">
            <v:path/>
            <v:fill on="f" focussize="0,0"/>
            <v:stroke on="f"/>
            <v:imagedata r:id="rId72" o:title=""/>
            <o:lock v:ext="edit" aspectratio="t"/>
            <w10:wrap type="none"/>
            <w10:anchorlock/>
          </v:shape>
          <o:OLEObject Type="Embed" ProgID="Equation.KSEE3" ShapeID="_x0000_i1057" DrawAspect="Content" ObjectID="_1468075757" r:id="rId73">
            <o:LockedField>false</o:LockedField>
          </o:OLEObject>
        </w:object>
      </w:r>
      <w:r>
        <w:rPr>
          <w:rFonts w:hint="eastAsia" w:asciiTheme="minorEastAsia" w:hAnsiTheme="minorEastAsia" w:cstheme="minorEastAsia"/>
          <w:color w:val="FF0000"/>
          <w:spacing w:val="0"/>
          <w:position w:val="0"/>
          <w:highlight w:val="none"/>
          <w:lang w:val="en-US" w:eastAsia="zh-CN"/>
        </w:rPr>
        <w:t>=30%；从原盐溶液中取出10克倒入A管，溶液质量变为20克，则A管溶液浓度应为原盐溶液的</w:t>
      </w:r>
      <w:r>
        <w:rPr>
          <w:rFonts w:hint="eastAsia" w:asciiTheme="minorEastAsia" w:hAnsiTheme="minorEastAsia" w:cstheme="minorEastAsia"/>
          <w:color w:val="FF0000"/>
          <w:spacing w:val="0"/>
          <w:position w:val="0"/>
          <w:highlight w:val="none"/>
          <w:lang w:val="en-US" w:eastAsia="zh-CN"/>
        </w:rPr>
        <w:object>
          <v:shape id="_x0000_i1058" o:spt="75" type="#_x0000_t75" style="height:28pt;width:11pt;" o:ole="t" filled="f" o:preferrelative="t" stroked="f" coordsize="21600,21600">
            <v:path/>
            <v:fill on="f" focussize="0,0"/>
            <v:stroke on="f"/>
            <v:imagedata r:id="rId75" o:title=""/>
            <o:lock v:ext="edit" aspectratio="t"/>
            <w10:wrap type="none"/>
            <w10:anchorlock/>
          </v:shape>
          <o:OLEObject Type="Embed" ProgID="Equation.KSEE3" ShapeID="_x0000_i1058" DrawAspect="Content" ObjectID="_1468075758" r:id="rId74">
            <o:LockedField>false</o:LockedField>
          </o:OLEObject>
        </w:object>
      </w:r>
      <w:r>
        <w:rPr>
          <w:rFonts w:hint="eastAsia" w:asciiTheme="minorEastAsia" w:hAnsiTheme="minorEastAsia" w:cstheme="minorEastAsia"/>
          <w:color w:val="FF0000"/>
          <w:spacing w:val="0"/>
          <w:position w:val="0"/>
          <w:highlight w:val="none"/>
          <w:lang w:val="en-US" w:eastAsia="zh-CN"/>
        </w:rPr>
        <w:t>，即原盐溶液的浓度为30÷</w:t>
      </w:r>
      <w:r>
        <w:rPr>
          <w:rFonts w:hint="eastAsia" w:asciiTheme="minorEastAsia" w:hAnsiTheme="minorEastAsia" w:cstheme="minorEastAsia"/>
          <w:color w:val="FF0000"/>
          <w:spacing w:val="0"/>
          <w:position w:val="0"/>
          <w:highlight w:val="none"/>
          <w:lang w:val="en-US" w:eastAsia="zh-CN"/>
        </w:rPr>
        <w:object>
          <v:shape id="_x0000_i1059" o:spt="75" type="#_x0000_t75" style="height:28pt;width:11pt;" o:ole="t" filled="f" o:preferrelative="t" stroked="f" coordsize="21600,21600">
            <v:path/>
            <v:fill on="f" focussize="0,0"/>
            <v:stroke on="f"/>
            <v:imagedata r:id="rId75" o:title=""/>
            <o:lock v:ext="edit" aspectratio="t"/>
            <w10:wrap type="none"/>
            <w10:anchorlock/>
          </v:shape>
          <o:OLEObject Type="Embed" ProgID="Equation.KSEE3" ShapeID="_x0000_i1059" DrawAspect="Content" ObjectID="_1468075759" r:id="rId76">
            <o:LockedField>false</o:LockedField>
          </o:OLEObject>
        </w:object>
      </w:r>
      <w:r>
        <w:rPr>
          <w:rFonts w:hint="eastAsia" w:asciiTheme="minorEastAsia" w:hAnsiTheme="minorEastAsia" w:cstheme="minorEastAsia"/>
          <w:color w:val="FF0000"/>
          <w:spacing w:val="0"/>
          <w:position w:val="0"/>
          <w:highlight w:val="none"/>
          <w:lang w:val="en-US" w:eastAsia="zh-CN"/>
        </w:rPr>
        <w:t>=60%。</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Theme="minorEastAsia" w:hAnsiTheme="minorEastAsia" w:cstheme="minorEastAsia"/>
          <w:color w:val="FF0000"/>
          <w:spacing w:val="0"/>
          <w:position w:val="0"/>
          <w:highlight w:val="none"/>
          <w:lang w:val="en-US" w:eastAsia="zh-CN"/>
        </w:rPr>
      </w:pPr>
      <w:r>
        <w:rPr>
          <w:rFonts w:hint="eastAsia" w:asciiTheme="minorEastAsia" w:hAnsiTheme="minorEastAsia" w:cstheme="minorEastAsia"/>
          <w:color w:val="FF0000"/>
          <w:spacing w:val="0"/>
          <w:position w:val="0"/>
          <w:highlight w:val="no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highlight w:val="none"/>
          <w:lang w:val="en-US" w:eastAsia="zh-CN"/>
        </w:rPr>
      </w:pPr>
      <w:r>
        <w:rPr>
          <w:rFonts w:hint="eastAsia" w:ascii="宋体" w:hAnsi="宋体" w:cs="宋体"/>
          <w:color w:val="FF0000"/>
          <w:spacing w:val="0"/>
          <w:position w:val="0"/>
          <w:highlight w:val="none"/>
          <w:lang w:val="en-US" w:eastAsia="zh-CN"/>
        </w:rPr>
        <w:t>23.</w:t>
      </w:r>
      <w:r>
        <w:rPr>
          <w:rFonts w:hint="eastAsia" w:ascii="宋体" w:hAnsi="宋体" w:eastAsia="宋体" w:cs="宋体"/>
          <w:color w:val="FF0000"/>
          <w:spacing w:val="0"/>
          <w:position w:val="0"/>
          <w:highlight w:val="none"/>
          <w:lang w:val="en-US" w:eastAsia="zh-CN"/>
        </w:rPr>
        <w:t>【参考答案】</w:t>
      </w:r>
      <w:r>
        <w:rPr>
          <w:rFonts w:hint="eastAsia" w:ascii="宋体" w:hAnsi="宋体" w:cs="宋体"/>
          <w:color w:val="FF0000"/>
          <w:spacing w:val="0"/>
          <w:position w:val="0"/>
          <w:highlight w:val="none"/>
          <w:lang w:val="en-US" w:eastAsia="zh-CN"/>
        </w:rPr>
        <w:t>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【解题思路】本题考查等差数列。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第一步：审阅题干。本题考查等差数列的求和，可先求出中位数。</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w:t>
      </w:r>
      <w:r>
        <w:rPr>
          <w:rFonts w:hint="eastAsia" w:ascii="宋体" w:hAnsi="宋体" w:cs="宋体"/>
          <w:color w:val="FF0000"/>
          <w:spacing w:val="0"/>
          <w:position w:val="0"/>
          <w:highlight w:val="none"/>
          <w:lang w:val="en-US" w:eastAsia="zh-CN"/>
        </w:rPr>
        <w:t>10月15日营业额为5000元，</w:t>
      </w:r>
      <w:r>
        <w:rPr>
          <w:rFonts w:hint="eastAsia" w:ascii="宋体" w:hAnsi="宋体" w:eastAsia="宋体" w:cs="宋体"/>
          <w:color w:val="FF0000"/>
          <w:spacing w:val="0"/>
          <w:position w:val="0"/>
        </w:rPr>
        <w:t>每天的营业额均以100元的速度上涨</w:t>
      </w:r>
      <w:r>
        <w:rPr>
          <w:rFonts w:hint="eastAsia" w:ascii="宋体" w:hAnsi="宋体" w:cs="宋体"/>
          <w:color w:val="FF0000"/>
          <w:spacing w:val="0"/>
          <w:position w:val="0"/>
          <w:lang w:eastAsia="zh-CN"/>
        </w:rPr>
        <w:t>，</w:t>
      </w:r>
      <w:r>
        <w:rPr>
          <w:rFonts w:hint="eastAsia" w:ascii="宋体" w:hAnsi="宋体" w:cs="宋体"/>
          <w:color w:val="FF0000"/>
          <w:spacing w:val="0"/>
          <w:position w:val="0"/>
          <w:lang w:val="en-US" w:eastAsia="zh-CN"/>
        </w:rPr>
        <w:t>所以10月16日营业额为5100元。10月1日</w:t>
      </w:r>
      <w:r>
        <w:rPr>
          <w:rFonts w:hint="eastAsia" w:ascii="宋体" w:hAnsi="宋体" w:eastAsia="宋体" w:cs="宋体"/>
          <w:color w:val="FF0000"/>
          <w:spacing w:val="0"/>
          <w:position w:val="0"/>
          <w:lang w:val="en-US" w:eastAsia="zh-CN"/>
        </w:rPr>
        <w:t>～</w:t>
      </w:r>
      <w:r>
        <w:rPr>
          <w:rFonts w:hint="eastAsia" w:ascii="宋体" w:hAnsi="宋体" w:cs="宋体"/>
          <w:color w:val="FF0000"/>
          <w:spacing w:val="0"/>
          <w:position w:val="0"/>
          <w:lang w:val="en-US" w:eastAsia="zh-CN"/>
        </w:rPr>
        <w:t>31日的营业额为等差数列，16日营业额为中位数，所以该月总营业额为5100×31=158100元。</w:t>
      </w:r>
    </w:p>
    <w:p>
      <w:pPr>
        <w:keepNext w:val="0"/>
        <w:keepLines w:val="0"/>
        <w:pageBreakBefore w:val="0"/>
        <w:widowControl w:val="0"/>
        <w:kinsoku/>
        <w:wordWrap/>
        <w:overflowPunct/>
        <w:topLinePunct w:val="0"/>
        <w:autoSpaceDE/>
        <w:autoSpaceDN/>
        <w:bidi w:val="0"/>
        <w:adjustRightInd/>
        <w:snapToGrid/>
        <w:spacing w:line="240" w:lineRule="auto"/>
        <w:textAlignment w:val="center"/>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w:t>
      </w:r>
      <w:r>
        <w:rPr>
          <w:rFonts w:hint="eastAsia" w:ascii="宋体" w:hAnsi="宋体" w:cs="宋体"/>
          <w:color w:val="FF0000"/>
          <w:spacing w:val="0"/>
          <w:position w:val="0"/>
          <w:highlight w:val="none"/>
          <w:lang w:val="en-US" w:eastAsia="zh-CN"/>
        </w:rPr>
        <w:t>B</w:t>
      </w:r>
      <w:r>
        <w:rPr>
          <w:rFonts w:hint="eastAsia" w:ascii="宋体" w:hAnsi="宋体" w:eastAsia="宋体" w:cs="宋体"/>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cs="宋体"/>
          <w:color w:val="FF0000"/>
          <w:spacing w:val="0"/>
          <w:position w:val="0"/>
          <w:sz w:val="21"/>
          <w:szCs w:val="21"/>
          <w:lang w:val="en-US" w:eastAsia="zh-CN"/>
        </w:rPr>
        <w:t>24.</w:t>
      </w:r>
      <w:r>
        <w:rPr>
          <w:rFonts w:hint="eastAsia" w:ascii="宋体" w:hAnsi="宋体" w:eastAsia="宋体" w:cs="宋体"/>
          <w:color w:val="FF0000"/>
          <w:spacing w:val="0"/>
          <w:position w:val="0"/>
          <w:sz w:val="21"/>
          <w:szCs w:val="21"/>
          <w:lang w:val="en-US" w:eastAsia="zh-CN"/>
        </w:rPr>
        <w:t>【参考答案】A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sz w:val="21"/>
          <w:szCs w:val="21"/>
          <w:lang w:val="en-US" w:eastAsia="zh-CN"/>
        </w:rPr>
      </w:pPr>
      <w:r>
        <w:rPr>
          <w:rFonts w:hint="eastAsia" w:ascii="宋体" w:hAnsi="宋体" w:eastAsia="宋体" w:cs="宋体"/>
          <w:color w:val="FF0000"/>
          <w:spacing w:val="0"/>
          <w:position w:val="0"/>
          <w:sz w:val="21"/>
          <w:szCs w:val="21"/>
          <w:lang w:val="en-US" w:eastAsia="zh-CN"/>
        </w:rPr>
        <w:t>【解题思路】本题考查和定最值问题。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sz w:val="21"/>
          <w:szCs w:val="21"/>
          <w:shd w:val="clear" w:color="auto" w:fill="auto"/>
          <w:lang w:val="en-US" w:eastAsia="zh-CN"/>
        </w:rPr>
      </w:pPr>
      <w:r>
        <w:rPr>
          <w:rFonts w:hint="eastAsia" w:ascii="宋体" w:hAnsi="宋体" w:eastAsia="宋体" w:cs="宋体"/>
          <w:color w:val="FF0000"/>
          <w:spacing w:val="0"/>
          <w:position w:val="0"/>
          <w:sz w:val="21"/>
          <w:szCs w:val="21"/>
          <w:highlight w:val="none"/>
          <w:lang w:val="en-US" w:eastAsia="zh-CN"/>
        </w:rPr>
        <w:t>第一步：审阅题干。本题为人数和定最值问题，以及论文数和定最值问题。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第二步：根据题干所求，则上半年发表的论文数量应尽可能少，那么发表篇数多的人应尽可能少，发表篇数少的人应尽可能多。即可通过方程解题，设发表4篇论文的人数至少为x人，如下所示：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color w:val="FF0000"/>
          <w:spacing w:val="0"/>
          <w:position w:val="0"/>
          <w:sz w:val="21"/>
          <w:szCs w:val="21"/>
          <w:highlight w:val="none"/>
          <w:lang w:val="en-US" w:eastAsia="zh-CN"/>
        </w:rPr>
      </w:pPr>
      <w:r>
        <w:rPr>
          <w:spacing w:val="0"/>
          <w:position w:val="0"/>
        </w:rPr>
        <w:drawing>
          <wp:inline distT="0" distB="0" distL="114300" distR="114300">
            <wp:extent cx="4016375" cy="580390"/>
            <wp:effectExtent l="0" t="0" r="9525" b="3810"/>
            <wp:docPr id="21"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0"/>
                    <pic:cNvPicPr>
                      <a:picLocks noChangeAspect="1"/>
                    </pic:cNvPicPr>
                  </pic:nvPicPr>
                  <pic:blipFill>
                    <a:blip r:embed="rId77"/>
                    <a:stretch>
                      <a:fillRect/>
                    </a:stretch>
                  </pic:blipFill>
                  <pic:spPr>
                    <a:xfrm>
                      <a:off x="0" y="0"/>
                      <a:ext cx="4016375" cy="580390"/>
                    </a:xfrm>
                    <a:prstGeom prst="rect">
                      <a:avLst/>
                    </a:prstGeom>
                    <a:noFill/>
                    <a:ln>
                      <a:noFill/>
                    </a:ln>
                  </pic:spPr>
                </pic:pic>
              </a:graphicData>
            </a:graphic>
          </wp:inline>
        </w:drawing>
      </w:r>
    </w:p>
    <w:p>
      <w:pPr>
        <w:pStyle w:val="9"/>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textAlignment w:val="center"/>
        <w:rPr>
          <w:rFonts w:hint="eastAsia" w:ascii="宋体" w:hAnsi="宋体" w:eastAsia="宋体" w:cs="宋体"/>
          <w:color w:val="FF0000"/>
          <w:spacing w:val="0"/>
          <w:position w:val="0"/>
          <w:sz w:val="21"/>
          <w:szCs w:val="21"/>
          <w:highlight w:val="none"/>
          <w:lang w:val="en-US" w:eastAsia="zh-CN"/>
        </w:rPr>
      </w:pPr>
      <w:r>
        <w:rPr>
          <w:rFonts w:hint="eastAsia" w:ascii="宋体" w:hAnsi="宋体" w:cs="宋体"/>
          <w:color w:val="FF0000"/>
          <w:spacing w:val="0"/>
          <w:position w:val="0"/>
          <w:sz w:val="21"/>
          <w:szCs w:val="21"/>
          <w:highlight w:val="none"/>
          <w:lang w:val="en-US" w:eastAsia="zh-CN"/>
        </w:rPr>
        <w:t>x</w:t>
      </w:r>
      <w:r>
        <w:rPr>
          <w:rFonts w:hint="eastAsia" w:ascii="宋体" w:hAnsi="宋体" w:eastAsia="宋体" w:cs="宋体"/>
          <w:color w:val="FF0000"/>
          <w:spacing w:val="0"/>
          <w:position w:val="0"/>
          <w:sz w:val="21"/>
          <w:szCs w:val="21"/>
          <w:highlight w:val="none"/>
          <w:lang w:val="en-US" w:eastAsia="zh-CN"/>
        </w:rPr>
        <w:t>+</w:t>
      </w:r>
      <w:r>
        <w:rPr>
          <w:rFonts w:hint="eastAsia" w:ascii="宋体" w:hAnsi="宋体" w:cs="宋体"/>
          <w:color w:val="FF0000"/>
          <w:spacing w:val="0"/>
          <w:position w:val="0"/>
          <w:sz w:val="21"/>
          <w:szCs w:val="21"/>
          <w:highlight w:val="none"/>
          <w:lang w:val="en-US" w:eastAsia="zh-CN"/>
        </w:rPr>
        <w:t>x</w:t>
      </w:r>
      <w:r>
        <w:rPr>
          <w:rFonts w:hint="eastAsia" w:ascii="宋体" w:hAnsi="宋体" w:eastAsia="宋体" w:cs="宋体"/>
          <w:color w:val="FF0000"/>
          <w:spacing w:val="0"/>
          <w:position w:val="0"/>
          <w:sz w:val="21"/>
          <w:szCs w:val="21"/>
          <w:highlight w:val="none"/>
          <w:lang w:val="en-US" w:eastAsia="zh-CN"/>
        </w:rPr>
        <w:t>-1+</w:t>
      </w:r>
      <w:r>
        <w:rPr>
          <w:rFonts w:hint="eastAsia" w:ascii="宋体" w:hAnsi="宋体" w:cs="宋体"/>
          <w:color w:val="FF0000"/>
          <w:spacing w:val="0"/>
          <w:position w:val="0"/>
          <w:sz w:val="21"/>
          <w:szCs w:val="21"/>
          <w:highlight w:val="none"/>
          <w:lang w:val="en-US" w:eastAsia="zh-CN"/>
        </w:rPr>
        <w:t>x</w:t>
      </w:r>
      <w:r>
        <w:rPr>
          <w:rFonts w:hint="eastAsia" w:ascii="宋体" w:hAnsi="宋体" w:eastAsia="宋体" w:cs="宋体"/>
          <w:color w:val="FF0000"/>
          <w:spacing w:val="0"/>
          <w:position w:val="0"/>
          <w:sz w:val="21"/>
          <w:szCs w:val="21"/>
          <w:highlight w:val="none"/>
          <w:lang w:val="en-US" w:eastAsia="zh-CN"/>
        </w:rPr>
        <w:t>-2+</w:t>
      </w:r>
      <w:r>
        <w:rPr>
          <w:rFonts w:hint="eastAsia" w:ascii="宋体" w:hAnsi="宋体" w:cs="宋体"/>
          <w:color w:val="FF0000"/>
          <w:spacing w:val="0"/>
          <w:position w:val="0"/>
          <w:sz w:val="21"/>
          <w:szCs w:val="21"/>
          <w:highlight w:val="none"/>
          <w:lang w:val="en-US" w:eastAsia="zh-CN"/>
        </w:rPr>
        <w:t>x</w:t>
      </w:r>
      <w:r>
        <w:rPr>
          <w:rFonts w:hint="eastAsia" w:ascii="宋体" w:hAnsi="宋体" w:eastAsia="宋体" w:cs="宋体"/>
          <w:color w:val="FF0000"/>
          <w:spacing w:val="0"/>
          <w:position w:val="0"/>
          <w:sz w:val="21"/>
          <w:szCs w:val="21"/>
          <w:highlight w:val="none"/>
          <w:lang w:val="en-US" w:eastAsia="zh-CN"/>
        </w:rPr>
        <w:t>-3=40，解得</w:t>
      </w:r>
      <w:r>
        <w:rPr>
          <w:rFonts w:hint="eastAsia" w:ascii="宋体" w:hAnsi="宋体" w:cs="宋体"/>
          <w:color w:val="FF0000"/>
          <w:spacing w:val="0"/>
          <w:position w:val="0"/>
          <w:sz w:val="21"/>
          <w:szCs w:val="21"/>
          <w:highlight w:val="none"/>
          <w:lang w:val="en-US" w:eastAsia="zh-CN"/>
        </w:rPr>
        <w:t>x</w:t>
      </w:r>
      <w:r>
        <w:rPr>
          <w:rFonts w:hint="eastAsia" w:ascii="宋体" w:hAnsi="宋体" w:eastAsia="宋体" w:cs="宋体"/>
          <w:color w:val="FF0000"/>
          <w:spacing w:val="0"/>
          <w:position w:val="0"/>
          <w:sz w:val="21"/>
          <w:szCs w:val="21"/>
          <w:highlight w:val="none"/>
          <w:lang w:val="en-US" w:eastAsia="zh-CN"/>
        </w:rPr>
        <w:t>=11.5，即发表4篇论文的人数至少为12人。根据题意可知，发表4篇的人数＞发表3篇的人数＞发表2篇的人数＞发表1篇的人数。则最终人数为：</w:t>
      </w:r>
    </w:p>
    <w:p>
      <w:pPr>
        <w:pStyle w:val="8"/>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jc w:val="center"/>
        <w:textAlignment w:val="center"/>
        <w:rPr>
          <w:rFonts w:hint="eastAsia"/>
          <w:spacing w:val="0"/>
          <w:position w:val="0"/>
          <w:lang w:val="en-US" w:eastAsia="zh-CN"/>
        </w:rPr>
      </w:pPr>
      <w:r>
        <w:rPr>
          <w:spacing w:val="0"/>
          <w:position w:val="0"/>
        </w:rPr>
        <w:drawing>
          <wp:inline distT="0" distB="0" distL="114300" distR="114300">
            <wp:extent cx="4011930" cy="791210"/>
            <wp:effectExtent l="0" t="0" r="1270" b="8890"/>
            <wp:docPr id="22"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9"/>
                    <pic:cNvPicPr>
                      <a:picLocks noChangeAspect="1"/>
                    </pic:cNvPicPr>
                  </pic:nvPicPr>
                  <pic:blipFill>
                    <a:blip r:embed="rId78"/>
                    <a:stretch>
                      <a:fillRect/>
                    </a:stretch>
                  </pic:blipFill>
                  <pic:spPr>
                    <a:xfrm>
                      <a:off x="0" y="0"/>
                      <a:ext cx="4011930" cy="79121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color w:val="FF0000"/>
          <w:spacing w:val="0"/>
          <w:position w:val="0"/>
          <w:sz w:val="21"/>
          <w:szCs w:val="21"/>
          <w:highlight w:val="none"/>
          <w:lang w:val="en-US" w:eastAsia="zh-CN"/>
        </w:rPr>
        <w:t>则上半年发表的篇数至少应等于12×4+11×3+9×2+8×1=107篇，则下半年至多发表205-107=98篇。则上半年发表的论文数量至少比下半年多107-98=9篇。</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宋体" w:hAnsi="宋体" w:eastAsia="宋体" w:cs="宋体"/>
          <w:color w:val="FF0000"/>
          <w:spacing w:val="0"/>
          <w:position w:val="0"/>
          <w:sz w:val="21"/>
          <w:szCs w:val="21"/>
          <w:highlight w:val="none"/>
          <w:lang w:val="en-US" w:eastAsia="zh-CN"/>
        </w:rPr>
      </w:pPr>
      <w:r>
        <w:rPr>
          <w:rFonts w:hint="eastAsia" w:ascii="宋体" w:hAnsi="宋体" w:eastAsia="宋体" w:cs="宋体"/>
          <w:b w:val="0"/>
          <w:bCs w:val="0"/>
          <w:color w:val="FF0000"/>
          <w:spacing w:val="0"/>
          <w:position w:val="0"/>
          <w:sz w:val="21"/>
          <w:szCs w:val="21"/>
          <w:highlight w:val="none"/>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highlight w:val="none"/>
          <w:lang w:val="en-US" w:eastAsia="zh-CN"/>
        </w:rPr>
      </w:pPr>
      <w:r>
        <w:rPr>
          <w:rFonts w:hint="eastAsia" w:ascii="宋体" w:hAnsi="宋体" w:cs="宋体"/>
          <w:color w:val="FF0000"/>
          <w:spacing w:val="0"/>
          <w:position w:val="0"/>
          <w:highlight w:val="none"/>
          <w:lang w:val="en-US" w:eastAsia="zh-CN"/>
        </w:rPr>
        <w:t>25.</w:t>
      </w:r>
      <w:r>
        <w:rPr>
          <w:rFonts w:hint="eastAsia" w:ascii="宋体" w:hAnsi="宋体" w:eastAsia="宋体" w:cs="宋体"/>
          <w:color w:val="FF0000"/>
          <w:spacing w:val="0"/>
          <w:position w:val="0"/>
          <w:highlight w:val="none"/>
          <w:lang w:val="en-US" w:eastAsia="zh-CN"/>
        </w:rPr>
        <w:t>【参考答案】</w:t>
      </w:r>
      <w:r>
        <w:rPr>
          <w:rFonts w:hint="eastAsia" w:ascii="宋体" w:hAnsi="宋体" w:cs="宋体"/>
          <w:color w:val="FF0000"/>
          <w:spacing w:val="0"/>
          <w:position w:val="0"/>
          <w:highlight w:val="none"/>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w:t>
      </w:r>
      <w:r>
        <w:rPr>
          <w:rFonts w:hint="eastAsia" w:ascii="宋体" w:hAnsi="宋体" w:cs="宋体"/>
          <w:color w:val="FF0000"/>
          <w:spacing w:val="0"/>
          <w:position w:val="0"/>
          <w:highlight w:val="none"/>
          <w:lang w:val="en-US" w:eastAsia="zh-CN"/>
        </w:rPr>
        <w:t>基础排列组合问题</w:t>
      </w:r>
      <w:r>
        <w:rPr>
          <w:rFonts w:hint="eastAsia" w:ascii="宋体" w:hAnsi="宋体" w:eastAsia="宋体" w:cs="宋体"/>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第一步：审阅题干。本题出现“</w:t>
      </w:r>
      <w:r>
        <w:rPr>
          <w:rFonts w:hint="eastAsia" w:ascii="宋体" w:hAnsi="宋体" w:cs="宋体"/>
          <w:color w:val="FF0000"/>
          <w:spacing w:val="0"/>
          <w:position w:val="0"/>
          <w:highlight w:val="none"/>
          <w:lang w:val="en-US" w:eastAsia="zh-CN"/>
        </w:rPr>
        <w:t>主管、人员、城市、派遣、多少派遣方案</w:t>
      </w:r>
      <w:r>
        <w:rPr>
          <w:rFonts w:hint="eastAsia" w:ascii="宋体" w:hAnsi="宋体" w:eastAsia="宋体" w:cs="宋体"/>
          <w:color w:val="FF0000"/>
          <w:spacing w:val="0"/>
          <w:position w:val="0"/>
          <w:highlight w:val="none"/>
          <w:lang w:val="en-US" w:eastAsia="zh-CN"/>
        </w:rPr>
        <w:t>”，可知为</w:t>
      </w:r>
      <w:r>
        <w:rPr>
          <w:rFonts w:hint="eastAsia" w:ascii="宋体" w:hAnsi="宋体" w:cs="宋体"/>
          <w:color w:val="FF0000"/>
          <w:spacing w:val="0"/>
          <w:position w:val="0"/>
          <w:highlight w:val="none"/>
          <w:lang w:val="en-US" w:eastAsia="zh-CN"/>
        </w:rPr>
        <w:t>基础排列组合问题</w:t>
      </w:r>
      <w:r>
        <w:rPr>
          <w:rFonts w:hint="eastAsia" w:ascii="宋体" w:hAnsi="宋体" w:eastAsia="宋体" w:cs="宋体"/>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w:t>
      </w:r>
      <w:r>
        <w:rPr>
          <w:rFonts w:hint="eastAsia" w:ascii="宋体" w:hAnsi="宋体" w:cs="宋体"/>
          <w:color w:val="FF0000"/>
          <w:spacing w:val="0"/>
          <w:position w:val="0"/>
          <w:lang w:val="en-US" w:eastAsia="zh-CN"/>
        </w:rPr>
        <w:t>根据题意可知，3名主管分别派往3座城市，有</w:t>
      </w:r>
      <w:r>
        <w:rPr>
          <w:rFonts w:hint="eastAsia" w:ascii="宋体" w:hAnsi="宋体" w:cs="宋体"/>
          <w:color w:val="FF0000"/>
          <w:spacing w:val="0"/>
          <w:position w:val="0"/>
          <w:lang w:val="en-US" w:eastAsia="zh-CN"/>
        </w:rPr>
        <w:object>
          <v:shape id="_x0000_i1060" o:spt="75" type="#_x0000_t75" style="height:18pt;width:15pt;" o:ole="t" filled="f" o:preferrelative="t" stroked="f" coordsize="21600,21600">
            <v:path/>
            <v:fill on="f" focussize="0,0"/>
            <v:stroke on="f"/>
            <v:imagedata r:id="rId80" o:title=""/>
            <o:lock v:ext="edit" aspectratio="t"/>
            <w10:wrap type="none"/>
            <w10:anchorlock/>
          </v:shape>
          <o:OLEObject Type="Embed" ProgID="Equation.KSEE3" ShapeID="_x0000_i1060" DrawAspect="Content" ObjectID="_1468075760" r:id="rId79">
            <o:LockedField>false</o:LockedField>
          </o:OLEObject>
        </w:object>
      </w:r>
      <w:r>
        <w:rPr>
          <w:rFonts w:hint="eastAsia" w:ascii="宋体" w:hAnsi="宋体" w:cs="宋体"/>
          <w:color w:val="FF0000"/>
          <w:spacing w:val="0"/>
          <w:position w:val="0"/>
          <w:lang w:val="en-US" w:eastAsia="zh-CN"/>
        </w:rPr>
        <w:t>=6种方案。6名销售人员先往第1座城市派遣2名，有</w:t>
      </w:r>
      <w:r>
        <w:rPr>
          <w:rFonts w:hint="eastAsia" w:ascii="宋体" w:hAnsi="宋体" w:cs="宋体"/>
          <w:color w:val="FF0000"/>
          <w:spacing w:val="0"/>
          <w:position w:val="0"/>
          <w:lang w:val="en-US" w:eastAsia="zh-CN"/>
        </w:rPr>
        <w:object>
          <v:shape id="_x0000_i1061" o:spt="75" type="#_x0000_t75" style="height:17pt;width:13.95pt;" o:ole="t" filled="f" o:preferrelative="t" stroked="f" coordsize="21600,21600">
            <v:path/>
            <v:fill on="f" focussize="0,0"/>
            <v:stroke on="f"/>
            <v:imagedata r:id="rId82" o:title=""/>
            <o:lock v:ext="edit" aspectratio="t"/>
            <w10:wrap type="none"/>
            <w10:anchorlock/>
          </v:shape>
          <o:OLEObject Type="Embed" ProgID="Equation.KSEE3" ShapeID="_x0000_i1061" DrawAspect="Content" ObjectID="_1468075761" r:id="rId81">
            <o:LockedField>false</o:LockedField>
          </o:OLEObject>
        </w:object>
      </w:r>
      <w:r>
        <w:rPr>
          <w:rFonts w:hint="eastAsia" w:ascii="宋体" w:hAnsi="宋体" w:cs="宋体"/>
          <w:color w:val="FF0000"/>
          <w:spacing w:val="0"/>
          <w:position w:val="0"/>
          <w:lang w:val="en-US" w:eastAsia="zh-CN"/>
        </w:rPr>
        <w:t>=15种方案；再往第2座城市派遣2名，有</w:t>
      </w:r>
      <w:r>
        <w:rPr>
          <w:rFonts w:hint="eastAsia" w:ascii="宋体" w:hAnsi="宋体" w:cs="宋体"/>
          <w:color w:val="FF0000"/>
          <w:spacing w:val="0"/>
          <w:position w:val="0"/>
          <w:lang w:val="en-US" w:eastAsia="zh-CN"/>
        </w:rPr>
        <w:object>
          <v:shape id="_x0000_i1062" o:spt="75" type="#_x0000_t75" style="height:18pt;width:15pt;" o:ole="t" filled="f" o:preferrelative="t" stroked="f" coordsize="21600,21600">
            <v:path/>
            <v:fill on="f" focussize="0,0"/>
            <v:stroke on="f"/>
            <v:imagedata r:id="rId84" o:title=""/>
            <o:lock v:ext="edit" aspectratio="t"/>
            <w10:wrap type="none"/>
            <w10:anchorlock/>
          </v:shape>
          <o:OLEObject Type="Embed" ProgID="Equation.KSEE3" ShapeID="_x0000_i1062" DrawAspect="Content" ObjectID="_1468075762" r:id="rId83">
            <o:LockedField>false</o:LockedField>
          </o:OLEObject>
        </w:object>
      </w:r>
      <w:r>
        <w:rPr>
          <w:rFonts w:hint="eastAsia" w:ascii="宋体" w:hAnsi="宋体" w:cs="宋体"/>
          <w:color w:val="FF0000"/>
          <w:spacing w:val="0"/>
          <w:position w:val="0"/>
          <w:lang w:val="en-US" w:eastAsia="zh-CN"/>
        </w:rPr>
        <w:t>=6种方案；最后往第3座城市派遣2名，有</w:t>
      </w:r>
      <w:r>
        <w:rPr>
          <w:rFonts w:hint="eastAsia" w:ascii="宋体" w:hAnsi="宋体" w:cs="宋体"/>
          <w:color w:val="FF0000"/>
          <w:spacing w:val="0"/>
          <w:position w:val="0"/>
          <w:lang w:val="en-US" w:eastAsia="zh-CN"/>
        </w:rPr>
        <w:object>
          <v:shape id="_x0000_i1063" o:spt="75" type="#_x0000_t75" style="height:18pt;width:15pt;" o:ole="t" filled="f" o:preferrelative="t" stroked="f" coordsize="21600,21600">
            <v:path/>
            <v:fill on="f" focussize="0,0"/>
            <v:stroke on="f"/>
            <v:imagedata r:id="rId86" o:title=""/>
            <o:lock v:ext="edit" aspectratio="t"/>
            <w10:wrap type="none"/>
            <w10:anchorlock/>
          </v:shape>
          <o:OLEObject Type="Embed" ProgID="Equation.KSEE3" ShapeID="_x0000_i1063" DrawAspect="Content" ObjectID="_1468075763" r:id="rId85">
            <o:LockedField>false</o:LockedField>
          </o:OLEObject>
        </w:object>
      </w:r>
      <w:r>
        <w:rPr>
          <w:rFonts w:hint="eastAsia" w:ascii="宋体" w:hAnsi="宋体" w:cs="宋体"/>
          <w:color w:val="FF0000"/>
          <w:spacing w:val="0"/>
          <w:position w:val="0"/>
          <w:lang w:val="en-US" w:eastAsia="zh-CN"/>
        </w:rPr>
        <w:t>=1种方案。因此不同人员的派遣方案共有6×15×6×1=540种。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w:t>
      </w:r>
      <w:r>
        <w:rPr>
          <w:rFonts w:hint="eastAsia" w:ascii="宋体" w:hAnsi="宋体" w:cs="宋体"/>
          <w:color w:val="FF0000"/>
          <w:spacing w:val="0"/>
          <w:position w:val="0"/>
          <w:highlight w:val="none"/>
          <w:lang w:val="en-US" w:eastAsia="zh-CN"/>
        </w:rPr>
        <w:t>A</w:t>
      </w:r>
      <w:r>
        <w:rPr>
          <w:rFonts w:hint="eastAsia" w:ascii="宋体" w:hAnsi="宋体" w:eastAsia="宋体" w:cs="宋体"/>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lang w:val="en-US" w:eastAsia="zh-CN"/>
        </w:rPr>
      </w:pPr>
      <w:r>
        <w:rPr>
          <w:rFonts w:hint="eastAsia" w:ascii="宋体" w:hAnsi="宋体" w:cs="宋体"/>
          <w:color w:val="FF0000"/>
          <w:spacing w:val="0"/>
          <w:position w:val="0"/>
          <w:lang w:val="en-US" w:eastAsia="zh-CN"/>
        </w:rPr>
        <w:t>26.</w:t>
      </w:r>
      <w:r>
        <w:rPr>
          <w:rFonts w:hint="eastAsia" w:ascii="宋体" w:hAnsi="宋体" w:eastAsia="宋体" w:cs="宋体"/>
          <w:color w:val="FF0000"/>
          <w:spacing w:val="0"/>
          <w:position w:val="0"/>
          <w:lang w:val="en-US" w:eastAsia="zh-CN"/>
        </w:rPr>
        <w:t>【参考答案】</w:t>
      </w:r>
      <w:r>
        <w:rPr>
          <w:rFonts w:hint="eastAsia" w:ascii="宋体" w:hAnsi="宋体" w:cs="宋体"/>
          <w:color w:val="FF0000"/>
          <w:spacing w:val="0"/>
          <w:position w:val="0"/>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lang w:val="en-US" w:eastAsia="zh-CN"/>
        </w:rPr>
      </w:pPr>
      <w:r>
        <w:rPr>
          <w:rFonts w:hint="eastAsia" w:ascii="宋体" w:hAnsi="宋体" w:eastAsia="宋体" w:cs="宋体"/>
          <w:color w:val="FF0000"/>
          <w:spacing w:val="0"/>
          <w:position w:val="0"/>
          <w:lang w:val="en-US" w:eastAsia="zh-CN"/>
        </w:rPr>
        <w:t>【解题思路】本题考查</w:t>
      </w:r>
      <w:r>
        <w:rPr>
          <w:rFonts w:hint="eastAsia" w:ascii="宋体" w:hAnsi="宋体" w:cs="宋体"/>
          <w:color w:val="FF0000"/>
          <w:spacing w:val="0"/>
          <w:position w:val="0"/>
          <w:lang w:val="en-US" w:eastAsia="zh-CN"/>
        </w:rPr>
        <w:t>基础经济问题</w:t>
      </w:r>
      <w:r>
        <w:rPr>
          <w:rFonts w:hint="eastAsia" w:ascii="宋体" w:hAnsi="宋体" w:eastAsia="宋体" w:cs="宋体"/>
          <w:color w:val="FF0000"/>
          <w:spacing w:val="0"/>
          <w:position w:val="0"/>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000000" w:themeColor="text1"/>
          <w:spacing w:val="0"/>
          <w:position w:val="0"/>
          <w:sz w:val="21"/>
          <w:szCs w:val="21"/>
          <w:shd w:val="clear" w:color="auto" w:fill="auto"/>
          <w:lang w:val="en-US" w:eastAsia="zh-CN"/>
          <w14:textFill>
            <w14:solidFill>
              <w14:schemeClr w14:val="tx1"/>
            </w14:solidFill>
          </w14:textFill>
        </w:rPr>
      </w:pPr>
      <w:r>
        <w:rPr>
          <w:rFonts w:hint="eastAsia" w:asciiTheme="minorEastAsia" w:hAnsiTheme="minorEastAsia" w:cstheme="minorEastAsia"/>
          <w:color w:val="FF0000"/>
          <w:spacing w:val="0"/>
          <w:position w:val="0"/>
          <w:highlight w:val="none"/>
          <w:lang w:val="en-US" w:eastAsia="zh-CN"/>
        </w:rPr>
        <w:t>第一步：审阅题干。储蓄的增值与购买理财产品的增值为整体增值</w:t>
      </w:r>
      <w:r>
        <w:rPr>
          <w:rFonts w:hint="eastAsia" w:asciiTheme="minorEastAsia" w:hAnsiTheme="minorEastAsia" w:eastAsiaTheme="minorEastAsia" w:cstheme="minorEastAsia"/>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Theme="minorEastAsia" w:hAnsiTheme="minorEastAsia" w:cstheme="minorEastAsia"/>
          <w:color w:val="FF0000"/>
          <w:spacing w:val="0"/>
          <w:position w:val="0"/>
          <w:highlight w:val="none"/>
          <w:lang w:val="en-US" w:eastAsia="zh-CN"/>
        </w:rPr>
      </w:pPr>
      <w:r>
        <w:rPr>
          <w:rFonts w:hint="eastAsia" w:asciiTheme="minorEastAsia" w:hAnsiTheme="minorEastAsia" w:cstheme="minorEastAsia"/>
          <w:color w:val="FF0000"/>
          <w:spacing w:val="0"/>
          <w:position w:val="0"/>
          <w:highlight w:val="none"/>
          <w:lang w:val="en-US" w:eastAsia="zh-CN"/>
        </w:rPr>
        <w:t>第二步：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Theme="minorEastAsia" w:hAnsiTheme="minorEastAsia" w:cstheme="minorEastAsia"/>
          <w:color w:val="FF0000"/>
          <w:spacing w:val="0"/>
          <w:position w:val="0"/>
          <w:highlight w:val="none"/>
          <w:lang w:val="en-US" w:eastAsia="zh-CN"/>
        </w:rPr>
      </w:pPr>
      <w:r>
        <w:rPr>
          <w:rFonts w:hint="eastAsia" w:asciiTheme="minorEastAsia" w:hAnsiTheme="minorEastAsia" w:cstheme="minorEastAsia"/>
          <w:color w:val="FF0000"/>
          <w:spacing w:val="0"/>
          <w:position w:val="0"/>
          <w:highlight w:val="none"/>
          <w:lang w:val="en-US" w:eastAsia="zh-CN"/>
        </w:rPr>
        <w:t>方法一：通过方程解题。设奖金总额为5，则用来储蓄的钱为3，购买理财产品的钱为2。设购买理财产品的奖金增值x，根据题意有3×3.3%+2×x=5×5%，解得x=7.55%。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Theme="minorEastAsia" w:hAnsiTheme="minorEastAsia" w:cstheme="minorEastAsia"/>
          <w:color w:val="FF0000"/>
          <w:spacing w:val="0"/>
          <w:position w:val="0"/>
          <w:highlight w:val="none"/>
          <w:lang w:val="en-US" w:eastAsia="zh-CN"/>
        </w:rPr>
      </w:pPr>
      <w:r>
        <w:rPr>
          <w:rFonts w:hint="eastAsia" w:asciiTheme="minorEastAsia" w:hAnsiTheme="minorEastAsia" w:cstheme="minorEastAsia"/>
          <w:color w:val="FF0000"/>
          <w:spacing w:val="0"/>
          <w:position w:val="0"/>
          <w:highlight w:val="no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Theme="minorEastAsia" w:hAnsiTheme="minorEastAsia" w:cstheme="minorEastAsia"/>
          <w:color w:val="FF0000"/>
          <w:spacing w:val="0"/>
          <w:position w:val="0"/>
          <w:highlight w:val="none"/>
          <w:lang w:val="en-US" w:eastAsia="zh-CN"/>
        </w:rPr>
      </w:pPr>
      <w:r>
        <w:rPr>
          <w:rFonts w:hint="eastAsia" w:asciiTheme="minorEastAsia" w:hAnsiTheme="minorEastAsia" w:cstheme="minorEastAsia"/>
          <w:color w:val="FF0000"/>
          <w:spacing w:val="0"/>
          <w:position w:val="0"/>
          <w:highlight w:val="none"/>
          <w:lang w:val="en-US" w:eastAsia="zh-CN"/>
        </w:rPr>
        <w:t>方法二：通过十字交叉法解题。设购买理财产品的奖金增值x，那么有：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Theme="minorEastAsia" w:hAnsiTheme="minorEastAsia" w:cstheme="minorEastAsia"/>
          <w:color w:val="FF0000"/>
          <w:spacing w:val="0"/>
          <w:position w:val="0"/>
          <w:highlight w:val="none"/>
          <w:lang w:val="en-US" w:eastAsia="zh-CN"/>
        </w:rPr>
      </w:pPr>
      <w:r>
        <w:rPr>
          <w:spacing w:val="0"/>
          <w:position w:val="0"/>
        </w:rPr>
        <w:drawing>
          <wp:inline distT="0" distB="0" distL="114300" distR="114300">
            <wp:extent cx="2997835" cy="648335"/>
            <wp:effectExtent l="0" t="0" r="12065" b="12065"/>
            <wp:docPr id="24"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6"/>
                    <pic:cNvPicPr>
                      <a:picLocks noChangeAspect="1"/>
                    </pic:cNvPicPr>
                  </pic:nvPicPr>
                  <pic:blipFill>
                    <a:blip r:embed="rId87"/>
                    <a:stretch>
                      <a:fillRect/>
                    </a:stretch>
                  </pic:blipFill>
                  <pic:spPr>
                    <a:xfrm>
                      <a:off x="0" y="0"/>
                      <a:ext cx="2997835" cy="648335"/>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default" w:asciiTheme="minorEastAsia" w:hAnsiTheme="minorEastAsia" w:cstheme="minorEastAsia"/>
          <w:color w:val="FF0000"/>
          <w:spacing w:val="0"/>
          <w:position w:val="0"/>
          <w:highlight w:val="none"/>
          <w:lang w:val="en-US" w:eastAsia="zh-CN"/>
        </w:rPr>
      </w:pPr>
      <w:r>
        <w:rPr>
          <w:rFonts w:hint="eastAsia" w:asciiTheme="minorEastAsia" w:hAnsiTheme="minorEastAsia" w:cstheme="minorEastAsia"/>
          <w:color w:val="FF0000"/>
          <w:spacing w:val="0"/>
          <w:position w:val="0"/>
          <w:highlight w:val="none"/>
          <w:lang w:val="en-US" w:eastAsia="zh-CN"/>
        </w:rPr>
        <w:t>即</w:t>
      </w:r>
      <w:r>
        <w:rPr>
          <w:rFonts w:hint="eastAsia" w:asciiTheme="minorEastAsia" w:hAnsiTheme="minorEastAsia" w:cstheme="minorEastAsia"/>
          <w:color w:val="FF0000"/>
          <w:spacing w:val="0"/>
          <w:position w:val="0"/>
          <w:highlight w:val="none"/>
          <w:lang w:val="en-US" w:eastAsia="zh-CN"/>
        </w:rPr>
        <w:object>
          <v:shape id="_x0000_i1064" o:spt="75" type="#_x0000_t75" style="height:28pt;width:35pt;" o:ole="t" filled="f" o:preferrelative="t" stroked="f" coordsize="21600,21600">
            <v:path/>
            <v:fill on="f" focussize="0,0"/>
            <v:stroke on="f"/>
            <v:imagedata r:id="rId89" o:title=""/>
            <o:lock v:ext="edit" aspectratio="t"/>
            <w10:wrap type="none"/>
            <w10:anchorlock/>
          </v:shape>
          <o:OLEObject Type="Embed" ProgID="Equation.KSEE3" ShapeID="_x0000_i1064" DrawAspect="Content" ObjectID="_1468075764" r:id="rId88">
            <o:LockedField>false</o:LockedField>
          </o:OLEObject>
        </w:object>
      </w:r>
      <w:r>
        <w:rPr>
          <w:rFonts w:hint="eastAsia" w:asciiTheme="minorEastAsia" w:hAnsiTheme="minorEastAsia" w:cstheme="minorEastAsia"/>
          <w:color w:val="FF0000"/>
          <w:spacing w:val="0"/>
          <w:position w:val="0"/>
          <w:highlight w:val="none"/>
          <w:lang w:val="en-US" w:eastAsia="zh-CN"/>
        </w:rPr>
        <w:t>=</w:t>
      </w:r>
      <w:r>
        <w:rPr>
          <w:rFonts w:hint="eastAsia" w:asciiTheme="minorEastAsia" w:hAnsiTheme="minorEastAsia" w:cstheme="minorEastAsia"/>
          <w:color w:val="FF0000"/>
          <w:spacing w:val="0"/>
          <w:position w:val="0"/>
          <w:highlight w:val="none"/>
          <w:lang w:val="en-US" w:eastAsia="zh-CN"/>
        </w:rPr>
        <w:object>
          <v:shape id="_x0000_i1065" o:spt="75" type="#_x0000_t75" style="height:28pt;width:11pt;" o:ole="t" filled="f" o:preferrelative="t" stroked="f" coordsize="21600,21600">
            <v:path/>
            <v:fill on="f" focussize="0,0"/>
            <v:stroke on="f"/>
            <v:imagedata r:id="rId91" o:title=""/>
            <o:lock v:ext="edit" aspectratio="t"/>
            <w10:wrap type="none"/>
            <w10:anchorlock/>
          </v:shape>
          <o:OLEObject Type="Embed" ProgID="Equation.KSEE3" ShapeID="_x0000_i1065" DrawAspect="Content" ObjectID="_1468075765" r:id="rId90">
            <o:LockedField>false</o:LockedField>
          </o:OLEObject>
        </w:object>
      </w:r>
      <w:r>
        <w:rPr>
          <w:rFonts w:hint="eastAsia" w:asciiTheme="minorEastAsia" w:hAnsiTheme="minorEastAsia" w:cstheme="minorEastAsia"/>
          <w:color w:val="FF0000"/>
          <w:spacing w:val="0"/>
          <w:position w:val="0"/>
          <w:highlight w:val="none"/>
          <w:lang w:val="en-US" w:eastAsia="zh-CN"/>
        </w:rPr>
        <w:t>，解得x=7.55%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Theme="minorEastAsia" w:hAnsiTheme="minorEastAsia" w:cstheme="minorEastAsia"/>
          <w:color w:val="FF0000"/>
          <w:spacing w:val="0"/>
          <w:position w:val="0"/>
          <w:highlight w:val="none"/>
          <w:lang w:val="en-US" w:eastAsia="zh-CN"/>
        </w:rPr>
      </w:pPr>
      <w:r>
        <w:rPr>
          <w:rFonts w:hint="eastAsia" w:asciiTheme="minorEastAsia" w:hAnsiTheme="minorEastAsia" w:cstheme="minorEastAsia"/>
          <w:color w:val="FF0000"/>
          <w:spacing w:val="0"/>
          <w:position w:val="0"/>
          <w:highlight w:val="no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highlight w:val="none"/>
          <w:lang w:val="en-US" w:eastAsia="zh-CN"/>
        </w:rPr>
      </w:pPr>
      <w:r>
        <w:rPr>
          <w:rFonts w:hint="eastAsia" w:ascii="宋体" w:hAnsi="宋体" w:cs="宋体"/>
          <w:color w:val="FF0000"/>
          <w:spacing w:val="0"/>
          <w:position w:val="0"/>
          <w:highlight w:val="none"/>
          <w:lang w:val="en-US" w:eastAsia="zh-CN"/>
        </w:rPr>
        <w:t>27.</w:t>
      </w:r>
      <w:r>
        <w:rPr>
          <w:rFonts w:hint="eastAsia" w:ascii="宋体" w:hAnsi="宋体" w:eastAsia="宋体" w:cs="宋体"/>
          <w:color w:val="FF0000"/>
          <w:spacing w:val="0"/>
          <w:position w:val="0"/>
          <w:highlight w:val="none"/>
          <w:lang w:val="en-US" w:eastAsia="zh-CN"/>
        </w:rPr>
        <w:t>【参考答案】</w:t>
      </w:r>
      <w:r>
        <w:rPr>
          <w:rFonts w:hint="eastAsia" w:ascii="宋体" w:hAnsi="宋体" w:cs="宋体"/>
          <w:color w:val="FF0000"/>
          <w:spacing w:val="0"/>
          <w:position w:val="0"/>
          <w:highlight w:val="none"/>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【解题思路】本题考查</w:t>
      </w:r>
      <w:r>
        <w:rPr>
          <w:rFonts w:hint="eastAsia" w:ascii="宋体" w:hAnsi="宋体" w:cs="宋体"/>
          <w:color w:val="FF0000"/>
          <w:spacing w:val="0"/>
          <w:position w:val="0"/>
          <w:highlight w:val="none"/>
          <w:lang w:val="en-US" w:eastAsia="zh-CN"/>
        </w:rPr>
        <w:t>基础行程问题</w:t>
      </w:r>
      <w:r>
        <w:rPr>
          <w:rFonts w:hint="eastAsia" w:ascii="宋体" w:hAnsi="宋体" w:eastAsia="宋体" w:cs="宋体"/>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第一步：审阅题干。本题出现“</w:t>
      </w:r>
      <w:r>
        <w:rPr>
          <w:rFonts w:hint="eastAsia" w:ascii="宋体" w:hAnsi="宋体" w:cs="宋体"/>
          <w:color w:val="FF0000"/>
          <w:spacing w:val="0"/>
          <w:position w:val="0"/>
          <w:highlight w:val="none"/>
          <w:lang w:val="en-US" w:eastAsia="zh-CN"/>
        </w:rPr>
        <w:t>汽车行驶、30秒后两车相遇、隧道长度</w:t>
      </w:r>
      <w:r>
        <w:rPr>
          <w:rFonts w:hint="eastAsia" w:ascii="宋体" w:hAnsi="宋体" w:eastAsia="宋体" w:cs="宋体"/>
          <w:color w:val="FF0000"/>
          <w:spacing w:val="0"/>
          <w:position w:val="0"/>
          <w:highlight w:val="none"/>
          <w:lang w:val="en-US" w:eastAsia="zh-CN"/>
        </w:rPr>
        <w:t>”，可知为</w:t>
      </w:r>
      <w:r>
        <w:rPr>
          <w:rFonts w:hint="eastAsia" w:ascii="宋体" w:hAnsi="宋体" w:cs="宋体"/>
          <w:color w:val="FF0000"/>
          <w:spacing w:val="0"/>
          <w:position w:val="0"/>
          <w:highlight w:val="none"/>
          <w:lang w:val="en-US" w:eastAsia="zh-CN"/>
        </w:rPr>
        <w:t>基础行程问题</w:t>
      </w:r>
      <w:r>
        <w:rPr>
          <w:rFonts w:hint="eastAsia" w:ascii="宋体" w:hAnsi="宋体" w:eastAsia="宋体" w:cs="宋体"/>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w:t>
      </w:r>
      <w:r>
        <w:rPr>
          <w:rFonts w:hint="eastAsia" w:ascii="宋体" w:hAnsi="宋体" w:cs="宋体"/>
          <w:color w:val="FF0000"/>
          <w:spacing w:val="0"/>
          <w:position w:val="0"/>
          <w:highlight w:val="none"/>
          <w:lang w:val="en-US" w:eastAsia="zh-CN"/>
        </w:rPr>
        <w:t>通过方程解题：甲车行驶20秒与乙车30秒行驶路程相同，所以甲、乙两车速度比为3:2，设甲、乙两车速度分别为3V米/秒、2V米/秒，根据题意可得：3V×50=2V×50+200，解得V=4，所以隧道长度为3×4×50=600米。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highlight w:val="none"/>
          <w:shd w:val="clear" w:color="auto" w:fill="auto"/>
          <w:lang w:val="en-US" w:eastAsia="zh-CN"/>
        </w:rPr>
      </w:pPr>
      <w:r>
        <w:rPr>
          <w:rFonts w:hint="eastAsia" w:ascii="宋体" w:hAnsi="宋体" w:cs="宋体"/>
          <w:color w:val="FF0000"/>
          <w:spacing w:val="0"/>
          <w:position w:val="0"/>
          <w:highlight w:val="none"/>
          <w:shd w:val="clear" w:color="auto" w:fill="auto"/>
          <w:lang w:val="en-US" w:eastAsia="zh-CN"/>
        </w:rPr>
        <w:t>28.</w:t>
      </w:r>
      <w:r>
        <w:rPr>
          <w:rFonts w:hint="eastAsia" w:ascii="宋体" w:hAnsi="宋体" w:eastAsia="宋体" w:cs="宋体"/>
          <w:color w:val="FF0000"/>
          <w:spacing w:val="0"/>
          <w:position w:val="0"/>
          <w:highlight w:val="none"/>
          <w:shd w:val="clear" w:color="auto" w:fill="auto"/>
          <w:lang w:val="en-US" w:eastAsia="zh-CN"/>
        </w:rPr>
        <w:t>【参考答案】</w:t>
      </w:r>
      <w:r>
        <w:rPr>
          <w:rFonts w:hint="eastAsia" w:ascii="宋体" w:hAnsi="宋体" w:cs="宋体"/>
          <w:color w:val="FF0000"/>
          <w:spacing w:val="0"/>
          <w:position w:val="0"/>
          <w:highlight w:val="none"/>
          <w:shd w:val="clear" w:color="auto" w:fill="auto"/>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shd w:val="clear" w:color="auto" w:fill="auto"/>
          <w:lang w:val="en-US" w:eastAsia="zh-CN"/>
        </w:rPr>
      </w:pPr>
      <w:r>
        <w:rPr>
          <w:rFonts w:hint="eastAsia" w:ascii="宋体" w:hAnsi="宋体" w:eastAsia="宋体" w:cs="宋体"/>
          <w:color w:val="FF0000"/>
          <w:spacing w:val="0"/>
          <w:position w:val="0"/>
          <w:highlight w:val="none"/>
          <w:shd w:val="clear" w:color="auto" w:fill="auto"/>
          <w:lang w:val="en-US" w:eastAsia="zh-CN"/>
        </w:rPr>
        <w:t>【解题思路】本题考查两者容斥问题。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shd w:val="clear" w:color="auto" w:fill="auto"/>
          <w:lang w:val="en-US" w:eastAsia="zh-CN"/>
        </w:rPr>
      </w:pPr>
      <w:r>
        <w:rPr>
          <w:rFonts w:hint="eastAsia" w:ascii="宋体" w:hAnsi="宋体" w:eastAsia="宋体" w:cs="宋体"/>
          <w:color w:val="FF0000"/>
          <w:spacing w:val="0"/>
          <w:position w:val="0"/>
          <w:highlight w:val="none"/>
          <w:shd w:val="clear" w:color="auto" w:fill="auto"/>
          <w:lang w:val="en-US" w:eastAsia="zh-CN"/>
        </w:rPr>
        <w:t>第一步：审阅题干。容斥问题可通过文氏图辅助解题。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lang w:val="en-US" w:eastAsia="zh-CN"/>
        </w:rPr>
      </w:pPr>
      <w:r>
        <w:rPr>
          <w:rFonts w:hint="eastAsia" w:ascii="宋体" w:hAnsi="宋体" w:eastAsia="宋体" w:cs="宋体"/>
          <w:color w:val="FF0000"/>
          <w:spacing w:val="0"/>
          <w:position w:val="0"/>
          <w:highlight w:val="none"/>
          <w:shd w:val="clear" w:color="auto" w:fill="auto"/>
          <w:lang w:val="en-US" w:eastAsia="zh-CN"/>
        </w:rPr>
        <w:t>第二步：</w:t>
      </w:r>
      <w:r>
        <w:rPr>
          <w:rFonts w:hint="eastAsia" w:ascii="宋体" w:hAnsi="宋体" w:eastAsia="宋体" w:cs="宋体"/>
          <w:color w:val="FF0000"/>
          <w:spacing w:val="0"/>
          <w:position w:val="0"/>
          <w:lang w:val="en-US" w:eastAsia="zh-CN"/>
        </w:rPr>
        <w:t>根据表述，可画图辅助分析：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0" w:firstLineChars="0"/>
        <w:jc w:val="center"/>
        <w:textAlignment w:val="center"/>
        <w:outlineLvl w:val="9"/>
        <w:rPr>
          <w:rFonts w:hint="eastAsia" w:ascii="宋体" w:hAnsi="宋体" w:eastAsia="宋体" w:cs="宋体"/>
          <w:color w:val="FF0000"/>
          <w:spacing w:val="0"/>
          <w:position w:val="0"/>
          <w:lang w:val="en-US" w:eastAsia="zh-CN"/>
        </w:rPr>
      </w:pPr>
      <w:r>
        <w:rPr>
          <w:spacing w:val="0"/>
          <w:position w:val="0"/>
        </w:rPr>
        <w:drawing>
          <wp:inline distT="0" distB="0" distL="114300" distR="114300">
            <wp:extent cx="2479040" cy="1282700"/>
            <wp:effectExtent l="0" t="0" r="10160" b="0"/>
            <wp:docPr id="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2"/>
                    <pic:cNvPicPr>
                      <a:picLocks noChangeAspect="1"/>
                    </pic:cNvPicPr>
                  </pic:nvPicPr>
                  <pic:blipFill>
                    <a:blip r:embed="rId92"/>
                    <a:stretch>
                      <a:fillRect/>
                    </a:stretch>
                  </pic:blipFill>
                  <pic:spPr>
                    <a:xfrm>
                      <a:off x="0" y="0"/>
                      <a:ext cx="2479040" cy="1282700"/>
                    </a:xfrm>
                    <a:prstGeom prst="rect">
                      <a:avLst/>
                    </a:prstGeom>
                    <a:noFill/>
                    <a:ln>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lang w:val="en-US" w:eastAsia="zh-CN"/>
        </w:rPr>
      </w:pPr>
      <w:r>
        <w:rPr>
          <w:rFonts w:hint="eastAsia" w:ascii="宋体" w:hAnsi="宋体" w:eastAsia="宋体" w:cs="宋体"/>
          <w:color w:val="FF0000"/>
          <w:spacing w:val="0"/>
          <w:position w:val="0"/>
          <w:lang w:val="en-US" w:eastAsia="zh-CN"/>
        </w:rPr>
        <w:t>由容斥原理可知，两个频道均未看过的人数为150-[（108+36）-23]=29人。</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shd w:val="clear" w:color="auto" w:fill="auto"/>
          <w:lang w:val="en-US" w:eastAsia="zh-CN"/>
        </w:rPr>
      </w:pPr>
      <w:r>
        <w:rPr>
          <w:rFonts w:hint="eastAsia" w:ascii="宋体" w:hAnsi="宋体" w:eastAsia="宋体" w:cs="宋体"/>
          <w:color w:val="FF0000"/>
          <w:spacing w:val="0"/>
          <w:position w:val="0"/>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lang w:val="en-US" w:eastAsia="zh-CN"/>
        </w:rPr>
      </w:pPr>
      <w:r>
        <w:rPr>
          <w:rFonts w:hint="eastAsia" w:ascii="宋体" w:hAnsi="宋体" w:cs="宋体"/>
          <w:color w:val="FF0000"/>
          <w:spacing w:val="0"/>
          <w:position w:val="0"/>
          <w:lang w:val="en-US" w:eastAsia="zh-CN"/>
        </w:rPr>
        <w:t>29.</w:t>
      </w:r>
      <w:r>
        <w:rPr>
          <w:rFonts w:hint="eastAsia" w:ascii="宋体" w:hAnsi="宋体" w:eastAsia="宋体" w:cs="宋体"/>
          <w:color w:val="FF0000"/>
          <w:spacing w:val="0"/>
          <w:position w:val="0"/>
          <w:lang w:val="en-US" w:eastAsia="zh-CN"/>
        </w:rPr>
        <w:t>【参考答案】</w:t>
      </w:r>
      <w:r>
        <w:rPr>
          <w:rFonts w:hint="eastAsia" w:ascii="宋体" w:hAnsi="宋体" w:cs="宋体"/>
          <w:color w:val="FF0000"/>
          <w:spacing w:val="0"/>
          <w:position w:val="0"/>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lang w:val="en-US" w:eastAsia="zh-CN"/>
        </w:rPr>
      </w:pPr>
      <w:r>
        <w:rPr>
          <w:rFonts w:hint="eastAsia" w:ascii="宋体" w:hAnsi="宋体" w:eastAsia="宋体" w:cs="宋体"/>
          <w:color w:val="FF0000"/>
          <w:spacing w:val="0"/>
          <w:position w:val="0"/>
          <w:lang w:val="en-US" w:eastAsia="zh-CN"/>
        </w:rPr>
        <w:t>【解题思路】本题考查</w:t>
      </w:r>
      <w:r>
        <w:rPr>
          <w:rFonts w:hint="eastAsia" w:ascii="宋体" w:hAnsi="宋体" w:cs="宋体"/>
          <w:color w:val="FF0000"/>
          <w:spacing w:val="0"/>
          <w:position w:val="0"/>
          <w:lang w:val="en-US" w:eastAsia="zh-CN"/>
        </w:rPr>
        <w:t>古典概率问题</w:t>
      </w:r>
      <w:r>
        <w:rPr>
          <w:rFonts w:hint="eastAsia" w:ascii="宋体" w:hAnsi="宋体" w:eastAsia="宋体" w:cs="宋体"/>
          <w:color w:val="FF0000"/>
          <w:spacing w:val="0"/>
          <w:position w:val="0"/>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left"/>
        <w:textAlignment w:val="center"/>
        <w:outlineLvl w:val="9"/>
        <w:rPr>
          <w:rFonts w:hint="eastAsia" w:ascii="宋体" w:hAnsi="宋体" w:eastAsia="宋体" w:cs="宋体"/>
          <w:color w:val="FF0000"/>
          <w:spacing w:val="0"/>
          <w:position w:val="0"/>
          <w:sz w:val="21"/>
          <w:szCs w:val="21"/>
          <w:shd w:val="clear" w:color="auto" w:fill="auto"/>
          <w:lang w:val="en-US" w:eastAsia="zh-CN"/>
        </w:rPr>
      </w:pPr>
      <w:r>
        <w:rPr>
          <w:rFonts w:hint="eastAsia" w:asciiTheme="minorEastAsia" w:hAnsiTheme="minorEastAsia" w:cstheme="minorEastAsia"/>
          <w:color w:val="FF0000"/>
          <w:spacing w:val="0"/>
          <w:position w:val="0"/>
          <w:highlight w:val="none"/>
          <w:lang w:val="en-US" w:eastAsia="zh-CN"/>
        </w:rPr>
        <w:t>第一步：审阅题干。本题为古典概率常规表述，但需结合方程进行相关数据求解</w:t>
      </w:r>
      <w:r>
        <w:rPr>
          <w:rFonts w:hint="eastAsia" w:asciiTheme="minorEastAsia" w:hAnsiTheme="minorEastAsia" w:eastAsiaTheme="minorEastAsia" w:cstheme="minorEastAsia"/>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Theme="minorEastAsia" w:hAnsiTheme="minorEastAsia" w:cstheme="minorEastAsia"/>
          <w:color w:val="FF0000"/>
          <w:spacing w:val="0"/>
          <w:position w:val="0"/>
          <w:highlight w:val="none"/>
          <w:lang w:val="en-US" w:eastAsia="zh-CN"/>
        </w:rPr>
      </w:pPr>
      <w:r>
        <w:rPr>
          <w:rFonts w:hint="eastAsia" w:asciiTheme="minorEastAsia" w:hAnsiTheme="minorEastAsia" w:cstheme="minorEastAsia"/>
          <w:color w:val="FF0000"/>
          <w:spacing w:val="0"/>
          <w:position w:val="0"/>
          <w:highlight w:val="none"/>
          <w:lang w:val="en-US" w:eastAsia="zh-CN"/>
        </w:rPr>
        <w:t>第二步：</w:t>
      </w:r>
      <w:r>
        <w:rPr>
          <w:rFonts w:hint="eastAsia" w:ascii="宋体" w:hAnsi="宋体" w:eastAsia="宋体" w:cs="宋体"/>
          <w:color w:val="FF0000"/>
          <w:spacing w:val="0"/>
          <w:position w:val="0"/>
          <w:highlight w:val="none"/>
          <w:lang w:val="en-US" w:eastAsia="zh-CN"/>
        </w:rPr>
        <w:t>设黑球数量为x，白球数量为y，根据题意有：</w:t>
      </w:r>
      <w:r>
        <w:rPr>
          <w:rFonts w:hint="eastAsia" w:ascii="宋体" w:hAnsi="宋体" w:eastAsia="宋体" w:cs="宋体"/>
          <w:color w:val="FF0000"/>
          <w:spacing w:val="0"/>
          <w:position w:val="0"/>
          <w:highlight w:val="none"/>
          <w:lang w:val="en-US" w:eastAsia="zh-CN"/>
        </w:rPr>
        <w:object>
          <v:shape id="_x0000_i1066" o:spt="75" type="#_x0000_t75" style="height:30pt;width:41pt;" o:ole="t" filled="f" o:preferrelative="t" stroked="f" coordsize="21600,21600">
            <v:path/>
            <v:fill on="f" focussize="0,0"/>
            <v:stroke on="f"/>
            <v:imagedata r:id="rId94" o:title=""/>
            <o:lock v:ext="edit" aspectratio="t"/>
            <w10:wrap type="none"/>
            <w10:anchorlock/>
          </v:shape>
          <o:OLEObject Type="Embed" ProgID="Equation.KSEE3" ShapeID="_x0000_i1066" DrawAspect="Content" ObjectID="_1468075766" r:id="rId93">
            <o:LockedField>false</o:LockedField>
          </o:OLEObject>
        </w:object>
      </w:r>
      <w:r>
        <w:rPr>
          <w:rFonts w:hint="eastAsia" w:ascii="宋体" w:hAnsi="宋体" w:eastAsia="宋体" w:cs="宋体"/>
          <w:color w:val="FF0000"/>
          <w:spacing w:val="0"/>
          <w:position w:val="0"/>
          <w:highlight w:val="none"/>
          <w:lang w:val="en-US" w:eastAsia="zh-CN"/>
        </w:rPr>
        <w:t>=</w:t>
      </w:r>
      <w:r>
        <w:rPr>
          <w:rFonts w:hint="eastAsia" w:ascii="宋体" w:hAnsi="宋体" w:eastAsia="宋体" w:cs="宋体"/>
          <w:color w:val="FF0000"/>
          <w:spacing w:val="0"/>
          <w:position w:val="0"/>
          <w:highlight w:val="none"/>
          <w:lang w:val="en-US" w:eastAsia="zh-CN"/>
        </w:rPr>
        <w:object>
          <v:shape id="_x0000_i1067" o:spt="75" type="#_x0000_t75" style="height:28pt;width:11pt;" o:ole="t" filled="f" o:preferrelative="t" stroked="f" coordsize="21600,21600">
            <v:path/>
            <v:fill on="f" focussize="0,0"/>
            <v:stroke on="f"/>
            <v:imagedata r:id="rId96" o:title=""/>
            <o:lock v:ext="edit" aspectratio="t"/>
            <w10:wrap type="none"/>
            <w10:anchorlock/>
          </v:shape>
          <o:OLEObject Type="Embed" ProgID="Equation.KSEE3" ShapeID="_x0000_i1067" DrawAspect="Content" ObjectID="_1468075767" r:id="rId95">
            <o:LockedField>false</o:LockedField>
          </o:OLEObject>
        </w:object>
      </w:r>
      <w:r>
        <w:rPr>
          <w:rFonts w:hint="eastAsia" w:ascii="宋体" w:hAnsi="宋体" w:eastAsia="宋体" w:cs="宋体"/>
          <w:color w:val="FF0000"/>
          <w:spacing w:val="0"/>
          <w:position w:val="0"/>
          <w:highlight w:val="none"/>
          <w:lang w:val="en-US" w:eastAsia="zh-CN"/>
        </w:rPr>
        <w:t>，</w:t>
      </w:r>
      <w:r>
        <w:rPr>
          <w:rFonts w:hint="eastAsia" w:ascii="宋体" w:hAnsi="宋体" w:eastAsia="宋体" w:cs="宋体"/>
          <w:color w:val="FF0000"/>
          <w:spacing w:val="0"/>
          <w:position w:val="0"/>
          <w:highlight w:val="none"/>
          <w:lang w:val="en-US" w:eastAsia="zh-CN"/>
        </w:rPr>
        <w:object>
          <v:shape id="_x0000_i1068" o:spt="75" type="#_x0000_t75" style="height:30pt;width:42.95pt;" o:ole="t" filled="f" o:preferrelative="t" stroked="f" coordsize="21600,21600">
            <v:path/>
            <v:fill on="f" focussize="0,0"/>
            <v:stroke on="f"/>
            <v:imagedata r:id="rId98" o:title=""/>
            <o:lock v:ext="edit" aspectratio="t"/>
            <w10:wrap type="none"/>
            <w10:anchorlock/>
          </v:shape>
          <o:OLEObject Type="Embed" ProgID="Equation.KSEE3" ShapeID="_x0000_i1068" DrawAspect="Content" ObjectID="_1468075768" r:id="rId97">
            <o:LockedField>false</o:LockedField>
          </o:OLEObject>
        </w:object>
      </w:r>
      <w:r>
        <w:rPr>
          <w:rFonts w:hint="eastAsia" w:ascii="宋体" w:hAnsi="宋体" w:eastAsia="宋体" w:cs="宋体"/>
          <w:color w:val="FF0000"/>
          <w:spacing w:val="0"/>
          <w:position w:val="0"/>
          <w:highlight w:val="none"/>
          <w:lang w:val="en-US" w:eastAsia="zh-CN"/>
        </w:rPr>
        <w:t>=</w:t>
      </w:r>
      <w:r>
        <w:rPr>
          <w:rFonts w:hint="eastAsia" w:ascii="宋体" w:hAnsi="宋体" w:eastAsia="宋体" w:cs="宋体"/>
          <w:color w:val="FF0000"/>
          <w:spacing w:val="0"/>
          <w:position w:val="0"/>
          <w:highlight w:val="none"/>
          <w:lang w:val="en-US" w:eastAsia="zh-CN"/>
        </w:rPr>
        <w:object>
          <v:shape id="_x0000_i1069" o:spt="75" type="#_x0000_t75" style="height:28pt;width:11pt;" o:ole="t" filled="f" o:preferrelative="t" stroked="f" coordsize="21600,21600">
            <v:path/>
            <v:fill on="f" focussize="0,0"/>
            <v:stroke on="f"/>
            <v:imagedata r:id="rId100" o:title=""/>
            <o:lock v:ext="edit" aspectratio="t"/>
            <w10:wrap type="none"/>
            <w10:anchorlock/>
          </v:shape>
          <o:OLEObject Type="Embed" ProgID="Equation.KSEE3" ShapeID="_x0000_i1069" DrawAspect="Content" ObjectID="_1468075769" r:id="rId99">
            <o:LockedField>false</o:LockedField>
          </o:OLEObject>
        </w:object>
      </w:r>
      <w:r>
        <w:rPr>
          <w:rFonts w:hint="eastAsia" w:ascii="宋体" w:hAnsi="宋体" w:eastAsia="宋体" w:cs="宋体"/>
          <w:color w:val="FF0000"/>
          <w:spacing w:val="0"/>
          <w:position w:val="0"/>
          <w:highlight w:val="none"/>
          <w:lang w:val="en-US" w:eastAsia="zh-CN"/>
        </w:rPr>
        <w:t>，解得x=9，y=20。因此抽出3个球，其中有且仅有1个黑球的概率为</w:t>
      </w:r>
      <w:r>
        <w:rPr>
          <w:rFonts w:hint="eastAsia" w:ascii="宋体" w:hAnsi="宋体" w:eastAsia="宋体" w:cs="宋体"/>
          <w:color w:val="FF0000"/>
          <w:spacing w:val="0"/>
          <w:position w:val="0"/>
          <w:highlight w:val="none"/>
          <w:lang w:val="en-US" w:eastAsia="zh-CN"/>
        </w:rPr>
        <w:object>
          <v:shape id="_x0000_i1070" o:spt="75" type="#_x0000_t75" style="height:31.95pt;width:31.95pt;" o:ole="t" filled="f" o:preferrelative="t" stroked="f" coordsize="21600,21600">
            <v:path/>
            <v:fill on="f" focussize="0,0"/>
            <v:stroke on="f"/>
            <v:imagedata r:id="rId102" o:title=""/>
            <o:lock v:ext="edit" aspectratio="t"/>
            <w10:wrap type="none"/>
            <w10:anchorlock/>
          </v:shape>
          <o:OLEObject Type="Embed" ProgID="Equation.KSEE3" ShapeID="_x0000_i1070" DrawAspect="Content" ObjectID="_1468075770" r:id="rId101">
            <o:LockedField>false</o:LockedField>
          </o:OLEObject>
        </w:object>
      </w:r>
      <w:r>
        <w:rPr>
          <w:rFonts w:hint="eastAsia" w:ascii="宋体" w:hAnsi="宋体" w:eastAsia="宋体" w:cs="宋体"/>
          <w:color w:val="FF0000"/>
          <w:spacing w:val="0"/>
          <w:position w:val="0"/>
          <w:highlight w:val="none"/>
          <w:lang w:val="en-US" w:eastAsia="zh-CN"/>
        </w:rPr>
        <w:t>=</w:t>
      </w:r>
      <w:r>
        <w:rPr>
          <w:rFonts w:hint="eastAsia" w:ascii="宋体" w:hAnsi="宋体" w:eastAsia="宋体" w:cs="宋体"/>
          <w:color w:val="FF0000"/>
          <w:spacing w:val="0"/>
          <w:position w:val="0"/>
          <w:highlight w:val="none"/>
          <w:lang w:val="en-US" w:eastAsia="zh-CN"/>
        </w:rPr>
        <w:object>
          <v:shape id="_x0000_i1071" o:spt="75" type="#_x0000_t75" style="height:28pt;width:21pt;" o:ole="t" filled="f" o:preferrelative="t" stroked="f" coordsize="21600,21600">
            <v:path/>
            <v:fill on="f" focussize="0,0"/>
            <v:stroke on="f"/>
            <v:imagedata r:id="rId104" o:title=""/>
            <o:lock v:ext="edit" aspectratio="t"/>
            <w10:wrap type="none"/>
            <w10:anchorlock/>
          </v:shape>
          <o:OLEObject Type="Embed" ProgID="Equation.KSEE3" ShapeID="_x0000_i1071" DrawAspect="Content" ObjectID="_1468075771" r:id="rId103">
            <o:LockedField>false</o:LockedField>
          </o:OLEObject>
        </w:object>
      </w:r>
      <w:r>
        <w:rPr>
          <w:rFonts w:hint="eastAsia" w:ascii="宋体" w:hAnsi="宋体" w:eastAsia="宋体" w:cs="宋体"/>
          <w:color w:val="FF0000"/>
          <w:spacing w:val="0"/>
          <w:position w:val="0"/>
          <w:highlight w:val="none"/>
          <w:lang w:val="en-US" w:eastAsia="zh-CN"/>
        </w:rPr>
        <w:t>≈0.5。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textAlignment w:val="center"/>
        <w:rPr>
          <w:rFonts w:hint="eastAsia" w:asciiTheme="minorEastAsia" w:hAnsiTheme="minorEastAsia" w:cstheme="minorEastAsia"/>
          <w:color w:val="FF0000"/>
          <w:spacing w:val="0"/>
          <w:position w:val="0"/>
          <w:highlight w:val="none"/>
          <w:lang w:val="en-US" w:eastAsia="zh-CN"/>
        </w:rPr>
      </w:pPr>
      <w:r>
        <w:rPr>
          <w:rFonts w:hint="eastAsia" w:ascii="宋体" w:hAnsi="宋体" w:eastAsia="宋体" w:cs="宋体"/>
          <w:b w:val="0"/>
          <w:bCs w:val="0"/>
          <w:color w:val="FF0000"/>
          <w:spacing w:val="0"/>
          <w:position w:val="0"/>
          <w:highlight w:val="none"/>
          <w:lang w:val="en-US" w:eastAsia="zh-CN"/>
        </w:rPr>
        <w:t>故本题选</w:t>
      </w:r>
      <w:r>
        <w:rPr>
          <w:rFonts w:hint="eastAsia" w:ascii="宋体" w:hAnsi="宋体" w:cs="宋体"/>
          <w:b w:val="0"/>
          <w:bCs w:val="0"/>
          <w:color w:val="FF0000"/>
          <w:spacing w:val="0"/>
          <w:position w:val="0"/>
          <w:highlight w:val="none"/>
          <w:lang w:val="en-US" w:eastAsia="zh-CN"/>
        </w:rPr>
        <w:t>C</w:t>
      </w:r>
      <w:r>
        <w:rPr>
          <w:rFonts w:hint="eastAsia" w:ascii="宋体" w:hAnsi="宋体" w:eastAsia="宋体" w:cs="宋体"/>
          <w:b w:val="0"/>
          <w:bCs w:val="0"/>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eastAsia="宋体" w:cs="宋体"/>
          <w:color w:val="FF0000"/>
          <w:spacing w:val="0"/>
          <w:position w:val="0"/>
          <w:lang w:val="en-US" w:eastAsia="zh-CN"/>
        </w:rPr>
      </w:pPr>
      <w:r>
        <w:rPr>
          <w:rFonts w:hint="eastAsia" w:ascii="宋体" w:hAnsi="宋体" w:cs="宋体"/>
          <w:color w:val="FF0000"/>
          <w:spacing w:val="0"/>
          <w:position w:val="0"/>
          <w:szCs w:val="21"/>
          <w:lang w:val="en-US" w:eastAsia="zh-CN"/>
        </w:rPr>
        <w:t>30</w:t>
      </w:r>
      <w:r>
        <w:rPr>
          <w:rFonts w:hint="eastAsia" w:ascii="宋体" w:hAnsi="宋体" w:eastAsia="宋体" w:cs="宋体"/>
          <w:color w:val="FF0000"/>
          <w:spacing w:val="0"/>
          <w:position w:val="0"/>
          <w:szCs w:val="21"/>
          <w:lang w:val="en-US" w:eastAsia="zh-CN"/>
        </w:rPr>
        <w:t>.</w:t>
      </w:r>
      <w:r>
        <w:rPr>
          <w:rFonts w:hint="eastAsia" w:ascii="宋体" w:hAnsi="宋体" w:eastAsia="宋体" w:cs="宋体"/>
          <w:color w:val="FF0000"/>
          <w:spacing w:val="0"/>
          <w:position w:val="0"/>
          <w:lang w:val="en-US" w:eastAsia="zh-CN"/>
        </w:rPr>
        <w:t>【参考答案】C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lang w:val="en-US" w:eastAsia="zh-CN"/>
        </w:rPr>
      </w:pPr>
      <w:r>
        <w:rPr>
          <w:rFonts w:hint="eastAsia" w:ascii="宋体" w:hAnsi="宋体" w:eastAsia="宋体" w:cs="宋体"/>
          <w:color w:val="FF0000"/>
          <w:spacing w:val="0"/>
          <w:position w:val="0"/>
          <w:lang w:val="en-US" w:eastAsia="zh-CN"/>
        </w:rPr>
        <w:t>【解题思路】本题考查复杂工程问题。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spacing w:val="0"/>
          <w:position w:val="0"/>
          <w:lang w:val="en-US" w:eastAsia="zh-CN"/>
        </w:rPr>
      </w:pPr>
      <w:r>
        <w:rPr>
          <w:rFonts w:hint="eastAsia" w:ascii="宋体" w:hAnsi="宋体" w:eastAsia="宋体" w:cs="宋体"/>
          <w:color w:val="FF0000"/>
          <w:spacing w:val="0"/>
          <w:position w:val="0"/>
          <w:highlight w:val="none"/>
          <w:lang w:val="en-US" w:eastAsia="zh-CN"/>
        </w:rPr>
        <w:t>第一步：审阅题干。本题考查复杂的工程问题，没有赋值法的切入点，故运用方程辅助解题</w:t>
      </w:r>
      <w:r>
        <w:rPr>
          <w:rFonts w:hint="eastAsia" w:ascii="宋体" w:hAnsi="宋体" w:cs="宋体"/>
          <w:color w:val="FF0000"/>
          <w:spacing w:val="0"/>
          <w:position w:val="0"/>
          <w:highlight w:val="none"/>
          <w:lang w:val="en-US"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eastAsia" w:ascii="宋体" w:hAnsi="宋体" w:eastAsia="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第二步：设这项工程规定的工期为x天，根据题意可知，甲队超期的工作量为乙队x天完成的工作量，乙队超期的工作量为甲队x天完成的工作量。设甲、乙的工作效率分别为n、m，则9n=mx，16m=nx，两式联立解得x=12。</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0" w:rightChars="0" w:firstLine="420" w:firstLineChars="200"/>
        <w:jc w:val="both"/>
        <w:textAlignment w:val="center"/>
        <w:outlineLvl w:val="9"/>
        <w:rPr>
          <w:rFonts w:hint="default" w:ascii="宋体" w:hAnsi="宋体" w:cs="宋体"/>
          <w:color w:val="FF0000"/>
          <w:spacing w:val="0"/>
          <w:position w:val="0"/>
          <w:highlight w:val="none"/>
          <w:lang w:val="en-US" w:eastAsia="zh-CN"/>
        </w:rPr>
      </w:pPr>
      <w:r>
        <w:rPr>
          <w:rFonts w:hint="eastAsia" w:ascii="宋体" w:hAnsi="宋体" w:eastAsia="宋体" w:cs="宋体"/>
          <w:color w:val="FF0000"/>
          <w:spacing w:val="0"/>
          <w:position w:val="0"/>
          <w:highlight w:val="none"/>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31.【参考答案】A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【解题思路】本题考查因果关系。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第一步：分析题干词语间的关系。“人去楼空”指人已离去，楼中空空，“人去”是“楼空”的原因，二者为因果关系。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第二步：分析选项，确定答案。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A项：“鸟尽弓藏”指鸟没有了，弓也就藏起来不用了，“鸟尽”是“弓藏”的原因，二者为因果关系，当选。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B项：“兽聚鸟散”指像鸟兽一样时聚时散，“兽聚”不是“鸟散”的原因，排除。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C项：“鸢飞鱼跃”指鹰在天空飞翔，鱼在水中腾跃，“鸢飞”不是“鱼跃”的原因，排除。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D项：“虎踞龙盘”形容地势雄伟险峻，“虎踞”不是“龙盘”的原因，排除。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color w:val="FF0000"/>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32.【参考答案】C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【解题思路】本题考查近义关系。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第一步：分析题干词语间的关系。七窍生烟形容气愤、焦急或干渴之极，好像耳目口鼻都冒火，和气愤属于近义关系。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第二步：分析选项，确定答案。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A项：“同流合污”指和坏人一起干坏事，与腐败不是近义关系，排除。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B项：“哀鸿遍野”形容到处都是呻吟呼号、流离失所的灾民的悲惨景象，与荒凉不是近义关系，排除。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C项：“琴瑟和鸣”比喻夫妇情笃和好，非常恩爱，与恩爱是近义关系，当选。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D项：“高雅脱俗”指高尚、脱离庸俗，与骄傲不是近义关系，排除。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color w:val="FF0000"/>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33.【参考答案】C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【解题思路】本题考查近义关系。</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第一步：分析题干词语间的关系。“神机妙算”和“老谋深算”均指人有周密的计谋和筹划，二者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lang w:val="en-US" w:eastAsia="zh-CN"/>
        </w:rPr>
      </w:pPr>
      <w:r>
        <w:rPr>
          <w:rFonts w:hint="eastAsia" w:ascii="宋体" w:hAnsi="宋体" w:eastAsia="宋体" w:cs="宋体"/>
          <w:color w:val="FF0000"/>
          <w:lang w:val="en-US" w:eastAsia="zh-CN"/>
        </w:rPr>
        <w:t>为近义关系，且均形容人。</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第二步：分析选项，确定答案。</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A项：“兴高采烈”形容兴致高，“得意忘形”指高兴得失去常态，二者无明显联系，排除。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B项：“顽固不化”形容人固执，“坚韧不拔”形容意志顽强，二者无明显联系，排除。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C项：“聚精会神”和“全神贯注”均指专心，人的注意力高度集中，二者为近义关系，且均形容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lang w:val="en-US" w:eastAsia="zh-CN"/>
        </w:rPr>
      </w:pPr>
      <w:r>
        <w:rPr>
          <w:rFonts w:hint="eastAsia" w:ascii="宋体" w:hAnsi="宋体" w:eastAsia="宋体" w:cs="宋体"/>
          <w:color w:val="FF0000"/>
          <w:lang w:val="en-US" w:eastAsia="zh-CN"/>
        </w:rPr>
        <w:t>人，当选。</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D项：“生机勃勃”和“朝气蓬勃”均形容充满活力，二者为近义关系，但“生机勃勃”不能用于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lang w:val="en-US" w:eastAsia="zh-CN"/>
        </w:rPr>
      </w:pPr>
      <w:r>
        <w:rPr>
          <w:rFonts w:hint="eastAsia" w:ascii="宋体" w:hAnsi="宋体" w:eastAsia="宋体" w:cs="宋体"/>
          <w:color w:val="FF0000"/>
          <w:lang w:val="en-US" w:eastAsia="zh-CN"/>
        </w:rPr>
        <w:t>形容人，排除。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b/>
      </w:r>
      <w:r>
        <w:rPr>
          <w:rFonts w:hint="eastAsia" w:ascii="宋体" w:hAnsi="宋体" w:eastAsia="宋体" w:cs="宋体"/>
          <w:color w:val="FF0000"/>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34.【参考答案】D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【解题思路】本题考查组成关系。</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第一步：分析题干词语间的关系。武汉是湖北省会，杭州是浙江省会，两者都是中国的城市，所以</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color w:val="FF0000"/>
          <w:lang w:val="en-US" w:eastAsia="zh-CN"/>
        </w:rPr>
      </w:pPr>
      <w:r>
        <w:rPr>
          <w:rFonts w:hint="eastAsia" w:ascii="宋体" w:hAnsi="宋体" w:eastAsia="宋体" w:cs="宋体"/>
          <w:color w:val="FF0000"/>
          <w:lang w:val="en-US" w:eastAsia="zh-CN"/>
        </w:rPr>
        <w:t>题干属于组成关系。</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第二步：分析选项，确定答案。</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A项：青森县和爱知县都属于日本，但日本没有省会这一说法，不符合题干逻辑，排除。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B项：爱丁堡和伦敦都是英国的城市，排除。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C项：吉朗和悉尼都是澳洲的城市，但前者不是任何一个州的首府，排除。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D项：坎佩尔是菲尼斯泰尔省首府，科马尔是上莱茵省首府，两者都是法国的城市，符合题干的逻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0" w:hanging="420" w:hangingChars="200"/>
        <w:rPr>
          <w:rFonts w:hint="eastAsia" w:ascii="宋体" w:hAnsi="宋体" w:eastAsia="宋体" w:cs="宋体"/>
          <w:lang w:val="en-US" w:eastAsia="zh-CN"/>
        </w:rPr>
      </w:pPr>
      <w:r>
        <w:rPr>
          <w:rFonts w:hint="eastAsia" w:ascii="宋体" w:hAnsi="宋体" w:eastAsia="宋体" w:cs="宋体"/>
          <w:color w:val="FF0000"/>
          <w:lang w:val="en-US" w:eastAsia="zh-CN"/>
        </w:rPr>
        <w:t>辑，当选。</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35.【参考答案】C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【解题思路】本题考查种属关系。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第一步：分析题干词语间的关系。导盲犬和缉毒犬为反对关系，都是犬的一种，导盲和缉毒体现的是犬的用途。</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第二步：分析选项，确定答案。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A项：杂交和纯种体现的不是猫的用途而是猫的种类，排除。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B项：书和报纸中可以有漫画，与题干逻辑关系不符，排除。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C项：宠物兔和肉兔为反对关系，都是兔的一种，宠物和肉体现的是兔的用途，当选。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D项：蔬菜和菌类是交叉关系，与题干逻辑关系不符，排除。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lang w:val="en-US" w:eastAsia="zh-CN"/>
        </w:rPr>
      </w:pPr>
      <w:r>
        <w:rPr>
          <w:rFonts w:hint="eastAsia" w:ascii="宋体" w:hAnsi="宋体" w:eastAsia="宋体" w:cs="宋体"/>
          <w:color w:val="FF0000"/>
          <w:lang w:val="en-US" w:eastAsia="zh-CN"/>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36.【参考答案】B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【解题思路】本题考查削弱类。</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b/>
      </w:r>
      <w:r>
        <w:rPr>
          <w:rFonts w:hint="eastAsia" w:ascii="宋体" w:hAnsi="宋体" w:eastAsia="宋体" w:cs="宋体"/>
          <w:color w:val="FF0000"/>
          <w:lang w:val="en-US" w:eastAsia="zh-CN"/>
        </w:rPr>
        <w:t>第一步：分析题干论点论据。</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b/>
      </w:r>
      <w:r>
        <w:rPr>
          <w:rFonts w:hint="eastAsia" w:ascii="宋体" w:hAnsi="宋体" w:eastAsia="宋体" w:cs="宋体"/>
          <w:color w:val="FF0000"/>
          <w:lang w:val="en-US" w:eastAsia="zh-CN"/>
        </w:rPr>
        <w:t>论点：政府预防和扑灭火灾的努力取得了显著成果。</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b/>
      </w:r>
      <w:r>
        <w:rPr>
          <w:rFonts w:hint="eastAsia" w:ascii="宋体" w:hAnsi="宋体" w:eastAsia="宋体" w:cs="宋体"/>
          <w:color w:val="FF0000"/>
          <w:lang w:val="en-US" w:eastAsia="zh-CN"/>
        </w:rPr>
        <w:t>论据：去年，某国政府支出数百万美元用于预防和扑灭亚马逊热带雨林火灾。卫星照片显示，去年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火灾次数与过火面积的增加比例明显低于往年。</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b/>
      </w:r>
      <w:r>
        <w:rPr>
          <w:rFonts w:hint="eastAsia" w:ascii="宋体" w:hAnsi="宋体" w:eastAsia="宋体" w:cs="宋体"/>
          <w:color w:val="FF0000"/>
          <w:lang w:val="en-US" w:eastAsia="zh-CN"/>
        </w:rPr>
        <w:t>第二步：分析选项，确定答案。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A项：投入比往年低，并不能确定投入产生的效果，也不能确定政府预防和扑灭火灾的努力是否取</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FF0000"/>
          <w:lang w:val="en-US" w:eastAsia="zh-CN"/>
        </w:rPr>
      </w:pPr>
      <w:r>
        <w:rPr>
          <w:rFonts w:hint="eastAsia" w:ascii="宋体" w:hAnsi="宋体" w:eastAsia="宋体" w:cs="宋体"/>
          <w:color w:val="FF0000"/>
          <w:lang w:val="en-US" w:eastAsia="zh-CN"/>
        </w:rPr>
        <w:t>得了显著成果，不能削弱题干论点，排除。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b/>
      </w:r>
      <w:r>
        <w:rPr>
          <w:rFonts w:hint="eastAsia" w:ascii="宋体" w:hAnsi="宋体" w:eastAsia="宋体" w:cs="宋体"/>
          <w:color w:val="FF0000"/>
          <w:lang w:val="en-US" w:eastAsia="zh-CN"/>
        </w:rPr>
        <w:t>B项：说明火灾面积减少的原因可能是因为持续降雨，属于他因削弱，最能削弱题干论点，当选。</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b/>
      </w:r>
      <w:r>
        <w:rPr>
          <w:rFonts w:hint="eastAsia" w:ascii="宋体" w:hAnsi="宋体" w:eastAsia="宋体" w:cs="宋体"/>
          <w:color w:val="FF0000"/>
          <w:lang w:val="en-US" w:eastAsia="zh-CN"/>
        </w:rPr>
        <w:t>C项：其他国家的情况和该国的情况无关，排除。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b/>
      </w:r>
      <w:r>
        <w:rPr>
          <w:rFonts w:hint="eastAsia" w:ascii="宋体" w:hAnsi="宋体" w:eastAsia="宋体" w:cs="宋体"/>
          <w:color w:val="FF0000"/>
          <w:lang w:val="en-US" w:eastAsia="zh-CN"/>
        </w:rPr>
        <w:t>D项：投入占年度财政支出的比重小，并不能确定投入产生的效果，也不能确定政府预防和扑灭火</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FF0000"/>
          <w:lang w:val="en-US" w:eastAsia="zh-CN"/>
        </w:rPr>
      </w:pPr>
      <w:r>
        <w:rPr>
          <w:rFonts w:hint="eastAsia" w:ascii="宋体" w:hAnsi="宋体" w:eastAsia="宋体" w:cs="宋体"/>
          <w:color w:val="FF0000"/>
          <w:lang w:val="en-US" w:eastAsia="zh-CN"/>
        </w:rPr>
        <w:t>灾的努力是否取得了显著成果，不能削弱题干论点，排除。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b/>
      </w:r>
      <w:r>
        <w:rPr>
          <w:rFonts w:hint="eastAsia" w:ascii="宋体" w:hAnsi="宋体" w:eastAsia="宋体" w:cs="宋体"/>
          <w:color w:val="FF0000"/>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37.【参考答案】A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【解题思路】本题考查削弱类。</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第一步：分析题干论点论据。</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论点：应当设立共享单车专门停车点，并规范管理，要求按点取车停车，大力整治单车乱停放问题，</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hanging="420" w:hangingChars="20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即可促进共享单车业态发展。</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论据：无。</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第二步：分析选项，确定答案。</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A项：指出随停随骑是共享单车存在并快速发展的前提，建议规范共享单车停放会造成共享单车不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hanging="420" w:hangingChars="200"/>
        <w:textAlignment w:val="auto"/>
        <w:rPr>
          <w:rFonts w:hint="eastAsia" w:ascii="宋体" w:hAnsi="宋体" w:eastAsia="宋体" w:cs="宋体"/>
          <w:lang w:val="en-US" w:eastAsia="zh-CN"/>
        </w:rPr>
      </w:pPr>
      <w:r>
        <w:rPr>
          <w:rFonts w:hint="eastAsia" w:ascii="宋体" w:hAnsi="宋体" w:eastAsia="宋体" w:cs="宋体"/>
          <w:color w:val="FF0000"/>
          <w:lang w:val="en-US" w:eastAsia="zh-CN"/>
        </w:rPr>
        <w:t>受欢迎，最能削弱题干论点，当选。</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B项：讨论的问题与题干论点无关，排除。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C项：最有效的措施与题干论点无关，排除。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D项：成本高低与题干论点无关，排除。</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38.【参考答案】D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【解题思路】</w:t>
      </w:r>
      <w:r>
        <w:rPr>
          <w:rFonts w:hint="eastAsia" w:ascii="宋体" w:hAnsi="宋体" w:eastAsia="宋体" w:cs="宋体"/>
          <w:color w:val="FF0000"/>
        </w:rPr>
        <w:t>本题考查智力推理。</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第一步：分析题干，确定题型。本题为智力推理题目，仔细阅读题干信息。</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第二步：分析选项，确定答案。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A项：题干未提及小孔的发明专利数量，排除。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B项：小李获得的专利数（五项）比小陈多（四项），排除。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C项：题干未提及小孔的发明专利数量，排除。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D项：若小孔获得的专利数小于五项，根据小李敬佩小孔可知，有人获得的发明专利比其敬佩的人多；若小孔获得的专利数大于等于五项，根据小孔敬佩小陈可知，有人获得的发明专利比其敬佩的人多。因此一定有人获得的发明专利比其敬佩的人多，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lang w:val="en-US" w:eastAsia="zh-CN"/>
        </w:rPr>
      </w:pPr>
      <w:r>
        <w:rPr>
          <w:rFonts w:hint="eastAsia" w:ascii="宋体" w:hAnsi="宋体" w:eastAsia="宋体" w:cs="宋体"/>
          <w:color w:val="FF0000"/>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39.【参考答案】B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【解题思路】本题考查加强类。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第一步：分析题干论点论据。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论点：临水对人的身心都有好处。</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论据：无。</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第二步：分析选项，确定答案。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A项：指出每周至少去海边两次的人精神健康状况更好，举例说明临水对人的身心都有好处，补充论据，支持题干论点，排除。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B项：指出持续待在城市环境中更易让人疲劳抑郁，与临水是否对人的身心都有好处无关，无法支持题干论点，当选。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C项：解释说明了临水对人的身心有好处的原理，支持题干论点，排除。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D项：指出临水环境可以激发积极情绪，同时减少消极情绪和压力，补充论据，支持题干论点，排除。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lang w:val="en-US" w:eastAsia="zh-CN"/>
        </w:rPr>
      </w:pPr>
      <w:r>
        <w:rPr>
          <w:rFonts w:hint="eastAsia" w:ascii="宋体" w:hAnsi="宋体" w:eastAsia="宋体" w:cs="宋体"/>
          <w:color w:val="FF0000"/>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40.【参考答案】B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【解题思路】</w:t>
      </w:r>
      <w:r>
        <w:rPr>
          <w:rFonts w:hint="eastAsia" w:ascii="宋体" w:hAnsi="宋体" w:eastAsia="宋体" w:cs="宋体"/>
          <w:color w:val="FF0000"/>
        </w:rPr>
        <w:t>本题考查加强类。</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第一步：分析题干论点论据。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论点：地名中涉及姓氏的用字也不会少。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论据：地名是各个历史时代人类活动的产物，有着丰富的历史、地理、语言、经济、民族、社会等科学内涵，是一种特殊的文化现象，是人类历史的活化石。据统计，中国古今的姓氏超过22000个。</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第二步：分析选项，确定答案。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A项：没有提及姓氏，与题干论点无关，排除。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B项：指出宗法社会人们按姓氏聚居，姓氏成为地名中最富区别意义的亮点，说明姓氏与地名之间存在联系，最能加强题干论点，当选。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C项：没有提及姓氏与地名的关联，无法加强题干论点，排除。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D项：仅介绍了“陈”姓在南北方的分布情况，没有涉及具体地名，无法加强题干论点，排除。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41.【参考答案】B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【解题思路】本题考查数量类规律。</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第一步：观察图形。题干图形组成元素种类较多，都为线性图形，考虑数量类规律。</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第二步：分析图形。①④⑤图形中大图形线条数大于或等于小图形的线条数，②③⑥图形中大图形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 xml:space="preserve">线条数小于小图形线条数。 </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lang w:val="en-US" w:eastAsia="zh-CN"/>
        </w:rPr>
      </w:pPr>
      <w:r>
        <w:rPr>
          <w:rFonts w:hint="eastAsia" w:ascii="宋体" w:hAnsi="宋体" w:eastAsia="宋体" w:cs="宋体"/>
          <w:color w:val="FF0000"/>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42.【参考答案】D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【解题思路】本题考查属性类规律。</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b/>
      </w:r>
      <w:r>
        <w:rPr>
          <w:rFonts w:hint="eastAsia" w:ascii="宋体" w:hAnsi="宋体" w:eastAsia="宋体" w:cs="宋体"/>
          <w:color w:val="FF0000"/>
          <w:lang w:val="en-US" w:eastAsia="zh-CN"/>
        </w:rPr>
        <w:t>第一步：观察图形。题干图形整体匀称，可以考虑属性类规律中的对称。</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b/>
      </w:r>
      <w:r>
        <w:rPr>
          <w:rFonts w:hint="eastAsia" w:ascii="宋体" w:hAnsi="宋体" w:eastAsia="宋体" w:cs="宋体"/>
          <w:color w:val="FF0000"/>
          <w:lang w:val="en-US" w:eastAsia="zh-CN"/>
        </w:rPr>
        <w:t>第二步：分析图形。①⑤⑥图形的对称轴均经过三个组成部分，②③④图形的对称轴均只经过一个</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rPr>
          <w:rFonts w:hint="eastAsia" w:ascii="宋体" w:hAnsi="宋体" w:eastAsia="宋体" w:cs="宋体"/>
          <w:color w:val="FF0000"/>
          <w:lang w:val="en-US" w:eastAsia="zh-CN"/>
        </w:rPr>
      </w:pPr>
      <w:r>
        <w:rPr>
          <w:rFonts w:hint="eastAsia" w:ascii="宋体" w:hAnsi="宋体" w:eastAsia="宋体" w:cs="宋体"/>
          <w:color w:val="FF0000"/>
          <w:lang w:val="en-US" w:eastAsia="zh-CN"/>
        </w:rPr>
        <w:t>组成部分。</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ab/>
      </w:r>
      <w:r>
        <w:rPr>
          <w:rFonts w:hint="eastAsia" w:ascii="宋体" w:hAnsi="宋体" w:eastAsia="宋体" w:cs="宋体"/>
          <w:color w:val="FF0000"/>
          <w:lang w:val="en-US" w:eastAsia="zh-CN"/>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43.【参考答案】B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【解题思路】本题考查阴影类规律。</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第一步：观察图形。题干图形都含有阴影，可考虑阴影图形的相关出题规律。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420" w:leftChars="200" w:firstLine="0" w:firstLineChars="0"/>
        <w:textAlignment w:val="auto"/>
        <w:rPr>
          <w:rFonts w:hint="eastAsia" w:ascii="宋体" w:hAnsi="宋体" w:eastAsia="宋体" w:cs="宋体"/>
          <w:color w:val="FF0000"/>
          <w:lang w:val="en-US" w:eastAsia="zh-CN"/>
        </w:rPr>
      </w:pPr>
      <w:r>
        <w:rPr>
          <w:rFonts w:hint="eastAsia" w:ascii="宋体" w:hAnsi="宋体" w:eastAsia="宋体" w:cs="宋体"/>
          <w:color w:val="FF0000"/>
          <w:lang w:val="en-US" w:eastAsia="zh-CN"/>
        </w:rPr>
        <w:t>第二步：分析图形。题干各图形中①③④图形黑色部分均只有一种形状，②⑤⑥图形黑色部分均有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lang w:val="en-US" w:eastAsia="zh-CN"/>
        </w:rPr>
      </w:pPr>
      <w:r>
        <w:rPr>
          <w:rFonts w:hint="eastAsia" w:ascii="宋体" w:hAnsi="宋体" w:eastAsia="宋体" w:cs="宋体"/>
          <w:color w:val="FF0000"/>
          <w:lang w:val="en-US" w:eastAsia="zh-CN"/>
        </w:rPr>
        <w:t>两种形状。</w:t>
      </w:r>
      <w:r>
        <w:rPr>
          <w:rFonts w:hint="eastAsia" w:ascii="宋体" w:hAnsi="宋体" w:eastAsia="宋体" w:cs="宋体"/>
          <w:color w:val="FF0000"/>
          <w:lang w:val="en-US" w:eastAsia="zh-CN"/>
        </w:rPr>
        <w:br w:type="textWrapping"/>
      </w:r>
      <w:r>
        <w:rPr>
          <w:rFonts w:hint="eastAsia" w:ascii="宋体" w:hAnsi="宋体" w:eastAsia="宋体" w:cs="宋体"/>
          <w:color w:val="FF0000"/>
          <w:lang w:val="en-US" w:eastAsia="zh-CN"/>
        </w:rPr>
        <w:t xml:space="preserve">    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44.【参考答案】C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【解题思路】</w:t>
      </w:r>
      <w:r>
        <w:rPr>
          <w:rFonts w:hint="eastAsia" w:ascii="宋体" w:hAnsi="宋体" w:eastAsia="宋体" w:cs="宋体"/>
          <w:color w:val="FF0000"/>
        </w:rPr>
        <w:t>本题考查数量类规律。</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第一步：观察图形。题干各图形不规则，考虑数量类规律。题干各图形均为两笔画图形，则问号处图形应为两笔画图形。</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第二步：分析选项，确定答案。</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A项：笔画数为3，排除。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B项：笔画数为3，排除。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C项：笔画数为2，当选。</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D项：笔画数为1，排除。</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lang w:val="en-US" w:eastAsia="zh-CN"/>
        </w:rPr>
      </w:pPr>
      <w:r>
        <w:rPr>
          <w:rFonts w:hint="eastAsia" w:ascii="宋体" w:hAnsi="宋体" w:eastAsia="宋体" w:cs="宋体"/>
          <w:color w:val="FF0000"/>
        </w:rPr>
        <w:t>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45.【参考答案】D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lang w:val="en-US" w:eastAsia="zh-CN"/>
        </w:rPr>
        <w:t>【解题思路】</w:t>
      </w:r>
      <w:r>
        <w:rPr>
          <w:rFonts w:hint="eastAsia" w:ascii="宋体" w:hAnsi="宋体" w:eastAsia="宋体" w:cs="宋体"/>
          <w:color w:val="FF0000"/>
        </w:rPr>
        <w:t>本题考查空间类组合图。</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第一步：观察图形。题干图形为组合图，可画图进行拼凑。</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第二步：分析图形。如下图所示，①、②和D项可以组成一个长方体。</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drawing>
          <wp:inline distT="0" distB="0" distL="114300" distR="114300">
            <wp:extent cx="2254885" cy="864235"/>
            <wp:effectExtent l="0" t="0" r="5715" b="12065"/>
            <wp:docPr id="27" name="图片 2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57"/>
                    <pic:cNvPicPr>
                      <a:picLocks noChangeAspect="1"/>
                    </pic:cNvPicPr>
                  </pic:nvPicPr>
                  <pic:blipFill>
                    <a:blip r:embed="rId105"/>
                    <a:stretch>
                      <a:fillRect/>
                    </a:stretch>
                  </pic:blipFill>
                  <pic:spPr>
                    <a:xfrm>
                      <a:off x="0" y="0"/>
                      <a:ext cx="2254885" cy="864235"/>
                    </a:xfrm>
                    <a:prstGeom prst="rect">
                      <a:avLst/>
                    </a:prstGeom>
                    <a:noFill/>
                    <a:ln w="9525">
                      <a:noFill/>
                    </a:ln>
                  </pic:spPr>
                </pic:pic>
              </a:graphicData>
            </a:graphic>
          </wp:inline>
        </w:drawing>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hint="eastAsia" w:ascii="宋体" w:hAnsi="宋体" w:eastAsia="宋体" w:cs="宋体"/>
          <w:lang w:val="en-US" w:eastAsia="zh-CN"/>
        </w:rPr>
      </w:pPr>
      <w:r>
        <w:rPr>
          <w:rFonts w:hint="eastAsia" w:ascii="宋体" w:hAnsi="宋体" w:eastAsia="宋体" w:cs="宋体"/>
          <w:color w:val="FF0000"/>
        </w:rPr>
        <w:t>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rPr>
      </w:pPr>
      <w:r>
        <w:rPr>
          <w:rFonts w:ascii="宋体" w:hAnsi="宋体" w:eastAsia="宋体" w:cs="宋体"/>
          <w:color w:val="FF0000"/>
        </w:rPr>
        <w:t>46</w:t>
      </w:r>
      <w:r>
        <w:rPr>
          <w:rFonts w:hint="eastAsia" w:ascii="宋体" w:hAnsi="宋体" w:eastAsia="宋体" w:cs="宋体"/>
          <w:color w:val="FF0000"/>
        </w:rPr>
        <w:t>.【参考答案】C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rPr>
      </w:pPr>
      <w:r>
        <w:rPr>
          <w:rFonts w:hint="eastAsia" w:ascii="宋体" w:hAnsi="宋体" w:eastAsia="宋体" w:cs="宋体"/>
          <w:color w:val="FF0000"/>
        </w:rPr>
        <w:t>【解题思路】常识判断—政治常识—国情社情。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rPr>
      </w:pPr>
      <w:r>
        <w:rPr>
          <w:rFonts w:hint="eastAsia" w:ascii="宋体" w:hAnsi="宋体" w:eastAsia="宋体" w:cs="宋体"/>
          <w:color w:val="FF0000"/>
        </w:rPr>
        <w:t>孙景坤，男，汉族，1924年10月生，1949年1月入党，辽宁庄河人，辽宁省丹东市元宝区金山镇山城村原第一生产队队长。永葆革命本色的战斗功臣，在革命战争年代冲锋陷阵、不怕牺牲。在解放战争中，先后参加四平、辽沈、平津、解放长沙、解放海南岛、抗美援朝等战役战争，荣立一等功一次、二等功两次、三等功两次。作为英雄报告团成员，受到毛主席等党和国家领导人亲切接见。退役后毅然回乡带领群众改变家乡面貌，是共产党员吃苦在前、公而忘私崇高品质的典范。1953年荣获“抗美援朝一级战士荣誉勋章”。2020年10月14日被授予“时代楷模”称号。2021年6月29日，中共中央授予孙景坤“七一勋章”。C项对应正确，符合题意。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bookmarkStart w:id="0" w:name="_Hlk90735345"/>
      <w:r>
        <w:rPr>
          <w:rFonts w:hint="eastAsia" w:ascii="宋体" w:hAnsi="宋体" w:eastAsia="宋体" w:cs="宋体"/>
          <w:color w:val="FF0000"/>
          <w:szCs w:val="21"/>
        </w:rPr>
        <w:t>4</w:t>
      </w:r>
      <w:r>
        <w:rPr>
          <w:rFonts w:ascii="宋体" w:hAnsi="宋体" w:eastAsia="宋体" w:cs="宋体"/>
          <w:color w:val="FF0000"/>
          <w:szCs w:val="21"/>
        </w:rPr>
        <w:t>7</w:t>
      </w:r>
      <w:r>
        <w:rPr>
          <w:rFonts w:hint="eastAsia" w:ascii="宋体" w:hAnsi="宋体" w:eastAsia="宋体" w:cs="宋体"/>
          <w:color w:val="FF0000"/>
          <w:szCs w:val="21"/>
        </w:rPr>
        <w:t>.【参考答案】D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【解题思路】常识判断—政治常识—国情社情。</w:t>
      </w:r>
    </w:p>
    <w:bookmarkEnd w:id="0"/>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shd w:val="clear" w:color="auto" w:fill="FFFFFF"/>
        </w:rPr>
      </w:pPr>
      <w:r>
        <w:rPr>
          <w:rFonts w:hint="eastAsia" w:ascii="宋体" w:hAnsi="宋体" w:eastAsia="宋体" w:cs="宋体"/>
          <w:color w:val="FF0000"/>
          <w:szCs w:val="21"/>
          <w:shd w:val="clear" w:color="auto" w:fill="FFFFFF"/>
        </w:rPr>
        <w:t>我国国有企业社会职能的存在，加重了企业负担，降低了企业的竞争力。因此国家提出剥离企业办社会职能。就剥离国有企业办社会职能案例来看，其旨在破解国有企业办社会负担沉重的突出问题。因为国企办社会职能，背着包袱与民营企业、外资企业竞争是不公平的。而实行剥离企业办社会职能，有利于实现政企分开,推进企业减负,促进生产，推动经济的发展。因此其属于供给侧改革的措施，不属于需求侧改革的措施。D项错误，符合题意。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ascii="宋体" w:hAnsi="宋体" w:eastAsia="宋体" w:cs="宋体"/>
          <w:color w:val="FF0000"/>
          <w:szCs w:val="21"/>
        </w:rPr>
        <w:t>48</w:t>
      </w:r>
      <w:r>
        <w:rPr>
          <w:rFonts w:hint="eastAsia" w:ascii="宋体" w:hAnsi="宋体" w:eastAsia="宋体" w:cs="宋体"/>
          <w:color w:val="FF0000"/>
          <w:szCs w:val="21"/>
        </w:rPr>
        <w:t>.【参考答案】A</w:t>
      </w: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【解题思路】常识判断—经济常识—宏观经济</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国税地税机构合并后，实行以国家税务总局为主与省（区、市）人民政府双重领导管理体制。选项A表述为国家税务总局直接领导的管理体制，与上述内容不符。A项错误。故本题选A。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ascii="宋体" w:hAnsi="宋体" w:eastAsia="宋体" w:cs="宋体"/>
          <w:color w:val="FF0000"/>
          <w:szCs w:val="21"/>
        </w:rPr>
        <w:t>49</w:t>
      </w:r>
      <w:r>
        <w:rPr>
          <w:rFonts w:hint="eastAsia" w:ascii="宋体" w:hAnsi="宋体" w:eastAsia="宋体" w:cs="宋体"/>
          <w:color w:val="FF0000"/>
          <w:szCs w:val="21"/>
        </w:rPr>
        <w:t>.【参考答案】D</w:t>
      </w:r>
    </w:p>
    <w:p>
      <w:pPr>
        <w:keepNext w:val="0"/>
        <w:keepLines w:val="0"/>
        <w:pageBreakBefore w:val="0"/>
        <w:widowControl w:val="0"/>
        <w:tabs>
          <w:tab w:val="left" w:pos="420"/>
          <w:tab w:val="left" w:pos="2520"/>
          <w:tab w:val="left" w:pos="4620"/>
          <w:tab w:val="left" w:pos="6720"/>
          <w:tab w:val="left" w:pos="819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【解题思路】常识判断—法律常识—民法。</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szCs w:val="21"/>
        </w:rPr>
      </w:pPr>
      <w:r>
        <w:rPr>
          <w:rFonts w:hint="eastAsia" w:ascii="宋体" w:hAnsi="宋体" w:eastAsia="宋体" w:cs="宋体"/>
          <w:color w:val="FF0000"/>
          <w:szCs w:val="21"/>
        </w:rPr>
        <w:t>根据《民法典》第1136条规定，打印遗嘱应当有两个以上见证人在场见证。遗嘱人和见证人应当在遗嘱每一页签名，注明年、月、日。D项“不需要见证人在场”说法错误。故本题选D。</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ascii="宋体" w:hAnsi="宋体" w:eastAsia="宋体" w:cs="宋体"/>
          <w:color w:val="FF0000"/>
          <w:szCs w:val="21"/>
        </w:rPr>
        <w:t>50</w:t>
      </w:r>
      <w:r>
        <w:rPr>
          <w:rFonts w:hint="eastAsia" w:ascii="宋体" w:hAnsi="宋体" w:eastAsia="宋体" w:cs="宋体"/>
          <w:color w:val="FF0000"/>
          <w:szCs w:val="21"/>
        </w:rPr>
        <w:t>.【参考答案】A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【解题思路】常识判断—科技常识—物理学。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A项用注射器进行肌肉注射，是人为用力推动注射器的活塞，使注射器内压强大于人体内压强，从而将注射液压入体内，与大气压强无关</w:t>
      </w:r>
      <w:bookmarkStart w:id="1" w:name="_Hlk75954338"/>
      <w:r>
        <w:rPr>
          <w:rFonts w:hint="eastAsia" w:ascii="宋体" w:hAnsi="宋体" w:eastAsia="宋体" w:cs="宋体"/>
          <w:color w:val="FF0000"/>
          <w:szCs w:val="21"/>
        </w:rPr>
        <w:t>。</w:t>
      </w:r>
      <w:bookmarkEnd w:id="1"/>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B项是利用大气压把墨水吸到钢笔的墨水囊里。</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C项茶壶上留小孔是为了保持茶壶内外的气压平衡。</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D项是利用大气压使吸盘紧贴在墙上，B、C、D项提及的现象均与大气压强有关。</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故本题选A。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ascii="宋体" w:hAnsi="宋体" w:eastAsia="宋体" w:cs="宋体"/>
          <w:color w:val="FF0000"/>
          <w:szCs w:val="21"/>
        </w:rPr>
        <w:t>51</w:t>
      </w:r>
      <w:r>
        <w:rPr>
          <w:rFonts w:hint="eastAsia" w:ascii="宋体" w:hAnsi="宋体" w:eastAsia="宋体" w:cs="宋体"/>
          <w:color w:val="FF0000"/>
          <w:szCs w:val="21"/>
        </w:rPr>
        <w:t>.【参考答案】C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【解题思路】常识判断—科技常识—生物学。</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rPr>
      </w:pPr>
      <w:r>
        <w:rPr>
          <w:rFonts w:hint="eastAsia" w:ascii="宋体" w:hAnsi="宋体" w:eastAsia="宋体" w:cs="宋体"/>
          <w:color w:val="FF0000"/>
        </w:rPr>
        <w:t>A项错误，植物可以分为自养型和异养型，其中大多数植物是自养型(自己通过光合作用合成有机物);但也有少数属于异养型植物，例如“菟丝子”、猪笼草等；异养生物是相对于自养生物说的，大多植物都属于自养生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B项错误，植物是生物界中的一大类，可分为孢子植物和种子植物，有动物所没有的叶绿素和基质，能进行光合作用。木耳属于大型真菌，不属于植物，因为它们的细胞内无叶绿体，不能制造有机物，只能靠现成的有机物生活，异养型，是分解者。</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C项正确，体温不因外界环境温度而改变始终保持相对稳定的动物，叫做恒温动物。如绝大多数鸟类和哺乳动物。</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D项错误，病毒无细胞结构，既不属于真核细胞，也不属于原核细胞，属于无细胞结构的生物，不能独立存活，具有寄生性。</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故本题选C。</w:t>
      </w:r>
    </w:p>
    <w:p>
      <w:pPr>
        <w:keepNext w:val="0"/>
        <w:keepLines w:val="0"/>
        <w:pageBreakBefore w:val="0"/>
        <w:widowControl w:val="0"/>
        <w:tabs>
          <w:tab w:val="left" w:pos="416"/>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bookmarkStart w:id="2" w:name="_Hlk90736047"/>
      <w:r>
        <w:rPr>
          <w:rFonts w:ascii="宋体" w:hAnsi="宋体" w:eastAsia="宋体" w:cs="宋体"/>
          <w:color w:val="FF0000"/>
          <w:szCs w:val="21"/>
        </w:rPr>
        <w:t>52</w:t>
      </w:r>
      <w:r>
        <w:rPr>
          <w:rFonts w:hint="eastAsia" w:ascii="宋体" w:hAnsi="宋体" w:eastAsia="宋体" w:cs="宋体"/>
          <w:color w:val="FF0000"/>
          <w:szCs w:val="21"/>
        </w:rPr>
        <w:t>.【参考答案】B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【解题思路】常识判断—科技常识—生物学</w:t>
      </w:r>
      <w:bookmarkEnd w:id="2"/>
      <w:r>
        <w:rPr>
          <w:rFonts w:hint="eastAsia" w:ascii="宋体" w:hAnsi="宋体" w:eastAsia="宋体" w:cs="宋体"/>
          <w:color w:val="FF0000"/>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bookmarkStart w:id="3" w:name="_Hlk47128611"/>
      <w:r>
        <w:rPr>
          <w:rFonts w:hint="eastAsia" w:ascii="宋体" w:hAnsi="宋体" w:eastAsia="宋体" w:cs="宋体"/>
          <w:color w:val="FF0000"/>
          <w:szCs w:val="21"/>
        </w:rPr>
        <w:t>生物与环境相适应是指生物为了适应环境而长期形成的形态结构和生活习性。A项中“枯叶蝶停在树上像枯叶”和D项中“竹节虫外形酷似竹节”，都是为了适应环境，躲避天敌；C项“仙人掌的叶退化成针形”是为了减少水分的散失，利于在沙漠中生存，是对干旱环境的适应。B项“葵花朵朵向太阳”是向日葵对太阳光的刺激作出的反应，体现了生物的应激性，不属于与环境相适应的现象。故本题选B。</w:t>
      </w:r>
    </w:p>
    <w:bookmarkEnd w:id="3"/>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ascii="宋体" w:hAnsi="宋体" w:eastAsia="宋体" w:cs="宋体"/>
          <w:color w:val="FF0000"/>
          <w:szCs w:val="21"/>
        </w:rPr>
        <w:t>53</w:t>
      </w:r>
      <w:r>
        <w:rPr>
          <w:rFonts w:hint="eastAsia" w:ascii="宋体" w:hAnsi="宋体" w:eastAsia="宋体" w:cs="宋体"/>
          <w:color w:val="FF0000"/>
          <w:szCs w:val="21"/>
        </w:rPr>
        <w:t>.【参考答案】</w:t>
      </w:r>
      <w:r>
        <w:rPr>
          <w:rFonts w:ascii="宋体" w:hAnsi="宋体" w:eastAsia="宋体" w:cs="宋体"/>
          <w:color w:val="FF0000"/>
          <w:szCs w:val="21"/>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【解题思路】常识判断—人文历史常识—中国近代史。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辛亥革命推翻了在中国延续两千年的封建君主专制制度，颁布了资产阶级性质的《临时约法》，使民主共和观念从此深入人心，但革命的胜利果实被袁世凯窃取，中国半殖民地半封建的社会性质没有改变。新中国的成立，使中国摆脱了半殖民地半封建的社会性质。故本题选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ascii="宋体" w:hAnsi="宋体" w:eastAsia="宋体" w:cs="宋体"/>
          <w:color w:val="FF0000"/>
          <w:szCs w:val="21"/>
        </w:rPr>
        <w:t>54</w:t>
      </w:r>
      <w:r>
        <w:rPr>
          <w:rFonts w:hint="eastAsia" w:ascii="宋体" w:hAnsi="宋体" w:eastAsia="宋体" w:cs="宋体"/>
          <w:color w:val="FF0000"/>
          <w:szCs w:val="21"/>
        </w:rPr>
        <w:t>.【参考答案】C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【解题思路】常识判断—人文历史常识—中国古代史。</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A项属于，</w:t>
      </w:r>
      <w:r>
        <w:rPr>
          <w:rFonts w:hint="eastAsia" w:ascii="宋体" w:hAnsi="宋体" w:eastAsia="宋体" w:cs="宋体"/>
          <w:color w:val="FF0000"/>
          <w:szCs w:val="21"/>
          <w:shd w:val="clear" w:color="auto" w:fill="FFFFFF"/>
        </w:rPr>
        <w:t>世界上最早的纸币交子出现于北宋前期四川地区</w:t>
      </w:r>
      <w:r>
        <w:rPr>
          <w:rFonts w:hint="eastAsia" w:ascii="宋体" w:hAnsi="宋体" w:eastAsia="宋体" w:cs="宋体"/>
          <w:color w:val="FF0000"/>
          <w:szCs w:val="21"/>
        </w:rPr>
        <w:t>，最早流通于民间，后来</w:t>
      </w:r>
      <w:r>
        <w:rPr>
          <w:rFonts w:hint="eastAsia" w:ascii="宋体" w:hAnsi="宋体" w:eastAsia="宋体" w:cs="宋体"/>
          <w:color w:val="FF0000"/>
          <w:szCs w:val="21"/>
          <w:shd w:val="clear" w:color="auto" w:fill="FFFFFF"/>
        </w:rPr>
        <w:t>朝廷设置交子务的命令传达到成都府，次年开始发行官交子。</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B项属于，</w:t>
      </w:r>
      <w:r>
        <w:rPr>
          <w:rFonts w:hint="eastAsia" w:ascii="宋体" w:hAnsi="宋体" w:eastAsia="宋体" w:cs="宋体"/>
          <w:color w:val="FF0000"/>
          <w:szCs w:val="21"/>
          <w:shd w:val="clear" w:color="auto" w:fill="FFFFFF"/>
        </w:rPr>
        <w:t>北宋时，制成了指南针，并开始用于航海事业．南宋时指南针广泛用于航海，还由阿拉伯人传入欧洲，为后来欧洲航海家的航海活动创造了条件．</w:t>
      </w:r>
      <w:r>
        <w:rPr>
          <w:rFonts w:hint="eastAsia" w:ascii="宋体" w:hAnsi="宋体" w:eastAsia="宋体" w:cs="宋体"/>
          <w:color w:val="FF0000"/>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C项不属于，</w:t>
      </w:r>
      <w:r>
        <w:rPr>
          <w:rFonts w:hint="eastAsia" w:ascii="宋体" w:hAnsi="宋体" w:eastAsia="宋体" w:cs="宋体"/>
          <w:color w:val="FF0000"/>
          <w:szCs w:val="21"/>
          <w:shd w:val="clear" w:color="auto" w:fill="FFFFFF"/>
        </w:rPr>
        <w:t>曲辕犁，是唐代中国劳动人民发明的耕犁。其辕曲，因以名，区别于直辕犁。因其首先在苏州等地推广应用，又称为江东犁。</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shd w:val="clear" w:color="auto" w:fill="FFFFFF"/>
        </w:rPr>
      </w:pPr>
      <w:r>
        <w:rPr>
          <w:rFonts w:hint="eastAsia" w:ascii="宋体" w:hAnsi="宋体" w:eastAsia="宋体" w:cs="宋体"/>
          <w:color w:val="FF0000"/>
          <w:szCs w:val="21"/>
        </w:rPr>
        <w:t>D项属于，</w:t>
      </w:r>
      <w:r>
        <w:rPr>
          <w:rFonts w:hint="eastAsia" w:ascii="宋体" w:hAnsi="宋体" w:eastAsia="宋体" w:cs="宋体"/>
          <w:color w:val="FF0000"/>
          <w:szCs w:val="21"/>
          <w:shd w:val="clear" w:color="auto" w:fill="FFFFFF"/>
        </w:rPr>
        <w:t>两宋时期，北宋都城开封和南宋都城临安，市民阶层已经出现。市民需要娱乐，百戏杂技艺人流落到民间要养家糊口，这样市民阶层接纳了百戏杂技艺人。百戏杂技在市井演出要场地，于是瓦肆就应运而生。</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shd w:val="clear" w:color="auto" w:fill="FFFFFF"/>
        </w:rPr>
        <w:t>故本题选C。</w:t>
      </w:r>
    </w:p>
    <w:p>
      <w:pPr>
        <w:keepNext w:val="0"/>
        <w:keepLines w:val="0"/>
        <w:pageBreakBefore w:val="0"/>
        <w:widowControl w:val="0"/>
        <w:tabs>
          <w:tab w:val="left" w:pos="420"/>
          <w:tab w:val="left" w:pos="2321"/>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ascii="宋体" w:hAnsi="宋体" w:eastAsia="宋体" w:cs="宋体"/>
          <w:color w:val="FF0000"/>
          <w:szCs w:val="21"/>
        </w:rPr>
        <w:t>55</w:t>
      </w:r>
      <w:r>
        <w:rPr>
          <w:rFonts w:hint="eastAsia" w:ascii="宋体" w:hAnsi="宋体" w:eastAsia="宋体" w:cs="宋体"/>
          <w:color w:val="FF0000"/>
          <w:szCs w:val="21"/>
        </w:rPr>
        <w:t>.【参考答案】</w:t>
      </w:r>
      <w:r>
        <w:rPr>
          <w:rFonts w:ascii="宋体" w:hAnsi="宋体" w:eastAsia="宋体" w:cs="宋体"/>
          <w:color w:val="FF0000"/>
          <w:szCs w:val="21"/>
        </w:rPr>
        <w:t>B</w:t>
      </w:r>
    </w:p>
    <w:p>
      <w:pPr>
        <w:keepNext w:val="0"/>
        <w:keepLines w:val="0"/>
        <w:pageBreakBefore w:val="0"/>
        <w:widowControl w:val="0"/>
        <w:tabs>
          <w:tab w:val="left" w:pos="420"/>
          <w:tab w:val="left" w:pos="2321"/>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【解题思路】常识判断—人文历史常识—中国古代史。</w:t>
      </w:r>
    </w:p>
    <w:p>
      <w:pPr>
        <w:keepNext w:val="0"/>
        <w:keepLines w:val="0"/>
        <w:pageBreakBefore w:val="0"/>
        <w:widowControl w:val="0"/>
        <w:tabs>
          <w:tab w:val="left" w:pos="420"/>
          <w:tab w:val="left" w:pos="2321"/>
          <w:tab w:val="left" w:pos="2520"/>
          <w:tab w:val="left" w:pos="4620"/>
          <w:tab w:val="left" w:pos="6720"/>
        </w:tabs>
        <w:kinsoku/>
        <w:wordWrap/>
        <w:overflowPunct/>
        <w:topLinePunct w:val="0"/>
        <w:autoSpaceDE/>
        <w:autoSpaceDN/>
        <w:bidi w:val="0"/>
        <w:adjustRightInd/>
        <w:snapToGrid/>
        <w:spacing w:line="240" w:lineRule="auto"/>
        <w:rPr>
          <w:rFonts w:ascii="宋体" w:hAnsi="宋体" w:eastAsia="宋体" w:cs="宋体"/>
          <w:color w:val="FF0000"/>
          <w:szCs w:val="21"/>
        </w:rPr>
      </w:pPr>
      <w:r>
        <w:rPr>
          <w:rFonts w:hint="eastAsia" w:ascii="宋体" w:hAnsi="宋体" w:eastAsia="宋体" w:cs="宋体"/>
          <w:color w:val="FF0000"/>
          <w:szCs w:val="21"/>
        </w:rPr>
        <w:t>刘秀统一全国后，大力恢复生产、精兵简政、释放奴隶、减租屯粮、安抚流民，使全国出现了较为安定的局面，史称光武中兴，B项正确。A项错误，文景之治是指西汉汉文帝、汉景帝统治时期的治世，汉文帝指刘恒，汉景帝指刘启。C项错误，贞观之治是唐朝初年唐太宗在位期间出现的政治清明、经济复苏、文化繁荣的治世局面。D项错误，开元盛世是指唐朝在唐玄宗治理下出现的盛世。故本题选B。</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56.</w:t>
      </w:r>
      <w:r>
        <w:rPr>
          <w:rFonts w:hint="eastAsia" w:ascii="宋体" w:hAnsi="宋体" w:eastAsia="宋体" w:cs="宋体"/>
          <w:color w:val="FF0000"/>
        </w:rPr>
        <w:t>【参考答案】</w:t>
      </w:r>
      <w:r>
        <w:rPr>
          <w:rFonts w:hint="eastAsia" w:ascii="宋体" w:hAnsi="宋体" w:eastAsia="宋体" w:cs="宋体"/>
          <w:color w:val="FF0000"/>
          <w:lang w:val="en-US" w:eastAsia="zh-CN"/>
        </w:rPr>
        <w:t>D</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eastAsia="zh-CN"/>
        </w:rPr>
      </w:pPr>
      <w:r>
        <w:rPr>
          <w:rFonts w:hint="eastAsia" w:ascii="宋体" w:hAnsi="宋体" w:eastAsia="宋体" w:cs="宋体"/>
          <w:color w:val="FF0000"/>
        </w:rPr>
        <w:t>【解题思路】</w:t>
      </w:r>
      <w:r>
        <w:rPr>
          <w:rFonts w:hint="eastAsia" w:ascii="宋体" w:hAnsi="宋体" w:eastAsia="宋体" w:cs="宋体"/>
          <w:color w:val="FF0000"/>
          <w:lang w:eastAsia="zh-CN"/>
        </w:rPr>
        <w:t>本题考查增长率比较。</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eastAsia="zh-CN"/>
        </w:rPr>
      </w:pPr>
      <w:r>
        <w:rPr>
          <w:rFonts w:hint="eastAsia" w:ascii="宋体" w:hAnsi="宋体" w:eastAsia="宋体" w:cs="宋体"/>
          <w:color w:val="FF0000"/>
        </w:rPr>
        <w:t>第一步：</w:t>
      </w:r>
      <w:r>
        <w:rPr>
          <w:rFonts w:hint="eastAsia" w:ascii="宋体" w:hAnsi="宋体" w:eastAsia="宋体" w:cs="宋体"/>
          <w:color w:val="FF0000"/>
          <w:lang w:eastAsia="zh-CN"/>
        </w:rPr>
        <w:t>查找相关材料</w:t>
      </w:r>
      <w:r>
        <w:rPr>
          <w:rFonts w:hint="eastAsia" w:ascii="宋体" w:hAnsi="宋体" w:eastAsia="宋体" w:cs="宋体"/>
          <w:color w:val="FF0000"/>
        </w:rPr>
        <w:t>。</w:t>
      </w:r>
      <w:r>
        <w:rPr>
          <w:rFonts w:hint="eastAsia" w:ascii="宋体" w:hAnsi="宋体" w:eastAsia="宋体" w:cs="宋体"/>
          <w:color w:val="FF0000"/>
          <w:lang w:eastAsia="zh-CN"/>
        </w:rPr>
        <w:t>题干命题点的对应材料在图表，即各年粮食产量。</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lang w:val="en-US" w:eastAsia="zh-CN"/>
        </w:rPr>
      </w:pPr>
      <w:r>
        <w:rPr>
          <w:rFonts w:hint="eastAsia" w:ascii="宋体" w:hAnsi="宋体" w:eastAsia="宋体" w:cs="宋体"/>
          <w:color w:val="FF0000"/>
        </w:rPr>
        <w:t>第二步：根据已知条件解题。</w:t>
      </w:r>
      <w:r>
        <w:rPr>
          <w:rFonts w:hint="eastAsia" w:ascii="宋体" w:hAnsi="宋体" w:eastAsia="宋体" w:cs="宋体"/>
          <w:color w:val="FF0000"/>
          <w:lang w:eastAsia="zh-CN"/>
        </w:rPr>
        <w:t>根据公式</w:t>
      </w:r>
      <w:r>
        <w:rPr>
          <w:rFonts w:hint="eastAsia" w:ascii="宋体" w:hAnsi="宋体" w:eastAsia="宋体" w:cs="宋体"/>
          <w:color w:val="FF0000"/>
          <w:position w:val="-24"/>
          <w:lang w:val="en-US" w:eastAsia="zh-CN"/>
        </w:rPr>
        <w:object>
          <v:shape id="_x0000_i1072" o:spt="75" type="#_x0000_t75" style="height:30pt;width:121pt;" o:ole="t" filled="f" o:preferrelative="t" stroked="f" coordsize="21600,21600">
            <v:path/>
            <v:fill on="f" focussize="0,0"/>
            <v:stroke on="f"/>
            <v:imagedata r:id="rId107" o:title=""/>
            <o:lock v:ext="edit" aspectratio="t"/>
            <w10:wrap type="none"/>
            <w10:anchorlock/>
          </v:shape>
          <o:OLEObject Type="Embed" ProgID="Equation.KSEE3" ShapeID="_x0000_i1072" DrawAspect="Content" ObjectID="_1468075772" r:id="rId106">
            <o:LockedField>false</o:LockedField>
          </o:OLEObject>
        </w:object>
      </w:r>
      <w:r>
        <w:rPr>
          <w:rFonts w:hint="eastAsia" w:ascii="宋体" w:hAnsi="宋体" w:eastAsia="宋体" w:cs="宋体"/>
          <w:color w:val="FF0000"/>
          <w:lang w:eastAsia="zh-CN"/>
        </w:rPr>
        <w:t>列式，各年份增长率分别为</w:t>
      </w:r>
      <w:r>
        <w:rPr>
          <w:rFonts w:hint="eastAsia" w:ascii="宋体" w:hAnsi="宋体" w:eastAsia="宋体" w:cs="宋体"/>
          <w:color w:val="FF0000"/>
          <w:lang w:val="en-US" w:eastAsia="zh-CN"/>
        </w:rPr>
        <w:t>2012年</w:t>
      </w:r>
      <w:r>
        <w:rPr>
          <w:rFonts w:hint="eastAsia" w:ascii="宋体" w:hAnsi="宋体" w:eastAsia="宋体" w:cs="宋体"/>
          <w:color w:val="FF0000"/>
          <w:position w:val="-22"/>
          <w:lang w:val="en-US" w:eastAsia="zh-CN"/>
        </w:rPr>
        <w:object>
          <v:shape id="_x0000_i1073" o:spt="75" type="#_x0000_t75" style="height:28pt;width:148pt;" o:ole="t" filled="f" o:preferrelative="t" stroked="f" coordsize="21600,21600">
            <v:path/>
            <v:fill on="f" focussize="0,0"/>
            <v:stroke on="f"/>
            <v:imagedata r:id="rId109" o:title=""/>
            <o:lock v:ext="edit" aspectratio="t"/>
            <w10:wrap type="none"/>
            <w10:anchorlock/>
          </v:shape>
          <o:OLEObject Type="Embed" ProgID="Equation.KSEE3" ShapeID="_x0000_i1073" DrawAspect="Content" ObjectID="_1468075773" r:id="rId108">
            <o:LockedField>false</o:LockedField>
          </o:OLEObject>
        </w:object>
      </w:r>
      <w:r>
        <w:rPr>
          <w:rFonts w:hint="eastAsia" w:ascii="宋体" w:hAnsi="宋体" w:eastAsia="宋体" w:cs="宋体"/>
          <w:color w:val="FF0000"/>
          <w:lang w:val="en-US" w:eastAsia="zh-CN"/>
        </w:rPr>
        <w:t>；2013年</w:t>
      </w:r>
      <w:r>
        <w:rPr>
          <w:rFonts w:hint="eastAsia" w:ascii="宋体" w:hAnsi="宋体" w:eastAsia="宋体" w:cs="宋体"/>
          <w:color w:val="FF0000"/>
          <w:position w:val="-22"/>
          <w:lang w:val="en-US" w:eastAsia="zh-CN"/>
        </w:rPr>
        <w:object>
          <v:shape id="_x0000_i1074" o:spt="75" type="#_x0000_t75" style="height:28pt;width:150pt;" o:ole="t" filled="f" o:preferrelative="t" stroked="f" coordsize="21600,21600">
            <v:path/>
            <v:fill on="f" focussize="0,0"/>
            <v:stroke on="f"/>
            <v:imagedata r:id="rId111" o:title=""/>
            <o:lock v:ext="edit" aspectratio="t"/>
            <w10:wrap type="none"/>
            <w10:anchorlock/>
          </v:shape>
          <o:OLEObject Type="Embed" ProgID="Equation.KSEE3" ShapeID="_x0000_i1074" DrawAspect="Content" ObjectID="_1468075774" r:id="rId110">
            <o:LockedField>false</o:LockedField>
          </o:OLEObject>
        </w:object>
      </w:r>
      <w:r>
        <w:rPr>
          <w:rFonts w:hint="eastAsia" w:ascii="宋体" w:hAnsi="宋体" w:eastAsia="宋体" w:cs="宋体"/>
          <w:color w:val="FF0000"/>
          <w:lang w:val="en-US" w:eastAsia="zh-CN"/>
        </w:rPr>
        <w:t>；2014年</w:t>
      </w:r>
      <w:r>
        <w:rPr>
          <w:rFonts w:hint="eastAsia" w:ascii="宋体" w:hAnsi="宋体" w:eastAsia="宋体" w:cs="宋体"/>
          <w:color w:val="FF0000"/>
          <w:position w:val="-22"/>
          <w:lang w:val="en-US" w:eastAsia="zh-CN"/>
        </w:rPr>
        <w:object>
          <v:shape id="_x0000_i1075" o:spt="75" type="#_x0000_t75" style="height:28pt;width:149pt;" o:ole="t" filled="f" o:preferrelative="t" stroked="f" coordsize="21600,21600">
            <v:path/>
            <v:fill on="f" focussize="0,0"/>
            <v:stroke on="f"/>
            <v:imagedata r:id="rId113" o:title=""/>
            <o:lock v:ext="edit" aspectratio="t"/>
            <w10:wrap type="none"/>
            <w10:anchorlock/>
          </v:shape>
          <o:OLEObject Type="Embed" ProgID="Equation.KSEE3" ShapeID="_x0000_i1075" DrawAspect="Content" ObjectID="_1468075775" r:id="rId112">
            <o:LockedField>false</o:LockedField>
          </o:OLEObject>
        </w:object>
      </w:r>
      <w:r>
        <w:rPr>
          <w:rFonts w:hint="eastAsia" w:ascii="宋体" w:hAnsi="宋体" w:eastAsia="宋体" w:cs="宋体"/>
          <w:color w:val="FF0000"/>
          <w:lang w:val="en-US" w:eastAsia="zh-CN"/>
        </w:rPr>
        <w:t>,2015年</w:t>
      </w:r>
      <w:r>
        <w:rPr>
          <w:rFonts w:hint="eastAsia" w:ascii="宋体" w:hAnsi="宋体" w:eastAsia="宋体" w:cs="宋体"/>
          <w:color w:val="FF0000"/>
          <w:position w:val="-22"/>
          <w:lang w:val="en-US" w:eastAsia="zh-CN"/>
        </w:rPr>
        <w:object>
          <v:shape id="_x0000_i1076" o:spt="75" type="#_x0000_t75" style="height:28pt;width:150pt;" o:ole="t" filled="f" o:preferrelative="t" stroked="f" coordsize="21600,21600">
            <v:path/>
            <v:fill on="f" focussize="0,0"/>
            <v:stroke on="f"/>
            <v:imagedata r:id="rId115" o:title=""/>
            <o:lock v:ext="edit" aspectratio="t"/>
            <w10:wrap type="none"/>
            <w10:anchorlock/>
          </v:shape>
          <o:OLEObject Type="Embed" ProgID="Equation.KSEE3" ShapeID="_x0000_i1076" DrawAspect="Content" ObjectID="_1468075776" r:id="rId114">
            <o:LockedField>false</o:LockedField>
          </o:OLEObject>
        </w:object>
      </w:r>
      <w:r>
        <w:rPr>
          <w:rFonts w:hint="eastAsia" w:ascii="宋体" w:hAnsi="宋体" w:eastAsia="宋体" w:cs="宋体"/>
          <w:color w:val="FF0000"/>
          <w:lang w:val="en-US" w:eastAsia="zh-CN"/>
        </w:rPr>
        <w:t>，不需要计算直接比较分子分母，可知2014年分子最小，各年分母差不多，则2014年增速最慢。</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故本题选</w:t>
      </w:r>
      <w:r>
        <w:rPr>
          <w:rFonts w:hint="eastAsia" w:ascii="宋体" w:hAnsi="宋体" w:eastAsia="宋体" w:cs="宋体"/>
          <w:color w:val="FF0000"/>
          <w:lang w:val="en-US" w:eastAsia="zh-CN"/>
        </w:rPr>
        <w:t>D</w:t>
      </w:r>
      <w:r>
        <w:rPr>
          <w:rFonts w:hint="eastAsia" w:ascii="宋体" w:hAnsi="宋体" w:eastAsia="宋体" w:cs="宋体"/>
          <w:color w:val="FF0000"/>
        </w:rPr>
        <w:t>。</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57.</w:t>
      </w:r>
      <w:r>
        <w:rPr>
          <w:rFonts w:hint="eastAsia" w:ascii="宋体" w:hAnsi="宋体" w:eastAsia="宋体" w:cs="宋体"/>
          <w:color w:val="FF0000"/>
        </w:rPr>
        <w:t>【参考答案】</w:t>
      </w:r>
      <w:r>
        <w:rPr>
          <w:rFonts w:hint="eastAsia" w:ascii="宋体" w:hAnsi="宋体" w:eastAsia="宋体" w:cs="宋体"/>
          <w:color w:val="FF0000"/>
          <w:lang w:val="en-US" w:eastAsia="zh-CN"/>
        </w:rPr>
        <w:t>B</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eastAsia="zh-CN"/>
        </w:rPr>
      </w:pPr>
      <w:r>
        <w:rPr>
          <w:rFonts w:hint="eastAsia" w:ascii="宋体" w:hAnsi="宋体" w:eastAsia="宋体" w:cs="宋体"/>
          <w:color w:val="FF0000"/>
        </w:rPr>
        <w:t>【解题思路】</w:t>
      </w:r>
      <w:r>
        <w:rPr>
          <w:rFonts w:hint="eastAsia" w:ascii="宋体" w:hAnsi="宋体" w:eastAsia="宋体" w:cs="宋体"/>
          <w:color w:val="FF0000"/>
          <w:lang w:eastAsia="zh-CN"/>
        </w:rPr>
        <w:t>本题考查基期和差。</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eastAsia="zh-CN"/>
        </w:rPr>
      </w:pPr>
      <w:r>
        <w:rPr>
          <w:rFonts w:hint="eastAsia" w:ascii="宋体" w:hAnsi="宋体" w:eastAsia="宋体" w:cs="宋体"/>
          <w:color w:val="FF0000"/>
        </w:rPr>
        <w:t>第一步：</w:t>
      </w:r>
      <w:r>
        <w:rPr>
          <w:rFonts w:hint="eastAsia" w:ascii="宋体" w:hAnsi="宋体" w:eastAsia="宋体" w:cs="宋体"/>
          <w:color w:val="FF0000"/>
          <w:lang w:eastAsia="zh-CN"/>
        </w:rPr>
        <w:t>查找相关材料</w:t>
      </w:r>
      <w:r>
        <w:rPr>
          <w:rFonts w:hint="eastAsia" w:ascii="宋体" w:hAnsi="宋体" w:eastAsia="宋体" w:cs="宋体"/>
          <w:color w:val="FF0000"/>
        </w:rPr>
        <w:t>。</w:t>
      </w:r>
      <w:r>
        <w:rPr>
          <w:rFonts w:hint="eastAsia" w:ascii="宋体" w:hAnsi="宋体" w:eastAsia="宋体" w:cs="宋体"/>
          <w:color w:val="FF0000"/>
          <w:lang w:eastAsia="zh-CN"/>
        </w:rPr>
        <w:t>题干命题点的对应材料在第一段，即</w:t>
      </w:r>
      <w:r>
        <w:rPr>
          <w:rFonts w:hint="eastAsia" w:ascii="宋体" w:hAnsi="宋体" w:eastAsia="宋体" w:cs="宋体"/>
          <w:color w:val="FF0000"/>
        </w:rPr>
        <w:t>2015年小麦产量13019万吨，增产3.2%，玉米产量22458万吨，增产4.1%</w:t>
      </w:r>
      <w:r>
        <w:rPr>
          <w:rFonts w:hint="eastAsia" w:ascii="宋体" w:hAnsi="宋体" w:eastAsia="宋体" w:cs="宋体"/>
          <w:color w:val="FF0000"/>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rPr>
          <w:rFonts w:hint="eastAsia" w:ascii="宋体" w:hAnsi="宋体" w:eastAsia="宋体" w:cs="宋体"/>
          <w:color w:val="FF0000"/>
          <w:lang w:val="en-US" w:eastAsia="zh-CN"/>
        </w:rPr>
      </w:pPr>
      <w:r>
        <w:rPr>
          <w:rFonts w:hint="eastAsia" w:ascii="宋体" w:hAnsi="宋体" w:eastAsia="宋体" w:cs="宋体"/>
          <w:color w:val="FF0000"/>
        </w:rPr>
        <w:t>第二步：根据已知条件解题。</w:t>
      </w:r>
      <w:r>
        <w:rPr>
          <w:rFonts w:hint="eastAsia" w:ascii="宋体" w:hAnsi="宋体" w:eastAsia="宋体" w:cs="宋体"/>
          <w:color w:val="FF0000"/>
          <w:lang w:eastAsia="zh-CN"/>
        </w:rPr>
        <w:t>根据公式</w:t>
      </w:r>
      <w:r>
        <w:rPr>
          <w:rFonts w:hint="eastAsia" w:ascii="宋体" w:hAnsi="宋体" w:eastAsia="宋体" w:cs="宋体"/>
          <w:color w:val="FF0000"/>
          <w:position w:val="-24"/>
          <w:lang w:val="en-US" w:eastAsia="zh-CN"/>
        </w:rPr>
        <w:object>
          <v:shape id="_x0000_i1077" o:spt="75" type="#_x0000_t75" style="height:30pt;width:114pt;" o:ole="t" filled="f" o:preferrelative="t" stroked="f" coordsize="21600,21600">
            <v:path/>
            <v:fill on="f" focussize="0,0"/>
            <v:stroke on="f"/>
            <v:imagedata r:id="rId117" o:title=""/>
            <o:lock v:ext="edit" aspectratio="t"/>
            <w10:wrap type="none"/>
            <w10:anchorlock/>
          </v:shape>
          <o:OLEObject Type="Embed" ProgID="Equation.KSEE3" ShapeID="_x0000_i1077" DrawAspect="Content" ObjectID="_1468075777" r:id="rId116">
            <o:LockedField>false</o:LockedField>
          </o:OLEObject>
        </w:object>
      </w:r>
      <w:r>
        <w:rPr>
          <w:rFonts w:hint="eastAsia" w:ascii="宋体" w:hAnsi="宋体" w:eastAsia="宋体" w:cs="宋体"/>
          <w:color w:val="FF0000"/>
          <w:lang w:eastAsia="zh-CN"/>
        </w:rPr>
        <w:t>列式</w:t>
      </w:r>
      <w:r>
        <w:rPr>
          <w:rFonts w:hint="eastAsia" w:ascii="宋体" w:hAnsi="宋体" w:eastAsia="宋体" w:cs="宋体"/>
          <w:color w:val="FF0000"/>
          <w:position w:val="-22"/>
          <w:lang w:eastAsia="zh-CN"/>
        </w:rPr>
        <w:object>
          <v:shape id="_x0000_i1078" o:spt="75" type="#_x0000_t75" style="height:28pt;width:226pt;" o:ole="t" filled="f" o:preferrelative="t" stroked="f" coordsize="21600,21600">
            <v:path/>
            <v:fill on="f" focussize="0,0"/>
            <v:stroke on="f"/>
            <v:imagedata r:id="rId119" o:title=""/>
            <o:lock v:ext="edit" aspectratio="t"/>
            <w10:wrap type="none"/>
            <w10:anchorlock/>
          </v:shape>
          <o:OLEObject Type="Embed" ProgID="Equation.KSEE3" ShapeID="_x0000_i1078" DrawAspect="Content" ObjectID="_1468075778" r:id="rId118">
            <o:LockedField>false</o:LockedField>
          </o:OLEObject>
        </w:object>
      </w:r>
      <w:r>
        <w:rPr>
          <w:rFonts w:hint="eastAsia" w:ascii="宋体" w:hAnsi="宋体" w:eastAsia="宋体" w:cs="宋体"/>
          <w:color w:val="FF0000"/>
          <w:lang w:eastAsia="zh-CN"/>
        </w:rPr>
        <w:t>，最接近</w:t>
      </w:r>
      <w:r>
        <w:rPr>
          <w:rFonts w:hint="eastAsia" w:ascii="宋体" w:hAnsi="宋体" w:eastAsia="宋体" w:cs="宋体"/>
          <w:color w:val="FF0000"/>
          <w:lang w:val="en-US" w:eastAsia="zh-CN"/>
        </w:rPr>
        <w:t>B项。</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故本题选</w:t>
      </w:r>
      <w:r>
        <w:rPr>
          <w:rFonts w:hint="eastAsia" w:ascii="宋体" w:hAnsi="宋体" w:eastAsia="宋体" w:cs="宋体"/>
          <w:color w:val="FF0000"/>
          <w:lang w:val="en-US" w:eastAsia="zh-CN"/>
        </w:rPr>
        <w:t>B</w:t>
      </w:r>
      <w:r>
        <w:rPr>
          <w:rFonts w:hint="eastAsia" w:ascii="宋体" w:hAnsi="宋体" w:eastAsia="宋体" w:cs="宋体"/>
          <w:color w:val="FF0000"/>
        </w:rPr>
        <w:t>。</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58.</w:t>
      </w:r>
      <w:r>
        <w:rPr>
          <w:rFonts w:hint="eastAsia" w:ascii="宋体" w:hAnsi="宋体" w:eastAsia="宋体" w:cs="宋体"/>
          <w:color w:val="FF0000"/>
        </w:rPr>
        <w:t>【参考答案】</w:t>
      </w:r>
      <w:r>
        <w:rPr>
          <w:rFonts w:hint="eastAsia" w:ascii="宋体" w:hAnsi="宋体" w:eastAsia="宋体" w:cs="宋体"/>
          <w:color w:val="FF0000"/>
          <w:lang w:val="en-US" w:eastAsia="zh-CN"/>
        </w:rPr>
        <w:t>C</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eastAsia="zh-CN"/>
        </w:rPr>
      </w:pPr>
      <w:r>
        <w:rPr>
          <w:rFonts w:hint="eastAsia" w:ascii="宋体" w:hAnsi="宋体" w:eastAsia="宋体" w:cs="宋体"/>
          <w:color w:val="FF0000"/>
        </w:rPr>
        <w:t>【解题思路】</w:t>
      </w:r>
      <w:r>
        <w:rPr>
          <w:rFonts w:hint="eastAsia" w:ascii="宋体" w:hAnsi="宋体" w:eastAsia="宋体" w:cs="宋体"/>
          <w:color w:val="FF0000"/>
          <w:lang w:eastAsia="zh-CN"/>
        </w:rPr>
        <w:t>本题考查比重比较。</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eastAsia="zh-CN"/>
        </w:rPr>
      </w:pPr>
      <w:r>
        <w:rPr>
          <w:rFonts w:hint="eastAsia" w:ascii="宋体" w:hAnsi="宋体" w:eastAsia="宋体" w:cs="宋体"/>
          <w:color w:val="FF0000"/>
        </w:rPr>
        <w:t>第一步：</w:t>
      </w:r>
      <w:r>
        <w:rPr>
          <w:rFonts w:hint="eastAsia" w:ascii="宋体" w:hAnsi="宋体" w:eastAsia="宋体" w:cs="宋体"/>
          <w:color w:val="FF0000"/>
          <w:lang w:eastAsia="zh-CN"/>
        </w:rPr>
        <w:t>查找相关材料</w:t>
      </w:r>
      <w:r>
        <w:rPr>
          <w:rFonts w:hint="eastAsia" w:ascii="宋体" w:hAnsi="宋体" w:eastAsia="宋体" w:cs="宋体"/>
          <w:color w:val="FF0000"/>
        </w:rPr>
        <w:t>。</w:t>
      </w:r>
      <w:r>
        <w:rPr>
          <w:rFonts w:hint="eastAsia" w:ascii="宋体" w:hAnsi="宋体" w:eastAsia="宋体" w:cs="宋体"/>
          <w:color w:val="FF0000"/>
          <w:lang w:eastAsia="zh-CN"/>
        </w:rPr>
        <w:t>题干命题点的对应材料在第一段，即</w:t>
      </w:r>
      <w:r>
        <w:rPr>
          <w:rFonts w:hint="eastAsia" w:ascii="宋体" w:hAnsi="宋体" w:eastAsia="宋体" w:cs="宋体"/>
          <w:color w:val="FF0000"/>
        </w:rPr>
        <w:t>2015年全年我国粮食产量62144万吨，增产2.4%，秋粮产量44662万吨，增产2.3%</w:t>
      </w:r>
      <w:r>
        <w:rPr>
          <w:rFonts w:hint="eastAsia" w:ascii="宋体" w:hAnsi="宋体" w:eastAsia="宋体" w:cs="宋体"/>
          <w:color w:val="FF0000"/>
          <w:lang w:eastAsia="zh-CN"/>
        </w:rPr>
        <w:t>。</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eastAsia="zh-CN"/>
        </w:rPr>
      </w:pPr>
      <w:r>
        <w:rPr>
          <w:rFonts w:hint="eastAsia" w:ascii="宋体" w:hAnsi="宋体" w:eastAsia="宋体" w:cs="宋体"/>
          <w:color w:val="FF0000"/>
        </w:rPr>
        <w:t>第二步：根据已知条件解题。</w:t>
      </w:r>
      <w:r>
        <w:rPr>
          <w:rFonts w:hint="eastAsia" w:ascii="宋体" w:hAnsi="宋体" w:eastAsia="宋体" w:cs="宋体"/>
          <w:color w:val="FF0000"/>
          <w:lang w:eastAsia="zh-CN"/>
        </w:rPr>
        <w:t>根据材料可知总量和秋粮的增速差不多，则</w:t>
      </w:r>
      <w:r>
        <w:rPr>
          <w:rFonts w:hint="eastAsia" w:ascii="宋体" w:hAnsi="宋体" w:eastAsia="宋体" w:cs="宋体"/>
          <w:color w:val="FF0000"/>
          <w:lang w:val="en-US" w:eastAsia="zh-CN"/>
        </w:rPr>
        <w:t>m≈n，现期占比≈基期占比，则2014与2015年占比大致相同</w:t>
      </w:r>
      <w:r>
        <w:rPr>
          <w:rFonts w:hint="eastAsia" w:ascii="宋体" w:hAnsi="宋体" w:eastAsia="宋体" w:cs="宋体"/>
          <w:color w:val="FF0000"/>
          <w:lang w:eastAsia="zh-CN"/>
        </w:rPr>
        <w:t>。</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故本题选</w:t>
      </w:r>
      <w:r>
        <w:rPr>
          <w:rFonts w:hint="eastAsia" w:ascii="宋体" w:hAnsi="宋体" w:eastAsia="宋体" w:cs="宋体"/>
          <w:color w:val="FF0000"/>
          <w:lang w:val="en-US" w:eastAsia="zh-CN"/>
        </w:rPr>
        <w:t>C</w:t>
      </w:r>
      <w:r>
        <w:rPr>
          <w:rFonts w:hint="eastAsia" w:ascii="宋体" w:hAnsi="宋体" w:eastAsia="宋体" w:cs="宋体"/>
          <w:color w:val="FF0000"/>
        </w:rPr>
        <w:t>。</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59.</w:t>
      </w:r>
      <w:r>
        <w:rPr>
          <w:rFonts w:hint="eastAsia" w:ascii="宋体" w:hAnsi="宋体" w:eastAsia="宋体" w:cs="宋体"/>
          <w:color w:val="FF0000"/>
        </w:rPr>
        <w:t>【参考答案】</w:t>
      </w:r>
      <w:r>
        <w:rPr>
          <w:rFonts w:hint="eastAsia" w:ascii="宋体" w:hAnsi="宋体" w:eastAsia="宋体" w:cs="宋体"/>
          <w:color w:val="FF0000"/>
          <w:lang w:val="en-US" w:eastAsia="zh-CN"/>
        </w:rPr>
        <w:t>A</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eastAsia="zh-CN"/>
        </w:rPr>
      </w:pPr>
      <w:r>
        <w:rPr>
          <w:rFonts w:hint="eastAsia" w:ascii="宋体" w:hAnsi="宋体" w:eastAsia="宋体" w:cs="宋体"/>
          <w:color w:val="FF0000"/>
        </w:rPr>
        <w:t>【解题思路】</w:t>
      </w:r>
      <w:r>
        <w:rPr>
          <w:rFonts w:hint="eastAsia" w:ascii="宋体" w:hAnsi="宋体" w:eastAsia="宋体" w:cs="宋体"/>
          <w:color w:val="FF0000"/>
          <w:lang w:eastAsia="zh-CN"/>
        </w:rPr>
        <w:t>本题考查现期比重。</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eastAsia="zh-CN"/>
        </w:rPr>
      </w:pPr>
      <w:r>
        <w:rPr>
          <w:rFonts w:hint="eastAsia" w:ascii="宋体" w:hAnsi="宋体" w:eastAsia="宋体" w:cs="宋体"/>
          <w:color w:val="FF0000"/>
        </w:rPr>
        <w:t>第一步：</w:t>
      </w:r>
      <w:r>
        <w:rPr>
          <w:rFonts w:hint="eastAsia" w:ascii="宋体" w:hAnsi="宋体" w:eastAsia="宋体" w:cs="宋体"/>
          <w:color w:val="FF0000"/>
          <w:lang w:eastAsia="zh-CN"/>
        </w:rPr>
        <w:t>查找相关材料</w:t>
      </w:r>
      <w:r>
        <w:rPr>
          <w:rFonts w:hint="eastAsia" w:ascii="宋体" w:hAnsi="宋体" w:eastAsia="宋体" w:cs="宋体"/>
          <w:color w:val="FF0000"/>
        </w:rPr>
        <w:t>。</w:t>
      </w:r>
      <w:r>
        <w:rPr>
          <w:rFonts w:hint="eastAsia" w:ascii="宋体" w:hAnsi="宋体" w:eastAsia="宋体" w:cs="宋体"/>
          <w:color w:val="FF0000"/>
          <w:lang w:eastAsia="zh-CN"/>
        </w:rPr>
        <w:t>题干命题点的对应材料在第一段，即</w:t>
      </w:r>
      <w:r>
        <w:rPr>
          <w:rFonts w:hint="eastAsia" w:ascii="宋体" w:hAnsi="宋体" w:eastAsia="宋体" w:cs="宋体"/>
          <w:color w:val="FF0000"/>
        </w:rPr>
        <w:t>2015年全年谷物产量57225万吨，其中，稻谷产量20825万吨</w:t>
      </w:r>
      <w:r>
        <w:rPr>
          <w:rFonts w:hint="eastAsia" w:ascii="宋体" w:hAnsi="宋体" w:eastAsia="宋体" w:cs="宋体"/>
          <w:color w:val="FF0000"/>
          <w:lang w:eastAsia="zh-CN"/>
        </w:rPr>
        <w:t>。</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第二步：根据已知条件解题。</w:t>
      </w:r>
      <w:r>
        <w:rPr>
          <w:rFonts w:hint="eastAsia" w:ascii="宋体" w:hAnsi="宋体" w:eastAsia="宋体" w:cs="宋体"/>
          <w:color w:val="FF0000"/>
          <w:lang w:eastAsia="zh-CN"/>
        </w:rPr>
        <w:t>所求为</w:t>
      </w:r>
      <w:r>
        <w:rPr>
          <w:rFonts w:hint="eastAsia" w:ascii="宋体" w:hAnsi="宋体" w:eastAsia="宋体" w:cs="宋体"/>
          <w:color w:val="FF0000"/>
          <w:position w:val="-22"/>
          <w:lang w:eastAsia="zh-CN"/>
        </w:rPr>
        <w:object>
          <v:shape id="_x0000_i1079" o:spt="75" type="#_x0000_t75" style="height:28pt;width:98pt;" o:ole="t" filled="f" o:preferrelative="t" stroked="f" coordsize="21600,21600">
            <v:path/>
            <v:fill on="f" focussize="0,0"/>
            <v:stroke on="f"/>
            <v:imagedata r:id="rId121" o:title=""/>
            <o:lock v:ext="edit" aspectratio="t"/>
            <w10:wrap type="none"/>
            <w10:anchorlock/>
          </v:shape>
          <o:OLEObject Type="Embed" ProgID="Equation.KSEE3" ShapeID="_x0000_i1079" DrawAspect="Content" ObjectID="_1468075779" r:id="rId120">
            <o:LockedField>false</o:LockedField>
          </o:OLEObject>
        </w:object>
      </w:r>
      <w:r>
        <w:rPr>
          <w:rFonts w:hint="eastAsia" w:ascii="宋体" w:hAnsi="宋体" w:eastAsia="宋体" w:cs="宋体"/>
          <w:color w:val="FF0000"/>
          <w:lang w:eastAsia="zh-CN"/>
        </w:rPr>
        <w:t>，最接近</w:t>
      </w:r>
      <w:r>
        <w:rPr>
          <w:rFonts w:hint="eastAsia" w:ascii="宋体" w:hAnsi="宋体" w:eastAsia="宋体" w:cs="宋体"/>
          <w:color w:val="FF0000"/>
          <w:lang w:val="en-US" w:eastAsia="zh-CN"/>
        </w:rPr>
        <w:t>A项。</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故本题选</w:t>
      </w:r>
      <w:r>
        <w:rPr>
          <w:rFonts w:hint="eastAsia" w:ascii="宋体" w:hAnsi="宋体" w:eastAsia="宋体" w:cs="宋体"/>
          <w:color w:val="FF0000"/>
          <w:lang w:val="en-US" w:eastAsia="zh-CN"/>
        </w:rPr>
        <w:t>A</w:t>
      </w:r>
      <w:r>
        <w:rPr>
          <w:rFonts w:hint="eastAsia" w:ascii="宋体" w:hAnsi="宋体" w:eastAsia="宋体" w:cs="宋体"/>
          <w:color w:val="FF0000"/>
        </w:rPr>
        <w:t>。</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60.</w:t>
      </w:r>
      <w:r>
        <w:rPr>
          <w:rFonts w:hint="eastAsia" w:ascii="宋体" w:hAnsi="宋体" w:eastAsia="宋体" w:cs="宋体"/>
          <w:color w:val="FF0000"/>
        </w:rPr>
        <w:t>【参考答案】</w:t>
      </w:r>
      <w:r>
        <w:rPr>
          <w:rFonts w:hint="eastAsia" w:ascii="宋体" w:hAnsi="宋体" w:eastAsia="宋体" w:cs="宋体"/>
          <w:color w:val="FF0000"/>
          <w:lang w:val="en-US" w:eastAsia="zh-CN"/>
        </w:rPr>
        <w:t>B</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eastAsia="zh-CN"/>
        </w:rPr>
      </w:pPr>
      <w:r>
        <w:rPr>
          <w:rFonts w:hint="eastAsia" w:ascii="宋体" w:hAnsi="宋体" w:eastAsia="宋体" w:cs="宋体"/>
          <w:color w:val="FF0000"/>
        </w:rPr>
        <w:t>【解题思路】本题考查</w:t>
      </w:r>
      <w:r>
        <w:rPr>
          <w:rFonts w:hint="eastAsia" w:ascii="宋体" w:hAnsi="宋体" w:eastAsia="宋体" w:cs="宋体"/>
          <w:color w:val="FF0000"/>
          <w:lang w:val="en-US" w:eastAsia="zh-CN"/>
        </w:rPr>
        <w:t>综合分析</w:t>
      </w:r>
      <w:r>
        <w:rPr>
          <w:rFonts w:hint="eastAsia" w:ascii="宋体" w:hAnsi="宋体" w:eastAsia="宋体" w:cs="宋体"/>
          <w:color w:val="FF0000"/>
          <w:lang w:eastAsia="zh-CN"/>
        </w:rPr>
        <w:t>。</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val="en-US"/>
        </w:rPr>
      </w:pPr>
      <w:r>
        <w:rPr>
          <w:rFonts w:hint="eastAsia" w:ascii="宋体" w:hAnsi="宋体" w:eastAsia="宋体" w:cs="宋体"/>
          <w:color w:val="FF0000"/>
        </w:rPr>
        <w:t>A项错误：</w:t>
      </w:r>
      <w:r>
        <w:rPr>
          <w:rFonts w:hint="eastAsia" w:ascii="宋体" w:hAnsi="宋体" w:eastAsia="宋体" w:cs="宋体"/>
          <w:color w:val="FF0000"/>
          <w:lang w:eastAsia="zh-CN"/>
        </w:rPr>
        <w:t>查找相关材料</w:t>
      </w:r>
      <w:r>
        <w:rPr>
          <w:rFonts w:hint="eastAsia" w:ascii="宋体" w:hAnsi="宋体" w:eastAsia="宋体" w:cs="宋体"/>
          <w:color w:val="FF0000"/>
          <w:lang w:val="en-US" w:eastAsia="zh-CN"/>
        </w:rPr>
        <w:t>。根据材料第一段可知，</w:t>
      </w:r>
      <w:r>
        <w:rPr>
          <w:rFonts w:hint="eastAsia" w:ascii="宋体" w:hAnsi="宋体" w:eastAsia="宋体" w:cs="宋体"/>
          <w:color w:val="FF0000"/>
        </w:rPr>
        <w:t>2015年我国早稻减产0.9%，即产量低于2014年，</w:t>
      </w:r>
      <w:r>
        <w:rPr>
          <w:rFonts w:hint="eastAsia" w:ascii="宋体" w:hAnsi="宋体" w:eastAsia="宋体" w:cs="宋体"/>
          <w:color w:val="FF0000"/>
          <w:lang w:val="en-US" w:eastAsia="zh-CN"/>
        </w:rPr>
        <w:t>排除。</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B项正确：</w:t>
      </w:r>
      <w:r>
        <w:rPr>
          <w:rFonts w:hint="eastAsia" w:ascii="宋体" w:hAnsi="宋体" w:eastAsia="宋体" w:cs="宋体"/>
          <w:color w:val="FF0000"/>
          <w:lang w:eastAsia="zh-CN"/>
        </w:rPr>
        <w:t>查找相关材料</w:t>
      </w:r>
      <w:r>
        <w:rPr>
          <w:rFonts w:hint="eastAsia" w:ascii="宋体" w:hAnsi="宋体" w:eastAsia="宋体" w:cs="宋体"/>
          <w:color w:val="FF0000"/>
          <w:lang w:val="en-US" w:eastAsia="zh-CN"/>
        </w:rPr>
        <w:t>。根据材料第一段可知，</w:t>
      </w:r>
      <w:r>
        <w:rPr>
          <w:rFonts w:hint="eastAsia" w:ascii="宋体" w:hAnsi="宋体" w:eastAsia="宋体" w:cs="宋体"/>
          <w:color w:val="FF0000"/>
        </w:rPr>
        <w:t>2015年稻谷产量增产</w:t>
      </w:r>
      <w:r>
        <w:rPr>
          <w:rFonts w:hint="eastAsia" w:ascii="宋体" w:hAnsi="宋体" w:eastAsia="宋体" w:cs="宋体"/>
          <w:color w:val="FF0000"/>
          <w:lang w:val="en-US" w:eastAsia="zh-CN"/>
        </w:rPr>
        <w:t>0.8%</w:t>
      </w:r>
      <w:r>
        <w:rPr>
          <w:rFonts w:hint="eastAsia" w:ascii="宋体" w:hAnsi="宋体" w:eastAsia="宋体" w:cs="宋体"/>
          <w:color w:val="FF0000"/>
        </w:rPr>
        <w:t>；小麦产量增产</w:t>
      </w:r>
      <w:r>
        <w:rPr>
          <w:rFonts w:hint="eastAsia" w:ascii="宋体" w:hAnsi="宋体" w:eastAsia="宋体" w:cs="宋体"/>
          <w:color w:val="FF0000"/>
          <w:lang w:val="en-US" w:eastAsia="zh-CN"/>
        </w:rPr>
        <w:t>3.2%</w:t>
      </w:r>
      <w:r>
        <w:rPr>
          <w:rFonts w:hint="eastAsia" w:ascii="宋体" w:hAnsi="宋体" w:eastAsia="宋体" w:cs="宋体"/>
          <w:color w:val="FF0000"/>
        </w:rPr>
        <w:t>；玉米产量增产</w:t>
      </w:r>
      <w:r>
        <w:rPr>
          <w:rFonts w:hint="eastAsia" w:ascii="宋体" w:hAnsi="宋体" w:eastAsia="宋体" w:cs="宋体"/>
          <w:color w:val="FF0000"/>
          <w:lang w:val="en-US" w:eastAsia="zh-CN"/>
        </w:rPr>
        <w:t>4.1%</w:t>
      </w:r>
      <w:r>
        <w:rPr>
          <w:rFonts w:hint="eastAsia" w:ascii="宋体" w:hAnsi="宋体" w:eastAsia="宋体" w:cs="宋体"/>
          <w:color w:val="FF0000"/>
        </w:rPr>
        <w:t>，</w:t>
      </w:r>
      <w:r>
        <w:rPr>
          <w:rFonts w:hint="eastAsia" w:ascii="宋体" w:hAnsi="宋体" w:eastAsia="宋体" w:cs="宋体"/>
          <w:color w:val="FF0000"/>
          <w:lang w:eastAsia="zh-CN"/>
        </w:rPr>
        <w:t>即</w:t>
      </w:r>
      <w:r>
        <w:rPr>
          <w:rFonts w:hint="eastAsia" w:ascii="宋体" w:hAnsi="宋体" w:eastAsia="宋体" w:cs="宋体"/>
          <w:color w:val="FF0000"/>
          <w:lang w:val="en-US" w:eastAsia="zh-CN"/>
        </w:rPr>
        <w:t>2015年产量均高于2014年，当选。</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C项错误：</w:t>
      </w:r>
      <w:r>
        <w:rPr>
          <w:rFonts w:hint="eastAsia" w:ascii="宋体" w:hAnsi="宋体" w:eastAsia="宋体" w:cs="宋体"/>
          <w:color w:val="FF0000"/>
          <w:lang w:eastAsia="zh-CN"/>
        </w:rPr>
        <w:t>查找相关材料</w:t>
      </w:r>
      <w:r>
        <w:rPr>
          <w:rFonts w:hint="eastAsia" w:ascii="宋体" w:hAnsi="宋体" w:eastAsia="宋体" w:cs="宋体"/>
          <w:color w:val="FF0000"/>
          <w:lang w:val="en-US" w:eastAsia="zh-CN"/>
        </w:rPr>
        <w:t>。根据材料第一段可知，</w:t>
      </w:r>
      <w:r>
        <w:rPr>
          <w:rFonts w:hint="eastAsia" w:ascii="宋体" w:hAnsi="宋体" w:eastAsia="宋体" w:cs="宋体"/>
          <w:color w:val="FF0000"/>
        </w:rPr>
        <w:t>稻谷产量20825万吨，增产0.8%</w:t>
      </w:r>
      <w:r>
        <w:rPr>
          <w:rFonts w:hint="eastAsia" w:ascii="宋体" w:hAnsi="宋体" w:eastAsia="宋体" w:cs="宋体"/>
          <w:color w:val="FF0000"/>
          <w:lang w:eastAsia="zh-CN"/>
        </w:rPr>
        <w:t>；</w:t>
      </w:r>
      <w:r>
        <w:rPr>
          <w:rFonts w:hint="eastAsia" w:ascii="宋体" w:hAnsi="宋体" w:eastAsia="宋体" w:cs="宋体"/>
          <w:color w:val="FF0000"/>
        </w:rPr>
        <w:t>小麦产量13019万吨，增产3.2%</w:t>
      </w:r>
      <w:r>
        <w:rPr>
          <w:rFonts w:hint="eastAsia" w:ascii="宋体" w:hAnsi="宋体" w:eastAsia="宋体" w:cs="宋体"/>
          <w:color w:val="FF0000"/>
          <w:lang w:eastAsia="zh-CN"/>
        </w:rPr>
        <w:t>，所求为</w:t>
      </w:r>
      <w:r>
        <w:rPr>
          <w:rFonts w:hint="eastAsia" w:ascii="宋体" w:hAnsi="宋体" w:eastAsia="宋体" w:cs="宋体"/>
          <w:color w:val="FF0000"/>
          <w:position w:val="-22"/>
          <w:lang w:eastAsia="zh-CN"/>
        </w:rPr>
        <w:object>
          <v:shape id="_x0000_i1080" o:spt="75" type="#_x0000_t75" style="height:28pt;width:185pt;" o:ole="t" filled="f" o:preferrelative="t" stroked="f" coordsize="21600,21600">
            <v:path/>
            <v:fill on="f" focussize="0,0"/>
            <v:stroke on="f"/>
            <v:imagedata r:id="rId123" o:title=""/>
            <o:lock v:ext="edit" aspectratio="t"/>
            <w10:wrap type="none"/>
            <w10:anchorlock/>
          </v:shape>
          <o:OLEObject Type="Embed" ProgID="Equation.KSEE3" ShapeID="_x0000_i1080" DrawAspect="Content" ObjectID="_1468075780" r:id="rId122">
            <o:LockedField>false</o:LockedField>
          </o:OLEObject>
        </w:object>
      </w:r>
      <w:r>
        <w:rPr>
          <w:rFonts w:hint="eastAsia" w:ascii="宋体" w:hAnsi="宋体" w:eastAsia="宋体" w:cs="宋体"/>
          <w:color w:val="FF0000"/>
          <w:lang w:eastAsia="zh-CN"/>
        </w:rPr>
        <w:t>，</w:t>
      </w:r>
      <w:r>
        <w:rPr>
          <w:rFonts w:hint="eastAsia" w:ascii="宋体" w:hAnsi="宋体" w:eastAsia="宋体" w:cs="宋体"/>
          <w:color w:val="FF0000"/>
          <w:lang w:val="en-US" w:eastAsia="zh-CN"/>
        </w:rPr>
        <w:t>排除。</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D项错误：</w:t>
      </w:r>
      <w:r>
        <w:rPr>
          <w:rFonts w:hint="eastAsia" w:ascii="宋体" w:hAnsi="宋体" w:eastAsia="宋体" w:cs="宋体"/>
          <w:color w:val="FF0000"/>
          <w:lang w:eastAsia="zh-CN"/>
        </w:rPr>
        <w:t>查找相关材料</w:t>
      </w:r>
      <w:r>
        <w:rPr>
          <w:rFonts w:hint="eastAsia" w:ascii="宋体" w:hAnsi="宋体" w:eastAsia="宋体" w:cs="宋体"/>
          <w:color w:val="FF0000"/>
          <w:lang w:val="en-US" w:eastAsia="zh-CN"/>
        </w:rPr>
        <w:t>。根据材料第一段可知，</w:t>
      </w:r>
      <w:r>
        <w:rPr>
          <w:rFonts w:hint="eastAsia" w:ascii="宋体" w:hAnsi="宋体" w:eastAsia="宋体" w:cs="宋体"/>
          <w:color w:val="FF0000"/>
        </w:rPr>
        <w:t>秋粮产量44662万吨，增产2.3%</w:t>
      </w:r>
      <w:r>
        <w:rPr>
          <w:rFonts w:hint="eastAsia" w:ascii="宋体" w:hAnsi="宋体" w:eastAsia="宋体" w:cs="宋体"/>
          <w:color w:val="FF0000"/>
          <w:lang w:eastAsia="zh-CN"/>
        </w:rPr>
        <w:t>；</w:t>
      </w:r>
      <w:r>
        <w:rPr>
          <w:rFonts w:hint="eastAsia" w:ascii="宋体" w:hAnsi="宋体" w:eastAsia="宋体" w:cs="宋体"/>
          <w:color w:val="FF0000"/>
        </w:rPr>
        <w:t>早稻产量3369万吨，减产0.9%</w:t>
      </w:r>
      <w:r>
        <w:rPr>
          <w:rFonts w:hint="eastAsia" w:ascii="宋体" w:hAnsi="宋体" w:eastAsia="宋体" w:cs="宋体"/>
          <w:color w:val="FF0000"/>
          <w:lang w:eastAsia="zh-CN"/>
        </w:rPr>
        <w:t>，所求为</w:t>
      </w:r>
      <w:r>
        <w:rPr>
          <w:rFonts w:hint="eastAsia" w:ascii="宋体" w:hAnsi="宋体" w:eastAsia="宋体" w:cs="宋体"/>
          <w:color w:val="FF0000"/>
          <w:position w:val="-22"/>
          <w:lang w:eastAsia="zh-CN"/>
        </w:rPr>
        <w:object>
          <v:shape id="_x0000_i1081" o:spt="75" type="#_x0000_t75" style="height:28pt;width:193pt;" o:ole="t" filled="f" o:preferrelative="t" stroked="f" coordsize="21600,21600">
            <v:path/>
            <v:fill on="f" focussize="0,0"/>
            <v:stroke on="f"/>
            <v:imagedata r:id="rId125" o:title=""/>
            <o:lock v:ext="edit" aspectratio="t"/>
            <w10:wrap type="none"/>
            <w10:anchorlock/>
          </v:shape>
          <o:OLEObject Type="Embed" ProgID="Equation.KSEE3" ShapeID="_x0000_i1081" DrawAspect="Content" ObjectID="_1468075781" r:id="rId124">
            <o:LockedField>false</o:LockedField>
          </o:OLEObject>
        </w:object>
      </w:r>
      <w:r>
        <w:rPr>
          <w:rFonts w:hint="eastAsia" w:ascii="宋体" w:hAnsi="宋体" w:eastAsia="宋体" w:cs="宋体"/>
          <w:color w:val="FF0000"/>
          <w:lang w:eastAsia="zh-CN"/>
        </w:rPr>
        <w:t>，</w:t>
      </w:r>
      <w:r>
        <w:rPr>
          <w:rFonts w:hint="eastAsia" w:ascii="宋体" w:hAnsi="宋体" w:eastAsia="宋体" w:cs="宋体"/>
          <w:color w:val="FF0000"/>
          <w:lang w:val="en-US" w:eastAsia="zh-CN"/>
        </w:rPr>
        <w:t>排除。</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故本题选B。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630" w:firstLine="420" w:firstLineChars="200"/>
        <w:textAlignment w:val="auto"/>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61.</w:t>
      </w:r>
      <w:r>
        <w:rPr>
          <w:rFonts w:hint="eastAsia" w:ascii="宋体" w:hAnsi="宋体" w:eastAsia="宋体" w:cs="宋体"/>
          <w:color w:val="FF0000"/>
          <w:szCs w:val="21"/>
        </w:rPr>
        <w:t>【参考答案】</w:t>
      </w:r>
      <w:r>
        <w:rPr>
          <w:rFonts w:hint="eastAsia" w:ascii="宋体" w:hAnsi="宋体" w:eastAsia="宋体" w:cs="宋体"/>
          <w:color w:val="FF0000"/>
          <w:szCs w:val="21"/>
          <w:lang w:val="en-US" w:eastAsia="zh-CN"/>
        </w:rPr>
        <w:t>B</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lang w:eastAsia="zh-CN"/>
        </w:rPr>
      </w:pPr>
      <w:r>
        <w:rPr>
          <w:rFonts w:hint="eastAsia" w:ascii="宋体" w:hAnsi="宋体" w:eastAsia="宋体" w:cs="宋体"/>
          <w:color w:val="FF0000"/>
          <w:szCs w:val="21"/>
        </w:rPr>
        <w:t>【解题思路】</w:t>
      </w:r>
      <w:r>
        <w:rPr>
          <w:rFonts w:hint="eastAsia" w:ascii="宋体" w:hAnsi="宋体" w:eastAsia="宋体" w:cs="宋体"/>
          <w:color w:val="FF0000"/>
          <w:szCs w:val="21"/>
          <w:lang w:eastAsia="zh-CN"/>
        </w:rPr>
        <w:t>本题考查</w:t>
      </w:r>
      <w:r>
        <w:rPr>
          <w:rFonts w:hint="eastAsia" w:ascii="宋体" w:hAnsi="宋体" w:eastAsia="宋体" w:cs="宋体"/>
          <w:color w:val="FF0000"/>
          <w:szCs w:val="21"/>
          <w:lang w:val="en-US" w:eastAsia="zh-CN"/>
        </w:rPr>
        <w:t>普通</w:t>
      </w:r>
      <w:r>
        <w:rPr>
          <w:rFonts w:hint="eastAsia" w:ascii="宋体" w:hAnsi="宋体" w:eastAsia="宋体" w:cs="宋体"/>
          <w:color w:val="FF0000"/>
          <w:szCs w:val="21"/>
          <w:lang w:eastAsia="zh-CN"/>
        </w:rPr>
        <w:t>增长量计算。</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lang w:eastAsia="zh-CN"/>
        </w:rPr>
      </w:pPr>
      <w:r>
        <w:rPr>
          <w:rFonts w:hint="eastAsia" w:ascii="宋体" w:hAnsi="宋体" w:eastAsia="宋体" w:cs="宋体"/>
          <w:color w:val="FF0000"/>
          <w:szCs w:val="21"/>
        </w:rPr>
        <w:t>第一步：</w:t>
      </w:r>
      <w:r>
        <w:rPr>
          <w:rFonts w:hint="eastAsia" w:ascii="宋体" w:hAnsi="宋体" w:eastAsia="宋体" w:cs="宋体"/>
          <w:color w:val="FF0000"/>
          <w:szCs w:val="21"/>
          <w:lang w:eastAsia="zh-CN"/>
        </w:rPr>
        <w:t>查找相关材料</w:t>
      </w:r>
      <w:r>
        <w:rPr>
          <w:rFonts w:hint="eastAsia" w:ascii="宋体" w:hAnsi="宋体" w:eastAsia="宋体" w:cs="宋体"/>
          <w:color w:val="FF0000"/>
          <w:szCs w:val="21"/>
        </w:rPr>
        <w:t>。</w:t>
      </w:r>
      <w:r>
        <w:rPr>
          <w:rFonts w:hint="eastAsia" w:ascii="宋体" w:hAnsi="宋体" w:eastAsia="宋体" w:cs="宋体"/>
          <w:color w:val="FF0000"/>
          <w:szCs w:val="21"/>
          <w:lang w:eastAsia="zh-CN"/>
        </w:rPr>
        <w:t>题干命题点的对应材料在第二段，即</w:t>
      </w:r>
      <w:r>
        <w:rPr>
          <w:rFonts w:hint="eastAsia" w:ascii="宋体" w:hAnsi="宋体" w:eastAsia="宋体" w:cs="宋体"/>
          <w:color w:val="FF0000"/>
        </w:rPr>
        <w:t>2016年1～12月，</w:t>
      </w:r>
      <w:r>
        <w:rPr>
          <w:rFonts w:hint="eastAsia" w:ascii="宋体" w:hAnsi="宋体" w:eastAsia="宋体" w:cs="宋体"/>
          <w:color w:val="FF0000"/>
          <w:sz w:val="21"/>
          <w:szCs w:val="21"/>
          <w:lang w:val="en-US" w:eastAsia="zh-CN"/>
        </w:rPr>
        <w:t>国有企业营业总成本449885亿元，同比增长2.5%。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color w:val="FF0000"/>
          <w:szCs w:val="21"/>
          <w:lang w:val="en-US" w:eastAsia="zh-CN"/>
        </w:rPr>
      </w:pPr>
      <w:r>
        <w:rPr>
          <w:rFonts w:hint="eastAsia" w:ascii="宋体" w:hAnsi="宋体" w:eastAsia="宋体" w:cs="宋体"/>
          <w:color w:val="FF0000"/>
          <w:szCs w:val="21"/>
        </w:rPr>
        <w:t>第二步：根据已知条件解题。</w:t>
      </w:r>
      <w:r>
        <w:rPr>
          <w:rFonts w:hint="eastAsia" w:ascii="宋体" w:hAnsi="宋体" w:eastAsia="宋体" w:cs="宋体"/>
          <w:color w:val="FF0000"/>
          <w:szCs w:val="21"/>
          <w:lang w:eastAsia="zh-CN"/>
        </w:rPr>
        <w:t>根据</w:t>
      </w:r>
      <w:r>
        <w:rPr>
          <w:rFonts w:hint="eastAsia" w:ascii="宋体" w:hAnsi="宋体" w:eastAsia="宋体" w:cs="宋体"/>
          <w:color w:val="FF0000"/>
          <w:position w:val="-24"/>
          <w:lang w:val="en-US" w:eastAsia="zh-CN"/>
        </w:rPr>
        <w:object>
          <v:shape id="_x0000_i1082" o:spt="75" type="#_x0000_t75" style="height:30pt;width:175.95pt;" o:ole="t" filled="f" o:preferrelative="t" stroked="f" coordsize="21600,21600">
            <v:path/>
            <v:fill on="f" focussize="0,0"/>
            <v:stroke on="f"/>
            <v:imagedata r:id="rId127" o:title=""/>
            <o:lock v:ext="edit" aspectratio="t"/>
            <w10:wrap type="none"/>
            <w10:anchorlock/>
          </v:shape>
          <o:OLEObject Type="Embed" ProgID="Equation.KSEE3" ShapeID="_x0000_i1082" DrawAspect="Content" ObjectID="_1468075782" r:id="rId126">
            <o:LockedField>false</o:LockedField>
          </o:OLEObject>
        </w:object>
      </w:r>
      <w:r>
        <w:rPr>
          <w:rFonts w:hint="eastAsia" w:ascii="宋体" w:hAnsi="宋体" w:eastAsia="宋体" w:cs="宋体"/>
          <w:color w:val="FF0000"/>
          <w:szCs w:val="21"/>
          <w:lang w:eastAsia="zh-CN"/>
        </w:rPr>
        <w:t>列式，所求为</w:t>
      </w:r>
      <w:r>
        <w:rPr>
          <w:rFonts w:hint="eastAsia" w:ascii="宋体" w:hAnsi="宋体" w:eastAsia="宋体" w:cs="宋体"/>
          <w:color w:val="FF0000"/>
          <w:position w:val="-22"/>
          <w:lang w:val="en-US" w:eastAsia="zh-CN"/>
        </w:rPr>
        <w:object>
          <v:shape id="_x0000_i1083" o:spt="75" type="#_x0000_t75" style="height:28pt;width:145pt;" o:ole="t" filled="f" o:preferrelative="t" stroked="f" coordsize="21600,21600">
            <v:path/>
            <v:fill on="f" focussize="0,0"/>
            <v:stroke on="f"/>
            <v:imagedata r:id="rId129" o:title=""/>
            <o:lock v:ext="edit" aspectratio="t"/>
            <w10:wrap type="none"/>
            <w10:anchorlock/>
          </v:shape>
          <o:OLEObject Type="Embed" ProgID="Equation.KSEE3" ShapeID="_x0000_i1083" DrawAspect="Content" ObjectID="_1468075783" r:id="rId128">
            <o:LockedField>false</o:LockedField>
          </o:OLEObject>
        </w:object>
      </w:r>
      <w:r>
        <w:rPr>
          <w:rFonts w:hint="eastAsia" w:ascii="宋体" w:hAnsi="宋体" w:eastAsia="宋体" w:cs="宋体"/>
          <w:color w:val="FF0000"/>
          <w:sz w:val="21"/>
          <w:szCs w:val="21"/>
          <w:lang w:val="en-US" w:eastAsia="zh-CN"/>
        </w:rPr>
        <w:t>，最接近B项。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rPr>
      </w:pPr>
      <w:r>
        <w:rPr>
          <w:rFonts w:hint="eastAsia" w:ascii="宋体" w:hAnsi="宋体" w:eastAsia="宋体" w:cs="宋体"/>
          <w:color w:val="FF0000"/>
          <w:szCs w:val="21"/>
        </w:rPr>
        <w:t>故本题选</w:t>
      </w:r>
      <w:r>
        <w:rPr>
          <w:rFonts w:hint="eastAsia" w:ascii="宋体" w:hAnsi="宋体" w:eastAsia="宋体" w:cs="宋体"/>
          <w:color w:val="FF0000"/>
          <w:szCs w:val="21"/>
          <w:lang w:val="en-US" w:eastAsia="zh-CN"/>
        </w:rPr>
        <w:t>B</w:t>
      </w:r>
      <w:r>
        <w:rPr>
          <w:rFonts w:hint="eastAsia" w:ascii="宋体" w:hAnsi="宋体" w:eastAsia="宋体" w:cs="宋体"/>
          <w:color w:val="FF0000"/>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630" w:firstLine="420" w:firstLineChars="200"/>
        <w:textAlignment w:val="auto"/>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62.</w:t>
      </w:r>
      <w:r>
        <w:rPr>
          <w:rFonts w:hint="eastAsia" w:ascii="宋体" w:hAnsi="宋体" w:eastAsia="宋体" w:cs="宋体"/>
          <w:color w:val="FF0000"/>
          <w:szCs w:val="21"/>
        </w:rPr>
        <w:t>【参考答案】</w:t>
      </w:r>
      <w:r>
        <w:rPr>
          <w:rFonts w:hint="eastAsia" w:ascii="宋体" w:hAnsi="宋体" w:eastAsia="宋体" w:cs="宋体"/>
          <w:color w:val="FF0000"/>
          <w:szCs w:val="21"/>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lang w:eastAsia="zh-CN"/>
        </w:rPr>
      </w:pPr>
      <w:r>
        <w:rPr>
          <w:rFonts w:hint="eastAsia" w:ascii="宋体" w:hAnsi="宋体" w:eastAsia="宋体" w:cs="宋体"/>
          <w:color w:val="FF0000"/>
          <w:szCs w:val="21"/>
        </w:rPr>
        <w:t>【解题思路】</w:t>
      </w:r>
      <w:r>
        <w:rPr>
          <w:rFonts w:hint="eastAsia" w:ascii="宋体" w:hAnsi="宋体" w:eastAsia="宋体" w:cs="宋体"/>
          <w:color w:val="FF0000"/>
          <w:szCs w:val="21"/>
          <w:lang w:eastAsia="zh-CN"/>
        </w:rPr>
        <w:t>本题考查比重比较。</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lang w:eastAsia="zh-CN"/>
        </w:rPr>
      </w:pPr>
      <w:r>
        <w:rPr>
          <w:rFonts w:hint="eastAsia" w:ascii="宋体" w:hAnsi="宋体" w:eastAsia="宋体" w:cs="宋体"/>
          <w:color w:val="FF0000"/>
          <w:szCs w:val="21"/>
        </w:rPr>
        <w:t>第一步：</w:t>
      </w:r>
      <w:r>
        <w:rPr>
          <w:rFonts w:hint="eastAsia" w:ascii="宋体" w:hAnsi="宋体" w:eastAsia="宋体" w:cs="宋体"/>
          <w:color w:val="FF0000"/>
          <w:szCs w:val="21"/>
          <w:lang w:eastAsia="zh-CN"/>
        </w:rPr>
        <w:t>查找相关材料</w:t>
      </w:r>
      <w:r>
        <w:rPr>
          <w:rFonts w:hint="eastAsia" w:ascii="宋体" w:hAnsi="宋体" w:eastAsia="宋体" w:cs="宋体"/>
          <w:color w:val="FF0000"/>
          <w:szCs w:val="21"/>
        </w:rPr>
        <w:t>。</w:t>
      </w:r>
      <w:r>
        <w:rPr>
          <w:rFonts w:hint="eastAsia" w:ascii="宋体" w:hAnsi="宋体" w:eastAsia="宋体" w:cs="宋体"/>
          <w:color w:val="FF0000"/>
          <w:szCs w:val="21"/>
          <w:lang w:eastAsia="zh-CN"/>
        </w:rPr>
        <w:t>题干命题点的对应材料在第一、三段，即</w:t>
      </w:r>
      <w:r>
        <w:rPr>
          <w:rFonts w:hint="eastAsia" w:ascii="宋体" w:hAnsi="宋体" w:eastAsia="宋体" w:cs="宋体"/>
          <w:color w:val="FF0000"/>
          <w:sz w:val="21"/>
          <w:szCs w:val="21"/>
          <w:lang w:val="en-US" w:eastAsia="zh-CN"/>
        </w:rPr>
        <w:t>国有企业利润总额增速1.7%，总收入增速2.6%；中央企业利润总额增速-4.7%，总收入增速2%；地方国有企业利润总额增速16.9%，总收入增速3.5%。</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rPr>
      </w:pPr>
      <w:r>
        <w:rPr>
          <w:rFonts w:hint="eastAsia" w:ascii="宋体" w:hAnsi="宋体" w:eastAsia="宋体" w:cs="宋体"/>
          <w:color w:val="FF0000"/>
          <w:szCs w:val="21"/>
        </w:rPr>
        <w:t>第二步：根据已知条件解题。</w:t>
      </w:r>
      <w:r>
        <w:rPr>
          <w:rFonts w:hint="eastAsia" w:ascii="宋体" w:hAnsi="宋体" w:eastAsia="宋体" w:cs="宋体"/>
          <w:color w:val="FF0000"/>
          <w:sz w:val="21"/>
          <w:szCs w:val="21"/>
          <w:lang w:val="en-US" w:eastAsia="zh-CN"/>
        </w:rPr>
        <w:t>根据部分增长率大于总体增长率，则比重上升可类比推出，利润增长率大于总收入增长率，则利润率上升。综上，仅地方国有企业利润率高于去年。</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rPr>
      </w:pPr>
      <w:r>
        <w:rPr>
          <w:rFonts w:hint="eastAsia" w:ascii="宋体" w:hAnsi="宋体" w:eastAsia="宋体" w:cs="宋体"/>
          <w:color w:val="FF0000"/>
          <w:szCs w:val="21"/>
        </w:rPr>
        <w:t>故本题选</w:t>
      </w:r>
      <w:r>
        <w:rPr>
          <w:rFonts w:hint="eastAsia" w:ascii="宋体" w:hAnsi="宋体" w:eastAsia="宋体" w:cs="宋体"/>
          <w:color w:val="FF0000"/>
          <w:szCs w:val="21"/>
          <w:lang w:val="en-US" w:eastAsia="zh-CN"/>
        </w:rPr>
        <w:t>A</w:t>
      </w:r>
      <w:r>
        <w:rPr>
          <w:rFonts w:hint="eastAsia" w:ascii="宋体" w:hAnsi="宋体" w:eastAsia="宋体" w:cs="宋体"/>
          <w:color w:val="FF0000"/>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630" w:firstLine="420" w:firstLineChars="200"/>
        <w:textAlignment w:val="auto"/>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63.</w:t>
      </w:r>
      <w:r>
        <w:rPr>
          <w:rFonts w:hint="eastAsia" w:ascii="宋体" w:hAnsi="宋体" w:eastAsia="宋体" w:cs="宋体"/>
          <w:color w:val="FF0000"/>
          <w:szCs w:val="21"/>
        </w:rPr>
        <w:t>【参考答案】</w:t>
      </w:r>
      <w:r>
        <w:rPr>
          <w:rFonts w:hint="eastAsia" w:ascii="宋体" w:hAnsi="宋体" w:eastAsia="宋体" w:cs="宋体"/>
          <w:color w:val="FF0000"/>
          <w:szCs w:val="21"/>
          <w:lang w:val="en-US" w:eastAsia="zh-CN"/>
        </w:rPr>
        <w:t>A</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lang w:eastAsia="zh-CN"/>
        </w:rPr>
      </w:pPr>
      <w:r>
        <w:rPr>
          <w:rFonts w:hint="eastAsia" w:ascii="宋体" w:hAnsi="宋体" w:eastAsia="宋体" w:cs="宋体"/>
          <w:color w:val="FF0000"/>
          <w:szCs w:val="21"/>
        </w:rPr>
        <w:t>【解题思路】</w:t>
      </w:r>
      <w:r>
        <w:rPr>
          <w:rFonts w:hint="eastAsia" w:ascii="宋体" w:hAnsi="宋体" w:eastAsia="宋体" w:cs="宋体"/>
          <w:color w:val="FF0000"/>
          <w:szCs w:val="21"/>
          <w:lang w:eastAsia="zh-CN"/>
        </w:rPr>
        <w:t>本题考查比重做差。</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lang w:eastAsia="zh-CN"/>
        </w:rPr>
      </w:pPr>
      <w:r>
        <w:rPr>
          <w:rFonts w:hint="eastAsia" w:ascii="宋体" w:hAnsi="宋体" w:eastAsia="宋体" w:cs="宋体"/>
          <w:color w:val="FF0000"/>
          <w:szCs w:val="21"/>
        </w:rPr>
        <w:t>第一步：</w:t>
      </w:r>
      <w:r>
        <w:rPr>
          <w:rFonts w:hint="eastAsia" w:ascii="宋体" w:hAnsi="宋体" w:eastAsia="宋体" w:cs="宋体"/>
          <w:color w:val="FF0000"/>
          <w:szCs w:val="21"/>
          <w:lang w:eastAsia="zh-CN"/>
        </w:rPr>
        <w:t>查找相关材料</w:t>
      </w:r>
      <w:r>
        <w:rPr>
          <w:rFonts w:hint="eastAsia" w:ascii="宋体" w:hAnsi="宋体" w:eastAsia="宋体" w:cs="宋体"/>
          <w:color w:val="FF0000"/>
          <w:szCs w:val="21"/>
        </w:rPr>
        <w:t>。</w:t>
      </w:r>
      <w:r>
        <w:rPr>
          <w:rFonts w:hint="eastAsia" w:ascii="宋体" w:hAnsi="宋体" w:eastAsia="宋体" w:cs="宋体"/>
          <w:color w:val="FF0000"/>
          <w:szCs w:val="21"/>
          <w:lang w:eastAsia="zh-CN"/>
        </w:rPr>
        <w:t>题干命题点的对应材料在第三、四段，即</w:t>
      </w:r>
      <w:r>
        <w:rPr>
          <w:rFonts w:hint="eastAsia" w:ascii="宋体" w:hAnsi="宋体" w:eastAsia="宋体" w:cs="宋体"/>
          <w:color w:val="FF0000"/>
        </w:rPr>
        <w:t>2016年1～12月，中央企业应交税金29153亿元</w:t>
      </w:r>
      <w:r>
        <w:rPr>
          <w:rFonts w:hint="eastAsia" w:ascii="宋体" w:hAnsi="宋体" w:eastAsia="宋体" w:cs="宋体"/>
          <w:color w:val="FF0000"/>
          <w:lang w:eastAsia="zh-CN"/>
        </w:rPr>
        <w:t>，利润总额</w:t>
      </w:r>
      <w:r>
        <w:rPr>
          <w:rFonts w:hint="eastAsia" w:ascii="宋体" w:hAnsi="宋体" w:eastAsia="宋体" w:cs="宋体"/>
          <w:color w:val="FF0000"/>
        </w:rPr>
        <w:t>15259.1亿元</w:t>
      </w:r>
      <w:r>
        <w:rPr>
          <w:rFonts w:hint="eastAsia" w:ascii="宋体" w:hAnsi="宋体" w:eastAsia="宋体" w:cs="宋体"/>
          <w:color w:val="FF0000"/>
          <w:lang w:eastAsia="zh-CN"/>
        </w:rPr>
        <w:t>，地方国有企业</w:t>
      </w:r>
      <w:r>
        <w:rPr>
          <w:rFonts w:hint="eastAsia" w:ascii="宋体" w:hAnsi="宋体" w:eastAsia="宋体" w:cs="宋体"/>
          <w:color w:val="FF0000"/>
        </w:rPr>
        <w:t>应交税金8923.1亿元</w:t>
      </w:r>
      <w:r>
        <w:rPr>
          <w:rFonts w:hint="eastAsia" w:ascii="宋体" w:hAnsi="宋体" w:eastAsia="宋体" w:cs="宋体"/>
          <w:color w:val="FF0000"/>
          <w:lang w:eastAsia="zh-CN"/>
        </w:rPr>
        <w:t>，利润总额</w:t>
      </w:r>
      <w:r>
        <w:rPr>
          <w:rFonts w:hint="eastAsia" w:ascii="宋体" w:hAnsi="宋体" w:eastAsia="宋体" w:cs="宋体"/>
          <w:color w:val="FF0000"/>
        </w:rPr>
        <w:t>7898.7亿元</w:t>
      </w:r>
      <w:r>
        <w:rPr>
          <w:rFonts w:hint="eastAsia" w:ascii="宋体" w:hAnsi="宋体" w:eastAsia="宋体" w:cs="宋体"/>
          <w:color w:val="FF0000"/>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jc w:val="left"/>
        <w:textAlignment w:val="auto"/>
        <w:rPr>
          <w:rFonts w:hint="eastAsia" w:ascii="宋体" w:hAnsi="宋体" w:eastAsia="宋体" w:cs="宋体"/>
          <w:color w:val="FF0000"/>
          <w:szCs w:val="21"/>
          <w:lang w:val="en-US" w:eastAsia="zh-CN"/>
        </w:rPr>
      </w:pPr>
      <w:r>
        <w:rPr>
          <w:rFonts w:hint="eastAsia" w:ascii="宋体" w:hAnsi="宋体" w:eastAsia="宋体" w:cs="宋体"/>
          <w:color w:val="FF0000"/>
          <w:szCs w:val="21"/>
        </w:rPr>
        <w:t>第二步：根据已知条件解题。</w:t>
      </w:r>
      <w:r>
        <w:rPr>
          <w:rFonts w:hint="eastAsia" w:ascii="宋体" w:hAnsi="宋体" w:eastAsia="宋体" w:cs="宋体"/>
          <w:color w:val="FF0000"/>
          <w:szCs w:val="21"/>
          <w:lang w:eastAsia="zh-CN"/>
        </w:rPr>
        <w:t>所求为</w:t>
      </w:r>
      <w:r>
        <w:rPr>
          <w:rFonts w:hint="eastAsia" w:ascii="宋体" w:hAnsi="宋体" w:eastAsia="宋体" w:cs="宋体"/>
          <w:color w:val="FF0000"/>
          <w:lang w:eastAsia="zh-CN"/>
        </w:rPr>
        <w:t>为</w:t>
      </w:r>
      <w:r>
        <w:rPr>
          <w:rFonts w:hint="eastAsia" w:ascii="宋体" w:hAnsi="宋体" w:eastAsia="宋体" w:cs="宋体"/>
          <w:color w:val="FF0000"/>
          <w:position w:val="-22"/>
          <w:lang w:val="en-US" w:eastAsia="zh-CN"/>
        </w:rPr>
        <w:object>
          <v:shape id="_x0000_i1084" o:spt="75" type="#_x0000_t75" style="height:28pt;width:74pt;" o:ole="t" filled="f" o:preferrelative="t" stroked="f" coordsize="21600,21600">
            <v:path/>
            <v:fill on="f" focussize="0,0"/>
            <v:stroke on="f"/>
            <v:imagedata r:id="rId131" o:title=""/>
            <o:lock v:ext="edit" aspectratio="t"/>
            <w10:wrap type="none"/>
            <w10:anchorlock/>
          </v:shape>
          <o:OLEObject Type="Embed" ProgID="Equation.KSEE3" ShapeID="_x0000_i1084" DrawAspect="Content" ObjectID="_1468075784" r:id="rId130">
            <o:LockedField>false</o:LockedField>
          </o:OLEObject>
        </w:object>
      </w:r>
      <w:r>
        <w:rPr>
          <w:rFonts w:hint="eastAsia" w:ascii="宋体" w:hAnsi="宋体" w:eastAsia="宋体" w:cs="宋体"/>
          <w:color w:val="FF0000"/>
          <w:lang w:val="en-US" w:eastAsia="zh-CN"/>
        </w:rPr>
        <w:t>-</w:t>
      </w:r>
      <w:r>
        <w:rPr>
          <w:rFonts w:hint="eastAsia" w:ascii="宋体" w:hAnsi="宋体" w:eastAsia="宋体" w:cs="宋体"/>
          <w:color w:val="FF0000"/>
          <w:position w:val="-22"/>
          <w:lang w:val="en-US" w:eastAsia="zh-CN"/>
        </w:rPr>
        <w:object>
          <v:shape id="_x0000_i1085" o:spt="75" type="#_x0000_t75" style="height:28pt;width:72pt;" o:ole="t" filled="f" o:preferrelative="t" stroked="f" coordsize="21600,21600">
            <v:path/>
            <v:fill on="f" focussize="0,0"/>
            <v:stroke on="f"/>
            <v:imagedata r:id="rId133" o:title=""/>
            <o:lock v:ext="edit" aspectratio="t"/>
            <w10:wrap type="none"/>
            <w10:anchorlock/>
          </v:shape>
          <o:OLEObject Type="Embed" ProgID="Equation.KSEE3" ShapeID="_x0000_i1085" DrawAspect="Content" ObjectID="_1468075785" r:id="rId132">
            <o:LockedField>false</o:LockedField>
          </o:OLEObject>
        </w:object>
      </w:r>
      <w:r>
        <w:rPr>
          <w:rFonts w:hint="eastAsia" w:ascii="宋体" w:hAnsi="宋体" w:eastAsia="宋体" w:cs="宋体"/>
          <w:color w:val="FF0000"/>
          <w:lang w:val="en-US" w:eastAsia="zh-CN"/>
        </w:rPr>
        <w:t>≈</w:t>
      </w:r>
      <w:r>
        <w:rPr>
          <w:rFonts w:hint="eastAsia" w:ascii="宋体" w:hAnsi="宋体" w:eastAsia="宋体" w:cs="宋体"/>
          <w:color w:val="FF0000"/>
          <w:position w:val="-22"/>
          <w:lang w:val="en-US" w:eastAsia="zh-CN"/>
        </w:rPr>
        <w:object>
          <v:shape id="_x0000_i1086" o:spt="75" type="#_x0000_t75" style="height:28pt;width:132pt;" o:ole="t" filled="f" o:preferrelative="t" stroked="f" coordsize="21600,21600">
            <v:path/>
            <v:fill on="f" focussize="0,0"/>
            <v:stroke on="f"/>
            <v:imagedata r:id="rId135" o:title=""/>
            <o:lock v:ext="edit" aspectratio="t"/>
            <w10:wrap type="none"/>
            <w10:anchorlock/>
          </v:shape>
          <o:OLEObject Type="Embed" ProgID="Equation.KSEE3" ShapeID="_x0000_i1086" DrawAspect="Content" ObjectID="_1468075786" r:id="rId134">
            <o:LockedField>false</o:LockedField>
          </o:OLEObject>
        </w:object>
      </w:r>
      <w:r>
        <w:rPr>
          <w:rFonts w:hint="eastAsia" w:ascii="宋体" w:hAnsi="宋体" w:eastAsia="宋体" w:cs="宋体"/>
          <w:color w:val="FF0000"/>
          <w:lang w:val="en-US" w:eastAsia="zh-CN"/>
        </w:rPr>
        <w:t>，即高13个百分点，最接近A项。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rPr>
      </w:pPr>
      <w:r>
        <w:rPr>
          <w:rFonts w:hint="eastAsia" w:ascii="宋体" w:hAnsi="宋体" w:eastAsia="宋体" w:cs="宋体"/>
          <w:color w:val="FF0000"/>
          <w:szCs w:val="21"/>
        </w:rPr>
        <w:t>故本题选</w:t>
      </w:r>
      <w:r>
        <w:rPr>
          <w:rFonts w:hint="eastAsia" w:ascii="宋体" w:hAnsi="宋体" w:eastAsia="宋体" w:cs="宋体"/>
          <w:color w:val="FF0000"/>
          <w:szCs w:val="21"/>
          <w:lang w:val="en-US" w:eastAsia="zh-CN"/>
        </w:rPr>
        <w:t>A</w:t>
      </w:r>
      <w:r>
        <w:rPr>
          <w:rFonts w:hint="eastAsia" w:ascii="宋体" w:hAnsi="宋体" w:eastAsia="宋体" w:cs="宋体"/>
          <w:color w:val="FF0000"/>
          <w:szCs w:val="21"/>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left="0" w:leftChars="0" w:right="630" w:firstLine="420" w:firstLineChars="200"/>
        <w:textAlignment w:val="auto"/>
        <w:rPr>
          <w:rFonts w:hint="eastAsia" w:ascii="宋体" w:hAnsi="宋体" w:eastAsia="宋体" w:cs="宋体"/>
          <w:color w:val="FF0000"/>
          <w:szCs w:val="21"/>
          <w:lang w:val="en-US" w:eastAsia="zh-CN"/>
        </w:rPr>
      </w:pPr>
      <w:r>
        <w:rPr>
          <w:rFonts w:hint="eastAsia" w:ascii="宋体" w:hAnsi="宋体" w:eastAsia="宋体" w:cs="宋体"/>
          <w:color w:val="FF0000"/>
          <w:szCs w:val="21"/>
          <w:lang w:val="en-US" w:eastAsia="zh-CN"/>
        </w:rPr>
        <w:t>64.</w:t>
      </w:r>
      <w:r>
        <w:rPr>
          <w:rFonts w:hint="eastAsia" w:ascii="宋体" w:hAnsi="宋体" w:eastAsia="宋体" w:cs="宋体"/>
          <w:color w:val="FF0000"/>
          <w:szCs w:val="21"/>
        </w:rPr>
        <w:t>【参考答案】</w:t>
      </w:r>
      <w:r>
        <w:rPr>
          <w:rFonts w:hint="eastAsia" w:ascii="宋体" w:hAnsi="宋体" w:eastAsia="宋体" w:cs="宋体"/>
          <w:color w:val="FF0000"/>
          <w:szCs w:val="21"/>
          <w:lang w:val="en-US" w:eastAsia="zh-CN"/>
        </w:rPr>
        <w:t>C</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lang w:eastAsia="zh-CN"/>
        </w:rPr>
      </w:pPr>
      <w:r>
        <w:rPr>
          <w:rFonts w:hint="eastAsia" w:ascii="宋体" w:hAnsi="宋体" w:eastAsia="宋体" w:cs="宋体"/>
          <w:color w:val="FF0000"/>
          <w:szCs w:val="21"/>
        </w:rPr>
        <w:t>【解题思路】</w:t>
      </w:r>
      <w:r>
        <w:rPr>
          <w:rFonts w:hint="eastAsia" w:ascii="宋体" w:hAnsi="宋体" w:eastAsia="宋体" w:cs="宋体"/>
          <w:color w:val="FF0000"/>
          <w:szCs w:val="21"/>
          <w:lang w:eastAsia="zh-CN"/>
        </w:rPr>
        <w:t>本题考查现期比重。</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lang w:eastAsia="zh-CN"/>
        </w:rPr>
      </w:pPr>
      <w:r>
        <w:rPr>
          <w:rFonts w:hint="eastAsia" w:ascii="宋体" w:hAnsi="宋体" w:eastAsia="宋体" w:cs="宋体"/>
          <w:color w:val="FF0000"/>
          <w:szCs w:val="21"/>
        </w:rPr>
        <w:t>第一步：</w:t>
      </w:r>
      <w:r>
        <w:rPr>
          <w:rFonts w:hint="eastAsia" w:ascii="宋体" w:hAnsi="宋体" w:eastAsia="宋体" w:cs="宋体"/>
          <w:color w:val="FF0000"/>
          <w:szCs w:val="21"/>
          <w:lang w:eastAsia="zh-CN"/>
        </w:rPr>
        <w:t>查找相关材料</w:t>
      </w:r>
      <w:r>
        <w:rPr>
          <w:rFonts w:hint="eastAsia" w:ascii="宋体" w:hAnsi="宋体" w:eastAsia="宋体" w:cs="宋体"/>
          <w:color w:val="FF0000"/>
          <w:szCs w:val="21"/>
        </w:rPr>
        <w:t>。</w:t>
      </w:r>
      <w:r>
        <w:rPr>
          <w:rFonts w:hint="eastAsia" w:ascii="宋体" w:hAnsi="宋体" w:eastAsia="宋体" w:cs="宋体"/>
          <w:color w:val="FF0000"/>
          <w:szCs w:val="21"/>
          <w:lang w:eastAsia="zh-CN"/>
        </w:rPr>
        <w:t>题干命题点的对应材料在最后一段，即</w:t>
      </w:r>
      <w:r>
        <w:rPr>
          <w:rFonts w:hint="eastAsia" w:ascii="宋体" w:hAnsi="宋体" w:eastAsia="宋体" w:cs="宋体"/>
          <w:color w:val="FF0000"/>
        </w:rPr>
        <w:t>12月末，国有企业资产总额1317174.5亿元，负债总额870377.3亿元</w:t>
      </w:r>
      <w:r>
        <w:rPr>
          <w:rFonts w:hint="eastAsia" w:ascii="宋体" w:hAnsi="宋体" w:eastAsia="宋体" w:cs="宋体"/>
          <w:color w:val="FF0000"/>
          <w:lang w:eastAsia="zh-CN"/>
        </w:rPr>
        <w:t>，</w:t>
      </w:r>
      <w:r>
        <w:rPr>
          <w:rFonts w:hint="eastAsia" w:ascii="宋体" w:hAnsi="宋体" w:eastAsia="宋体" w:cs="宋体"/>
          <w:color w:val="FF0000"/>
        </w:rPr>
        <w:t>其中，中央企业资产总额694788.7亿元</w:t>
      </w:r>
      <w:r>
        <w:rPr>
          <w:rFonts w:hint="eastAsia" w:ascii="宋体" w:hAnsi="宋体" w:eastAsia="宋体" w:cs="宋体"/>
          <w:color w:val="FF0000"/>
          <w:lang w:eastAsia="zh-CN"/>
        </w:rPr>
        <w:t>，</w:t>
      </w:r>
      <w:r>
        <w:rPr>
          <w:rFonts w:hint="eastAsia" w:ascii="宋体" w:hAnsi="宋体" w:eastAsia="宋体" w:cs="宋体"/>
          <w:color w:val="FF0000"/>
        </w:rPr>
        <w:t>负债总额476526亿元</w:t>
      </w:r>
      <w:r>
        <w:rPr>
          <w:rFonts w:hint="eastAsia" w:ascii="宋体" w:hAnsi="宋体" w:eastAsia="宋体" w:cs="宋体"/>
          <w:color w:val="FF0000"/>
          <w:lang w:eastAsia="zh-CN"/>
        </w:rPr>
        <w:t>。</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lang w:val="en-US" w:eastAsia="zh-CN"/>
        </w:rPr>
      </w:pPr>
      <w:r>
        <w:rPr>
          <w:rFonts w:hint="eastAsia" w:ascii="宋体" w:hAnsi="宋体" w:eastAsia="宋体" w:cs="宋体"/>
          <w:color w:val="FF0000"/>
          <w:szCs w:val="21"/>
        </w:rPr>
        <w:t>第二步：根据已知条件解题。</w:t>
      </w:r>
      <w:r>
        <w:rPr>
          <w:rFonts w:hint="eastAsia" w:ascii="宋体" w:hAnsi="宋体" w:eastAsia="宋体" w:cs="宋体"/>
          <w:color w:val="FF0000"/>
          <w:sz w:val="21"/>
          <w:szCs w:val="21"/>
          <w:lang w:val="en-US" w:eastAsia="zh-CN"/>
        </w:rPr>
        <w:t>国有企业所有者权益为1317174.5－870377.3≈450000亿元，中央企业所有者权益为694788.7－476526≈220000亿元，所求为</w:t>
      </w:r>
      <w:r>
        <w:rPr>
          <w:rFonts w:hint="eastAsia" w:ascii="宋体" w:hAnsi="宋体" w:eastAsia="宋体" w:cs="宋体"/>
          <w:color w:val="FF0000"/>
          <w:position w:val="-22"/>
          <w:lang w:val="en-US" w:eastAsia="zh-CN"/>
        </w:rPr>
        <w:object>
          <v:shape id="_x0000_i1087" o:spt="75" type="#_x0000_t75" style="height:28pt;width:75pt;" o:ole="t" filled="f" o:preferrelative="t" stroked="f" coordsize="21600,21600">
            <v:path/>
            <v:fill on="f" focussize="0,0"/>
            <v:stroke on="f"/>
            <v:imagedata r:id="rId137" o:title=""/>
            <o:lock v:ext="edit" aspectratio="t"/>
            <w10:wrap type="none"/>
            <w10:anchorlock/>
          </v:shape>
          <o:OLEObject Type="Embed" ProgID="Equation.KSEE3" ShapeID="_x0000_i1087" DrawAspect="Content" ObjectID="_1468075787" r:id="rId136">
            <o:LockedField>false</o:LockedField>
          </o:OLEObject>
        </w:object>
      </w:r>
      <w:r>
        <w:rPr>
          <w:rFonts w:hint="eastAsia" w:ascii="宋体" w:hAnsi="宋体" w:eastAsia="宋体" w:cs="宋体"/>
          <w:color w:val="FF0000"/>
          <w:sz w:val="21"/>
          <w:szCs w:val="21"/>
          <w:lang w:val="en-US" w:eastAsia="zh-CN"/>
        </w:rPr>
        <w:t>，最接近C项。</w:t>
      </w:r>
    </w:p>
    <w:p>
      <w:pPr>
        <w:keepNext w:val="0"/>
        <w:keepLines w:val="0"/>
        <w:pageBreakBefore w:val="0"/>
        <w:widowControl w:val="0"/>
        <w:tabs>
          <w:tab w:val="left" w:pos="420"/>
          <w:tab w:val="left" w:pos="2520"/>
          <w:tab w:val="left" w:pos="4620"/>
          <w:tab w:val="left" w:pos="6720"/>
        </w:tabs>
        <w:kinsoku/>
        <w:wordWrap/>
        <w:overflowPunct/>
        <w:topLinePunct w:val="0"/>
        <w:autoSpaceDE/>
        <w:autoSpaceDN/>
        <w:bidi w:val="0"/>
        <w:adjustRightInd/>
        <w:snapToGrid/>
        <w:spacing w:line="240" w:lineRule="auto"/>
        <w:ind w:firstLine="420"/>
        <w:textAlignment w:val="auto"/>
        <w:rPr>
          <w:rFonts w:hint="eastAsia" w:ascii="宋体" w:hAnsi="宋体" w:eastAsia="宋体" w:cs="宋体"/>
          <w:color w:val="FF0000"/>
          <w:szCs w:val="21"/>
        </w:rPr>
      </w:pPr>
      <w:r>
        <w:rPr>
          <w:rFonts w:hint="eastAsia" w:ascii="宋体" w:hAnsi="宋体" w:eastAsia="宋体" w:cs="宋体"/>
          <w:color w:val="FF0000"/>
          <w:szCs w:val="21"/>
        </w:rPr>
        <w:t>故本题选</w:t>
      </w:r>
      <w:r>
        <w:rPr>
          <w:rFonts w:hint="eastAsia" w:ascii="宋体" w:hAnsi="宋体" w:eastAsia="宋体" w:cs="宋体"/>
          <w:color w:val="FF0000"/>
          <w:szCs w:val="21"/>
          <w:lang w:val="en-US" w:eastAsia="zh-CN"/>
        </w:rPr>
        <w:t>C</w:t>
      </w:r>
      <w:r>
        <w:rPr>
          <w:rFonts w:hint="eastAsia" w:ascii="宋体" w:hAnsi="宋体" w:eastAsia="宋体" w:cs="宋体"/>
          <w:color w:val="FF0000"/>
          <w:szCs w:val="21"/>
        </w:rPr>
        <w:t>。</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65.</w:t>
      </w:r>
      <w:r>
        <w:rPr>
          <w:rFonts w:hint="eastAsia" w:ascii="宋体" w:hAnsi="宋体" w:eastAsia="宋体" w:cs="宋体"/>
          <w:color w:val="FF0000"/>
        </w:rPr>
        <w:t>【参考答案】</w:t>
      </w:r>
      <w:r>
        <w:rPr>
          <w:rFonts w:hint="eastAsia" w:ascii="宋体" w:hAnsi="宋体" w:eastAsia="宋体" w:cs="宋体"/>
          <w:color w:val="FF0000"/>
          <w:lang w:val="en-US" w:eastAsia="zh-CN"/>
        </w:rPr>
        <w:t>D</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eastAsia="zh-CN"/>
        </w:rPr>
      </w:pPr>
      <w:r>
        <w:rPr>
          <w:rFonts w:hint="eastAsia" w:ascii="宋体" w:hAnsi="宋体" w:eastAsia="宋体" w:cs="宋体"/>
          <w:color w:val="FF0000"/>
        </w:rPr>
        <w:t>【解题思路】本题考查</w:t>
      </w:r>
      <w:r>
        <w:rPr>
          <w:rFonts w:hint="eastAsia" w:ascii="宋体" w:hAnsi="宋体" w:eastAsia="宋体" w:cs="宋体"/>
          <w:color w:val="FF0000"/>
          <w:lang w:val="en-US" w:eastAsia="zh-CN"/>
        </w:rPr>
        <w:t>综合分析</w:t>
      </w:r>
      <w:r>
        <w:rPr>
          <w:rFonts w:hint="eastAsia" w:ascii="宋体" w:hAnsi="宋体" w:eastAsia="宋体" w:cs="宋体"/>
          <w:color w:val="FF0000"/>
          <w:lang w:eastAsia="zh-CN"/>
        </w:rPr>
        <w:t>。</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val="en-US"/>
        </w:rPr>
      </w:pPr>
      <w:r>
        <w:rPr>
          <w:rFonts w:hint="eastAsia" w:ascii="宋体" w:hAnsi="宋体" w:eastAsia="宋体" w:cs="宋体"/>
          <w:color w:val="FF0000"/>
        </w:rPr>
        <w:t>A项错误：</w:t>
      </w:r>
      <w:r>
        <w:rPr>
          <w:rFonts w:hint="eastAsia" w:ascii="宋体" w:hAnsi="宋体" w:eastAsia="宋体" w:cs="宋体"/>
          <w:color w:val="FF0000"/>
          <w:lang w:eastAsia="zh-CN"/>
        </w:rPr>
        <w:t>查找相关材料</w:t>
      </w:r>
      <w:r>
        <w:rPr>
          <w:rFonts w:hint="eastAsia" w:ascii="宋体" w:hAnsi="宋体" w:eastAsia="宋体" w:cs="宋体"/>
          <w:color w:val="FF0000"/>
          <w:lang w:val="en-US" w:eastAsia="zh-CN"/>
        </w:rPr>
        <w:t>。根据材料第一段可知，地方国有企业占国有企业营业收入的比重为</w:t>
      </w:r>
      <w:r>
        <w:rPr>
          <w:rFonts w:hint="eastAsia" w:ascii="宋体" w:hAnsi="宋体" w:eastAsia="宋体" w:cs="宋体"/>
          <w:color w:val="FF0000"/>
          <w:position w:val="-22"/>
          <w:lang w:val="en-US" w:eastAsia="zh-CN"/>
        </w:rPr>
        <w:object>
          <v:shape id="_x0000_i1088" o:spt="75" type="#_x0000_t75" style="height:28pt;width:74pt;" o:ole="t" filled="f" o:preferrelative="t" stroked="f" coordsize="21600,21600">
            <v:path/>
            <v:fill on="f" focussize="0,0"/>
            <v:stroke on="f"/>
            <v:imagedata r:id="rId139" o:title=""/>
            <o:lock v:ext="edit" aspectratio="t"/>
            <w10:wrap type="none"/>
            <w10:anchorlock/>
          </v:shape>
          <o:OLEObject Type="Embed" ProgID="Equation.KSEE3" ShapeID="_x0000_i1088" DrawAspect="Content" ObjectID="_1468075788" r:id="rId138">
            <o:LockedField>false</o:LockedField>
          </o:OLEObject>
        </w:object>
      </w:r>
      <w:r>
        <w:rPr>
          <w:rFonts w:hint="eastAsia" w:ascii="宋体" w:hAnsi="宋体" w:eastAsia="宋体" w:cs="宋体"/>
          <w:color w:val="FF0000"/>
          <w:lang w:val="en-US" w:eastAsia="zh-CN"/>
        </w:rPr>
        <w:t>，排除。</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B项错误：</w:t>
      </w:r>
      <w:r>
        <w:rPr>
          <w:rFonts w:hint="eastAsia" w:ascii="宋体" w:hAnsi="宋体" w:eastAsia="宋体" w:cs="宋体"/>
          <w:color w:val="FF0000"/>
          <w:lang w:eastAsia="zh-CN"/>
        </w:rPr>
        <w:t>查找相关材料</w:t>
      </w:r>
      <w:r>
        <w:rPr>
          <w:rFonts w:hint="eastAsia" w:ascii="宋体" w:hAnsi="宋体" w:eastAsia="宋体" w:cs="宋体"/>
          <w:color w:val="FF0000"/>
          <w:lang w:val="en-US" w:eastAsia="zh-CN"/>
        </w:rPr>
        <w:t>。根据材料第二段可知，管理费用与财务费用分别增长6.7%和下降3.7%，总成本同比增长2.5%，-3.7%＜2.5%，部分增速＜总体增速，则比重下降，排除。</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rPr>
      </w:pPr>
      <w:r>
        <w:rPr>
          <w:rFonts w:hint="eastAsia" w:ascii="宋体" w:hAnsi="宋体" w:eastAsia="宋体" w:cs="宋体"/>
          <w:color w:val="FF0000"/>
        </w:rPr>
        <w:t>C项错误：</w:t>
      </w:r>
      <w:r>
        <w:rPr>
          <w:rFonts w:hint="eastAsia" w:ascii="宋体" w:hAnsi="宋体" w:eastAsia="宋体" w:cs="宋体"/>
          <w:color w:val="FF0000"/>
          <w:lang w:eastAsia="zh-CN"/>
        </w:rPr>
        <w:t>查找相关材料</w:t>
      </w:r>
      <w:r>
        <w:rPr>
          <w:rFonts w:hint="eastAsia" w:ascii="宋体" w:hAnsi="宋体" w:eastAsia="宋体" w:cs="宋体"/>
          <w:color w:val="FF0000"/>
          <w:lang w:val="en-US" w:eastAsia="zh-CN"/>
        </w:rPr>
        <w:t>。根据材料第一段和第四段可知，中央企业应交税金同比下降2.5%，中央企业总收入同比增长2%，-2.5%＜2%，比重下降，排除。</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rPr>
        <w:t>D项正确：</w:t>
      </w:r>
      <w:r>
        <w:rPr>
          <w:rFonts w:hint="eastAsia" w:ascii="宋体" w:hAnsi="宋体" w:eastAsia="宋体" w:cs="宋体"/>
          <w:color w:val="FF0000"/>
          <w:lang w:eastAsia="zh-CN"/>
        </w:rPr>
        <w:t>查找相关材料</w:t>
      </w:r>
      <w:r>
        <w:rPr>
          <w:rFonts w:hint="eastAsia" w:ascii="宋体" w:hAnsi="宋体" w:eastAsia="宋体" w:cs="宋体"/>
          <w:color w:val="FF0000"/>
          <w:lang w:val="en-US" w:eastAsia="zh-CN"/>
        </w:rPr>
        <w:t>。根据材料第五段可知，2016年12月末地方国有资产总额622385.8亿元，同比增长12%，负债总额393851.3亿元，同比增长12.1%，观察可知，两者增速差不多，但地方国有资产总额远大于负债总额，则</w:t>
      </w:r>
      <w:r>
        <w:rPr>
          <w:rFonts w:hint="eastAsia" w:ascii="宋体" w:hAnsi="宋体" w:eastAsia="宋体" w:cs="宋体"/>
          <w:color w:val="FF0000"/>
        </w:rPr>
        <w:t>地方国有企业资产总额同比增量高于其负债总额同比增量</w:t>
      </w:r>
      <w:r>
        <w:rPr>
          <w:rFonts w:hint="eastAsia" w:ascii="宋体" w:hAnsi="宋体" w:eastAsia="宋体" w:cs="宋体"/>
          <w:color w:val="FF0000"/>
          <w:lang w:eastAsia="zh-CN"/>
        </w:rPr>
        <w:t>，</w:t>
      </w:r>
      <w:r>
        <w:rPr>
          <w:rFonts w:hint="eastAsia" w:ascii="宋体" w:hAnsi="宋体" w:eastAsia="宋体" w:cs="宋体"/>
          <w:color w:val="FF0000"/>
          <w:lang w:val="en-US" w:eastAsia="zh-CN"/>
        </w:rPr>
        <w:t>当选。</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宋体"/>
          <w:color w:val="FF0000"/>
          <w:lang w:val="en-US" w:eastAsia="zh-CN"/>
        </w:rPr>
      </w:pPr>
      <w:r>
        <w:rPr>
          <w:rFonts w:hint="eastAsia" w:ascii="宋体" w:hAnsi="宋体" w:eastAsia="宋体" w:cs="宋体"/>
          <w:color w:val="FF0000"/>
          <w:lang w:val="en-US" w:eastAsia="zh-CN"/>
        </w:rPr>
        <w:t>故本题选D。</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p>
    <w:p>
      <w:pPr>
        <w:pStyle w:val="12"/>
        <w:keepNext/>
        <w:keepLines/>
        <w:pageBreakBefore/>
        <w:widowControl w:val="0"/>
        <w:kinsoku/>
        <w:wordWrap/>
        <w:overflowPunct/>
        <w:topLinePunct w:val="0"/>
        <w:autoSpaceDE/>
        <w:autoSpaceDN/>
        <w:bidi w:val="0"/>
        <w:adjustRightInd/>
        <w:snapToGrid/>
        <w:ind w:firstLine="0" w:firstLineChars="0"/>
        <w:textAlignment w:val="auto"/>
        <w:rPr>
          <w:rFonts w:hint="default"/>
          <w:highlight w:val="none"/>
          <w:lang w:val="en-US" w:eastAsia="zh-CN"/>
        </w:rPr>
      </w:pPr>
      <w:r>
        <w:rPr>
          <w:rFonts w:hint="eastAsia"/>
          <w:highlight w:val="none"/>
          <w:lang w:val="en-US" w:eastAsia="zh-CN"/>
        </w:rPr>
        <w:t>展鸿2022年浙江省事业单位统考笔试试卷                             《综合应用能力》模拟卷（一）参考答案</w:t>
      </w:r>
      <w:bookmarkStart w:id="4" w:name="_GoBack"/>
      <w:bookmarkEnd w:id="4"/>
    </w:p>
    <w:p>
      <w:pPr>
        <w:pStyle w:val="13"/>
        <w:bidi w:val="0"/>
        <w:rPr>
          <w:rFonts w:hint="eastAsia"/>
          <w:highlight w:val="none"/>
          <w:lang w:val="en-US" w:eastAsia="zh-CN"/>
        </w:rPr>
      </w:pPr>
      <w:r>
        <w:rPr>
          <w:rFonts w:hint="eastAsia"/>
          <w:highlight w:val="none"/>
          <w:lang w:val="en-US" w:eastAsia="zh-CN"/>
        </w:rPr>
        <w:t>一、案例分析题（根据所给案例，回答后面的问题。40分）</w:t>
      </w:r>
    </w:p>
    <w:p>
      <w:pPr>
        <w:pStyle w:val="4"/>
        <w:keepNext w:val="0"/>
        <w:keepLines w:val="0"/>
        <w:pageBreakBefore w:val="0"/>
        <w:widowControl w:val="0"/>
        <w:kinsoku/>
        <w:wordWrap/>
        <w:overflowPunct/>
        <w:topLinePunct w:val="0"/>
        <w:autoSpaceDE/>
        <w:autoSpaceDN/>
        <w:bidi w:val="0"/>
        <w:adjustRightInd/>
        <w:snapToGrid/>
        <w:spacing w:before="157" w:beforeLines="50" w:beforeAutospacing="0" w:after="157" w:afterLines="50" w:afterAutospacing="0" w:line="288" w:lineRule="auto"/>
        <w:ind w:left="0" w:firstLine="0" w:firstLineChars="0"/>
        <w:jc w:val="center"/>
        <w:textAlignment w:val="auto"/>
        <w:outlineLvl w:val="1"/>
        <w:rPr>
          <w:rFonts w:hint="eastAsia" w:ascii="黑体" w:hAnsi="黑体" w:eastAsia="黑体" w:cs="黑体"/>
          <w:b w:val="0"/>
          <w:bCs/>
          <w:color w:val="auto"/>
          <w:sz w:val="21"/>
          <w:szCs w:val="20"/>
          <w:highlight w:val="none"/>
          <w:lang w:val="en-US" w:eastAsia="zh-CN"/>
        </w:rPr>
      </w:pPr>
      <w:r>
        <w:rPr>
          <w:rFonts w:hint="eastAsia" w:ascii="黑体" w:hAnsi="黑体" w:eastAsia="黑体" w:cs="黑体"/>
          <w:b w:val="0"/>
          <w:bCs/>
          <w:color w:val="auto"/>
          <w:sz w:val="21"/>
          <w:szCs w:val="20"/>
          <w:highlight w:val="none"/>
          <w:lang w:val="en-US" w:eastAsia="zh-CN"/>
        </w:rPr>
        <w:t>案例</w:t>
      </w:r>
    </w:p>
    <w:p>
      <w:pPr>
        <w:pStyle w:val="2"/>
        <w:bidi w:val="0"/>
        <w:jc w:val="both"/>
        <w:rPr>
          <w:rFonts w:hint="eastAsia" w:ascii="宋体" w:hAnsi="宋体" w:eastAsia="宋体" w:cs="宋体"/>
          <w:b w:val="0"/>
          <w:bCs w:val="0"/>
          <w:color w:val="auto"/>
          <w:sz w:val="21"/>
          <w:szCs w:val="21"/>
          <w:highlight w:val="none"/>
          <w:lang w:val="en-US" w:eastAsia="zh-CN"/>
        </w:rPr>
      </w:pPr>
      <w:r>
        <w:rPr>
          <w:rFonts w:hint="eastAsia" w:cs="宋体"/>
          <w:b/>
          <w:bCs/>
          <w:color w:val="auto"/>
          <w:sz w:val="21"/>
          <w:szCs w:val="21"/>
          <w:highlight w:val="none"/>
          <w:lang w:val="en-US" w:eastAsia="zh-CN"/>
        </w:rPr>
        <w:t>问题：</w:t>
      </w:r>
      <w:r>
        <w:rPr>
          <w:rFonts w:hint="eastAsia" w:cs="宋体"/>
          <w:b w:val="0"/>
          <w:bCs w:val="0"/>
          <w:color w:val="auto"/>
          <w:sz w:val="21"/>
          <w:szCs w:val="21"/>
          <w:highlight w:val="none"/>
          <w:lang w:val="en-US" w:eastAsia="zh-CN"/>
        </w:rPr>
        <w:t>在生态建设会议中，如果</w:t>
      </w:r>
      <w:r>
        <w:rPr>
          <w:rFonts w:hint="eastAsia" w:ascii="宋体" w:hAnsi="宋体" w:eastAsia="宋体" w:cs="宋体"/>
          <w:b w:val="0"/>
          <w:bCs w:val="0"/>
          <w:color w:val="auto"/>
          <w:sz w:val="21"/>
          <w:szCs w:val="21"/>
          <w:highlight w:val="none"/>
          <w:lang w:val="en-US" w:eastAsia="zh-CN"/>
        </w:rPr>
        <w:t>你是</w:t>
      </w:r>
      <w:r>
        <w:rPr>
          <w:rFonts w:hint="eastAsia" w:cs="宋体"/>
          <w:b w:val="0"/>
          <w:bCs w:val="0"/>
          <w:color w:val="auto"/>
          <w:sz w:val="21"/>
          <w:szCs w:val="21"/>
          <w:highlight w:val="none"/>
          <w:lang w:val="en-US" w:eastAsia="zh-CN"/>
        </w:rPr>
        <w:t>生态环境部门</w:t>
      </w:r>
      <w:r>
        <w:rPr>
          <w:rFonts w:hint="eastAsia" w:ascii="宋体" w:hAnsi="宋体" w:eastAsia="宋体" w:cs="宋体"/>
          <w:b w:val="0"/>
          <w:bCs w:val="0"/>
          <w:color w:val="auto"/>
          <w:sz w:val="21"/>
          <w:szCs w:val="21"/>
          <w:highlight w:val="none"/>
          <w:lang w:val="en-US" w:eastAsia="zh-CN"/>
        </w:rPr>
        <w:t>的工作人员，</w:t>
      </w:r>
      <w:r>
        <w:rPr>
          <w:rFonts w:hint="eastAsia" w:cs="宋体"/>
          <w:b w:val="0"/>
          <w:bCs w:val="0"/>
          <w:color w:val="auto"/>
          <w:sz w:val="21"/>
          <w:szCs w:val="21"/>
          <w:highlight w:val="none"/>
          <w:lang w:val="en-US" w:eastAsia="zh-CN"/>
        </w:rPr>
        <w:t>请</w:t>
      </w:r>
      <w:r>
        <w:rPr>
          <w:rFonts w:hint="eastAsia" w:ascii="宋体" w:hAnsi="宋体" w:eastAsia="宋体" w:cs="宋体"/>
          <w:b w:val="0"/>
          <w:bCs w:val="0"/>
          <w:color w:val="auto"/>
          <w:sz w:val="21"/>
          <w:szCs w:val="21"/>
          <w:highlight w:val="none"/>
          <w:lang w:val="en-US" w:eastAsia="zh-CN"/>
        </w:rPr>
        <w:t>根据给定资料，</w:t>
      </w:r>
      <w:r>
        <w:rPr>
          <w:rFonts w:hint="eastAsia" w:cs="宋体"/>
          <w:b w:val="0"/>
          <w:bCs w:val="0"/>
          <w:color w:val="auto"/>
          <w:sz w:val="21"/>
          <w:szCs w:val="21"/>
          <w:highlight w:val="none"/>
          <w:lang w:val="en-US" w:eastAsia="zh-CN"/>
        </w:rPr>
        <w:t>草拟</w:t>
      </w:r>
      <w:r>
        <w:rPr>
          <w:rFonts w:hint="eastAsia" w:ascii="宋体" w:hAnsi="宋体" w:eastAsia="宋体" w:cs="宋体"/>
          <w:b w:val="0"/>
          <w:bCs w:val="0"/>
          <w:color w:val="auto"/>
          <w:sz w:val="21"/>
          <w:szCs w:val="21"/>
          <w:highlight w:val="none"/>
          <w:lang w:val="en-US" w:eastAsia="zh-CN"/>
        </w:rPr>
        <w:t>一份</w:t>
      </w:r>
      <w:r>
        <w:rPr>
          <w:rFonts w:hint="eastAsia" w:cs="宋体"/>
          <w:b w:val="0"/>
          <w:bCs w:val="0"/>
          <w:color w:val="auto"/>
          <w:sz w:val="21"/>
          <w:szCs w:val="21"/>
          <w:highlight w:val="none"/>
          <w:lang w:val="en-US" w:eastAsia="zh-CN"/>
        </w:rPr>
        <w:t>浙江生态治理经验介绍的讲话稿。（40分）</w:t>
      </w:r>
    </w:p>
    <w:p>
      <w:pPr>
        <w:pStyle w:val="2"/>
        <w:bidi w:val="0"/>
        <w:jc w:val="both"/>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要求：</w:t>
      </w:r>
      <w:r>
        <w:rPr>
          <w:rFonts w:hint="eastAsia" w:cs="宋体"/>
          <w:b w:val="0"/>
          <w:bCs w:val="0"/>
          <w:color w:val="auto"/>
          <w:sz w:val="21"/>
          <w:szCs w:val="21"/>
          <w:highlight w:val="none"/>
          <w:lang w:val="en-US" w:eastAsia="zh-CN"/>
        </w:rPr>
        <w:t>全面准确</w:t>
      </w:r>
      <w:r>
        <w:rPr>
          <w:rFonts w:hint="eastAsia" w:ascii="宋体" w:hAnsi="宋体" w:eastAsia="宋体" w:cs="宋体"/>
          <w:b w:val="0"/>
          <w:bCs w:val="0"/>
          <w:color w:val="auto"/>
          <w:sz w:val="21"/>
          <w:szCs w:val="21"/>
          <w:highlight w:val="none"/>
          <w:lang w:val="en-US" w:eastAsia="zh-CN"/>
        </w:rPr>
        <w:t>，结构完整。</w:t>
      </w:r>
      <w:r>
        <w:rPr>
          <w:rFonts w:hint="eastAsia" w:ascii="宋体" w:hAnsi="宋体" w:eastAsia="宋体" w:cs="宋体"/>
          <w:b w:val="0"/>
          <w:bCs w:val="0"/>
          <w:color w:val="auto"/>
          <w:sz w:val="21"/>
          <w:szCs w:val="21"/>
          <w:lang w:val="en-US" w:eastAsia="zh-CN"/>
        </w:rPr>
        <w:t>字数不超过</w:t>
      </w:r>
      <w:r>
        <w:rPr>
          <w:rFonts w:hint="eastAsia" w:cs="宋体"/>
          <w:b w:val="0"/>
          <w:bCs w:val="0"/>
          <w:color w:val="auto"/>
          <w:sz w:val="21"/>
          <w:szCs w:val="21"/>
          <w:lang w:val="en-US" w:eastAsia="zh-CN"/>
        </w:rPr>
        <w:t>6</w:t>
      </w:r>
      <w:r>
        <w:rPr>
          <w:rFonts w:hint="eastAsia" w:ascii="宋体" w:hAnsi="宋体" w:eastAsia="宋体" w:cs="宋体"/>
          <w:b w:val="0"/>
          <w:bCs w:val="0"/>
          <w:color w:val="auto"/>
          <w:sz w:val="21"/>
          <w:szCs w:val="21"/>
          <w:lang w:val="en-US" w:eastAsia="zh-CN"/>
        </w:rPr>
        <w:t>00字。</w:t>
      </w:r>
    </w:p>
    <w:p>
      <w:pPr>
        <w:widowControl w:val="0"/>
        <w:spacing w:afterLines="0" w:afterAutospacing="0" w:line="288" w:lineRule="auto"/>
        <w:ind w:firstLine="422" w:firstLineChars="200"/>
        <w:jc w:val="both"/>
        <w:rPr>
          <w:rFonts w:hint="eastAsia" w:ascii="宋体" w:hAnsi="宋体" w:eastAsia="宋体" w:cs="宋体"/>
          <w:b/>
          <w:bCs/>
          <w:color w:val="FF0000"/>
          <w:kern w:val="2"/>
          <w:sz w:val="21"/>
          <w:szCs w:val="21"/>
          <w:highlight w:val="none"/>
          <w:lang w:val="en-US" w:eastAsia="zh-CN" w:bidi="ar-SA"/>
        </w:rPr>
      </w:pPr>
      <w:r>
        <w:rPr>
          <w:rFonts w:hint="eastAsia" w:cs="宋体"/>
          <w:b/>
          <w:bCs/>
          <w:color w:val="FF0000"/>
          <w:kern w:val="2"/>
          <w:sz w:val="21"/>
          <w:szCs w:val="21"/>
          <w:highlight w:val="none"/>
          <w:lang w:val="en-US" w:eastAsia="zh-CN" w:bidi="ar-SA"/>
        </w:rPr>
        <w:t>得分要点：</w:t>
      </w:r>
    </w:p>
    <w:p>
      <w:pPr>
        <w:pStyle w:val="2"/>
        <w:bidi w:val="0"/>
        <w:jc w:val="both"/>
        <w:rPr>
          <w:rFonts w:hint="eastAsia" w:ascii="宋体" w:hAnsi="宋体" w:eastAsia="宋体"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标题：</w:t>
      </w:r>
      <w:r>
        <w:rPr>
          <w:rFonts w:hint="eastAsia" w:ascii="宋体" w:hAnsi="宋体" w:eastAsia="宋体" w:cs="宋体"/>
          <w:color w:val="FF0000"/>
          <w:kern w:val="2"/>
          <w:sz w:val="21"/>
          <w:szCs w:val="21"/>
          <w:highlight w:val="none"/>
          <w:lang w:val="en-US" w:eastAsia="zh-CN" w:bidi="ar-SA"/>
        </w:rPr>
        <w:t>关于</w:t>
      </w:r>
      <w:r>
        <w:rPr>
          <w:rFonts w:hint="eastAsia" w:cs="宋体"/>
          <w:color w:val="FF0000"/>
          <w:kern w:val="2"/>
          <w:sz w:val="21"/>
          <w:szCs w:val="21"/>
          <w:highlight w:val="none"/>
          <w:lang w:val="en-US" w:eastAsia="zh-CN" w:bidi="ar-SA"/>
        </w:rPr>
        <w:t>浙江生态</w:t>
      </w:r>
      <w:r>
        <w:rPr>
          <w:rFonts w:hint="eastAsia" w:cs="宋体"/>
          <w:b w:val="0"/>
          <w:bCs w:val="0"/>
          <w:color w:val="FF0000"/>
          <w:kern w:val="2"/>
          <w:sz w:val="21"/>
          <w:szCs w:val="21"/>
          <w:highlight w:val="none"/>
          <w:lang w:val="en-US" w:eastAsia="zh-CN" w:bidi="ar-SA"/>
        </w:rPr>
        <w:t>治理</w:t>
      </w:r>
      <w:r>
        <w:rPr>
          <w:rFonts w:hint="eastAsia" w:cs="宋体"/>
          <w:color w:val="FF0000"/>
          <w:kern w:val="2"/>
          <w:sz w:val="21"/>
          <w:szCs w:val="21"/>
          <w:highlight w:val="none"/>
          <w:lang w:val="en-US" w:eastAsia="zh-CN" w:bidi="ar-SA"/>
        </w:rPr>
        <w:t>经验介绍的讲话稿（1分）</w:t>
      </w:r>
    </w:p>
    <w:p>
      <w:pPr>
        <w:pStyle w:val="2"/>
        <w:bidi w:val="0"/>
        <w:jc w:val="both"/>
        <w:rPr>
          <w:rFonts w:hint="default" w:ascii="宋体" w:hAnsi="宋体" w:eastAsia="宋体" w:cs="宋体"/>
          <w:color w:val="FF0000"/>
          <w:kern w:val="2"/>
          <w:sz w:val="21"/>
          <w:szCs w:val="21"/>
          <w:highlight w:val="none"/>
          <w:lang w:val="en-US" w:eastAsia="zh-CN" w:bidi="ar-SA"/>
        </w:rPr>
      </w:pPr>
      <w:r>
        <w:rPr>
          <w:rFonts w:hint="eastAsia" w:ascii="宋体" w:hAnsi="宋体" w:eastAsia="宋体" w:cs="宋体"/>
          <w:color w:val="FF0000"/>
          <w:kern w:val="2"/>
          <w:sz w:val="21"/>
          <w:szCs w:val="21"/>
          <w:highlight w:val="none"/>
          <w:lang w:val="en-US" w:eastAsia="zh-CN" w:bidi="ar-SA"/>
        </w:rPr>
        <w:t>背景</w:t>
      </w:r>
      <w:r>
        <w:rPr>
          <w:rFonts w:hint="eastAsia" w:cs="宋体"/>
          <w:color w:val="FF0000"/>
          <w:kern w:val="2"/>
          <w:sz w:val="21"/>
          <w:szCs w:val="21"/>
          <w:highlight w:val="none"/>
          <w:lang w:val="en-US" w:eastAsia="zh-CN" w:bidi="ar-SA"/>
        </w:rPr>
        <w:t>：大家好！</w:t>
      </w:r>
      <w:r>
        <w:rPr>
          <w:rFonts w:hint="eastAsia" w:cs="宋体"/>
          <w:b w:val="0"/>
          <w:bCs w:val="0"/>
          <w:color w:val="FF0000"/>
          <w:kern w:val="2"/>
          <w:sz w:val="21"/>
          <w:szCs w:val="21"/>
          <w:highlight w:val="none"/>
          <w:lang w:val="en-US" w:eastAsia="zh-CN" w:bidi="ar-SA"/>
        </w:rPr>
        <w:t>我是生态环境部门工作人员</w:t>
      </w:r>
      <w:r>
        <w:rPr>
          <w:rFonts w:hint="eastAsia" w:cs="宋体"/>
          <w:color w:val="FF0000"/>
          <w:kern w:val="2"/>
          <w:sz w:val="21"/>
          <w:szCs w:val="21"/>
          <w:highlight w:val="none"/>
          <w:lang w:val="en-US" w:eastAsia="zh-CN" w:bidi="ar-SA"/>
        </w:rPr>
        <w:t>，</w:t>
      </w:r>
      <w:r>
        <w:rPr>
          <w:rFonts w:hint="eastAsia" w:cs="宋体"/>
          <w:b w:val="0"/>
          <w:bCs w:val="0"/>
          <w:color w:val="FF0000"/>
          <w:kern w:val="2"/>
          <w:sz w:val="21"/>
          <w:szCs w:val="21"/>
          <w:highlight w:val="none"/>
          <w:lang w:val="en-US" w:eastAsia="zh-CN" w:bidi="ar-SA"/>
        </w:rPr>
        <w:t>很荣幸能和大家分享浙江生态治理的经验。</w:t>
      </w:r>
      <w:r>
        <w:rPr>
          <w:rFonts w:hint="eastAsia" w:cs="宋体"/>
          <w:color w:val="FF0000"/>
          <w:kern w:val="2"/>
          <w:sz w:val="21"/>
          <w:szCs w:val="21"/>
          <w:highlight w:val="none"/>
          <w:lang w:val="en-US" w:eastAsia="zh-CN" w:bidi="ar-SA"/>
        </w:rPr>
        <w:t>（1分）良好的生态环境是全人类生存和发展的基础。（1分）但在工业文明，人类却求物质利益而舍生态环境，不仅影响了人类的生活，还严重威胁了人类的环境安全。（1分）在过去的几年里，浙江生态文明建设持续推进，</w:t>
      </w:r>
      <w:r>
        <w:rPr>
          <w:rFonts w:hint="eastAsia" w:ascii="宋体" w:hAnsi="宋体" w:eastAsia="宋体" w:cs="宋体"/>
          <w:color w:val="FF0000"/>
          <w:kern w:val="2"/>
          <w:sz w:val="21"/>
          <w:szCs w:val="21"/>
          <w:highlight w:val="none"/>
          <w:lang w:val="en-US" w:eastAsia="zh-CN" w:bidi="ar-SA"/>
        </w:rPr>
        <w:t>生态环境质量明显改善</w:t>
      </w:r>
      <w:r>
        <w:rPr>
          <w:rFonts w:hint="eastAsia" w:cs="宋体"/>
          <w:color w:val="FF0000"/>
          <w:kern w:val="2"/>
          <w:sz w:val="21"/>
          <w:szCs w:val="21"/>
          <w:highlight w:val="none"/>
          <w:lang w:val="en-US" w:eastAsia="zh-CN" w:bidi="ar-SA"/>
        </w:rPr>
        <w:t>。（1分）具体经验如下：（1分）</w:t>
      </w:r>
    </w:p>
    <w:p>
      <w:pPr>
        <w:pStyle w:val="2"/>
        <w:bidi w:val="0"/>
        <w:jc w:val="both"/>
        <w:rPr>
          <w:rFonts w:hint="eastAsia"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经验：</w:t>
      </w:r>
    </w:p>
    <w:p>
      <w:pPr>
        <w:pStyle w:val="2"/>
        <w:bidi w:val="0"/>
        <w:jc w:val="both"/>
        <w:rPr>
          <w:rFonts w:hint="default"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一、宣传绿色理念（2分）。</w:t>
      </w:r>
      <w:r>
        <w:rPr>
          <w:rFonts w:hint="default" w:cs="宋体"/>
          <w:color w:val="FF0000"/>
          <w:kern w:val="2"/>
          <w:sz w:val="21"/>
          <w:szCs w:val="21"/>
          <w:highlight w:val="none"/>
          <w:lang w:val="en-US" w:eastAsia="zh-CN" w:bidi="ar-SA"/>
        </w:rPr>
        <w:t>通过宣传、表彰，</w:t>
      </w:r>
      <w:r>
        <w:rPr>
          <w:rFonts w:hint="eastAsia" w:cs="宋体"/>
          <w:color w:val="FF0000"/>
          <w:kern w:val="2"/>
          <w:sz w:val="21"/>
          <w:szCs w:val="21"/>
          <w:highlight w:val="none"/>
          <w:lang w:val="en-US" w:eastAsia="zh-CN" w:bidi="ar-SA"/>
        </w:rPr>
        <w:t>宣传绿色生态理念，</w:t>
      </w:r>
      <w:r>
        <w:rPr>
          <w:rFonts w:hint="default" w:cs="宋体"/>
          <w:color w:val="FF0000"/>
          <w:kern w:val="2"/>
          <w:sz w:val="21"/>
          <w:szCs w:val="21"/>
          <w:highlight w:val="none"/>
          <w:lang w:val="en-US" w:eastAsia="zh-CN" w:bidi="ar-SA"/>
        </w:rPr>
        <w:t>广泛动员社会各界力量，形成全社会共同参与推动的大格局。</w:t>
      </w:r>
      <w:r>
        <w:rPr>
          <w:rFonts w:hint="eastAsia" w:cs="宋体"/>
          <w:color w:val="FF0000"/>
          <w:kern w:val="2"/>
          <w:sz w:val="21"/>
          <w:szCs w:val="21"/>
          <w:highlight w:val="none"/>
          <w:lang w:val="en-US" w:eastAsia="zh-CN" w:bidi="ar-SA"/>
        </w:rPr>
        <w:t>（1分）</w:t>
      </w:r>
    </w:p>
    <w:p>
      <w:pPr>
        <w:pStyle w:val="2"/>
        <w:bidi w:val="0"/>
        <w:rPr>
          <w:rFonts w:hint="default"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二、坚持政府引导（2分）。</w:t>
      </w:r>
      <w:r>
        <w:rPr>
          <w:rFonts w:hint="default" w:cs="宋体"/>
          <w:color w:val="FF0000"/>
          <w:kern w:val="2"/>
          <w:sz w:val="21"/>
          <w:szCs w:val="21"/>
          <w:highlight w:val="none"/>
          <w:lang w:val="en-US" w:eastAsia="zh-CN" w:bidi="ar-SA"/>
        </w:rPr>
        <w:t>坚持环境整治“一把手”责任制，成立领导小组</w:t>
      </w:r>
      <w:r>
        <w:rPr>
          <w:rFonts w:hint="eastAsia" w:cs="宋体"/>
          <w:color w:val="FF0000"/>
          <w:kern w:val="2"/>
          <w:sz w:val="21"/>
          <w:szCs w:val="21"/>
          <w:highlight w:val="none"/>
          <w:lang w:val="en-US" w:eastAsia="zh-CN" w:bidi="ar-SA"/>
        </w:rPr>
        <w:t>。（1分）</w:t>
      </w:r>
      <w:r>
        <w:rPr>
          <w:rFonts w:hint="default" w:cs="宋体"/>
          <w:color w:val="FF0000"/>
          <w:kern w:val="2"/>
          <w:sz w:val="21"/>
          <w:szCs w:val="21"/>
          <w:highlight w:val="none"/>
          <w:lang w:val="en-US" w:eastAsia="zh-CN" w:bidi="ar-SA"/>
        </w:rPr>
        <w:t>纳入干部绩效考核和末位约谈制度，强化监督考核和奖惩激励。</w:t>
      </w:r>
      <w:r>
        <w:rPr>
          <w:rFonts w:hint="eastAsia" w:cs="宋体"/>
          <w:color w:val="FF0000"/>
          <w:kern w:val="2"/>
          <w:sz w:val="21"/>
          <w:szCs w:val="21"/>
          <w:highlight w:val="none"/>
          <w:lang w:val="en-US" w:eastAsia="zh-CN" w:bidi="ar-SA"/>
        </w:rPr>
        <w:t>（1分）统筹</w:t>
      </w:r>
      <w:r>
        <w:rPr>
          <w:rFonts w:hint="default" w:cs="宋体"/>
          <w:color w:val="FF0000"/>
          <w:kern w:val="2"/>
          <w:sz w:val="21"/>
          <w:szCs w:val="21"/>
          <w:highlight w:val="none"/>
          <w:lang w:val="en-US" w:eastAsia="zh-CN" w:bidi="ar-SA"/>
        </w:rPr>
        <w:t>部门配合，明确责任分工。</w:t>
      </w:r>
      <w:r>
        <w:rPr>
          <w:rFonts w:hint="eastAsia" w:cs="宋体"/>
          <w:color w:val="FF0000"/>
          <w:kern w:val="2"/>
          <w:sz w:val="21"/>
          <w:szCs w:val="21"/>
          <w:highlight w:val="none"/>
          <w:lang w:val="en-US" w:eastAsia="zh-CN" w:bidi="ar-SA"/>
        </w:rPr>
        <w:t>（1分）</w:t>
      </w:r>
    </w:p>
    <w:p>
      <w:pPr>
        <w:pStyle w:val="2"/>
        <w:bidi w:val="0"/>
        <w:jc w:val="both"/>
        <w:rPr>
          <w:rFonts w:hint="default"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三、加强资金投入（2分）。</w:t>
      </w:r>
      <w:r>
        <w:rPr>
          <w:rFonts w:hint="default" w:cs="宋体"/>
          <w:color w:val="FF0000"/>
          <w:kern w:val="2"/>
          <w:sz w:val="21"/>
          <w:szCs w:val="21"/>
          <w:highlight w:val="none"/>
          <w:lang w:val="en-US" w:eastAsia="zh-CN" w:bidi="ar-SA"/>
        </w:rPr>
        <w:t>建立多元化投入机制，</w:t>
      </w:r>
      <w:r>
        <w:rPr>
          <w:rFonts w:hint="eastAsia" w:cs="宋体"/>
          <w:color w:val="FF0000"/>
          <w:kern w:val="2"/>
          <w:sz w:val="21"/>
          <w:szCs w:val="21"/>
          <w:highlight w:val="none"/>
          <w:lang w:val="en-US" w:eastAsia="zh-CN" w:bidi="ar-SA"/>
        </w:rPr>
        <w:t>加大</w:t>
      </w:r>
      <w:r>
        <w:rPr>
          <w:rFonts w:hint="default" w:cs="宋体"/>
          <w:color w:val="FF0000"/>
          <w:kern w:val="2"/>
          <w:sz w:val="21"/>
          <w:szCs w:val="21"/>
          <w:highlight w:val="none"/>
          <w:lang w:val="en-US" w:eastAsia="zh-CN" w:bidi="ar-SA"/>
        </w:rPr>
        <w:t>财政</w:t>
      </w:r>
      <w:r>
        <w:rPr>
          <w:rFonts w:hint="eastAsia" w:cs="宋体"/>
          <w:color w:val="FF0000"/>
          <w:kern w:val="2"/>
          <w:sz w:val="21"/>
          <w:szCs w:val="21"/>
          <w:highlight w:val="none"/>
          <w:lang w:val="en-US" w:eastAsia="zh-CN" w:bidi="ar-SA"/>
        </w:rPr>
        <w:t>生态</w:t>
      </w:r>
      <w:r>
        <w:rPr>
          <w:rFonts w:hint="default" w:cs="宋体"/>
          <w:color w:val="FF0000"/>
          <w:kern w:val="2"/>
          <w:sz w:val="21"/>
          <w:szCs w:val="21"/>
          <w:highlight w:val="none"/>
          <w:lang w:val="en-US" w:eastAsia="zh-CN" w:bidi="ar-SA"/>
        </w:rPr>
        <w:t>投入</w:t>
      </w:r>
      <w:r>
        <w:rPr>
          <w:rFonts w:hint="eastAsia" w:cs="宋体"/>
          <w:color w:val="FF0000"/>
          <w:kern w:val="2"/>
          <w:sz w:val="21"/>
          <w:szCs w:val="21"/>
          <w:highlight w:val="none"/>
          <w:lang w:val="en-US" w:eastAsia="zh-CN" w:bidi="ar-SA"/>
        </w:rPr>
        <w:t>（1分），</w:t>
      </w:r>
      <w:r>
        <w:rPr>
          <w:rFonts w:hint="default" w:cs="宋体"/>
          <w:color w:val="FF0000"/>
          <w:kern w:val="2"/>
          <w:sz w:val="21"/>
          <w:szCs w:val="21"/>
          <w:highlight w:val="none"/>
          <w:lang w:val="en-US" w:eastAsia="zh-CN" w:bidi="ar-SA"/>
        </w:rPr>
        <w:t>设立专项资金</w:t>
      </w:r>
      <w:r>
        <w:rPr>
          <w:rFonts w:hint="eastAsia" w:cs="宋体"/>
          <w:color w:val="FF0000"/>
          <w:kern w:val="2"/>
          <w:sz w:val="21"/>
          <w:szCs w:val="21"/>
          <w:highlight w:val="none"/>
          <w:lang w:val="en-US" w:eastAsia="zh-CN" w:bidi="ar-SA"/>
        </w:rPr>
        <w:t>并</w:t>
      </w:r>
      <w:r>
        <w:rPr>
          <w:rFonts w:hint="default" w:cs="宋体"/>
          <w:color w:val="FF0000"/>
          <w:kern w:val="2"/>
          <w:sz w:val="21"/>
          <w:szCs w:val="21"/>
          <w:highlight w:val="none"/>
          <w:lang w:val="en-US" w:eastAsia="zh-CN" w:bidi="ar-SA"/>
        </w:rPr>
        <w:t>纳入年度预算</w:t>
      </w:r>
      <w:r>
        <w:rPr>
          <w:rFonts w:hint="eastAsia" w:cs="宋体"/>
          <w:color w:val="FF0000"/>
          <w:kern w:val="2"/>
          <w:sz w:val="21"/>
          <w:szCs w:val="21"/>
          <w:highlight w:val="none"/>
          <w:lang w:val="en-US" w:eastAsia="zh-CN" w:bidi="ar-SA"/>
        </w:rPr>
        <w:t>，</w:t>
      </w:r>
      <w:r>
        <w:rPr>
          <w:rFonts w:hint="default" w:cs="宋体"/>
          <w:color w:val="FF0000"/>
          <w:kern w:val="2"/>
          <w:sz w:val="21"/>
          <w:szCs w:val="21"/>
          <w:highlight w:val="none"/>
          <w:lang w:val="en-US" w:eastAsia="zh-CN" w:bidi="ar-SA"/>
        </w:rPr>
        <w:t>积极整合各类资金。</w:t>
      </w:r>
      <w:r>
        <w:rPr>
          <w:rFonts w:hint="eastAsia" w:cs="宋体"/>
          <w:color w:val="FF0000"/>
          <w:kern w:val="2"/>
          <w:sz w:val="21"/>
          <w:szCs w:val="21"/>
          <w:highlight w:val="none"/>
          <w:lang w:val="en-US" w:eastAsia="zh-CN" w:bidi="ar-SA"/>
        </w:rPr>
        <w:t>（1分）</w:t>
      </w:r>
    </w:p>
    <w:p>
      <w:pPr>
        <w:pStyle w:val="2"/>
        <w:bidi w:val="0"/>
        <w:rPr>
          <w:rFonts w:hint="default"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四、发展生态经济（2分）。关停污染企业，进行生态修复（1分）；</w:t>
      </w:r>
      <w:r>
        <w:rPr>
          <w:rFonts w:hint="default" w:cs="宋体"/>
          <w:color w:val="FF0000"/>
          <w:kern w:val="2"/>
          <w:sz w:val="21"/>
          <w:szCs w:val="21"/>
          <w:highlight w:val="none"/>
          <w:lang w:val="en-US" w:eastAsia="zh-CN" w:bidi="ar-SA"/>
        </w:rPr>
        <w:t>规划统筹</w:t>
      </w:r>
      <w:r>
        <w:rPr>
          <w:rFonts w:hint="eastAsia" w:cs="宋体"/>
          <w:color w:val="FF0000"/>
          <w:kern w:val="2"/>
          <w:sz w:val="21"/>
          <w:szCs w:val="21"/>
          <w:highlight w:val="none"/>
          <w:lang w:val="en-US" w:eastAsia="zh-CN" w:bidi="ar-SA"/>
        </w:rPr>
        <w:t>，完善基础设施，发展乡村旅游业（1分）；</w:t>
      </w:r>
      <w:r>
        <w:rPr>
          <w:rFonts w:hint="default" w:cs="宋体"/>
          <w:color w:val="FF0000"/>
          <w:kern w:val="2"/>
          <w:sz w:val="21"/>
          <w:szCs w:val="21"/>
          <w:highlight w:val="none"/>
          <w:lang w:val="en-US" w:eastAsia="zh-CN" w:bidi="ar-SA"/>
        </w:rPr>
        <w:t>深化发展内涵，</w:t>
      </w:r>
      <w:r>
        <w:rPr>
          <w:rFonts w:hint="eastAsia" w:cs="宋体"/>
          <w:color w:val="FF0000"/>
          <w:kern w:val="2"/>
          <w:sz w:val="21"/>
          <w:szCs w:val="21"/>
          <w:highlight w:val="none"/>
          <w:lang w:val="en-US" w:eastAsia="zh-CN" w:bidi="ar-SA"/>
        </w:rPr>
        <w:t>建设“</w:t>
      </w:r>
      <w:r>
        <w:rPr>
          <w:rFonts w:hint="default" w:cs="宋体"/>
          <w:color w:val="FF0000"/>
          <w:kern w:val="2"/>
          <w:sz w:val="21"/>
          <w:szCs w:val="21"/>
          <w:highlight w:val="none"/>
          <w:lang w:val="en-US" w:eastAsia="zh-CN" w:bidi="ar-SA"/>
        </w:rPr>
        <w:t>1+2+N”的农业品牌新体系</w:t>
      </w:r>
      <w:r>
        <w:rPr>
          <w:rFonts w:hint="eastAsia" w:cs="宋体"/>
          <w:color w:val="FF0000"/>
          <w:kern w:val="2"/>
          <w:sz w:val="21"/>
          <w:szCs w:val="21"/>
          <w:highlight w:val="none"/>
          <w:lang w:val="en-US" w:eastAsia="zh-CN" w:bidi="ar-SA"/>
        </w:rPr>
        <w:t>。（1分）</w:t>
      </w:r>
    </w:p>
    <w:p>
      <w:pPr>
        <w:pStyle w:val="2"/>
        <w:bidi w:val="0"/>
        <w:jc w:val="both"/>
        <w:rPr>
          <w:rFonts w:hint="eastAsia"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五、利用创新技术（2分）。创新环境违法行为发现机制，利用新技术快速、精准地发现问题，及时跟进处理。（1分）</w:t>
      </w:r>
    </w:p>
    <w:p>
      <w:pPr>
        <w:pStyle w:val="2"/>
        <w:bidi w:val="0"/>
        <w:jc w:val="both"/>
        <w:rPr>
          <w:rFonts w:hint="default"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六、发挥主体力量（2分）。</w:t>
      </w:r>
      <w:r>
        <w:rPr>
          <w:rFonts w:hint="default" w:cs="宋体"/>
          <w:color w:val="FF0000"/>
          <w:kern w:val="2"/>
          <w:sz w:val="21"/>
          <w:szCs w:val="21"/>
          <w:highlight w:val="none"/>
          <w:lang w:val="en-US" w:eastAsia="zh-CN" w:bidi="ar-SA"/>
        </w:rPr>
        <w:t>调动政府、农民和市场积极性，建立</w:t>
      </w:r>
      <w:r>
        <w:rPr>
          <w:rFonts w:hint="eastAsia" w:cs="宋体"/>
          <w:color w:val="FF0000"/>
          <w:kern w:val="2"/>
          <w:sz w:val="21"/>
          <w:szCs w:val="21"/>
          <w:highlight w:val="none"/>
          <w:lang w:val="en-US" w:eastAsia="zh-CN" w:bidi="ar-SA"/>
        </w:rPr>
        <w:t>多主体参与的</w:t>
      </w:r>
      <w:r>
        <w:rPr>
          <w:rFonts w:hint="default" w:cs="宋体"/>
          <w:color w:val="FF0000"/>
          <w:kern w:val="2"/>
          <w:sz w:val="21"/>
          <w:szCs w:val="21"/>
          <w:highlight w:val="none"/>
          <w:lang w:val="en-US" w:eastAsia="zh-CN" w:bidi="ar-SA"/>
        </w:rPr>
        <w:t>建设机制。</w:t>
      </w:r>
      <w:r>
        <w:rPr>
          <w:rFonts w:hint="eastAsia" w:cs="宋体"/>
          <w:color w:val="FF0000"/>
          <w:kern w:val="2"/>
          <w:sz w:val="21"/>
          <w:szCs w:val="21"/>
          <w:highlight w:val="none"/>
          <w:lang w:val="en-US" w:eastAsia="zh-CN" w:bidi="ar-SA"/>
        </w:rPr>
        <w:t>（1分）</w:t>
      </w:r>
      <w:r>
        <w:rPr>
          <w:rFonts w:hint="default" w:cs="宋体"/>
          <w:color w:val="FF0000"/>
          <w:kern w:val="2"/>
          <w:sz w:val="21"/>
          <w:szCs w:val="21"/>
          <w:highlight w:val="none"/>
          <w:lang w:val="en-US" w:eastAsia="zh-CN" w:bidi="ar-SA"/>
        </w:rPr>
        <w:t>政府引导规划</w:t>
      </w:r>
      <w:r>
        <w:rPr>
          <w:rFonts w:hint="eastAsia" w:cs="宋体"/>
          <w:color w:val="FF0000"/>
          <w:kern w:val="2"/>
          <w:sz w:val="21"/>
          <w:szCs w:val="21"/>
          <w:highlight w:val="none"/>
          <w:lang w:val="en-US" w:eastAsia="zh-CN" w:bidi="ar-SA"/>
        </w:rPr>
        <w:t>，建立和完善</w:t>
      </w:r>
      <w:r>
        <w:rPr>
          <w:rFonts w:hint="default" w:cs="宋体"/>
          <w:color w:val="FF0000"/>
          <w:kern w:val="2"/>
          <w:sz w:val="21"/>
          <w:szCs w:val="21"/>
          <w:highlight w:val="none"/>
          <w:lang w:val="en-US" w:eastAsia="zh-CN" w:bidi="ar-SA"/>
        </w:rPr>
        <w:t>农民参与引导机制。</w:t>
      </w:r>
      <w:r>
        <w:rPr>
          <w:rFonts w:hint="eastAsia" w:cs="宋体"/>
          <w:color w:val="FF0000"/>
          <w:kern w:val="2"/>
          <w:sz w:val="21"/>
          <w:szCs w:val="21"/>
          <w:highlight w:val="none"/>
          <w:lang w:val="en-US" w:eastAsia="zh-CN" w:bidi="ar-SA"/>
        </w:rPr>
        <w:t>（1分）</w:t>
      </w:r>
      <w:r>
        <w:rPr>
          <w:rFonts w:hint="default" w:cs="宋体"/>
          <w:color w:val="FF0000"/>
          <w:kern w:val="2"/>
          <w:sz w:val="21"/>
          <w:szCs w:val="21"/>
          <w:highlight w:val="none"/>
          <w:lang w:val="en-US" w:eastAsia="zh-CN" w:bidi="ar-SA"/>
        </w:rPr>
        <w:t>政府购买服务，吸引市场主体参与。</w:t>
      </w:r>
      <w:r>
        <w:rPr>
          <w:rFonts w:hint="eastAsia" w:cs="宋体"/>
          <w:color w:val="FF0000"/>
          <w:kern w:val="2"/>
          <w:sz w:val="21"/>
          <w:szCs w:val="21"/>
          <w:highlight w:val="none"/>
          <w:lang w:val="en-US" w:eastAsia="zh-CN" w:bidi="ar-SA"/>
        </w:rPr>
        <w:t>（1分）</w:t>
      </w:r>
    </w:p>
    <w:p>
      <w:pPr>
        <w:pStyle w:val="2"/>
        <w:bidi w:val="0"/>
        <w:jc w:val="both"/>
        <w:rPr>
          <w:rFonts w:hint="default"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展望：未来，浙江也将</w:t>
      </w:r>
      <w:r>
        <w:rPr>
          <w:rFonts w:hint="eastAsia" w:ascii="宋体" w:hAnsi="宋体" w:eastAsia="宋体" w:cs="宋体"/>
          <w:color w:val="FF0000"/>
          <w:kern w:val="2"/>
          <w:sz w:val="21"/>
          <w:szCs w:val="21"/>
          <w:highlight w:val="none"/>
          <w:lang w:val="en-US" w:eastAsia="zh-CN" w:bidi="ar-SA"/>
        </w:rPr>
        <w:t>持续改善生态环境，推动绿色低碳发展</w:t>
      </w:r>
      <w:r>
        <w:rPr>
          <w:rFonts w:hint="eastAsia" w:cs="宋体"/>
          <w:color w:val="FF0000"/>
          <w:kern w:val="2"/>
          <w:sz w:val="21"/>
          <w:szCs w:val="21"/>
          <w:highlight w:val="none"/>
          <w:lang w:val="en-US" w:eastAsia="zh-CN" w:bidi="ar-SA"/>
        </w:rPr>
        <w:t>，</w:t>
      </w:r>
      <w:r>
        <w:rPr>
          <w:rFonts w:hint="eastAsia" w:ascii="宋体" w:hAnsi="宋体" w:eastAsia="宋体" w:cs="宋体"/>
          <w:color w:val="FF0000"/>
          <w:kern w:val="2"/>
          <w:sz w:val="21"/>
          <w:szCs w:val="21"/>
          <w:highlight w:val="none"/>
          <w:lang w:val="en-US" w:eastAsia="zh-CN" w:bidi="ar-SA"/>
        </w:rPr>
        <w:t>加强污染治理和生态修复</w:t>
      </w:r>
      <w:r>
        <w:rPr>
          <w:rFonts w:hint="eastAsia" w:cs="宋体"/>
          <w:color w:val="FF0000"/>
          <w:kern w:val="2"/>
          <w:sz w:val="21"/>
          <w:szCs w:val="21"/>
          <w:highlight w:val="none"/>
          <w:lang w:val="en-US" w:eastAsia="zh-CN" w:bidi="ar-SA"/>
        </w:rPr>
        <w:t>。（2分）</w:t>
      </w:r>
      <w:r>
        <w:rPr>
          <w:rFonts w:hint="eastAsia" w:ascii="宋体" w:hAnsi="宋体" w:eastAsia="宋体" w:cs="宋体"/>
          <w:color w:val="FF0000"/>
          <w:kern w:val="2"/>
          <w:sz w:val="21"/>
          <w:szCs w:val="21"/>
          <w:highlight w:val="none"/>
          <w:lang w:val="en-US" w:eastAsia="zh-CN" w:bidi="ar-SA"/>
        </w:rPr>
        <w:t>处理好发展和减排关系，有序推进碳达峰碳中和工作</w:t>
      </w:r>
      <w:r>
        <w:rPr>
          <w:rFonts w:hint="eastAsia" w:cs="宋体"/>
          <w:color w:val="FF0000"/>
          <w:kern w:val="2"/>
          <w:sz w:val="21"/>
          <w:szCs w:val="21"/>
          <w:highlight w:val="none"/>
          <w:lang w:val="en-US" w:eastAsia="zh-CN" w:bidi="ar-SA"/>
        </w:rPr>
        <w:t>，</w:t>
      </w:r>
      <w:r>
        <w:rPr>
          <w:rFonts w:hint="eastAsia" w:ascii="宋体" w:hAnsi="宋体" w:eastAsia="宋体" w:cs="宋体"/>
          <w:color w:val="FF0000"/>
          <w:kern w:val="2"/>
          <w:sz w:val="21"/>
          <w:szCs w:val="21"/>
          <w:highlight w:val="none"/>
          <w:lang w:val="en-US" w:eastAsia="zh-CN" w:bidi="ar-SA"/>
        </w:rPr>
        <w:t>落实碳达峰行动方案</w:t>
      </w:r>
      <w:r>
        <w:rPr>
          <w:rFonts w:hint="eastAsia" w:cs="宋体"/>
          <w:color w:val="FF0000"/>
          <w:kern w:val="2"/>
          <w:sz w:val="21"/>
          <w:szCs w:val="21"/>
          <w:highlight w:val="none"/>
          <w:lang w:val="en-US" w:eastAsia="zh-CN" w:bidi="ar-SA"/>
        </w:rPr>
        <w:t>，</w:t>
      </w:r>
      <w:r>
        <w:rPr>
          <w:rFonts w:hint="eastAsia" w:ascii="宋体" w:hAnsi="宋体" w:eastAsia="宋体" w:cs="宋体"/>
          <w:color w:val="FF0000"/>
          <w:kern w:val="2"/>
          <w:sz w:val="21"/>
          <w:szCs w:val="21"/>
          <w:highlight w:val="none"/>
          <w:lang w:val="en-US" w:eastAsia="zh-CN" w:bidi="ar-SA"/>
        </w:rPr>
        <w:t>促进人与自然和谐共生。</w:t>
      </w:r>
      <w:r>
        <w:rPr>
          <w:rFonts w:hint="eastAsia" w:cs="宋体"/>
          <w:color w:val="FF0000"/>
          <w:kern w:val="2"/>
          <w:sz w:val="21"/>
          <w:szCs w:val="21"/>
          <w:highlight w:val="none"/>
          <w:lang w:val="en-US" w:eastAsia="zh-CN" w:bidi="ar-SA"/>
        </w:rPr>
        <w:t>（2分）</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eastAsia="宋体" w:cs="宋体"/>
          <w:i w:val="0"/>
          <w:caps w:val="0"/>
          <w:color w:val="FF0000"/>
          <w:spacing w:val="0"/>
          <w:kern w:val="0"/>
          <w:sz w:val="21"/>
          <w:szCs w:val="21"/>
          <w:highlight w:val="none"/>
          <w:u w:val="none"/>
          <w:shd w:val="clear" w:fill="FFFFFF"/>
          <w:lang w:val="en-US" w:eastAsia="zh-CN" w:bidi="ar"/>
        </w:rPr>
      </w:pPr>
      <w:r>
        <w:rPr>
          <w:rFonts w:hint="eastAsia" w:ascii="宋体" w:hAnsi="宋体" w:eastAsia="宋体" w:cs="宋体"/>
          <w:i w:val="0"/>
          <w:caps w:val="0"/>
          <w:color w:val="FF0000"/>
          <w:spacing w:val="0"/>
          <w:kern w:val="0"/>
          <w:sz w:val="21"/>
          <w:szCs w:val="21"/>
          <w:highlight w:val="none"/>
          <w:u w:val="none"/>
          <w:shd w:val="clear" w:fill="FFFFFF"/>
          <w:lang w:val="en-US" w:eastAsia="zh-CN" w:bidi="ar"/>
        </w:rPr>
        <w:t>★总分</w:t>
      </w:r>
      <w:r>
        <w:rPr>
          <w:rFonts w:hint="eastAsia" w:cs="宋体"/>
          <w:i w:val="0"/>
          <w:caps w:val="0"/>
          <w:color w:val="FF0000"/>
          <w:spacing w:val="0"/>
          <w:kern w:val="0"/>
          <w:sz w:val="21"/>
          <w:szCs w:val="21"/>
          <w:highlight w:val="none"/>
          <w:u w:val="none"/>
          <w:shd w:val="clear" w:fill="FFFFFF"/>
          <w:lang w:val="en-US" w:eastAsia="zh-CN" w:bidi="ar"/>
        </w:rPr>
        <w:t>总</w:t>
      </w:r>
      <w:r>
        <w:rPr>
          <w:rFonts w:hint="eastAsia" w:ascii="宋体" w:hAnsi="宋体" w:eastAsia="宋体" w:cs="宋体"/>
          <w:i w:val="0"/>
          <w:caps w:val="0"/>
          <w:color w:val="FF0000"/>
          <w:spacing w:val="0"/>
          <w:kern w:val="0"/>
          <w:sz w:val="21"/>
          <w:szCs w:val="21"/>
          <w:highlight w:val="none"/>
          <w:u w:val="none"/>
          <w:shd w:val="clear" w:fill="FFFFFF"/>
          <w:lang w:val="en-US" w:eastAsia="zh-CN" w:bidi="ar"/>
        </w:rPr>
        <w:t>结构</w:t>
      </w:r>
      <w:r>
        <w:rPr>
          <w:rFonts w:hint="eastAsia" w:cs="宋体"/>
          <w:i w:val="0"/>
          <w:caps w:val="0"/>
          <w:color w:val="FF0000"/>
          <w:spacing w:val="0"/>
          <w:kern w:val="0"/>
          <w:sz w:val="21"/>
          <w:szCs w:val="21"/>
          <w:highlight w:val="none"/>
          <w:u w:val="none"/>
          <w:shd w:val="clear" w:fill="FFFFFF"/>
          <w:lang w:val="en-US" w:eastAsia="zh-CN" w:bidi="ar"/>
        </w:rPr>
        <w:t>2</w:t>
      </w:r>
      <w:r>
        <w:rPr>
          <w:rFonts w:hint="eastAsia" w:ascii="宋体" w:hAnsi="宋体" w:eastAsia="宋体" w:cs="宋体"/>
          <w:i w:val="0"/>
          <w:caps w:val="0"/>
          <w:color w:val="FF0000"/>
          <w:spacing w:val="0"/>
          <w:kern w:val="0"/>
          <w:sz w:val="21"/>
          <w:szCs w:val="21"/>
          <w:highlight w:val="none"/>
          <w:u w:val="none"/>
          <w:shd w:val="clear" w:fill="FFFFFF"/>
          <w:lang w:val="en-US" w:eastAsia="zh-CN" w:bidi="ar"/>
        </w:rPr>
        <w:t>分；语言表达2分；卷面</w:t>
      </w:r>
      <w:r>
        <w:rPr>
          <w:rFonts w:hint="eastAsia" w:cs="宋体"/>
          <w:i w:val="0"/>
          <w:caps w:val="0"/>
          <w:color w:val="FF0000"/>
          <w:spacing w:val="0"/>
          <w:kern w:val="0"/>
          <w:sz w:val="21"/>
          <w:szCs w:val="21"/>
          <w:highlight w:val="none"/>
          <w:u w:val="none"/>
          <w:shd w:val="clear" w:fill="FFFFFF"/>
          <w:lang w:val="en-US" w:eastAsia="zh-CN" w:bidi="ar"/>
        </w:rPr>
        <w:t>1</w:t>
      </w:r>
      <w:r>
        <w:rPr>
          <w:rFonts w:hint="eastAsia" w:ascii="宋体" w:hAnsi="宋体" w:eastAsia="宋体" w:cs="宋体"/>
          <w:i w:val="0"/>
          <w:caps w:val="0"/>
          <w:color w:val="FF0000"/>
          <w:spacing w:val="0"/>
          <w:kern w:val="0"/>
          <w:sz w:val="21"/>
          <w:szCs w:val="21"/>
          <w:highlight w:val="none"/>
          <w:u w:val="none"/>
          <w:shd w:val="clear" w:fill="FFFFFF"/>
          <w:lang w:val="en-US" w:eastAsia="zh-CN" w:bidi="ar"/>
        </w:rPr>
        <w:t>分。</w:t>
      </w:r>
    </w:p>
    <w:p>
      <w:pPr>
        <w:widowControl w:val="0"/>
        <w:spacing w:afterLines="0" w:afterAutospacing="0" w:line="288" w:lineRule="auto"/>
        <w:ind w:firstLine="422" w:firstLineChars="200"/>
        <w:jc w:val="both"/>
        <w:rPr>
          <w:rFonts w:hint="eastAsia" w:ascii="宋体" w:hAnsi="宋体" w:eastAsia="宋体" w:cs="宋体"/>
          <w:b/>
          <w:bCs/>
          <w:color w:val="FF0000"/>
          <w:kern w:val="2"/>
          <w:sz w:val="21"/>
          <w:szCs w:val="21"/>
          <w:highlight w:val="none"/>
          <w:lang w:val="en-US" w:eastAsia="zh-CN" w:bidi="ar-SA"/>
        </w:rPr>
      </w:pPr>
      <w:r>
        <w:rPr>
          <w:rFonts w:hint="eastAsia" w:ascii="宋体" w:hAnsi="宋体" w:eastAsia="宋体" w:cs="宋体"/>
          <w:b/>
          <w:bCs/>
          <w:color w:val="FF0000"/>
          <w:kern w:val="2"/>
          <w:sz w:val="21"/>
          <w:szCs w:val="21"/>
          <w:highlight w:val="none"/>
          <w:lang w:val="en-US" w:eastAsia="zh-CN" w:bidi="ar-SA"/>
        </w:rPr>
        <w:t>【参考</w:t>
      </w:r>
      <w:r>
        <w:rPr>
          <w:rFonts w:hint="eastAsia" w:cs="宋体"/>
          <w:b/>
          <w:bCs/>
          <w:color w:val="FF0000"/>
          <w:kern w:val="2"/>
          <w:sz w:val="21"/>
          <w:szCs w:val="21"/>
          <w:highlight w:val="none"/>
          <w:lang w:val="en-US" w:eastAsia="zh-CN" w:bidi="ar-SA"/>
        </w:rPr>
        <w:t>答案</w:t>
      </w:r>
      <w:r>
        <w:rPr>
          <w:rFonts w:hint="eastAsia" w:ascii="宋体" w:hAnsi="宋体" w:eastAsia="宋体" w:cs="宋体"/>
          <w:b/>
          <w:bCs/>
          <w:color w:val="FF0000"/>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88" w:lineRule="auto"/>
        <w:ind w:left="0" w:leftChars="0" w:firstLine="0" w:firstLineChars="0"/>
        <w:jc w:val="center"/>
        <w:textAlignment w:val="auto"/>
        <w:rPr>
          <w:rFonts w:hint="default" w:ascii="宋体" w:hAnsi="宋体" w:eastAsia="宋体" w:cs="宋体"/>
          <w:b/>
          <w:bCs/>
          <w:color w:val="FF0000"/>
          <w:kern w:val="2"/>
          <w:sz w:val="21"/>
          <w:szCs w:val="21"/>
          <w:highlight w:val="none"/>
          <w:lang w:val="en-US" w:eastAsia="zh-CN" w:bidi="ar-SA"/>
        </w:rPr>
      </w:pPr>
      <w:r>
        <w:rPr>
          <w:rFonts w:hint="eastAsia" w:ascii="宋体" w:hAnsi="宋体" w:eastAsia="宋体" w:cs="宋体"/>
          <w:b/>
          <w:bCs/>
          <w:color w:val="FF0000"/>
          <w:kern w:val="2"/>
          <w:sz w:val="21"/>
          <w:szCs w:val="21"/>
          <w:highlight w:val="none"/>
          <w:lang w:val="en-US" w:eastAsia="zh-CN" w:bidi="ar-SA"/>
        </w:rPr>
        <w:t>关于浙江生态治理经验介绍</w:t>
      </w:r>
      <w:r>
        <w:rPr>
          <w:rFonts w:hint="eastAsia" w:cs="宋体"/>
          <w:b/>
          <w:bCs/>
          <w:color w:val="FF0000"/>
          <w:kern w:val="2"/>
          <w:sz w:val="21"/>
          <w:szCs w:val="21"/>
          <w:highlight w:val="none"/>
          <w:lang w:val="en-US" w:eastAsia="zh-CN" w:bidi="ar-SA"/>
        </w:rPr>
        <w:t>的</w:t>
      </w:r>
      <w:r>
        <w:rPr>
          <w:rFonts w:hint="eastAsia" w:ascii="宋体" w:hAnsi="宋体" w:eastAsia="宋体" w:cs="宋体"/>
          <w:b/>
          <w:bCs/>
          <w:color w:val="FF0000"/>
          <w:kern w:val="2"/>
          <w:sz w:val="21"/>
          <w:szCs w:val="21"/>
          <w:highlight w:val="none"/>
          <w:lang w:val="en-US" w:eastAsia="zh-CN" w:bidi="ar-SA"/>
        </w:rPr>
        <w:t>讲话稿</w:t>
      </w:r>
    </w:p>
    <w:p>
      <w:pPr>
        <w:pStyle w:val="2"/>
        <w:bidi w:val="0"/>
        <w:jc w:val="both"/>
        <w:rPr>
          <w:rFonts w:hint="default" w:ascii="宋体" w:hAnsi="宋体" w:eastAsia="宋体"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大家好！</w:t>
      </w:r>
      <w:r>
        <w:rPr>
          <w:rFonts w:hint="eastAsia" w:cs="宋体"/>
          <w:b w:val="0"/>
          <w:bCs w:val="0"/>
          <w:color w:val="FF0000"/>
          <w:kern w:val="2"/>
          <w:sz w:val="21"/>
          <w:szCs w:val="21"/>
          <w:highlight w:val="none"/>
          <w:lang w:val="en-US" w:eastAsia="zh-CN" w:bidi="ar-SA"/>
        </w:rPr>
        <w:t>我是生态环境部门工作人员</w:t>
      </w:r>
      <w:r>
        <w:rPr>
          <w:rFonts w:hint="eastAsia" w:cs="宋体"/>
          <w:color w:val="FF0000"/>
          <w:kern w:val="2"/>
          <w:sz w:val="21"/>
          <w:szCs w:val="21"/>
          <w:highlight w:val="none"/>
          <w:lang w:val="en-US" w:eastAsia="zh-CN" w:bidi="ar-SA"/>
        </w:rPr>
        <w:t>，</w:t>
      </w:r>
      <w:r>
        <w:rPr>
          <w:rFonts w:hint="eastAsia" w:cs="宋体"/>
          <w:b w:val="0"/>
          <w:bCs w:val="0"/>
          <w:color w:val="FF0000"/>
          <w:kern w:val="2"/>
          <w:sz w:val="21"/>
          <w:szCs w:val="21"/>
          <w:highlight w:val="none"/>
          <w:lang w:val="en-US" w:eastAsia="zh-CN" w:bidi="ar-SA"/>
        </w:rPr>
        <w:t>很荣幸能和大家分享浙江生态治理的经验。</w:t>
      </w:r>
      <w:r>
        <w:rPr>
          <w:rFonts w:hint="eastAsia" w:cs="宋体"/>
          <w:color w:val="FF0000"/>
          <w:kern w:val="2"/>
          <w:sz w:val="21"/>
          <w:szCs w:val="21"/>
          <w:highlight w:val="none"/>
          <w:lang w:val="en-US" w:eastAsia="zh-CN" w:bidi="ar-SA"/>
        </w:rPr>
        <w:t>良好的生态环境是全人类生存和发展的基础。但在工业文明，人类却求物质利益而舍生态环境，不仅影响了人类的生活，还严重威胁了人类的环境安全。在过去的几年里，浙江生态文明建设持续推进，</w:t>
      </w:r>
      <w:r>
        <w:rPr>
          <w:rFonts w:hint="eastAsia" w:ascii="宋体" w:hAnsi="宋体" w:eastAsia="宋体" w:cs="宋体"/>
          <w:color w:val="FF0000"/>
          <w:kern w:val="2"/>
          <w:sz w:val="21"/>
          <w:szCs w:val="21"/>
          <w:highlight w:val="none"/>
          <w:lang w:val="en-US" w:eastAsia="zh-CN" w:bidi="ar-SA"/>
        </w:rPr>
        <w:t>生态环境质量明显改善</w:t>
      </w:r>
      <w:r>
        <w:rPr>
          <w:rFonts w:hint="eastAsia" w:cs="宋体"/>
          <w:color w:val="FF0000"/>
          <w:kern w:val="2"/>
          <w:sz w:val="21"/>
          <w:szCs w:val="21"/>
          <w:highlight w:val="none"/>
          <w:lang w:val="en-US" w:eastAsia="zh-CN" w:bidi="ar-SA"/>
        </w:rPr>
        <w:t>。具体经验如下：</w:t>
      </w:r>
    </w:p>
    <w:p>
      <w:pPr>
        <w:pStyle w:val="2"/>
        <w:bidi w:val="0"/>
        <w:jc w:val="both"/>
        <w:rPr>
          <w:rFonts w:hint="default"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一、宣传绿色理念。</w:t>
      </w:r>
      <w:r>
        <w:rPr>
          <w:rFonts w:hint="default" w:cs="宋体"/>
          <w:color w:val="FF0000"/>
          <w:kern w:val="2"/>
          <w:sz w:val="21"/>
          <w:szCs w:val="21"/>
          <w:highlight w:val="none"/>
          <w:lang w:val="en-US" w:eastAsia="zh-CN" w:bidi="ar-SA"/>
        </w:rPr>
        <w:t>通过宣传、表彰，</w:t>
      </w:r>
      <w:r>
        <w:rPr>
          <w:rFonts w:hint="eastAsia" w:cs="宋体"/>
          <w:color w:val="FF0000"/>
          <w:kern w:val="2"/>
          <w:sz w:val="21"/>
          <w:szCs w:val="21"/>
          <w:highlight w:val="none"/>
          <w:lang w:val="en-US" w:eastAsia="zh-CN" w:bidi="ar-SA"/>
        </w:rPr>
        <w:t>宣传绿色生态理念，</w:t>
      </w:r>
      <w:r>
        <w:rPr>
          <w:rFonts w:hint="default" w:cs="宋体"/>
          <w:color w:val="FF0000"/>
          <w:kern w:val="2"/>
          <w:sz w:val="21"/>
          <w:szCs w:val="21"/>
          <w:highlight w:val="none"/>
          <w:lang w:val="en-US" w:eastAsia="zh-CN" w:bidi="ar-SA"/>
        </w:rPr>
        <w:t>广泛动员社会各界力量，形成全社会共同参与推动的大格局。</w:t>
      </w:r>
    </w:p>
    <w:p>
      <w:pPr>
        <w:pStyle w:val="2"/>
        <w:bidi w:val="0"/>
        <w:rPr>
          <w:rFonts w:hint="default"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二、坚持政府引导。</w:t>
      </w:r>
      <w:r>
        <w:rPr>
          <w:rFonts w:hint="default" w:cs="宋体"/>
          <w:color w:val="FF0000"/>
          <w:kern w:val="2"/>
          <w:sz w:val="21"/>
          <w:szCs w:val="21"/>
          <w:highlight w:val="none"/>
          <w:lang w:val="en-US" w:eastAsia="zh-CN" w:bidi="ar-SA"/>
        </w:rPr>
        <w:t>坚持环境整治“一把手”责任制，成立领导小组</w:t>
      </w:r>
      <w:r>
        <w:rPr>
          <w:rFonts w:hint="eastAsia" w:cs="宋体"/>
          <w:color w:val="FF0000"/>
          <w:kern w:val="2"/>
          <w:sz w:val="21"/>
          <w:szCs w:val="21"/>
          <w:highlight w:val="none"/>
          <w:lang w:val="en-US" w:eastAsia="zh-CN" w:bidi="ar-SA"/>
        </w:rPr>
        <w:t>。</w:t>
      </w:r>
      <w:r>
        <w:rPr>
          <w:rFonts w:hint="default" w:cs="宋体"/>
          <w:color w:val="FF0000"/>
          <w:kern w:val="2"/>
          <w:sz w:val="21"/>
          <w:szCs w:val="21"/>
          <w:highlight w:val="none"/>
          <w:lang w:val="en-US" w:eastAsia="zh-CN" w:bidi="ar-SA"/>
        </w:rPr>
        <w:t>纳入干部绩效考核和末位约谈制度，强化监督考核和奖惩激励。</w:t>
      </w:r>
      <w:r>
        <w:rPr>
          <w:rFonts w:hint="eastAsia" w:cs="宋体"/>
          <w:color w:val="FF0000"/>
          <w:kern w:val="2"/>
          <w:sz w:val="21"/>
          <w:szCs w:val="21"/>
          <w:highlight w:val="none"/>
          <w:lang w:val="en-US" w:eastAsia="zh-CN" w:bidi="ar-SA"/>
        </w:rPr>
        <w:t>统筹</w:t>
      </w:r>
      <w:r>
        <w:rPr>
          <w:rFonts w:hint="default" w:cs="宋体"/>
          <w:color w:val="FF0000"/>
          <w:kern w:val="2"/>
          <w:sz w:val="21"/>
          <w:szCs w:val="21"/>
          <w:highlight w:val="none"/>
          <w:lang w:val="en-US" w:eastAsia="zh-CN" w:bidi="ar-SA"/>
        </w:rPr>
        <w:t>部门配合，明确责任分工。</w:t>
      </w:r>
    </w:p>
    <w:p>
      <w:pPr>
        <w:pStyle w:val="2"/>
        <w:bidi w:val="0"/>
        <w:jc w:val="both"/>
        <w:rPr>
          <w:rFonts w:hint="default"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三、加强资金投入。</w:t>
      </w:r>
      <w:r>
        <w:rPr>
          <w:rFonts w:hint="default" w:cs="宋体"/>
          <w:color w:val="FF0000"/>
          <w:kern w:val="2"/>
          <w:sz w:val="21"/>
          <w:szCs w:val="21"/>
          <w:highlight w:val="none"/>
          <w:lang w:val="en-US" w:eastAsia="zh-CN" w:bidi="ar-SA"/>
        </w:rPr>
        <w:t>建立多元化投入机制，</w:t>
      </w:r>
      <w:r>
        <w:rPr>
          <w:rFonts w:hint="eastAsia" w:cs="宋体"/>
          <w:color w:val="FF0000"/>
          <w:kern w:val="2"/>
          <w:sz w:val="21"/>
          <w:szCs w:val="21"/>
          <w:highlight w:val="none"/>
          <w:lang w:val="en-US" w:eastAsia="zh-CN" w:bidi="ar-SA"/>
        </w:rPr>
        <w:t>加大</w:t>
      </w:r>
      <w:r>
        <w:rPr>
          <w:rFonts w:hint="default" w:cs="宋体"/>
          <w:color w:val="FF0000"/>
          <w:kern w:val="2"/>
          <w:sz w:val="21"/>
          <w:szCs w:val="21"/>
          <w:highlight w:val="none"/>
          <w:lang w:val="en-US" w:eastAsia="zh-CN" w:bidi="ar-SA"/>
        </w:rPr>
        <w:t>财政</w:t>
      </w:r>
      <w:r>
        <w:rPr>
          <w:rFonts w:hint="eastAsia" w:cs="宋体"/>
          <w:color w:val="FF0000"/>
          <w:kern w:val="2"/>
          <w:sz w:val="21"/>
          <w:szCs w:val="21"/>
          <w:highlight w:val="none"/>
          <w:lang w:val="en-US" w:eastAsia="zh-CN" w:bidi="ar-SA"/>
        </w:rPr>
        <w:t>生态</w:t>
      </w:r>
      <w:r>
        <w:rPr>
          <w:rFonts w:hint="default" w:cs="宋体"/>
          <w:color w:val="FF0000"/>
          <w:kern w:val="2"/>
          <w:sz w:val="21"/>
          <w:szCs w:val="21"/>
          <w:highlight w:val="none"/>
          <w:lang w:val="en-US" w:eastAsia="zh-CN" w:bidi="ar-SA"/>
        </w:rPr>
        <w:t>投入</w:t>
      </w:r>
      <w:r>
        <w:rPr>
          <w:rFonts w:hint="eastAsia" w:cs="宋体"/>
          <w:color w:val="FF0000"/>
          <w:kern w:val="2"/>
          <w:sz w:val="21"/>
          <w:szCs w:val="21"/>
          <w:highlight w:val="none"/>
          <w:lang w:val="en-US" w:eastAsia="zh-CN" w:bidi="ar-SA"/>
        </w:rPr>
        <w:t>，</w:t>
      </w:r>
      <w:r>
        <w:rPr>
          <w:rFonts w:hint="default" w:cs="宋体"/>
          <w:color w:val="FF0000"/>
          <w:kern w:val="2"/>
          <w:sz w:val="21"/>
          <w:szCs w:val="21"/>
          <w:highlight w:val="none"/>
          <w:lang w:val="en-US" w:eastAsia="zh-CN" w:bidi="ar-SA"/>
        </w:rPr>
        <w:t>设立专项资金</w:t>
      </w:r>
      <w:r>
        <w:rPr>
          <w:rFonts w:hint="eastAsia" w:cs="宋体"/>
          <w:color w:val="FF0000"/>
          <w:kern w:val="2"/>
          <w:sz w:val="21"/>
          <w:szCs w:val="21"/>
          <w:highlight w:val="none"/>
          <w:lang w:val="en-US" w:eastAsia="zh-CN" w:bidi="ar-SA"/>
        </w:rPr>
        <w:t>并</w:t>
      </w:r>
      <w:r>
        <w:rPr>
          <w:rFonts w:hint="default" w:cs="宋体"/>
          <w:color w:val="FF0000"/>
          <w:kern w:val="2"/>
          <w:sz w:val="21"/>
          <w:szCs w:val="21"/>
          <w:highlight w:val="none"/>
          <w:lang w:val="en-US" w:eastAsia="zh-CN" w:bidi="ar-SA"/>
        </w:rPr>
        <w:t>纳入年度预算</w:t>
      </w:r>
      <w:r>
        <w:rPr>
          <w:rFonts w:hint="eastAsia" w:cs="宋体"/>
          <w:color w:val="FF0000"/>
          <w:kern w:val="2"/>
          <w:sz w:val="21"/>
          <w:szCs w:val="21"/>
          <w:highlight w:val="none"/>
          <w:lang w:val="en-US" w:eastAsia="zh-CN" w:bidi="ar-SA"/>
        </w:rPr>
        <w:t>，</w:t>
      </w:r>
      <w:r>
        <w:rPr>
          <w:rFonts w:hint="default" w:cs="宋体"/>
          <w:color w:val="FF0000"/>
          <w:kern w:val="2"/>
          <w:sz w:val="21"/>
          <w:szCs w:val="21"/>
          <w:highlight w:val="none"/>
          <w:lang w:val="en-US" w:eastAsia="zh-CN" w:bidi="ar-SA"/>
        </w:rPr>
        <w:t>积极整合各类资金。</w:t>
      </w:r>
    </w:p>
    <w:p>
      <w:pPr>
        <w:pStyle w:val="2"/>
        <w:bidi w:val="0"/>
        <w:rPr>
          <w:rFonts w:hint="default"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四、发展生态经济。关停污染企业，进行生态修复；</w:t>
      </w:r>
      <w:r>
        <w:rPr>
          <w:rFonts w:hint="default" w:cs="宋体"/>
          <w:color w:val="FF0000"/>
          <w:kern w:val="2"/>
          <w:sz w:val="21"/>
          <w:szCs w:val="21"/>
          <w:highlight w:val="none"/>
          <w:lang w:val="en-US" w:eastAsia="zh-CN" w:bidi="ar-SA"/>
        </w:rPr>
        <w:t>规划统筹</w:t>
      </w:r>
      <w:r>
        <w:rPr>
          <w:rFonts w:hint="eastAsia" w:cs="宋体"/>
          <w:color w:val="FF0000"/>
          <w:kern w:val="2"/>
          <w:sz w:val="21"/>
          <w:szCs w:val="21"/>
          <w:highlight w:val="none"/>
          <w:lang w:val="en-US" w:eastAsia="zh-CN" w:bidi="ar-SA"/>
        </w:rPr>
        <w:t>，完善基础设施，发展乡村旅游业；</w:t>
      </w:r>
      <w:r>
        <w:rPr>
          <w:rFonts w:hint="default" w:cs="宋体"/>
          <w:color w:val="FF0000"/>
          <w:kern w:val="2"/>
          <w:sz w:val="21"/>
          <w:szCs w:val="21"/>
          <w:highlight w:val="none"/>
          <w:lang w:val="en-US" w:eastAsia="zh-CN" w:bidi="ar-SA"/>
        </w:rPr>
        <w:t>深化发展内涵，</w:t>
      </w:r>
      <w:r>
        <w:rPr>
          <w:rFonts w:hint="eastAsia" w:cs="宋体"/>
          <w:color w:val="FF0000"/>
          <w:kern w:val="2"/>
          <w:sz w:val="21"/>
          <w:szCs w:val="21"/>
          <w:highlight w:val="none"/>
          <w:lang w:val="en-US" w:eastAsia="zh-CN" w:bidi="ar-SA"/>
        </w:rPr>
        <w:t>建设“</w:t>
      </w:r>
      <w:r>
        <w:rPr>
          <w:rFonts w:hint="default" w:cs="宋体"/>
          <w:color w:val="FF0000"/>
          <w:kern w:val="2"/>
          <w:sz w:val="21"/>
          <w:szCs w:val="21"/>
          <w:highlight w:val="none"/>
          <w:lang w:val="en-US" w:eastAsia="zh-CN" w:bidi="ar-SA"/>
        </w:rPr>
        <w:t>1+2+N”的农业品牌新体系</w:t>
      </w:r>
      <w:r>
        <w:rPr>
          <w:rFonts w:hint="eastAsia" w:cs="宋体"/>
          <w:color w:val="FF0000"/>
          <w:kern w:val="2"/>
          <w:sz w:val="21"/>
          <w:szCs w:val="21"/>
          <w:highlight w:val="none"/>
          <w:lang w:val="en-US" w:eastAsia="zh-CN" w:bidi="ar-SA"/>
        </w:rPr>
        <w:t>。</w:t>
      </w:r>
    </w:p>
    <w:p>
      <w:pPr>
        <w:pStyle w:val="2"/>
        <w:bidi w:val="0"/>
        <w:jc w:val="both"/>
        <w:rPr>
          <w:rFonts w:hint="eastAsia"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五、利用创新技术。创新环境违法行为发现机制，利用新技术快速、精准地发现问题，及时跟进处理。</w:t>
      </w:r>
    </w:p>
    <w:p>
      <w:pPr>
        <w:pStyle w:val="2"/>
        <w:bidi w:val="0"/>
        <w:jc w:val="both"/>
        <w:rPr>
          <w:rFonts w:hint="default"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六、发挥主体力量。</w:t>
      </w:r>
      <w:r>
        <w:rPr>
          <w:rFonts w:hint="default" w:cs="宋体"/>
          <w:color w:val="FF0000"/>
          <w:kern w:val="2"/>
          <w:sz w:val="21"/>
          <w:szCs w:val="21"/>
          <w:highlight w:val="none"/>
          <w:lang w:val="en-US" w:eastAsia="zh-CN" w:bidi="ar-SA"/>
        </w:rPr>
        <w:t>调动政府、农民和市场积极性，建立</w:t>
      </w:r>
      <w:r>
        <w:rPr>
          <w:rFonts w:hint="eastAsia" w:cs="宋体"/>
          <w:color w:val="FF0000"/>
          <w:kern w:val="2"/>
          <w:sz w:val="21"/>
          <w:szCs w:val="21"/>
          <w:highlight w:val="none"/>
          <w:lang w:val="en-US" w:eastAsia="zh-CN" w:bidi="ar-SA"/>
        </w:rPr>
        <w:t>多主体参与的</w:t>
      </w:r>
      <w:r>
        <w:rPr>
          <w:rFonts w:hint="default" w:cs="宋体"/>
          <w:color w:val="FF0000"/>
          <w:kern w:val="2"/>
          <w:sz w:val="21"/>
          <w:szCs w:val="21"/>
          <w:highlight w:val="none"/>
          <w:lang w:val="en-US" w:eastAsia="zh-CN" w:bidi="ar-SA"/>
        </w:rPr>
        <w:t>建设机制。政府引导规划</w:t>
      </w:r>
      <w:r>
        <w:rPr>
          <w:rFonts w:hint="eastAsia" w:cs="宋体"/>
          <w:color w:val="FF0000"/>
          <w:kern w:val="2"/>
          <w:sz w:val="21"/>
          <w:szCs w:val="21"/>
          <w:highlight w:val="none"/>
          <w:lang w:val="en-US" w:eastAsia="zh-CN" w:bidi="ar-SA"/>
        </w:rPr>
        <w:t>，建立和完善</w:t>
      </w:r>
      <w:r>
        <w:rPr>
          <w:rFonts w:hint="default" w:cs="宋体"/>
          <w:color w:val="FF0000"/>
          <w:kern w:val="2"/>
          <w:sz w:val="21"/>
          <w:szCs w:val="21"/>
          <w:highlight w:val="none"/>
          <w:lang w:val="en-US" w:eastAsia="zh-CN" w:bidi="ar-SA"/>
        </w:rPr>
        <w:t>农民参与引导机制。政府购买服务，吸引市场主体参与。</w:t>
      </w:r>
    </w:p>
    <w:p>
      <w:pPr>
        <w:pStyle w:val="2"/>
        <w:bidi w:val="0"/>
        <w:jc w:val="both"/>
        <w:rPr>
          <w:rFonts w:hint="eastAsia" w:ascii="宋体" w:hAnsi="宋体" w:eastAsia="宋体" w:cs="宋体"/>
          <w:color w:val="FF0000"/>
          <w:kern w:val="2"/>
          <w:sz w:val="21"/>
          <w:szCs w:val="21"/>
          <w:highlight w:val="none"/>
          <w:lang w:val="en-US" w:eastAsia="zh-CN" w:bidi="ar-SA"/>
        </w:rPr>
      </w:pPr>
      <w:r>
        <w:rPr>
          <w:rFonts w:hint="eastAsia" w:cs="宋体"/>
          <w:color w:val="FF0000"/>
          <w:kern w:val="2"/>
          <w:sz w:val="21"/>
          <w:szCs w:val="21"/>
          <w:highlight w:val="none"/>
          <w:lang w:val="en-US" w:eastAsia="zh-CN" w:bidi="ar-SA"/>
        </w:rPr>
        <w:t>未来，浙江也将</w:t>
      </w:r>
      <w:r>
        <w:rPr>
          <w:rFonts w:hint="eastAsia" w:ascii="宋体" w:hAnsi="宋体" w:eastAsia="宋体" w:cs="宋体"/>
          <w:color w:val="FF0000"/>
          <w:kern w:val="2"/>
          <w:sz w:val="21"/>
          <w:szCs w:val="21"/>
          <w:highlight w:val="none"/>
          <w:lang w:val="en-US" w:eastAsia="zh-CN" w:bidi="ar-SA"/>
        </w:rPr>
        <w:t>持续改善生态环境，推动绿色低碳发展</w:t>
      </w:r>
      <w:r>
        <w:rPr>
          <w:rFonts w:hint="eastAsia" w:cs="宋体"/>
          <w:color w:val="FF0000"/>
          <w:kern w:val="2"/>
          <w:sz w:val="21"/>
          <w:szCs w:val="21"/>
          <w:highlight w:val="none"/>
          <w:lang w:val="en-US" w:eastAsia="zh-CN" w:bidi="ar-SA"/>
        </w:rPr>
        <w:t>，</w:t>
      </w:r>
      <w:r>
        <w:rPr>
          <w:rFonts w:hint="eastAsia" w:ascii="宋体" w:hAnsi="宋体" w:eastAsia="宋体" w:cs="宋体"/>
          <w:color w:val="FF0000"/>
          <w:kern w:val="2"/>
          <w:sz w:val="21"/>
          <w:szCs w:val="21"/>
          <w:highlight w:val="none"/>
          <w:lang w:val="en-US" w:eastAsia="zh-CN" w:bidi="ar-SA"/>
        </w:rPr>
        <w:t>加强污染治理和生态修复，处理好发展和减排关系，有序推进碳达峰碳中和工作</w:t>
      </w:r>
      <w:r>
        <w:rPr>
          <w:rFonts w:hint="eastAsia" w:cs="宋体"/>
          <w:color w:val="FF0000"/>
          <w:kern w:val="2"/>
          <w:sz w:val="21"/>
          <w:szCs w:val="21"/>
          <w:highlight w:val="none"/>
          <w:lang w:val="en-US" w:eastAsia="zh-CN" w:bidi="ar-SA"/>
        </w:rPr>
        <w:t>，</w:t>
      </w:r>
      <w:r>
        <w:rPr>
          <w:rFonts w:hint="eastAsia" w:ascii="宋体" w:hAnsi="宋体" w:eastAsia="宋体" w:cs="宋体"/>
          <w:color w:val="FF0000"/>
          <w:kern w:val="2"/>
          <w:sz w:val="21"/>
          <w:szCs w:val="21"/>
          <w:highlight w:val="none"/>
          <w:lang w:val="en-US" w:eastAsia="zh-CN" w:bidi="ar-SA"/>
        </w:rPr>
        <w:t>落实碳达峰行动方案</w:t>
      </w:r>
      <w:r>
        <w:rPr>
          <w:rFonts w:hint="eastAsia" w:cs="宋体"/>
          <w:color w:val="FF0000"/>
          <w:kern w:val="2"/>
          <w:sz w:val="21"/>
          <w:szCs w:val="21"/>
          <w:highlight w:val="none"/>
          <w:lang w:val="en-US" w:eastAsia="zh-CN" w:bidi="ar-SA"/>
        </w:rPr>
        <w:t>，</w:t>
      </w:r>
      <w:r>
        <w:rPr>
          <w:rFonts w:hint="eastAsia" w:ascii="宋体" w:hAnsi="宋体" w:eastAsia="宋体" w:cs="宋体"/>
          <w:color w:val="FF0000"/>
          <w:kern w:val="2"/>
          <w:sz w:val="21"/>
          <w:szCs w:val="21"/>
          <w:highlight w:val="none"/>
          <w:lang w:val="en-US" w:eastAsia="zh-CN" w:bidi="ar-SA"/>
        </w:rPr>
        <w:t>促进人与自然和谐共生。</w:t>
      </w:r>
      <w:r>
        <w:rPr>
          <w:rFonts w:hint="eastAsia" w:cs="宋体"/>
          <w:color w:val="FF0000"/>
          <w:kern w:val="2"/>
          <w:sz w:val="21"/>
          <w:szCs w:val="21"/>
          <w:highlight w:val="none"/>
          <w:lang w:val="en-US" w:eastAsia="zh-CN" w:bidi="ar-SA"/>
        </w:rPr>
        <w:t>（599字）</w:t>
      </w:r>
    </w:p>
    <w:p>
      <w:pPr>
        <w:pStyle w:val="13"/>
        <w:bidi w:val="0"/>
        <w:rPr>
          <w:rFonts w:hint="eastAsia"/>
          <w:highlight w:val="none"/>
          <w:lang w:val="en-US" w:eastAsia="zh-CN"/>
        </w:rPr>
      </w:pPr>
      <w:r>
        <w:rPr>
          <w:rFonts w:hint="eastAsia"/>
          <w:highlight w:val="none"/>
          <w:lang w:val="en-US" w:eastAsia="zh-CN"/>
        </w:rPr>
        <w:t>二、作文题（阅读以下材料，然后根据后面的要求作答。60分）</w:t>
      </w:r>
    </w:p>
    <w:p>
      <w:pPr>
        <w:widowControl w:val="0"/>
        <w:spacing w:afterLines="0" w:afterAutospacing="0" w:line="288" w:lineRule="auto"/>
        <w:ind w:firstLine="420" w:firstLineChars="200"/>
        <w:jc w:val="both"/>
        <w:rPr>
          <w:rFonts w:hint="eastAsia" w:ascii="宋体" w:hAnsi="宋体" w:eastAsia="宋体" w:cs="宋体"/>
          <w:kern w:val="2"/>
          <w:sz w:val="21"/>
          <w:szCs w:val="22"/>
          <w:highlight w:val="none"/>
          <w:lang w:val="en-US" w:eastAsia="zh-CN" w:bidi="ar-SA"/>
        </w:rPr>
      </w:pPr>
      <w:r>
        <w:rPr>
          <w:rFonts w:hint="eastAsia" w:ascii="宋体" w:hAnsi="宋体" w:eastAsia="宋体" w:cs="宋体"/>
          <w:kern w:val="2"/>
          <w:sz w:val="21"/>
          <w:szCs w:val="22"/>
          <w:highlight w:val="none"/>
          <w:lang w:val="en-US" w:eastAsia="zh-CN" w:bidi="ar-SA"/>
        </w:rPr>
        <w:t>结合给定材料，联系浙江实际，以“</w:t>
      </w:r>
      <w:r>
        <w:rPr>
          <w:rFonts w:hint="eastAsia" w:cs="宋体"/>
          <w:kern w:val="2"/>
          <w:sz w:val="21"/>
          <w:szCs w:val="22"/>
          <w:highlight w:val="none"/>
          <w:lang w:val="en-US" w:eastAsia="zh-CN" w:bidi="ar-SA"/>
        </w:rPr>
        <w:t>赓续中华文明  增强文化自信</w:t>
      </w:r>
      <w:r>
        <w:rPr>
          <w:rFonts w:hint="eastAsia" w:ascii="宋体" w:hAnsi="宋体" w:eastAsia="宋体" w:cs="宋体"/>
          <w:kern w:val="2"/>
          <w:sz w:val="21"/>
          <w:szCs w:val="22"/>
          <w:highlight w:val="none"/>
          <w:lang w:val="en-US" w:eastAsia="zh-CN" w:bidi="ar-SA"/>
        </w:rPr>
        <w:t>”为题，自选角度，自拟题目，写一篇议论性文章。要求：中心论点明确，有思想高度；结构完整，内容充实，论述深刻；语言流畅，字数1000～1200字。</w:t>
      </w:r>
    </w:p>
    <w:p>
      <w:pPr>
        <w:widowControl w:val="0"/>
        <w:spacing w:afterLines="0" w:afterAutospacing="0" w:line="288" w:lineRule="auto"/>
        <w:ind w:firstLine="422" w:firstLineChars="200"/>
        <w:jc w:val="both"/>
        <w:rPr>
          <w:rFonts w:hint="eastAsia" w:ascii="宋体" w:hAnsi="宋体" w:eastAsia="宋体" w:cs="宋体"/>
          <w:b/>
          <w:bCs/>
          <w:color w:val="FF0000"/>
          <w:kern w:val="2"/>
          <w:sz w:val="21"/>
          <w:szCs w:val="21"/>
          <w:highlight w:val="none"/>
          <w:lang w:val="en-US" w:eastAsia="zh-CN" w:bidi="ar-SA"/>
        </w:rPr>
      </w:pPr>
      <w:r>
        <w:rPr>
          <w:rFonts w:hint="eastAsia" w:ascii="宋体" w:hAnsi="宋体" w:eastAsia="宋体" w:cs="宋体"/>
          <w:b/>
          <w:bCs/>
          <w:color w:val="FF0000"/>
          <w:kern w:val="2"/>
          <w:sz w:val="21"/>
          <w:szCs w:val="21"/>
          <w:highlight w:val="none"/>
          <w:lang w:val="en-US" w:eastAsia="zh-CN" w:bidi="ar-SA"/>
        </w:rPr>
        <w:t>【参考范文】</w:t>
      </w:r>
    </w:p>
    <w:p>
      <w:pPr>
        <w:keepNext w:val="0"/>
        <w:keepLines w:val="0"/>
        <w:pageBreakBefore w:val="0"/>
        <w:widowControl w:val="0"/>
        <w:kinsoku/>
        <w:wordWrap/>
        <w:overflowPunct/>
        <w:topLinePunct w:val="0"/>
        <w:autoSpaceDE/>
        <w:autoSpaceDN/>
        <w:bidi w:val="0"/>
        <w:adjustRightInd/>
        <w:snapToGrid/>
        <w:spacing w:before="157" w:beforeLines="50" w:after="157" w:afterLines="50" w:afterAutospacing="0" w:line="288" w:lineRule="auto"/>
        <w:ind w:left="0" w:leftChars="0" w:firstLine="0" w:firstLineChars="0"/>
        <w:jc w:val="center"/>
        <w:textAlignment w:val="auto"/>
        <w:rPr>
          <w:rFonts w:hint="default" w:ascii="宋体" w:hAnsi="宋体" w:eastAsia="宋体" w:cs="宋体"/>
          <w:b/>
          <w:bCs/>
          <w:color w:val="FF0000"/>
          <w:kern w:val="2"/>
          <w:sz w:val="21"/>
          <w:szCs w:val="21"/>
          <w:highlight w:val="none"/>
          <w:lang w:val="en-US" w:eastAsia="zh-CN" w:bidi="ar-SA"/>
        </w:rPr>
      </w:pPr>
      <w:r>
        <w:rPr>
          <w:rFonts w:hint="eastAsia" w:cs="宋体"/>
          <w:b/>
          <w:bCs/>
          <w:color w:val="FF0000"/>
          <w:kern w:val="2"/>
          <w:sz w:val="21"/>
          <w:szCs w:val="21"/>
          <w:highlight w:val="none"/>
          <w:lang w:val="en-US" w:eastAsia="zh-CN" w:bidi="ar-SA"/>
        </w:rPr>
        <w:t>赓续中华文明  增强文化自信</w:t>
      </w:r>
    </w:p>
    <w:p>
      <w:pPr>
        <w:bidi w:val="0"/>
        <w:ind w:firstLine="420" w:firstLineChars="200"/>
        <w:jc w:val="both"/>
        <w:rPr>
          <w:rFonts w:hint="default"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博学于文，约之以礼。习近平总书记曾说，“文化自信，是更基础、更广泛、更深厚的自信。”从仓颉造字到青铜鼎上的金字铭文，从孔子的春秋大义到司马迁的秉笔直书，从唐诗宋词的传世经典</w:t>
      </w:r>
      <w:r>
        <w:rPr>
          <w:rFonts w:hint="eastAsia" w:cs="宋体"/>
          <w:color w:val="FF0000"/>
          <w:highlight w:val="none"/>
          <w:lang w:val="en-US" w:eastAsia="zh-CN"/>
        </w:rPr>
        <w:t>到</w:t>
      </w:r>
      <w:r>
        <w:rPr>
          <w:rFonts w:hint="eastAsia" w:ascii="宋体" w:hAnsi="宋体" w:eastAsia="宋体" w:cs="宋体"/>
          <w:color w:val="FF0000"/>
          <w:highlight w:val="none"/>
          <w:lang w:val="en-US" w:eastAsia="zh-CN"/>
        </w:rPr>
        <w:t>明清小说的博大精深，无一不说明中国文化的源远流长。在百年变局之际，只有真正继承和发扬优秀传统，激扬起文化自信，才能真正筑牢强国之基。</w:t>
      </w:r>
    </w:p>
    <w:p>
      <w:pPr>
        <w:pStyle w:val="2"/>
        <w:bidi w:val="0"/>
        <w:rPr>
          <w:rFonts w:hint="default"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扬</w:t>
      </w:r>
      <w:r>
        <w:rPr>
          <w:rFonts w:hint="eastAsia" w:cs="宋体"/>
          <w:color w:val="FF0000"/>
          <w:highlight w:val="none"/>
          <w:lang w:val="en-US" w:eastAsia="zh-CN"/>
        </w:rPr>
        <w:t>科技</w:t>
      </w:r>
      <w:r>
        <w:rPr>
          <w:rFonts w:hint="eastAsia" w:ascii="宋体" w:hAnsi="宋体" w:eastAsia="宋体" w:cs="宋体"/>
          <w:color w:val="FF0000"/>
          <w:highlight w:val="none"/>
          <w:lang w:val="en-US" w:eastAsia="zh-CN"/>
        </w:rPr>
        <w:t>之帆，铸文化自信。“</w:t>
      </w:r>
      <w:r>
        <w:rPr>
          <w:rFonts w:hint="eastAsia" w:cs="宋体"/>
          <w:color w:val="FF0000"/>
          <w:highlight w:val="none"/>
          <w:lang w:val="en-US" w:eastAsia="zh-CN"/>
        </w:rPr>
        <w:t>凡益之道，与时偕行</w:t>
      </w:r>
      <w:r>
        <w:rPr>
          <w:rFonts w:hint="eastAsia" w:ascii="宋体" w:hAnsi="宋体" w:eastAsia="宋体" w:cs="宋体"/>
          <w:color w:val="FF0000"/>
          <w:highlight w:val="none"/>
          <w:lang w:val="en-US" w:eastAsia="zh-CN"/>
        </w:rPr>
        <w:t>”，文化亦是如此。</w:t>
      </w:r>
      <w:r>
        <w:rPr>
          <w:rFonts w:hint="eastAsia" w:cs="宋体"/>
          <w:color w:val="FF0000"/>
          <w:highlight w:val="none"/>
          <w:lang w:val="en-US" w:eastAsia="zh-CN"/>
        </w:rPr>
        <w:t>博物</w:t>
      </w:r>
      <w:r>
        <w:rPr>
          <w:rFonts w:hint="eastAsia" w:ascii="宋体" w:hAnsi="宋体" w:eastAsia="宋体" w:cs="宋体"/>
          <w:color w:val="FF0000"/>
          <w:highlight w:val="none"/>
          <w:lang w:val="en-US" w:eastAsia="zh-CN"/>
        </w:rPr>
        <w:t>馆采用恒温恒湿系统</w:t>
      </w:r>
      <w:r>
        <w:rPr>
          <w:rFonts w:hint="eastAsia" w:cs="宋体"/>
          <w:color w:val="FF0000"/>
          <w:highlight w:val="none"/>
          <w:lang w:val="en-US" w:eastAsia="zh-CN"/>
        </w:rPr>
        <w:t>、</w:t>
      </w:r>
      <w:r>
        <w:rPr>
          <w:rFonts w:hint="eastAsia" w:ascii="宋体" w:hAnsi="宋体" w:eastAsia="宋体" w:cs="宋体"/>
          <w:color w:val="FF0000"/>
          <w:highlight w:val="none"/>
          <w:lang w:val="en-US" w:eastAsia="zh-CN"/>
        </w:rPr>
        <w:t>灯光系统</w:t>
      </w:r>
      <w:r>
        <w:rPr>
          <w:rFonts w:hint="eastAsia" w:cs="宋体"/>
          <w:color w:val="FF0000"/>
          <w:highlight w:val="none"/>
          <w:lang w:val="en-US" w:eastAsia="zh-CN"/>
        </w:rPr>
        <w:t>、</w:t>
      </w:r>
      <w:r>
        <w:rPr>
          <w:rFonts w:hint="eastAsia" w:ascii="宋体" w:hAnsi="宋体" w:eastAsia="宋体" w:cs="宋体"/>
          <w:color w:val="FF0000"/>
          <w:highlight w:val="none"/>
          <w:lang w:val="en-US" w:eastAsia="zh-CN"/>
        </w:rPr>
        <w:t>导览系统，</w:t>
      </w:r>
      <w:r>
        <w:rPr>
          <w:rFonts w:hint="eastAsia" w:cs="宋体"/>
          <w:color w:val="FF0000"/>
          <w:highlight w:val="none"/>
          <w:lang w:val="en-US" w:eastAsia="zh-CN"/>
        </w:rPr>
        <w:t>更加</w:t>
      </w:r>
      <w:r>
        <w:rPr>
          <w:rFonts w:hint="eastAsia" w:ascii="宋体" w:hAnsi="宋体" w:eastAsia="宋体" w:cs="宋体"/>
          <w:color w:val="FF0000"/>
          <w:highlight w:val="none"/>
          <w:lang w:val="en-US" w:eastAsia="zh-CN"/>
        </w:rPr>
        <w:t>全面</w:t>
      </w:r>
      <w:r>
        <w:rPr>
          <w:rFonts w:hint="eastAsia" w:cs="宋体"/>
          <w:color w:val="FF0000"/>
          <w:highlight w:val="none"/>
          <w:lang w:val="en-US" w:eastAsia="zh-CN"/>
        </w:rPr>
        <w:t>、真实地向观众</w:t>
      </w:r>
      <w:r>
        <w:rPr>
          <w:rFonts w:hint="eastAsia" w:ascii="宋体" w:hAnsi="宋体" w:eastAsia="宋体" w:cs="宋体"/>
          <w:color w:val="FF0000"/>
          <w:highlight w:val="none"/>
          <w:lang w:val="en-US" w:eastAsia="zh-CN"/>
        </w:rPr>
        <w:t>展现文物信息。</w:t>
      </w:r>
      <w:r>
        <w:rPr>
          <w:rFonts w:hint="eastAsia" w:cs="宋体"/>
          <w:color w:val="FF0000"/>
          <w:highlight w:val="none"/>
          <w:lang w:val="en-US" w:eastAsia="zh-CN"/>
        </w:rPr>
        <w:t>诸如《只此青绿》的国风歌舞类节目凭借技术革新，提高了制作水准，XR、VR、CG制作等技术与舞台融合，实现了人物、道具与虚拟场景之间的互动，带来更强大的视觉体验。</w:t>
      </w:r>
      <w:r>
        <w:rPr>
          <w:rFonts w:hint="eastAsia" w:ascii="宋体" w:hAnsi="宋体" w:eastAsia="宋体" w:cs="宋体"/>
          <w:color w:val="FF0000"/>
          <w:highlight w:val="none"/>
          <w:lang w:val="en-US" w:eastAsia="zh-CN"/>
        </w:rPr>
        <w:t>通过科技，文物以更多样的方式、更自由活泼的姿态，走入百姓日常生活，唤醒了人们融入血脉中的文化认同。</w:t>
      </w:r>
      <w:r>
        <w:rPr>
          <w:rFonts w:hint="eastAsia" w:cs="宋体"/>
          <w:color w:val="FF0000"/>
          <w:highlight w:val="none"/>
          <w:lang w:val="en-US" w:eastAsia="zh-CN"/>
        </w:rPr>
        <w:t>当前</w:t>
      </w:r>
      <w:r>
        <w:rPr>
          <w:rFonts w:hint="eastAsia" w:ascii="宋体" w:hAnsi="宋体" w:eastAsia="宋体" w:cs="宋体"/>
          <w:color w:val="FF0000"/>
          <w:highlight w:val="none"/>
          <w:lang w:val="en-US" w:eastAsia="zh-CN"/>
        </w:rPr>
        <w:t>科技日新月异，文化更要乘着科技的东风，飞入寻常百姓家，让更多人燃起心中的文化自信。</w:t>
      </w:r>
    </w:p>
    <w:p>
      <w:pPr>
        <w:pStyle w:val="2"/>
        <w:bidi w:val="0"/>
        <w:rPr>
          <w:rFonts w:hint="default"/>
          <w:color w:val="FF0000"/>
          <w:highlight w:val="none"/>
          <w:lang w:val="en-US" w:eastAsia="zh-CN"/>
        </w:rPr>
      </w:pPr>
      <w:r>
        <w:rPr>
          <w:rFonts w:hint="eastAsia" w:ascii="宋体" w:hAnsi="宋体" w:eastAsia="宋体" w:cs="宋体"/>
          <w:color w:val="FF0000"/>
          <w:highlight w:val="none"/>
          <w:lang w:val="en-US" w:eastAsia="zh-CN"/>
        </w:rPr>
        <w:t>扬教育之帆，铸文化自信。孔子有言，“夫子循循然善诱人，博我以文，约我以礼。”学校教育是普及传统民俗文化的主渠道，教材是进行传统文化教育最主要的载体。但是教材缺乏吸引力和感染力，老师的传统文化底蕴难以带来深刻影响，学校教育就失去了担负起普及中国传统民俗文化重任的有效性。青年是国之未来，青年的文化教育，更是强国的文化基石。面对百年未有之大变局，学校需要</w:t>
      </w:r>
      <w:r>
        <w:rPr>
          <w:rFonts w:hint="eastAsia"/>
          <w:color w:val="FF0000"/>
          <w:highlight w:val="none"/>
          <w:lang w:val="en-US" w:eastAsia="zh-CN"/>
        </w:rPr>
        <w:t>加强节日教育，让文化也能在实践中活起来，延伸教材知识。同时，教师作为传播者，提升教师文化底蕴。从教师到学生，从学校到社会，只有文化氛围浓厚，深厚的文化底蕴方能为文化自信助力。</w:t>
      </w:r>
    </w:p>
    <w:p>
      <w:pPr>
        <w:pStyle w:val="2"/>
        <w:bidi w:val="0"/>
        <w:rPr>
          <w:rFonts w:hint="default" w:ascii="宋体" w:hAnsi="宋体" w:eastAsia="宋体" w:cs="宋体"/>
          <w:color w:val="FF0000"/>
          <w:highlight w:val="none"/>
          <w:lang w:val="en-US" w:eastAsia="zh-CN"/>
        </w:rPr>
      </w:pPr>
      <w:r>
        <w:rPr>
          <w:rFonts w:hint="eastAsia" w:ascii="宋体" w:hAnsi="宋体" w:eastAsia="宋体" w:cs="宋体"/>
          <w:color w:val="FF0000"/>
          <w:highlight w:val="none"/>
          <w:lang w:val="en-US" w:eastAsia="zh-CN"/>
        </w:rPr>
        <w:t>扬内涵之帆，铸文化自信。随着现代科技的发展，许多伴随农业生产而来的节日日渐失去其存在的意义，一些习俗礼仪和活动也逐渐地不适应现代生活而被人们日渐淡忘，多数传统节日大都沦为简单的吃喝玩乐。春节吃饺子，端午吃粽子，中秋吃月饼</w:t>
      </w:r>
      <w:r>
        <w:rPr>
          <w:rFonts w:hint="eastAsia" w:cs="宋体"/>
          <w:color w:val="FF0000"/>
          <w:highlight w:val="none"/>
          <w:lang w:val="en-US" w:eastAsia="zh-CN"/>
        </w:rPr>
        <w:t>，</w:t>
      </w:r>
      <w:r>
        <w:rPr>
          <w:rFonts w:hint="eastAsia" w:ascii="宋体" w:hAnsi="宋体" w:eastAsia="宋体" w:cs="宋体"/>
          <w:color w:val="FF0000"/>
          <w:highlight w:val="none"/>
          <w:lang w:val="en-US" w:eastAsia="zh-CN"/>
        </w:rPr>
        <w:t>这种只注重吃的过节方式，只是一种过节的外在表现形式，对实质性的内涵却没有把握到，太多的节日所传递的民族情怀已然淡漠。在新时代的东风下，文化内涵也可以紧跟潮流，</w:t>
      </w:r>
      <w:r>
        <w:rPr>
          <w:rFonts w:hint="eastAsia"/>
          <w:color w:val="FF0000"/>
          <w:highlight w:val="none"/>
          <w:lang w:val="en-US" w:eastAsia="zh-CN"/>
        </w:rPr>
        <w:t>将</w:t>
      </w:r>
      <w:r>
        <w:rPr>
          <w:rFonts w:hint="default"/>
          <w:color w:val="FF0000"/>
          <w:highlight w:val="none"/>
          <w:lang w:val="en-US" w:eastAsia="zh-CN"/>
        </w:rPr>
        <w:t>传统文化与时代元素融合，对传统</w:t>
      </w:r>
      <w:r>
        <w:rPr>
          <w:rFonts w:hint="eastAsia"/>
          <w:color w:val="FF0000"/>
          <w:highlight w:val="none"/>
          <w:lang w:val="en-US" w:eastAsia="zh-CN"/>
        </w:rPr>
        <w:t>字</w:t>
      </w:r>
      <w:r>
        <w:rPr>
          <w:rFonts w:hint="default"/>
          <w:color w:val="FF0000"/>
          <w:highlight w:val="none"/>
          <w:lang w:val="en-US" w:eastAsia="zh-CN"/>
        </w:rPr>
        <w:t>节日内涵和形式进行改革和创新，赋予时代内容。</w:t>
      </w:r>
    </w:p>
    <w:p>
      <w:pPr>
        <w:pStyle w:val="2"/>
        <w:bidi w:val="0"/>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highlight w:val="none"/>
          <w:lang w:val="en-US" w:eastAsia="zh-CN"/>
        </w:rPr>
        <w:t>文化兴则国运兴，文化强则国家强，中华文化不仅是青砖黛瓦的玲珑江南庭院，也是宫商角徵羽的古音韵律，更是唐诗宋词的瑰丽华章，只有筑牢文化自信，方能唤醒深沉力量。从图腾神灵到宗法尊卑，从三纲五常到如今新时代共同体，文化内涵日渐深厚。激扬文化自信，铸牢强国的精神之力。（</w:t>
      </w:r>
      <w:r>
        <w:rPr>
          <w:rFonts w:hint="eastAsia" w:cs="宋体"/>
          <w:color w:val="FF0000"/>
          <w:highlight w:val="none"/>
          <w:lang w:val="en-US" w:eastAsia="zh-CN"/>
        </w:rPr>
        <w:t>1026</w:t>
      </w:r>
      <w:r>
        <w:rPr>
          <w:rFonts w:hint="eastAsia" w:ascii="宋体" w:hAnsi="宋体" w:eastAsia="宋体" w:cs="宋体"/>
          <w:color w:val="FF0000"/>
          <w:highlight w:val="none"/>
          <w:lang w:val="en-US" w:eastAsia="zh-CN"/>
        </w:rPr>
        <w:t>字）</w:t>
      </w:r>
    </w:p>
    <w:p/>
    <w:sectPr>
      <w:headerReference r:id="rId5" w:type="default"/>
      <w:footerReference r:id="rId7" w:type="default"/>
      <w:headerReference r:id="rId6" w:type="even"/>
      <w:footerReference r:id="rId8" w:type="even"/>
      <w:pgSz w:w="11906" w:h="16838"/>
      <w:pgMar w:top="1871" w:right="1247" w:bottom="1247" w:left="1247" w:header="851"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lang w:eastAsia="zh-CN"/>
                            </w:rPr>
                          </w:pPr>
                          <w:r>
                            <w:rPr>
                              <w:rFonts w:hint="eastAsia" w:ascii="宋体" w:hAnsi="宋体" w:eastAsia="宋体" w:cs="宋体"/>
                              <w:lang w:eastAsia="zh-CN"/>
                            </w:rPr>
                            <w:t xml:space="preserve">第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ascii="宋体" w:hAnsi="宋体" w:eastAsia="宋体" w:cs="宋体"/>
                              <w:lang w:eastAsia="zh-CN"/>
                            </w:rPr>
                            <w:t xml:space="preserve"> 页 共 </w:t>
                          </w:r>
                          <w:r>
                            <w:rPr>
                              <w:rFonts w:hint="eastAsia" w:ascii="宋体" w:hAnsi="宋体" w:eastAsia="宋体" w:cs="宋体"/>
                              <w:lang w:eastAsia="zh-CN"/>
                            </w:rPr>
                            <w:fldChar w:fldCharType="begin"/>
                          </w:r>
                          <w:r>
                            <w:rPr>
                              <w:rFonts w:hint="eastAsia" w:ascii="宋体" w:hAnsi="宋体" w:eastAsia="宋体" w:cs="宋体"/>
                              <w:lang w:eastAsia="zh-CN"/>
                            </w:rPr>
                            <w:instrText xml:space="preserve"> NUMPAGES  \* MERGEFORMAT </w:instrText>
                          </w:r>
                          <w:r>
                            <w:rPr>
                              <w:rFonts w:hint="eastAsia" w:ascii="宋体" w:hAnsi="宋体" w:eastAsia="宋体" w:cs="宋体"/>
                              <w:lang w:eastAsia="zh-CN"/>
                            </w:rPr>
                            <w:fldChar w:fldCharType="separate"/>
                          </w:r>
                          <w:r>
                            <w:rPr>
                              <w:rFonts w:hint="eastAsia" w:ascii="宋体" w:hAnsi="宋体" w:eastAsia="宋体" w:cs="宋体"/>
                              <w:lang w:eastAsia="zh-CN"/>
                            </w:rPr>
                            <w:t>71</w:t>
                          </w:r>
                          <w:r>
                            <w:rPr>
                              <w:rFonts w:hint="eastAsia" w:ascii="宋体" w:hAnsi="宋体" w:eastAsia="宋体" w:cs="宋体"/>
                              <w:lang w:eastAsia="zh-CN"/>
                            </w:rPr>
                            <w:fldChar w:fldCharType="end"/>
                          </w:r>
                          <w:r>
                            <w:rPr>
                              <w:rFonts w:hint="eastAsia" w:ascii="宋体" w:hAnsi="宋体" w:eastAsia="宋体" w:cs="宋体"/>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lang w:eastAsia="zh-CN"/>
                      </w:rPr>
                    </w:pPr>
                    <w:r>
                      <w:rPr>
                        <w:rFonts w:hint="eastAsia" w:ascii="宋体" w:hAnsi="宋体" w:eastAsia="宋体" w:cs="宋体"/>
                        <w:lang w:eastAsia="zh-CN"/>
                      </w:rPr>
                      <w:t xml:space="preserve">第 </w:t>
                    </w: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1</w:t>
                    </w:r>
                    <w:r>
                      <w:rPr>
                        <w:rFonts w:hint="eastAsia" w:ascii="宋体" w:hAnsi="宋体" w:eastAsia="宋体" w:cs="宋体"/>
                        <w:lang w:eastAsia="zh-CN"/>
                      </w:rPr>
                      <w:fldChar w:fldCharType="end"/>
                    </w:r>
                    <w:r>
                      <w:rPr>
                        <w:rFonts w:hint="eastAsia" w:ascii="宋体" w:hAnsi="宋体" w:eastAsia="宋体" w:cs="宋体"/>
                        <w:lang w:eastAsia="zh-CN"/>
                      </w:rPr>
                      <w:t xml:space="preserve"> 页 共 </w:t>
                    </w:r>
                    <w:r>
                      <w:rPr>
                        <w:rFonts w:hint="eastAsia" w:ascii="宋体" w:hAnsi="宋体" w:eastAsia="宋体" w:cs="宋体"/>
                        <w:lang w:eastAsia="zh-CN"/>
                      </w:rPr>
                      <w:fldChar w:fldCharType="begin"/>
                    </w:r>
                    <w:r>
                      <w:rPr>
                        <w:rFonts w:hint="eastAsia" w:ascii="宋体" w:hAnsi="宋体" w:eastAsia="宋体" w:cs="宋体"/>
                        <w:lang w:eastAsia="zh-CN"/>
                      </w:rPr>
                      <w:instrText xml:space="preserve"> NUMPAGES  \* MERGEFORMAT </w:instrText>
                    </w:r>
                    <w:r>
                      <w:rPr>
                        <w:rFonts w:hint="eastAsia" w:ascii="宋体" w:hAnsi="宋体" w:eastAsia="宋体" w:cs="宋体"/>
                        <w:lang w:eastAsia="zh-CN"/>
                      </w:rPr>
                      <w:fldChar w:fldCharType="separate"/>
                    </w:r>
                    <w:r>
                      <w:rPr>
                        <w:rFonts w:hint="eastAsia" w:ascii="宋体" w:hAnsi="宋体" w:eastAsia="宋体" w:cs="宋体"/>
                        <w:lang w:eastAsia="zh-CN"/>
                      </w:rPr>
                      <w:t>71</w:t>
                    </w:r>
                    <w:r>
                      <w:rPr>
                        <w:rFonts w:hint="eastAsia" w:ascii="宋体" w:hAnsi="宋体" w:eastAsia="宋体" w:cs="宋体"/>
                        <w:lang w:eastAsia="zh-CN"/>
                      </w:rPr>
                      <w:fldChar w:fldCharType="end"/>
                    </w:r>
                    <w:r>
                      <w:rPr>
                        <w:rFonts w:hint="eastAsia" w:ascii="宋体" w:hAnsi="宋体" w:eastAsia="宋体" w:cs="宋体"/>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71</w:t>
                    </w:r>
                    <w:r>
                      <w:rPr>
                        <w:rFonts w:hint="eastAsia"/>
                        <w:lang w:eastAsia="zh-CN"/>
                      </w:rPr>
                      <w:fldChar w:fldCharType="end"/>
                    </w:r>
                    <w:r>
                      <w:rPr>
                        <w:rFonts w:hint="eastAsia"/>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1"/>
      </w:pBdr>
      <w:tabs>
        <w:tab w:val="center" w:pos="4153"/>
        <w:tab w:val="right" w:pos="8306"/>
      </w:tabs>
      <w:ind w:left="0" w:leftChars="0" w:firstLine="0" w:firstLineChars="0"/>
    </w:pPr>
    <w:r>
      <w:rPr>
        <w:rFonts w:hint="eastAsia" w:eastAsia="宋体"/>
        <w:lang w:eastAsia="zh-CN"/>
      </w:rPr>
      <w:drawing>
        <wp:inline distT="0" distB="0" distL="114300" distR="114300">
          <wp:extent cx="1856740" cy="430530"/>
          <wp:effectExtent l="0" t="0" r="10160" b="1270"/>
          <wp:docPr id="1" name="图片 91"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1" descr="展鸿教育logo（横版）"/>
                  <pic:cNvPicPr>
                    <a:picLocks noChangeAspect="1"/>
                  </pic:cNvPicPr>
                </pic:nvPicPr>
                <pic:blipFill>
                  <a:blip r:embed="rId1"/>
                  <a:stretch>
                    <a:fillRect/>
                  </a:stretch>
                </pic:blipFill>
                <pic:spPr>
                  <a:xfrm>
                    <a:off x="0" y="0"/>
                    <a:ext cx="1856740" cy="430530"/>
                  </a:xfrm>
                  <a:prstGeom prst="rect">
                    <a:avLst/>
                  </a:prstGeom>
                  <a:noFill/>
                  <a:ln w="9525">
                    <a:noFill/>
                  </a:ln>
                </pic:spPr>
              </pic:pic>
            </a:graphicData>
          </a:graphic>
        </wp:inline>
      </w:drawing>
    </w:r>
    <w:r>
      <w:rPr>
        <w:rFonts w:hint="eastAsia"/>
        <w:lang w:val="en-US" w:eastAsia="zh-CN"/>
      </w:rPr>
      <w:t xml:space="preserve">                                   </w:t>
    </w:r>
    <w:r>
      <w:rPr>
        <w:rFonts w:hint="eastAsia" w:ascii="宋体" w:hAnsi="宋体" w:eastAsia="宋体" w:cs="宋体"/>
        <w:b/>
        <w:bCs/>
        <w:color w:val="FF0000"/>
        <w:sz w:val="21"/>
        <w:szCs w:val="21"/>
      </w:rPr>
      <w:t>让学习更快乐  让考试更简单</w:t>
    </w:r>
  </w:p>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r>
      <w:rPr>
        <w:rFonts w:hint="eastAsia" w:eastAsia="宋体"/>
        <w:lang w:eastAsia="zh-CN"/>
      </w:rPr>
      <w:drawing>
        <wp:inline distT="0" distB="0" distL="114300" distR="114300">
          <wp:extent cx="1856740" cy="431165"/>
          <wp:effectExtent l="0" t="0" r="10160" b="635"/>
          <wp:docPr id="4" name="图片 54"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4" descr="展鸿教育logo（横版）"/>
                  <pic:cNvPicPr>
                    <a:picLocks noChangeAspect="1"/>
                  </pic:cNvPicPr>
                </pic:nvPicPr>
                <pic:blipFill>
                  <a:blip r:embed="rId1"/>
                  <a:stretch>
                    <a:fillRect/>
                  </a:stretch>
                </pic:blipFill>
                <pic:spPr>
                  <a:xfrm>
                    <a:off x="0" y="0"/>
                    <a:ext cx="1856740" cy="431165"/>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32909"/>
    <w:rsid w:val="2E32053F"/>
    <w:rsid w:val="76532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ind w:firstLine="420" w:firstLineChars="200"/>
      <w:jc w:val="both"/>
    </w:pPr>
    <w:rPr>
      <w:rFonts w:asciiTheme="minorAscii" w:hAnsiTheme="minorAsci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pageBreakBefore/>
      <w:spacing w:before="300" w:beforeLines="0" w:beforeAutospacing="0" w:after="300" w:afterLines="0" w:afterAutospacing="0" w:line="288" w:lineRule="auto"/>
      <w:jc w:val="center"/>
      <w:outlineLvl w:val="0"/>
    </w:pPr>
    <w:rPr>
      <w:rFonts w:ascii="仿宋" w:hAnsi="仿宋" w:eastAsia="仿宋" w:cs="Times New Roman"/>
      <w:b/>
      <w:kern w:val="44"/>
      <w:sz w:val="32"/>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正文1"/>
    <w:basedOn w:val="1"/>
    <w:qFormat/>
    <w:uiPriority w:val="0"/>
    <w:pPr>
      <w:spacing w:line="288" w:lineRule="auto"/>
      <w:ind w:firstLine="643" w:firstLineChars="200"/>
    </w:pPr>
    <w:rPr>
      <w:rFonts w:ascii="宋体" w:hAnsi="宋体" w:cs="宋体"/>
      <w:szCs w:val="21"/>
    </w:rPr>
  </w:style>
  <w:style w:type="paragraph" w:styleId="5">
    <w:name w:val="Body Text"/>
    <w:basedOn w:val="1"/>
    <w:next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next w:val="1"/>
    <w:qFormat/>
    <w:uiPriority w:val="0"/>
    <w:pPr>
      <w:spacing w:line="288" w:lineRule="auto"/>
      <w:ind w:firstLine="420" w:firstLineChars="200"/>
    </w:pPr>
    <w:rPr>
      <w:rFonts w:ascii="宋体" w:hAnsi="宋体" w:eastAsia="宋体" w:cs="宋体"/>
    </w:rPr>
  </w:style>
  <w:style w:type="paragraph" w:styleId="9">
    <w:name w:val="Body Text First Indent 2"/>
    <w:basedOn w:val="5"/>
    <w:next w:val="8"/>
    <w:qFormat/>
    <w:uiPriority w:val="0"/>
    <w:pPr>
      <w:spacing w:beforeLines="0" w:afterLines="0"/>
    </w:pPr>
    <w:rPr>
      <w:rFonts w:hint="default"/>
      <w:sz w:val="22"/>
    </w:rPr>
  </w:style>
  <w:style w:type="paragraph" w:customStyle="1" w:styleId="12">
    <w:name w:val="标题一"/>
    <w:basedOn w:val="3"/>
    <w:next w:val="13"/>
    <w:qFormat/>
    <w:uiPriority w:val="0"/>
    <w:pPr>
      <w:tabs>
        <w:tab w:val="left" w:pos="420"/>
        <w:tab w:val="left" w:pos="2520"/>
        <w:tab w:val="left" w:pos="4620"/>
        <w:tab w:val="left" w:pos="6720"/>
      </w:tabs>
      <w:spacing w:before="100" w:beforeLines="100" w:after="100" w:afterLines="100" w:line="288" w:lineRule="auto"/>
      <w:jc w:val="center"/>
    </w:pPr>
    <w:rPr>
      <w:rFonts w:ascii="仿宋" w:hAnsi="仿宋" w:eastAsia="仿宋" w:cs="仿宋"/>
      <w:bCs/>
      <w:sz w:val="32"/>
      <w:szCs w:val="32"/>
    </w:rPr>
  </w:style>
  <w:style w:type="paragraph" w:customStyle="1" w:styleId="13">
    <w:name w:val="标题二"/>
    <w:basedOn w:val="4"/>
    <w:qFormat/>
    <w:uiPriority w:val="0"/>
    <w:pPr>
      <w:tabs>
        <w:tab w:val="left" w:pos="420"/>
        <w:tab w:val="left" w:pos="2520"/>
        <w:tab w:val="left" w:pos="4620"/>
        <w:tab w:val="left" w:pos="6720"/>
      </w:tabs>
      <w:spacing w:before="100" w:beforeLines="100" w:beforeAutospacing="0" w:after="100" w:afterLines="100" w:afterAutospacing="0" w:line="288" w:lineRule="auto"/>
      <w:ind w:firstLine="883" w:firstLineChars="200"/>
      <w:jc w:val="both"/>
    </w:pPr>
    <w:rPr>
      <w:rFonts w:hint="default" w:ascii="黑体" w:hAnsi="黑体" w:eastAsia="黑体" w:cs="黑体"/>
      <w:b w:val="0"/>
      <w:color w:val="000000" w:themeColor="text1"/>
      <w:kern w:val="0"/>
      <w:sz w:val="21"/>
      <w:szCs w:val="21"/>
      <w:lang w:bidi="ar"/>
      <w14:textFill>
        <w14:solidFill>
          <w14:schemeClr w14:val="tx1"/>
        </w14:solidFill>
      </w14:textFill>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5.bin"/><Relationship Id="rId98" Type="http://schemas.openxmlformats.org/officeDocument/2006/relationships/image" Target="media/image46.wmf"/><Relationship Id="rId97" Type="http://schemas.openxmlformats.org/officeDocument/2006/relationships/oleObject" Target="embeddings/oleObject44.bin"/><Relationship Id="rId96" Type="http://schemas.openxmlformats.org/officeDocument/2006/relationships/image" Target="media/image45.wmf"/><Relationship Id="rId95" Type="http://schemas.openxmlformats.org/officeDocument/2006/relationships/oleObject" Target="embeddings/oleObject43.bin"/><Relationship Id="rId94" Type="http://schemas.openxmlformats.org/officeDocument/2006/relationships/image" Target="media/image44.wmf"/><Relationship Id="rId93" Type="http://schemas.openxmlformats.org/officeDocument/2006/relationships/oleObject" Target="embeddings/oleObject42.bin"/><Relationship Id="rId92" Type="http://schemas.openxmlformats.org/officeDocument/2006/relationships/image" Target="media/image43.png"/><Relationship Id="rId91" Type="http://schemas.openxmlformats.org/officeDocument/2006/relationships/image" Target="media/image42.wmf"/><Relationship Id="rId90" Type="http://schemas.openxmlformats.org/officeDocument/2006/relationships/oleObject" Target="embeddings/oleObject41.bin"/><Relationship Id="rId9" Type="http://schemas.openxmlformats.org/officeDocument/2006/relationships/theme" Target="theme/theme1.xml"/><Relationship Id="rId89" Type="http://schemas.openxmlformats.org/officeDocument/2006/relationships/image" Target="media/image41.wmf"/><Relationship Id="rId88" Type="http://schemas.openxmlformats.org/officeDocument/2006/relationships/oleObject" Target="embeddings/oleObject40.bin"/><Relationship Id="rId87" Type="http://schemas.openxmlformats.org/officeDocument/2006/relationships/image" Target="media/image40.png"/><Relationship Id="rId86" Type="http://schemas.openxmlformats.org/officeDocument/2006/relationships/image" Target="media/image39.wmf"/><Relationship Id="rId85" Type="http://schemas.openxmlformats.org/officeDocument/2006/relationships/oleObject" Target="embeddings/oleObject39.bin"/><Relationship Id="rId84" Type="http://schemas.openxmlformats.org/officeDocument/2006/relationships/image" Target="media/image38.wmf"/><Relationship Id="rId83" Type="http://schemas.openxmlformats.org/officeDocument/2006/relationships/oleObject" Target="embeddings/oleObject38.bin"/><Relationship Id="rId82" Type="http://schemas.openxmlformats.org/officeDocument/2006/relationships/image" Target="media/image37.wmf"/><Relationship Id="rId81" Type="http://schemas.openxmlformats.org/officeDocument/2006/relationships/oleObject" Target="embeddings/oleObject37.bin"/><Relationship Id="rId80" Type="http://schemas.openxmlformats.org/officeDocument/2006/relationships/image" Target="media/image36.wmf"/><Relationship Id="rId8" Type="http://schemas.openxmlformats.org/officeDocument/2006/relationships/footer" Target="footer2.xml"/><Relationship Id="rId79" Type="http://schemas.openxmlformats.org/officeDocument/2006/relationships/oleObject" Target="embeddings/oleObject36.bin"/><Relationship Id="rId78" Type="http://schemas.openxmlformats.org/officeDocument/2006/relationships/image" Target="media/image35.png"/><Relationship Id="rId77" Type="http://schemas.openxmlformats.org/officeDocument/2006/relationships/image" Target="media/image34.png"/><Relationship Id="rId76" Type="http://schemas.openxmlformats.org/officeDocument/2006/relationships/oleObject" Target="embeddings/oleObject35.bin"/><Relationship Id="rId75" Type="http://schemas.openxmlformats.org/officeDocument/2006/relationships/image" Target="media/image33.wmf"/><Relationship Id="rId74" Type="http://schemas.openxmlformats.org/officeDocument/2006/relationships/oleObject" Target="embeddings/oleObject34.bin"/><Relationship Id="rId73" Type="http://schemas.openxmlformats.org/officeDocument/2006/relationships/oleObject" Target="embeddings/oleObject33.bin"/><Relationship Id="rId72" Type="http://schemas.openxmlformats.org/officeDocument/2006/relationships/image" Target="media/image32.wmf"/><Relationship Id="rId71" Type="http://schemas.openxmlformats.org/officeDocument/2006/relationships/oleObject" Target="embeddings/oleObject32.bin"/><Relationship Id="rId70" Type="http://schemas.openxmlformats.org/officeDocument/2006/relationships/oleObject" Target="embeddings/oleObject31.bin"/><Relationship Id="rId7" Type="http://schemas.openxmlformats.org/officeDocument/2006/relationships/footer" Target="footer1.xml"/><Relationship Id="rId69" Type="http://schemas.openxmlformats.org/officeDocument/2006/relationships/image" Target="media/image31.wmf"/><Relationship Id="rId68" Type="http://schemas.openxmlformats.org/officeDocument/2006/relationships/oleObject" Target="embeddings/oleObject30.bin"/><Relationship Id="rId67" Type="http://schemas.openxmlformats.org/officeDocument/2006/relationships/image" Target="media/image30.wmf"/><Relationship Id="rId66" Type="http://schemas.openxmlformats.org/officeDocument/2006/relationships/oleObject" Target="embeddings/oleObject29.bin"/><Relationship Id="rId65" Type="http://schemas.openxmlformats.org/officeDocument/2006/relationships/image" Target="media/image29.wmf"/><Relationship Id="rId64" Type="http://schemas.openxmlformats.org/officeDocument/2006/relationships/oleObject" Target="embeddings/oleObject28.bin"/><Relationship Id="rId63" Type="http://schemas.openxmlformats.org/officeDocument/2006/relationships/image" Target="media/image28.wmf"/><Relationship Id="rId62" Type="http://schemas.openxmlformats.org/officeDocument/2006/relationships/oleObject" Target="embeddings/oleObject27.bin"/><Relationship Id="rId61" Type="http://schemas.openxmlformats.org/officeDocument/2006/relationships/image" Target="media/image27.wmf"/><Relationship Id="rId60" Type="http://schemas.openxmlformats.org/officeDocument/2006/relationships/oleObject" Target="embeddings/oleObject26.bin"/><Relationship Id="rId6" Type="http://schemas.openxmlformats.org/officeDocument/2006/relationships/header" Target="header2.xml"/><Relationship Id="rId59" Type="http://schemas.openxmlformats.org/officeDocument/2006/relationships/image" Target="media/image26.wmf"/><Relationship Id="rId58" Type="http://schemas.openxmlformats.org/officeDocument/2006/relationships/oleObject" Target="embeddings/oleObject25.bin"/><Relationship Id="rId57" Type="http://schemas.openxmlformats.org/officeDocument/2006/relationships/image" Target="media/image25.wmf"/><Relationship Id="rId56" Type="http://schemas.openxmlformats.org/officeDocument/2006/relationships/oleObject" Target="embeddings/oleObject24.bin"/><Relationship Id="rId55" Type="http://schemas.openxmlformats.org/officeDocument/2006/relationships/image" Target="media/image24.wmf"/><Relationship Id="rId54" Type="http://schemas.openxmlformats.org/officeDocument/2006/relationships/oleObject" Target="embeddings/oleObject23.bin"/><Relationship Id="rId53" Type="http://schemas.openxmlformats.org/officeDocument/2006/relationships/image" Target="media/image23.wmf"/><Relationship Id="rId52" Type="http://schemas.openxmlformats.org/officeDocument/2006/relationships/oleObject" Target="embeddings/oleObject22.bin"/><Relationship Id="rId51" Type="http://schemas.openxmlformats.org/officeDocument/2006/relationships/image" Target="media/image22.wmf"/><Relationship Id="rId50" Type="http://schemas.openxmlformats.org/officeDocument/2006/relationships/oleObject" Target="embeddings/oleObject21.bin"/><Relationship Id="rId5" Type="http://schemas.openxmlformats.org/officeDocument/2006/relationships/header" Target="header1.xml"/><Relationship Id="rId49" Type="http://schemas.openxmlformats.org/officeDocument/2006/relationships/image" Target="media/image21.wmf"/><Relationship Id="rId48" Type="http://schemas.openxmlformats.org/officeDocument/2006/relationships/oleObject" Target="embeddings/oleObject20.bin"/><Relationship Id="rId47" Type="http://schemas.openxmlformats.org/officeDocument/2006/relationships/image" Target="media/image20.wmf"/><Relationship Id="rId46" Type="http://schemas.openxmlformats.org/officeDocument/2006/relationships/oleObject" Target="embeddings/oleObject19.bin"/><Relationship Id="rId45" Type="http://schemas.openxmlformats.org/officeDocument/2006/relationships/image" Target="media/image19.wmf"/><Relationship Id="rId44" Type="http://schemas.openxmlformats.org/officeDocument/2006/relationships/oleObject" Target="embeddings/oleObject18.bin"/><Relationship Id="rId43" Type="http://schemas.openxmlformats.org/officeDocument/2006/relationships/image" Target="media/image18.wmf"/><Relationship Id="rId42" Type="http://schemas.openxmlformats.org/officeDocument/2006/relationships/oleObject" Target="embeddings/oleObject17.bin"/><Relationship Id="rId41" Type="http://schemas.openxmlformats.org/officeDocument/2006/relationships/image" Target="media/image17.wmf"/><Relationship Id="rId40" Type="http://schemas.openxmlformats.org/officeDocument/2006/relationships/oleObject" Target="embeddings/oleObject16.bin"/><Relationship Id="rId4" Type="http://schemas.openxmlformats.org/officeDocument/2006/relationships/endnotes" Target="endnotes.xml"/><Relationship Id="rId39" Type="http://schemas.openxmlformats.org/officeDocument/2006/relationships/image" Target="media/image16.wmf"/><Relationship Id="rId38" Type="http://schemas.openxmlformats.org/officeDocument/2006/relationships/oleObject" Target="embeddings/oleObject15.bin"/><Relationship Id="rId37" Type="http://schemas.openxmlformats.org/officeDocument/2006/relationships/image" Target="media/image15.wmf"/><Relationship Id="rId36" Type="http://schemas.openxmlformats.org/officeDocument/2006/relationships/oleObject" Target="embeddings/oleObject14.bin"/><Relationship Id="rId35" Type="http://schemas.openxmlformats.org/officeDocument/2006/relationships/image" Target="media/image14.wmf"/><Relationship Id="rId34" Type="http://schemas.openxmlformats.org/officeDocument/2006/relationships/oleObject" Target="embeddings/oleObject13.bin"/><Relationship Id="rId33" Type="http://schemas.openxmlformats.org/officeDocument/2006/relationships/image" Target="media/image13.wmf"/><Relationship Id="rId32" Type="http://schemas.openxmlformats.org/officeDocument/2006/relationships/oleObject" Target="embeddings/oleObject12.bin"/><Relationship Id="rId31" Type="http://schemas.openxmlformats.org/officeDocument/2006/relationships/image" Target="media/image12.wmf"/><Relationship Id="rId30" Type="http://schemas.openxmlformats.org/officeDocument/2006/relationships/oleObject" Target="embeddings/oleObject11.bin"/><Relationship Id="rId3" Type="http://schemas.openxmlformats.org/officeDocument/2006/relationships/footnotes" Target="footnotes.xml"/><Relationship Id="rId29" Type="http://schemas.openxmlformats.org/officeDocument/2006/relationships/image" Target="media/image11.wmf"/><Relationship Id="rId28" Type="http://schemas.openxmlformats.org/officeDocument/2006/relationships/oleObject" Target="embeddings/oleObject10.bin"/><Relationship Id="rId27" Type="http://schemas.openxmlformats.org/officeDocument/2006/relationships/image" Target="media/image10.wmf"/><Relationship Id="rId26" Type="http://schemas.openxmlformats.org/officeDocument/2006/relationships/oleObject" Target="embeddings/oleObject9.bin"/><Relationship Id="rId25" Type="http://schemas.openxmlformats.org/officeDocument/2006/relationships/image" Target="media/image9.wmf"/><Relationship Id="rId24" Type="http://schemas.openxmlformats.org/officeDocument/2006/relationships/oleObject" Target="embeddings/oleObject8.bin"/><Relationship Id="rId23" Type="http://schemas.openxmlformats.org/officeDocument/2006/relationships/image" Target="media/image8.wmf"/><Relationship Id="rId22" Type="http://schemas.openxmlformats.org/officeDocument/2006/relationships/oleObject" Target="embeddings/oleObject7.bin"/><Relationship Id="rId21" Type="http://schemas.openxmlformats.org/officeDocument/2006/relationships/image" Target="media/image7.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oleObject" Target="embeddings/oleObject5.bin"/><Relationship Id="rId17" Type="http://schemas.openxmlformats.org/officeDocument/2006/relationships/image" Target="media/image5.wmf"/><Relationship Id="rId16" Type="http://schemas.openxmlformats.org/officeDocument/2006/relationships/oleObject" Target="embeddings/oleObject4.bin"/><Relationship Id="rId15" Type="http://schemas.openxmlformats.org/officeDocument/2006/relationships/image" Target="media/image4.wmf"/><Relationship Id="rId141" Type="http://schemas.openxmlformats.org/officeDocument/2006/relationships/fontTable" Target="fontTable.xml"/><Relationship Id="rId140" Type="http://schemas.openxmlformats.org/officeDocument/2006/relationships/customXml" Target="../customXml/item1.xml"/><Relationship Id="rId14" Type="http://schemas.openxmlformats.org/officeDocument/2006/relationships/oleObject" Target="embeddings/oleObject3.bin"/><Relationship Id="rId139" Type="http://schemas.openxmlformats.org/officeDocument/2006/relationships/image" Target="media/image67.wmf"/><Relationship Id="rId138" Type="http://schemas.openxmlformats.org/officeDocument/2006/relationships/oleObject" Target="embeddings/oleObject64.bin"/><Relationship Id="rId137" Type="http://schemas.openxmlformats.org/officeDocument/2006/relationships/image" Target="media/image66.wmf"/><Relationship Id="rId136" Type="http://schemas.openxmlformats.org/officeDocument/2006/relationships/oleObject" Target="embeddings/oleObject63.bin"/><Relationship Id="rId135" Type="http://schemas.openxmlformats.org/officeDocument/2006/relationships/image" Target="media/image65.wmf"/><Relationship Id="rId134" Type="http://schemas.openxmlformats.org/officeDocument/2006/relationships/oleObject" Target="embeddings/oleObject62.bin"/><Relationship Id="rId133" Type="http://schemas.openxmlformats.org/officeDocument/2006/relationships/image" Target="media/image64.wmf"/><Relationship Id="rId132" Type="http://schemas.openxmlformats.org/officeDocument/2006/relationships/oleObject" Target="embeddings/oleObject61.bin"/><Relationship Id="rId131" Type="http://schemas.openxmlformats.org/officeDocument/2006/relationships/image" Target="media/image63.wmf"/><Relationship Id="rId130" Type="http://schemas.openxmlformats.org/officeDocument/2006/relationships/oleObject" Target="embeddings/oleObject60.bin"/><Relationship Id="rId13" Type="http://schemas.openxmlformats.org/officeDocument/2006/relationships/image" Target="media/image3.wmf"/><Relationship Id="rId129" Type="http://schemas.openxmlformats.org/officeDocument/2006/relationships/image" Target="media/image62.wmf"/><Relationship Id="rId128" Type="http://schemas.openxmlformats.org/officeDocument/2006/relationships/oleObject" Target="embeddings/oleObject59.bin"/><Relationship Id="rId127" Type="http://schemas.openxmlformats.org/officeDocument/2006/relationships/image" Target="media/image61.wmf"/><Relationship Id="rId126" Type="http://schemas.openxmlformats.org/officeDocument/2006/relationships/oleObject" Target="embeddings/oleObject58.bin"/><Relationship Id="rId125" Type="http://schemas.openxmlformats.org/officeDocument/2006/relationships/image" Target="media/image60.wmf"/><Relationship Id="rId124" Type="http://schemas.openxmlformats.org/officeDocument/2006/relationships/oleObject" Target="embeddings/oleObject57.bin"/><Relationship Id="rId123" Type="http://schemas.openxmlformats.org/officeDocument/2006/relationships/image" Target="media/image59.wmf"/><Relationship Id="rId122" Type="http://schemas.openxmlformats.org/officeDocument/2006/relationships/oleObject" Target="embeddings/oleObject56.bin"/><Relationship Id="rId121" Type="http://schemas.openxmlformats.org/officeDocument/2006/relationships/image" Target="media/image58.wmf"/><Relationship Id="rId120" Type="http://schemas.openxmlformats.org/officeDocument/2006/relationships/oleObject" Target="embeddings/oleObject55.bin"/><Relationship Id="rId12" Type="http://schemas.openxmlformats.org/officeDocument/2006/relationships/oleObject" Target="embeddings/oleObject2.bin"/><Relationship Id="rId119" Type="http://schemas.openxmlformats.org/officeDocument/2006/relationships/image" Target="media/image57.wmf"/><Relationship Id="rId118" Type="http://schemas.openxmlformats.org/officeDocument/2006/relationships/oleObject" Target="embeddings/oleObject54.bin"/><Relationship Id="rId117" Type="http://schemas.openxmlformats.org/officeDocument/2006/relationships/image" Target="media/image56.wmf"/><Relationship Id="rId116" Type="http://schemas.openxmlformats.org/officeDocument/2006/relationships/oleObject" Target="embeddings/oleObject53.bin"/><Relationship Id="rId115" Type="http://schemas.openxmlformats.org/officeDocument/2006/relationships/image" Target="media/image55.wmf"/><Relationship Id="rId114" Type="http://schemas.openxmlformats.org/officeDocument/2006/relationships/oleObject" Target="embeddings/oleObject52.bin"/><Relationship Id="rId113" Type="http://schemas.openxmlformats.org/officeDocument/2006/relationships/image" Target="media/image54.wmf"/><Relationship Id="rId112" Type="http://schemas.openxmlformats.org/officeDocument/2006/relationships/oleObject" Target="embeddings/oleObject51.bin"/><Relationship Id="rId111" Type="http://schemas.openxmlformats.org/officeDocument/2006/relationships/image" Target="media/image53.wmf"/><Relationship Id="rId110" Type="http://schemas.openxmlformats.org/officeDocument/2006/relationships/oleObject" Target="embeddings/oleObject50.bin"/><Relationship Id="rId11" Type="http://schemas.openxmlformats.org/officeDocument/2006/relationships/image" Target="media/image2.wmf"/><Relationship Id="rId109" Type="http://schemas.openxmlformats.org/officeDocument/2006/relationships/image" Target="media/image52.wmf"/><Relationship Id="rId108" Type="http://schemas.openxmlformats.org/officeDocument/2006/relationships/oleObject" Target="embeddings/oleObject49.bin"/><Relationship Id="rId107" Type="http://schemas.openxmlformats.org/officeDocument/2006/relationships/image" Target="media/image51.wmf"/><Relationship Id="rId106" Type="http://schemas.openxmlformats.org/officeDocument/2006/relationships/oleObject" Target="embeddings/oleObject48.bin"/><Relationship Id="rId105" Type="http://schemas.openxmlformats.org/officeDocument/2006/relationships/image" Target="media/image50.png"/><Relationship Id="rId104" Type="http://schemas.openxmlformats.org/officeDocument/2006/relationships/image" Target="media/image49.wmf"/><Relationship Id="rId103" Type="http://schemas.openxmlformats.org/officeDocument/2006/relationships/oleObject" Target="embeddings/oleObject47.bin"/><Relationship Id="rId102" Type="http://schemas.openxmlformats.org/officeDocument/2006/relationships/image" Target="media/image48.wmf"/><Relationship Id="rId101" Type="http://schemas.openxmlformats.org/officeDocument/2006/relationships/oleObject" Target="embeddings/oleObject46.bin"/><Relationship Id="rId100" Type="http://schemas.openxmlformats.org/officeDocument/2006/relationships/image" Target="media/image47.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13263</Words>
  <Characters>14044</Characters>
  <Lines>0</Lines>
  <Paragraphs>0</Paragraphs>
  <TotalTime>0</TotalTime>
  <ScaleCrop>false</ScaleCrop>
  <LinksUpToDate>false</LinksUpToDate>
  <CharactersWithSpaces>14089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2022-04-18T02:49:00Z</dcterms:created>
  <dc:creator>周光显</dc:creator>
  <cp:lastModifiedBy>周光显</cp:lastModifiedBy>
  <dcterms:modified xsi:type="dcterms:W3CDTF">2022-04-18T02:51:53Z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9EDCD290A2D3467D8E0B0448CF804E0B</vt:lpwstr>
  </property>
</Properties>
</file>