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hint="eastAsia" w:ascii="宋体" w:hAnsi="宋体" w:cs="Times New Roman"/>
          <w:b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sz w:val="24"/>
          <w:szCs w:val="24"/>
          <w:lang w:val="en-US" w:eastAsia="zh-CN"/>
        </w:rPr>
        <w:t>附件2：</w:t>
      </w:r>
    </w:p>
    <w:p>
      <w:pPr>
        <w:spacing w:before="156" w:beforeLines="50" w:after="156" w:afterLines="50"/>
        <w:jc w:val="center"/>
        <w:rPr>
          <w:rFonts w:hint="eastAsia" w:ascii="宋体" w:hAnsi="宋体" w:cs="Times New Roman"/>
          <w:b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sz w:val="24"/>
          <w:szCs w:val="24"/>
          <w:lang w:val="en-US" w:eastAsia="zh-CN"/>
        </w:rPr>
        <w:t xml:space="preserve">  </w:t>
      </w:r>
      <w:bookmarkStart w:id="0" w:name="_GoBack"/>
      <w:r>
        <w:rPr>
          <w:rFonts w:hint="eastAsia" w:ascii="宋体" w:hAnsi="宋体" w:cs="Times New Roman"/>
          <w:b/>
          <w:sz w:val="24"/>
          <w:szCs w:val="24"/>
          <w:lang w:val="en-US" w:eastAsia="zh-CN"/>
        </w:rPr>
        <w:t>开化县2022年公开招聘部分事业单位工作人员各职位缴费情况汇总</w:t>
      </w:r>
      <w:bookmarkEnd w:id="0"/>
    </w:p>
    <w:tbl>
      <w:tblPr>
        <w:tblStyle w:val="2"/>
        <w:tblW w:w="89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3617"/>
        <w:gridCol w:w="1693"/>
        <w:gridCol w:w="1005"/>
        <w:gridCol w:w="1005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开化县纪检监察综合保障中心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综合保障1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开化县纪检监察综合保障中心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综合保障2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开化县文化创意产业中心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开化县文化创意产业中心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综合文字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开化县网络综合治理服务中心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开化县机构编制实名制管理服务中心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开化县社会矛盾纠纷调处化解中心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开化县大数据中心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开化县大数据中心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开化县中小企业服务中心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综合文字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开化县流浪乞讨人员救助管理站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综合文字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开化县殡仪馆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开化县国有资产管理服务中心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国资监管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开化县财政预算编制中心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开化县政府和社会资本合作服务中心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投资与管理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开化县自然资源调查登记中心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开化县资源规划数据中心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资源与规划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开化县环境卫生管理所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开化县铁路机场建设管理中心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开化县交通财务核算中心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开化县交通工程质量安全监督站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开化县邮政业安全中心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物流监管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开化县邮政业安全中心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开化县农产品开发中心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农产品会展管理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开化县农业综合开发和机械化发展中心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农业机械化推广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开化县文化旅游体育产业发展中心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开化县博物馆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文物保护与管理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开化县文化馆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数字文化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开化县120急救中心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开化县120急救中心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开化县中医院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开化县中医院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设备维护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开化县退役军人服务中心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综合文字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开化县政府投资项目审计中心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工程审计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开化县政府投资项目审计中心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财务审计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开化县检验检测研究院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特种设备检测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开化县行政服务中心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综合文字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开化县行政服务中心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开化县公共资源交易中心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开化经济开发区开发建设管理服务中心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开化经济开发区开发建设管理服务中心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统计分析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开化县机关事务保障中心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开化县招商服务中心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项目服务1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开化县招商服务中心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项目服务2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开化县招商服务中心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项目服务3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开化县招商服务中心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宣传推介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浙江广播电视大学开化学院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社区教育教师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开化水库建设中心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开化传媒集团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文字记者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开化传媒集团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综合文字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开化传媒集团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摄像记者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开化县非公有制经济服务中心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开化县残疾人综合服务中心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综合文字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开化县残疾人综合服务中心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开化县国防动员事务管理中心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综合文字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开化县国防动员事务管理中心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综合保障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钱江源国家公园综合行政执法队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钱江源国家公园综合行政执法队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环境教育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开化县七彩长虹旅游景区发展中心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开化县七彩长虹旅游景区发展中心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乡镇政务服务中心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乡镇政务服务中心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林技员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乡镇政务服务中心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农技员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乡镇政务服务中心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乡镇政务服务中心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会计助理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乡镇政务服务中心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财务代理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乡镇政务服务中心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综合文字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乡镇政务服务中心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2561</w:t>
            </w:r>
          </w:p>
        </w:tc>
      </w:tr>
    </w:tbl>
    <w:p>
      <w:pPr>
        <w:spacing w:before="156" w:beforeLines="50" w:after="156" w:afterLines="50"/>
        <w:jc w:val="center"/>
        <w:rPr>
          <w:rFonts w:hint="default" w:ascii="宋体" w:hAnsi="宋体" w:cs="Times New Roman"/>
          <w:b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NWZkMGM5YTVlMGQyM2EwY2RjYmE3Y2YzYzZiNjYifQ=="/>
  </w:docVars>
  <w:rsids>
    <w:rsidRoot w:val="36751AA2"/>
    <w:rsid w:val="36751AA2"/>
    <w:rsid w:val="439C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2022-05-15T12:33:00Z</dcterms:created>
  <dc:creator>汪露</dc:creator>
  <cp:lastModifiedBy>汪露</cp:lastModifiedBy>
  <dcterms:modified xsi:type="dcterms:W3CDTF">2022-05-15T12:34:26Z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1425D0B44BDA4F52A984AFCB605E6870</vt:lpwstr>
  </property>
</Properties>
</file>