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宋体" w:hAnsi="宋体" w:eastAsia="宋体"/>
          <w:b/>
          <w:szCs w:val="21"/>
        </w:rPr>
      </w:pPr>
      <w:bookmarkStart w:id="0" w:name="_Toc1514685620_WPSOffice_Level2"/>
      <w:r>
        <w:rPr>
          <w:rFonts w:hint="eastAsia" w:ascii="宋体" w:hAnsi="宋体" w:eastAsia="宋体"/>
          <w:b/>
          <w:szCs w:val="21"/>
        </w:rPr>
        <w:t>第一章  法理学</w:t>
      </w:r>
      <w:bookmarkEnd w:id="0"/>
    </w:p>
    <w:p>
      <w:pPr>
        <w:tabs>
          <w:tab w:val="left" w:pos="1792"/>
        </w:tabs>
        <w:rPr>
          <w:rFonts w:ascii="宋体" w:hAnsi="宋体" w:eastAsia="宋体"/>
          <w:b/>
          <w:szCs w:val="21"/>
        </w:rPr>
      </w:pPr>
      <w:r>
        <w:rPr>
          <w:rFonts w:hint="eastAsia" w:ascii="宋体" w:hAnsi="宋体" w:eastAsia="宋体"/>
          <w:b/>
          <w:szCs w:val="21"/>
        </w:rPr>
        <w:t>一、单项选择题</w:t>
      </w:r>
    </w:p>
    <w:p>
      <w:pPr>
        <w:rPr>
          <w:rFonts w:ascii="宋体" w:hAnsi="宋体" w:eastAsia="宋体"/>
          <w:szCs w:val="21"/>
        </w:rPr>
      </w:pPr>
      <w:r>
        <w:rPr>
          <w:rFonts w:ascii="宋体" w:hAnsi="宋体" w:eastAsia="宋体"/>
          <w:szCs w:val="21"/>
        </w:rPr>
        <w:t>1</w:t>
      </w:r>
      <w:r>
        <w:rPr>
          <w:rFonts w:hint="eastAsia" w:ascii="宋体" w:hAnsi="宋体" w:eastAsia="宋体"/>
          <w:szCs w:val="21"/>
        </w:rPr>
        <w:t>.【答案】A【解析】法律部门也称部门法，是根据一定标准和原则所划定的调整同一类社会关系的法律规范的总称。一般认为划分法律部门的主要标准是法律所调整的不同社会关系，其次是法律调整方法。</w:t>
      </w:r>
    </w:p>
    <w:p>
      <w:pPr>
        <w:rPr>
          <w:rFonts w:ascii="宋体" w:hAnsi="宋体" w:eastAsia="宋体"/>
          <w:szCs w:val="21"/>
        </w:rPr>
      </w:pPr>
      <w:r>
        <w:rPr>
          <w:rFonts w:ascii="宋体" w:hAnsi="宋体" w:eastAsia="宋体"/>
          <w:szCs w:val="21"/>
        </w:rPr>
        <w:t>2</w:t>
      </w:r>
      <w:r>
        <w:rPr>
          <w:rFonts w:hint="eastAsia" w:ascii="宋体" w:hAnsi="宋体" w:eastAsia="宋体"/>
          <w:szCs w:val="21"/>
        </w:rPr>
        <w:t>.【答案】C【解析】法律事实是法律规定的、能够引起法律关系产生、变更和消灭的现象。法律事实的一个主要特征是它必须符合法律规范逻辑结构中假定的情况。只有当这种假定的情况在现实生活中出现，人们才有可能依据法律规范使法律关系得以产生、变更和消灭。如结婚产生夫妻间权利和义务关系，结婚即为法律事实；死亡引起婚姻法律关系的消亡、继承法律关系的产生，死亡即为法律事实。按照法律事实是否与当事人的意志有关，可以把法律事实分为事件和行为，这是一种最基本、最重要的法律事实的分类。</w:t>
      </w:r>
    </w:p>
    <w:p>
      <w:pPr>
        <w:rPr>
          <w:rFonts w:ascii="宋体" w:hAnsi="宋体" w:eastAsia="宋体"/>
          <w:szCs w:val="21"/>
        </w:rPr>
      </w:pPr>
      <w:r>
        <w:rPr>
          <w:rFonts w:ascii="宋体" w:hAnsi="宋体" w:eastAsia="宋体"/>
          <w:szCs w:val="21"/>
        </w:rPr>
        <w:t>3</w:t>
      </w:r>
      <w:r>
        <w:rPr>
          <w:rFonts w:hint="eastAsia" w:ascii="宋体" w:hAnsi="宋体" w:eastAsia="宋体"/>
          <w:szCs w:val="21"/>
        </w:rPr>
        <w:t>.【答案】C【解析】法律的公布是指立法机关或国家元首将已通过的法律以一定形式予以公布以便全社会遵守执行。法律草案的通过并非立法程序的终结，法律草案通过后，若未公布，就不能发生法律效力，不是真正的法律。法律公布是法律生效的前提。</w:t>
      </w:r>
    </w:p>
    <w:p>
      <w:pPr>
        <w:rPr>
          <w:rFonts w:ascii="宋体" w:hAnsi="宋体" w:eastAsia="宋体"/>
          <w:szCs w:val="21"/>
        </w:rPr>
      </w:pPr>
      <w:r>
        <w:rPr>
          <w:rFonts w:ascii="宋体" w:hAnsi="宋体" w:eastAsia="宋体"/>
          <w:szCs w:val="21"/>
        </w:rPr>
        <w:t>4</w:t>
      </w:r>
      <w:r>
        <w:rPr>
          <w:rFonts w:hint="eastAsia" w:ascii="宋体" w:hAnsi="宋体" w:eastAsia="宋体"/>
          <w:szCs w:val="21"/>
        </w:rPr>
        <w:t>.【答案】D【答案】法律体系是指一国的全部现行法律规范，按照一定的标准和原则，划分为不同的法律部门而形成的内部和谐一致、有机联系的整体。D项错误，认为我国古代不存在法律体系是错误的，我国古代法律的总体特征虽然是“诸法合体”但仍然存在民事、刑事等法律部门，也存在法律体系。</w:t>
      </w:r>
    </w:p>
    <w:p>
      <w:pPr>
        <w:rPr>
          <w:rFonts w:ascii="宋体" w:hAnsi="宋体" w:eastAsia="宋体"/>
          <w:szCs w:val="21"/>
        </w:rPr>
      </w:pPr>
      <w:r>
        <w:rPr>
          <w:rFonts w:ascii="宋体" w:hAnsi="宋体" w:eastAsia="宋体"/>
          <w:szCs w:val="21"/>
        </w:rPr>
        <w:t>5</w:t>
      </w:r>
      <w:r>
        <w:rPr>
          <w:rFonts w:hint="eastAsia" w:ascii="宋体" w:hAnsi="宋体" w:eastAsia="宋体"/>
          <w:szCs w:val="21"/>
        </w:rPr>
        <w:t>.【答案】D【解析】法的溯及力也称法溯及既往的效力，是指法对其生效以前的事件和行为是否适用。如果适用，就具有溯及力；如果不适用，就没有溯及力。我国《立法法》第九十三条规定：“法律、行政法规、地方法规、自治条例和单行条例、规章不溯及既往，但为了更好地保护公民、法人和其他组织的权利和利益而作的特别规定除外。”这为我国法律法规及规章等规范性法律文件是否具有溯及力提供了最直接的法律依据。</w:t>
      </w:r>
    </w:p>
    <w:p>
      <w:pPr>
        <w:rPr>
          <w:rFonts w:ascii="宋体" w:hAnsi="宋体" w:eastAsia="宋体"/>
          <w:szCs w:val="21"/>
        </w:rPr>
      </w:pPr>
      <w:r>
        <w:rPr>
          <w:rFonts w:ascii="宋体" w:hAnsi="宋体" w:eastAsia="宋体"/>
          <w:szCs w:val="21"/>
        </w:rPr>
        <w:t>6</w:t>
      </w:r>
      <w:r>
        <w:rPr>
          <w:rFonts w:hint="eastAsia" w:ascii="宋体" w:hAnsi="宋体" w:eastAsia="宋体"/>
          <w:szCs w:val="21"/>
        </w:rPr>
        <w:t>.【答案】D【解析】法律关系是在法律规范调整社会关系的过程中所形成的人们之间权利与义务关系。法律关系由法律关系主体、法律关系内容(权利义务)和法律关系客体三要素构成。本题中，原房屋纳税人把房屋卖给甲，甲纳税，纳税主体变更为甲因此是法律关系的主体发生变化。</w:t>
      </w:r>
    </w:p>
    <w:p>
      <w:pPr>
        <w:rPr>
          <w:rFonts w:ascii="宋体" w:hAnsi="宋体" w:eastAsia="宋体"/>
          <w:szCs w:val="21"/>
        </w:rPr>
      </w:pPr>
      <w:r>
        <w:rPr>
          <w:rFonts w:ascii="宋体" w:hAnsi="宋体" w:eastAsia="宋体"/>
          <w:szCs w:val="21"/>
        </w:rPr>
        <w:t>7</w:t>
      </w:r>
      <w:r>
        <w:rPr>
          <w:rFonts w:hint="eastAsia" w:ascii="宋体" w:hAnsi="宋体" w:eastAsia="宋体"/>
          <w:szCs w:val="21"/>
        </w:rPr>
        <w:t>.【答案】C【解析】法律关系是在法律规范调整社会关系的过程中所形成的人们之间权利与义务关系。或者说，法律关系是指被法律规范所调整的权利与义务关系。法律关系是以法律为前提而产生的社会关系，没有法律的规定，就不可能形成相应的法律关系。法律关系是以国家强制力作为保障的社会关系，当法律关系受到破坏时，国家会动用强制力进行矫正或恢复。</w:t>
      </w:r>
    </w:p>
    <w:p>
      <w:pPr>
        <w:rPr>
          <w:rFonts w:ascii="宋体" w:hAnsi="宋体" w:eastAsia="宋体"/>
          <w:szCs w:val="21"/>
        </w:rPr>
      </w:pPr>
      <w:r>
        <w:rPr>
          <w:rFonts w:ascii="宋体" w:hAnsi="宋体" w:eastAsia="宋体"/>
          <w:szCs w:val="21"/>
        </w:rPr>
        <w:t>8</w:t>
      </w:r>
      <w:r>
        <w:rPr>
          <w:rFonts w:hint="eastAsia" w:ascii="宋体" w:hAnsi="宋体" w:eastAsia="宋体"/>
          <w:szCs w:val="21"/>
        </w:rPr>
        <w:t>.【答案】C【解析】亚里士多德是西方法学史上第一次系统地阐述法治学说的人物。亚里士多德在《政治学》中倡言法治，反对人洽，提出“法治应当优于一人之治”的命题，认为法治比人治理智、公正，比人治正确、高明，比人治稳定、可靠，并给法治下了定义：“法治应包含两重意义：已成立的法律获得普遍的服从，而大家所服从的法律又应该本身是制定得良好的法律”。</w:t>
      </w:r>
    </w:p>
    <w:p>
      <w:pPr>
        <w:rPr>
          <w:rFonts w:ascii="宋体" w:hAnsi="宋体" w:eastAsia="宋体"/>
          <w:szCs w:val="21"/>
        </w:rPr>
      </w:pPr>
      <w:r>
        <w:rPr>
          <w:rFonts w:ascii="宋体" w:hAnsi="宋体" w:eastAsia="宋体"/>
          <w:szCs w:val="21"/>
        </w:rPr>
        <w:t>9</w:t>
      </w:r>
      <w:r>
        <w:rPr>
          <w:rFonts w:hint="eastAsia" w:ascii="宋体" w:hAnsi="宋体" w:eastAsia="宋体"/>
          <w:szCs w:val="21"/>
        </w:rPr>
        <w:t>.【答案】D【解析】法律是成文的道德，道德是内心的法律，法律和道德都具有规范社会行为、维护社会秩序的作用。道德和法律也有明显的区别，道德的调节范围大于法律，可以调节法律无法调节的领域；法律比道德更有强制性，是最低限度的道德法律的本质是统治阶级意志的根本体现。而道德在不同阶级之间也有明显的区别，无产阶级有无产阶级的道德；剥削阶级有剥削阶级的道德。</w:t>
      </w:r>
    </w:p>
    <w:p>
      <w:pPr>
        <w:rPr>
          <w:rFonts w:ascii="宋体" w:hAnsi="宋体" w:eastAsia="宋体"/>
          <w:szCs w:val="21"/>
        </w:rPr>
      </w:pPr>
      <w:r>
        <w:rPr>
          <w:rFonts w:ascii="宋体" w:hAnsi="宋体" w:eastAsia="宋体"/>
          <w:szCs w:val="21"/>
        </w:rPr>
        <w:t>1</w:t>
      </w:r>
      <w:r>
        <w:rPr>
          <w:rFonts w:hint="eastAsia" w:ascii="宋体" w:hAnsi="宋体" w:eastAsia="宋体"/>
          <w:szCs w:val="21"/>
        </w:rPr>
        <w:t>0.【答案】A【解析】依法治国就是依照体现人民意志和社会发展规律的法律治理国家，而不是依照个人意志、主张治理国家；要求国家的政治、经济运作、社会各方面的活动统统依照法律进行，而不受任何个人意志的干预、阻碍或破坏。依法治国的基本要求是有法可依、有法必依、执法必严、违法必究。</w:t>
      </w:r>
    </w:p>
    <w:p>
      <w:pPr>
        <w:rPr>
          <w:rFonts w:ascii="宋体" w:hAnsi="宋体" w:eastAsia="宋体"/>
          <w:szCs w:val="21"/>
        </w:rPr>
      </w:pPr>
      <w:r>
        <w:rPr>
          <w:rFonts w:ascii="宋体" w:hAnsi="宋体" w:eastAsia="宋体"/>
          <w:szCs w:val="21"/>
        </w:rPr>
        <w:t>1</w:t>
      </w:r>
      <w:r>
        <w:rPr>
          <w:rFonts w:hint="eastAsia" w:ascii="宋体" w:hAnsi="宋体" w:eastAsia="宋体"/>
          <w:szCs w:val="21"/>
        </w:rPr>
        <w:t>1.【答案】B【解析】法律权威是就国家和社会管理过程中法律的地位和作用而言的，是指法的不可违抗性。法律权威的树立主要依靠法律的外在强制力和内在说服力。法律的外在强制力是法律权威的外在条件，主要表现为国家对违法行为的制裁；法律的内在说服力是法律权威的内在基础，法律的内在说服力既来源于法律本身的内在合理性，也来源于法律实施过程的合理性。</w:t>
      </w:r>
    </w:p>
    <w:p>
      <w:pPr>
        <w:rPr>
          <w:rFonts w:ascii="宋体" w:hAnsi="宋体" w:eastAsia="宋体"/>
          <w:szCs w:val="21"/>
        </w:rPr>
      </w:pPr>
      <w:r>
        <w:rPr>
          <w:rFonts w:ascii="宋体" w:hAnsi="宋体" w:eastAsia="宋体"/>
          <w:szCs w:val="21"/>
        </w:rPr>
        <w:t>1</w:t>
      </w:r>
      <w:r>
        <w:rPr>
          <w:rFonts w:hint="eastAsia" w:ascii="宋体" w:hAnsi="宋体" w:eastAsia="宋体"/>
          <w:szCs w:val="21"/>
        </w:rPr>
        <w:t>2.【答案】C【解析】社会主义法律的实施就是指通过一定的方式使社会主义法律规范的要求在社会生活中得到贯彻和实现的活动，是法作用于社会关系的特殊形式。它不仅包括国家机关及其工作人员执行法律规范的活动，而且还包括社会团体和公民实现法律规范的活动。通过这种活动，把法律规范中设定的权利和义务关系转化为现实生活中的权利和义务关系，转化为人们的具体行为和活动。根据主体的不同，可以把社会主义法律的实施方式分为法的遵守和法的适用。法的遵守是指社会团体和公民按照法律规范的规定，依法行使权利和履行义务。这是社会主义法律实施的主要的、基本的、大量的方式。当法的实施需要国家机关的参与时，就产生了法的实施的另一种形式—法的适用。选项中，只有C项人民群众的自觉守法符合题意。</w:t>
      </w:r>
    </w:p>
    <w:p>
      <w:pPr>
        <w:rPr>
          <w:rFonts w:ascii="宋体" w:hAnsi="宋体" w:eastAsia="宋体"/>
          <w:szCs w:val="21"/>
        </w:rPr>
      </w:pPr>
      <w:r>
        <w:rPr>
          <w:rFonts w:ascii="宋体" w:hAnsi="宋体" w:eastAsia="宋体"/>
          <w:szCs w:val="21"/>
        </w:rPr>
        <w:t>1</w:t>
      </w:r>
      <w:r>
        <w:rPr>
          <w:rFonts w:hint="eastAsia" w:ascii="宋体" w:hAnsi="宋体" w:eastAsia="宋体"/>
          <w:szCs w:val="21"/>
        </w:rPr>
        <w:t>3.【答案】B【解析】A项错误，法的遵守是指在社会主义国家里，一切国家机关和武装力量、各政党和各社会团体、各企业事业组织和全体公民，即所有的社会主体都必须恪守法律的规定，严格依法办事。B项正确，法的适用有两层含义：一是指国家机关及其公职人员、社会团体和公民实现法律规范的活动。中国法学界一般称这种意义上的法的适用为法的实施。是指国家机关及其公职人员依照其职权范围把法律规范应用于具体事项的活动特指拥有司法权的机关及司法人员依照法定方式把法律规范应用于具体案件的活动。C项错误，法的解释分为狭义说和广义说。狭义说是指由一定的国家机关、组织或个人，为适用和遵守法律，根据有关法律规定、政策、公平正义观念、法学理论和惯例对现行的法律规范、法律条文的含义、内容、概念、术语以及适用的条件等所做的说明。但是中国一般适用广义说，即进一步明确法律法规的具体含义和补充法律依据以适用法律制定后出现的新情况。D项错误，法的宣传属于“普法”的范畴。</w:t>
      </w:r>
    </w:p>
    <w:p>
      <w:pPr>
        <w:rPr>
          <w:rFonts w:ascii="宋体" w:hAnsi="宋体" w:eastAsia="宋体"/>
          <w:szCs w:val="21"/>
        </w:rPr>
      </w:pPr>
      <w:r>
        <w:rPr>
          <w:rFonts w:ascii="宋体" w:hAnsi="宋体" w:eastAsia="宋体"/>
          <w:szCs w:val="21"/>
        </w:rPr>
        <w:t>1</w:t>
      </w:r>
      <w:r>
        <w:rPr>
          <w:rFonts w:hint="eastAsia" w:ascii="宋体" w:hAnsi="宋体" w:eastAsia="宋体"/>
          <w:szCs w:val="21"/>
        </w:rPr>
        <w:t>4.【答案】D【解析】强制与说服教育相结合的原则是指人民法院在执行中既要采取强制手段，又要对当事人多做思想教育工作以促使其自动履行。人民法院应尽可能地通过说服教育的方式，促使义务人自动履行生效的法律文书确定的义务，只有在说服教育无效的情况下，才能依法采取强制执行措施。</w:t>
      </w:r>
    </w:p>
    <w:p>
      <w:pPr>
        <w:rPr>
          <w:rFonts w:ascii="宋体" w:hAnsi="宋体" w:eastAsia="宋体"/>
          <w:szCs w:val="21"/>
        </w:rPr>
      </w:pPr>
      <w:r>
        <w:rPr>
          <w:rFonts w:ascii="宋体" w:hAnsi="宋体" w:eastAsia="宋体"/>
          <w:szCs w:val="21"/>
        </w:rPr>
        <w:t>1</w:t>
      </w:r>
      <w:r>
        <w:rPr>
          <w:rFonts w:hint="eastAsia" w:ascii="宋体" w:hAnsi="宋体" w:eastAsia="宋体"/>
          <w:szCs w:val="21"/>
        </w:rPr>
        <w:t>5.【答案】C【解析】法律关系客体是指法律关系主体权利和义务所指向的对象。甲、乙双方签订房屋装修合同而形成法律关系的客体是装修劳务行为，即该法律关系客体并不是乙方装修的房屋，而是乙方承揽的装修劳务的行为。</w:t>
      </w:r>
    </w:p>
    <w:p>
      <w:pPr>
        <w:rPr>
          <w:rFonts w:ascii="宋体" w:hAnsi="宋体" w:eastAsia="宋体"/>
          <w:szCs w:val="21"/>
        </w:rPr>
      </w:pPr>
      <w:r>
        <w:rPr>
          <w:rFonts w:ascii="宋体" w:hAnsi="宋体" w:eastAsia="宋体"/>
          <w:szCs w:val="21"/>
        </w:rPr>
        <w:t>1</w:t>
      </w:r>
      <w:r>
        <w:rPr>
          <w:rFonts w:hint="eastAsia" w:ascii="宋体" w:hAnsi="宋体" w:eastAsia="宋体"/>
          <w:szCs w:val="21"/>
        </w:rPr>
        <w:t>6.【答案】A【解析】禁止性规范通常称为禁止性规定，是“命令当事人不得为一定行为之法律规定”，属于“禁止当事人采用特定模式的强行性规范”。授权性规范是指授于公民、公职人员、社会团体和国家机关可以自行抉择做或不做某种行为的法律规范。任意性规范是在法定范围内允许法律关系参与者自己确定相互的权利义务关系的法律规范。准用性规范是指没有规定行为模式和法律后果，而只规定援引、比照某法律条文的法律规范。</w:t>
      </w:r>
    </w:p>
    <w:p>
      <w:pPr>
        <w:rPr>
          <w:rFonts w:ascii="宋体" w:hAnsi="宋体" w:eastAsia="宋体"/>
          <w:szCs w:val="21"/>
        </w:rPr>
      </w:pPr>
      <w:r>
        <w:rPr>
          <w:rFonts w:ascii="宋体" w:hAnsi="宋体" w:eastAsia="宋体"/>
          <w:szCs w:val="21"/>
        </w:rPr>
        <w:t>1</w:t>
      </w:r>
      <w:r>
        <w:rPr>
          <w:rFonts w:hint="eastAsia" w:ascii="宋体" w:hAnsi="宋体" w:eastAsia="宋体"/>
          <w:szCs w:val="21"/>
        </w:rPr>
        <w:t>7.【答案】D【解析】A项正确，法的指引作用是指法对本人的行为具有引导作用，指引作用发生在行为之前，其作用对象是本人。B项正确，法的评价作用是指法律作为一种权威的行为标准，具有判断、衡量他人行为合法与否的评判作用，评价作用的对象是他人的行为。C项正确，法的教育作用是指通过法的实施使法律对一般人的行为产生影响具体表现为警示作用和示范作用，教育作用的对象一般是案件之外的其他人。D项错误，法的作用在实施的过程需由守法、执法和司法的主体参与，不可避免地会受到人为因素的影响，因此D项说法错误</w:t>
      </w:r>
    </w:p>
    <w:p>
      <w:pPr>
        <w:rPr>
          <w:rFonts w:ascii="宋体" w:hAnsi="宋体" w:eastAsia="宋体"/>
          <w:szCs w:val="21"/>
        </w:rPr>
      </w:pPr>
      <w:r>
        <w:rPr>
          <w:rFonts w:ascii="宋体" w:hAnsi="宋体" w:eastAsia="宋体"/>
          <w:szCs w:val="21"/>
        </w:rPr>
        <w:t>8</w:t>
      </w:r>
      <w:r>
        <w:rPr>
          <w:rFonts w:hint="eastAsia" w:ascii="宋体" w:hAnsi="宋体" w:eastAsia="宋体"/>
          <w:szCs w:val="21"/>
        </w:rPr>
        <w:t>.【答案】B【解析】法律原则是指能够作为法律规则基础或本源的原理或准则。它在法律规则中占有至上地位，是其他一切规则产生的基础，因而具有权威性；同时它可以作为直接的行为规则被适用，又具有可操作性。本题中体现的是自愿原则。</w:t>
      </w:r>
    </w:p>
    <w:p>
      <w:pPr>
        <w:rPr>
          <w:rFonts w:ascii="宋体" w:hAnsi="宋体" w:eastAsia="宋体"/>
          <w:szCs w:val="21"/>
        </w:rPr>
      </w:pPr>
      <w:r>
        <w:rPr>
          <w:rFonts w:ascii="宋体" w:hAnsi="宋体" w:eastAsia="宋体"/>
          <w:szCs w:val="21"/>
        </w:rPr>
        <w:t>1</w:t>
      </w:r>
      <w:r>
        <w:rPr>
          <w:rFonts w:hint="eastAsia" w:ascii="宋体" w:hAnsi="宋体" w:eastAsia="宋体"/>
          <w:szCs w:val="21"/>
        </w:rPr>
        <w:t>9.【答案】C【解析】C项正确，法的溯及力是指新法可否适用于其生效以前发生或正在发生的事件和行为，并对这些事件和行为法律上的效果发生面向过去和未来的影响。刑法的溯及力是指刑法生效以后，对于其生效之前未经审判或者判决尚未确定的行为是否适用的问题。能够适用的即有溯及力，不能适用的则无溯及力。在我国，刑罚的溯及力遵循“从旧兼从轻原则”，正是本题题干所述内容。</w:t>
      </w:r>
    </w:p>
    <w:p>
      <w:pPr>
        <w:rPr>
          <w:rFonts w:hint="eastAsia" w:ascii="宋体" w:hAnsi="宋体" w:eastAsia="宋体"/>
          <w:szCs w:val="21"/>
        </w:rPr>
      </w:pPr>
      <w:r>
        <w:rPr>
          <w:rFonts w:ascii="宋体" w:hAnsi="宋体" w:eastAsia="宋体"/>
          <w:szCs w:val="21"/>
        </w:rPr>
        <w:t>2</w:t>
      </w:r>
      <w:r>
        <w:rPr>
          <w:rFonts w:hint="eastAsia" w:ascii="宋体" w:hAnsi="宋体" w:eastAsia="宋体"/>
          <w:szCs w:val="21"/>
        </w:rPr>
        <w:t>0.【答案】D【解析】法律行为是指能够发生法律效力的人们的意志行为，即根据当事人的个人意愿形成的一种有意识的活动，它是在社会生活中引起法律关系产生、变更和消灭的最经常的事实。在题目中，A、B、C三项都不是以人的意志而转移的。</w:t>
      </w:r>
    </w:p>
    <w:p>
      <w:pPr>
        <w:rPr>
          <w:rFonts w:ascii="宋体" w:hAnsi="宋体" w:eastAsia="宋体"/>
          <w:szCs w:val="21"/>
        </w:rPr>
      </w:pPr>
      <w:r>
        <w:rPr>
          <w:rFonts w:ascii="宋体" w:hAnsi="宋体" w:eastAsia="宋体"/>
          <w:szCs w:val="21"/>
        </w:rPr>
        <w:t>2</w:t>
      </w:r>
      <w:r>
        <w:rPr>
          <w:rFonts w:hint="eastAsia" w:ascii="宋体" w:hAnsi="宋体" w:eastAsia="宋体"/>
          <w:szCs w:val="21"/>
        </w:rPr>
        <w:t>1.【答案】C【解析】法律关系，是在法律调整人们行为过程中形成的权利、义务关系，是种特殊的社会关系。其构成要素有：主体、客体以及内容。当代中国的法律关系客体，主要有以下四类：(1)物；(2)行为；(3)智力成果；(4)人身利益。而电影《私人定制》属于智力成果，为知识产权的范畴。</w:t>
      </w:r>
    </w:p>
    <w:p>
      <w:pPr>
        <w:rPr>
          <w:rFonts w:ascii="宋体" w:hAnsi="宋体" w:eastAsia="宋体"/>
          <w:szCs w:val="21"/>
        </w:rPr>
      </w:pPr>
      <w:r>
        <w:rPr>
          <w:rFonts w:ascii="宋体" w:hAnsi="宋体" w:eastAsia="宋体"/>
          <w:szCs w:val="21"/>
        </w:rPr>
        <w:t>2</w:t>
      </w:r>
      <w:r>
        <w:rPr>
          <w:rFonts w:hint="eastAsia" w:ascii="宋体" w:hAnsi="宋体" w:eastAsia="宋体"/>
          <w:szCs w:val="21"/>
        </w:rPr>
        <w:t>2.【答案】D【解析】法律的作用一般分为法的规范作用和法的社会作用两大方面，其中法的规范作用指法作为调整人们行为的社会规范所起到的作用；法的社会作用指法在社会生活中要实现一种目的。其中法的规范作用又可以细分为指引作用、评价作用、预测作用、强制作用、教育作用。A项错误，法的评价作用指法作为尺度和标准对他人的行为的作用。B项错误，法的教育作用是指对一般人的行为的作用，包括正面教育和反面教育。C项错误，法的强制作用在于制裁、惩罚违法犯罪行为，主要针对违法者的行为D项正确，法的指引作用是指法律对个体行为的指引作用，知道自己什么该做、什么不能做。关于法的作用可以速记成：指引自己、评价他人、预测你我他、教育大多数、强制一小撮。</w:t>
      </w:r>
    </w:p>
    <w:p>
      <w:pPr>
        <w:rPr>
          <w:rFonts w:ascii="宋体" w:hAnsi="宋体" w:eastAsia="宋体"/>
          <w:szCs w:val="21"/>
        </w:rPr>
      </w:pPr>
      <w:r>
        <w:rPr>
          <w:rFonts w:ascii="宋体" w:hAnsi="宋体" w:eastAsia="宋体"/>
          <w:szCs w:val="21"/>
        </w:rPr>
        <w:t>2</w:t>
      </w:r>
      <w:r>
        <w:rPr>
          <w:rFonts w:hint="eastAsia" w:ascii="宋体" w:hAnsi="宋体" w:eastAsia="宋体"/>
          <w:szCs w:val="21"/>
        </w:rPr>
        <w:t>3.【答案】C【解析】C项正确，法律的内容是规定公民的权利和义务关系，并且这些权利与义务是由国家确认和加以保障的，这是法律的一个重要特点，是法律在内容设定上的核心。</w:t>
      </w:r>
    </w:p>
    <w:p>
      <w:pPr>
        <w:rPr>
          <w:rFonts w:hint="eastAsia" w:ascii="宋体" w:hAnsi="宋体" w:eastAsia="宋体"/>
          <w:szCs w:val="21"/>
        </w:rPr>
      </w:pPr>
      <w:r>
        <w:rPr>
          <w:rFonts w:ascii="宋体" w:hAnsi="宋体" w:eastAsia="宋体"/>
          <w:szCs w:val="21"/>
        </w:rPr>
        <w:t>2</w:t>
      </w:r>
      <w:r>
        <w:rPr>
          <w:rFonts w:hint="eastAsia" w:ascii="宋体" w:hAnsi="宋体" w:eastAsia="宋体"/>
          <w:szCs w:val="21"/>
        </w:rPr>
        <w:t>4.【答案】A【解析】A项正确，宪法是一个国家的根本大法，是法律框架的核心，规定国家的根本任务和根本制度，即社会制度、国家制度的原则和国家政权的组织以及公民的基本权利和义务等内容。B项错误，所谓行政法，是指行政主体在行使行政职权和接受行政法制监督过程中而与行政相对人、行政法制监督主体之间发生的各种关系，以及行政主体内部发生的各种关系的法律规范的总称。C项错误，民法是中国对民事活动中一些共同性问题所作的法律规定，是民法体系中的一般法。D项错误，刑法是规定犯罪、刑事责任和刑罚的法律，是掌握政权的统治阶级为了维护本阶级政治上的统治和经济上的利益，根据自己的意志，规定哪些行为是犯罪并应当负何种刑事责任，给予犯罪人何种刑事处罚的法律规范的总称。</w:t>
      </w:r>
    </w:p>
    <w:p>
      <w:pPr>
        <w:rPr>
          <w:rFonts w:hint="eastAsia" w:ascii="宋体" w:hAnsi="宋体" w:eastAsia="宋体"/>
          <w:szCs w:val="21"/>
        </w:rPr>
      </w:pPr>
      <w:r>
        <w:rPr>
          <w:rFonts w:ascii="宋体" w:hAnsi="宋体" w:eastAsia="宋体"/>
          <w:szCs w:val="21"/>
        </w:rPr>
        <w:t>2</w:t>
      </w:r>
      <w:r>
        <w:rPr>
          <w:rFonts w:hint="eastAsia" w:ascii="宋体" w:hAnsi="宋体" w:eastAsia="宋体"/>
          <w:szCs w:val="21"/>
        </w:rPr>
        <w:t>5.【答案】B【解析】法律通常是指由社会认可国家确认立法机关制定规范的行为规则，并由国家强制力保证实施的，以规定当事人权利和义务为内容的，对全体社会成员具有普遍约束力的一种特殊行为规范。法律是由国家制定或认可的，靠国家强制力保证实施，对全体社会成员具有普遍约束力的特殊行为规范。我国法律的本质是统治阶级意志的体现，我国的统治阶级是工人阶级领导的广大人民群众，也是人民意志和利益的体现。</w:t>
      </w:r>
    </w:p>
    <w:p>
      <w:pPr>
        <w:rPr>
          <w:rFonts w:hint="eastAsia" w:ascii="宋体" w:hAnsi="宋体" w:eastAsia="宋体"/>
          <w:szCs w:val="21"/>
        </w:rPr>
      </w:pPr>
    </w:p>
    <w:p>
      <w:pPr>
        <w:jc w:val="center"/>
        <w:outlineLvl w:val="1"/>
        <w:rPr>
          <w:rFonts w:ascii="宋体" w:hAnsi="宋体" w:eastAsia="宋体"/>
          <w:b/>
          <w:szCs w:val="21"/>
        </w:rPr>
      </w:pPr>
      <w:bookmarkStart w:id="1" w:name="_Toc1050063802_WPSOffice_Level2"/>
      <w:r>
        <w:rPr>
          <w:rFonts w:hint="eastAsia" w:ascii="宋体" w:hAnsi="宋体" w:eastAsia="宋体"/>
          <w:b/>
          <w:szCs w:val="21"/>
        </w:rPr>
        <w:t>第二章  宪法</w:t>
      </w:r>
      <w:bookmarkEnd w:id="1"/>
    </w:p>
    <w:p>
      <w:pPr>
        <w:rPr>
          <w:rFonts w:ascii="宋体" w:hAnsi="宋体" w:eastAsia="宋体"/>
          <w:b/>
          <w:szCs w:val="21"/>
        </w:rPr>
      </w:pPr>
      <w:r>
        <w:rPr>
          <w:rFonts w:hint="eastAsia" w:ascii="宋体" w:hAnsi="宋体" w:eastAsia="宋体"/>
          <w:b/>
          <w:szCs w:val="21"/>
        </w:rPr>
        <w:t>一、单项选择题</w:t>
      </w:r>
    </w:p>
    <w:p>
      <w:pPr>
        <w:rPr>
          <w:rFonts w:ascii="宋体" w:hAnsi="宋体" w:eastAsia="宋体"/>
          <w:szCs w:val="21"/>
        </w:rPr>
      </w:pPr>
      <w:r>
        <w:rPr>
          <w:rFonts w:ascii="宋体" w:hAnsi="宋体" w:eastAsia="宋体"/>
          <w:szCs w:val="21"/>
        </w:rPr>
        <w:t>1</w:t>
      </w:r>
      <w:r>
        <w:rPr>
          <w:rFonts w:hint="eastAsia" w:ascii="宋体" w:hAnsi="宋体" w:eastAsia="宋体"/>
          <w:szCs w:val="21"/>
        </w:rPr>
        <w:t>.【答案】B【解析】我国《宪法》第三十七条规定：“中华人民共和国公民的人身自由不受侵犯。任何公民，非经人民检察院批准或者决定或者人民法院决定，并由公安机关执行，不受速捕。禁止非法拘禁和以其他方法非法剥夺或者限制公民的人身自由，禁止非法搜查公民的身体。”。</w:t>
      </w:r>
    </w:p>
    <w:p>
      <w:pPr>
        <w:rPr>
          <w:rFonts w:ascii="宋体" w:hAnsi="宋体" w:eastAsia="宋体"/>
          <w:szCs w:val="21"/>
        </w:rPr>
      </w:pPr>
      <w:r>
        <w:rPr>
          <w:rFonts w:ascii="宋体" w:hAnsi="宋体" w:eastAsia="宋体"/>
          <w:szCs w:val="21"/>
        </w:rPr>
        <w:t>2</w:t>
      </w:r>
      <w:r>
        <w:rPr>
          <w:rFonts w:hint="eastAsia" w:ascii="宋体" w:hAnsi="宋体" w:eastAsia="宋体"/>
          <w:szCs w:val="21"/>
        </w:rPr>
        <w:t>.【答案】A【解析】A项正确，国体即国家的阶级本质，它是由社会各阶级、阶层在国家中的地位所反映出来的国家的根本属性。我国的国体为工人阶级领导的、以工农联盟为基础的人民民主专政的社会主义国家。B项错误，国家结构形式指一个国家的整体与其组成部分之间，中央和地方之间的相互关系。国家结构形式有单一制和复合制之分，我国的国家结构形式是单一制的。C项错误，国家机构是一定社会的统治阶级为实现其统治职能而建立起来的进行国家管理和执行统治职能的国家机关的总和。我国的国家机构包括：全国人民代表大会、中华人民共和国主席、国务院、中央军事委员会、地方各级人民代表大会和地方各级人民政府、民族自治地方的自治机关、人民法院和人民检察院。D项错误，政权组织形式也就是政体，即指特定社会的统治阶级采用何种原则和方式去组织其稳固政权、治理社会的政权机关。我国的政权组织形式是人民代表大会制，是按照民主集中制原则建立起来的我国根本政治制度。</w:t>
      </w:r>
    </w:p>
    <w:p>
      <w:pPr>
        <w:rPr>
          <w:rFonts w:ascii="宋体" w:hAnsi="宋体" w:eastAsia="宋体"/>
          <w:szCs w:val="21"/>
        </w:rPr>
      </w:pPr>
      <w:r>
        <w:rPr>
          <w:rFonts w:hint="eastAsia" w:ascii="宋体" w:hAnsi="宋体" w:eastAsia="宋体"/>
          <w:szCs w:val="21"/>
        </w:rPr>
        <w:t>3.【答案】B【解析】国家结构形式指一个国家的整体与其组成部分之间，中央和地方之间的相互关系。国家结构形式有单一制和复合制之分，复合制又可分为联邦制和邦联制等形式。我国采取的是单一制的国家结构形式。单一制的特征有：全国只有一部宪法和一个统一的法律体系；只有一个中央政权机关，各地方的自治单位或行政单位受中央统一领导；每个公民只有一个国籍；国家整体在国际关系中是唯一的主体。</w:t>
      </w:r>
    </w:p>
    <w:p>
      <w:pPr>
        <w:rPr>
          <w:rFonts w:ascii="宋体" w:hAnsi="宋体" w:eastAsia="宋体"/>
          <w:szCs w:val="21"/>
        </w:rPr>
      </w:pPr>
      <w:r>
        <w:rPr>
          <w:rFonts w:ascii="宋体" w:hAnsi="宋体" w:eastAsia="宋体"/>
          <w:szCs w:val="21"/>
        </w:rPr>
        <w:t>4</w:t>
      </w:r>
      <w:r>
        <w:rPr>
          <w:rFonts w:hint="eastAsia" w:ascii="宋体" w:hAnsi="宋体" w:eastAsia="宋体"/>
          <w:szCs w:val="21"/>
        </w:rPr>
        <w:t>.【答案】B【解析】国家机构是一定社会的统治阶级为实现其统治职能而建立起来的进行国家管理和执行统治职能的国家机关的总和。我国的国家机构包括：全国人民代表大会、中华人民共和国主席、国务院、中央军事委员会、地方各级人民代表大会和地方各级人民政府、民族自治地方的自治机关、人民法院和人民检察院。</w:t>
      </w:r>
    </w:p>
    <w:p>
      <w:pPr>
        <w:rPr>
          <w:rFonts w:ascii="宋体" w:hAnsi="宋体" w:eastAsia="宋体"/>
          <w:szCs w:val="21"/>
        </w:rPr>
      </w:pPr>
      <w:r>
        <w:rPr>
          <w:rFonts w:ascii="宋体" w:hAnsi="宋体" w:eastAsia="宋体"/>
          <w:szCs w:val="21"/>
        </w:rPr>
        <w:t>5</w:t>
      </w:r>
      <w:r>
        <w:rPr>
          <w:rFonts w:hint="eastAsia" w:ascii="宋体" w:hAnsi="宋体" w:eastAsia="宋体"/>
          <w:szCs w:val="21"/>
        </w:rPr>
        <w:t>.【答案】A【解析】我国宪法的修改，由全国人民代表大会常务委员会或者1/5以上的全国人民代表大会代表提议，并由全国人民代表大会以全体代表的2/3以上的多数通过。全国人大常委会只有提议权，并无修改权。</w:t>
      </w:r>
    </w:p>
    <w:p>
      <w:pPr>
        <w:rPr>
          <w:rFonts w:ascii="宋体" w:hAnsi="宋体" w:eastAsia="宋体"/>
          <w:szCs w:val="21"/>
        </w:rPr>
      </w:pPr>
      <w:r>
        <w:rPr>
          <w:rFonts w:ascii="宋体" w:hAnsi="宋体" w:eastAsia="宋体"/>
          <w:szCs w:val="21"/>
        </w:rPr>
        <w:t>6</w:t>
      </w:r>
      <w:r>
        <w:rPr>
          <w:rFonts w:hint="eastAsia" w:ascii="宋体" w:hAnsi="宋体" w:eastAsia="宋体"/>
          <w:szCs w:val="21"/>
        </w:rPr>
        <w:t>.【答案】B【解析】《中华人民共和国宪法》是中华人民共和国的根本大法，规定拥有最高法律效力。中华人民共和国成立后，曾于1954年9月20日、1975年1月17日、978年3月5日和1982年12月4日通过四个宪法，现行宪法为1982年宪法，并历经1988年、1993年、1999年、2004年四次修订。第一部《中华人民共和国宪法》于1954年9月20日在第一届全国人民代表大会第一次会议上通过，共4章106条。被称为五四宪法。五四宪法是一部较为完善的宪法。这是中华人民共和国的第一部宪法，是在对建国前夕由全国政协制定的起临时宪法作用的《共同纲领》进行修改的基础上制定的。</w:t>
      </w:r>
    </w:p>
    <w:p>
      <w:pPr>
        <w:rPr>
          <w:rFonts w:ascii="宋体" w:hAnsi="宋体" w:eastAsia="宋体"/>
          <w:szCs w:val="21"/>
        </w:rPr>
      </w:pPr>
      <w:r>
        <w:rPr>
          <w:rFonts w:ascii="宋体" w:hAnsi="宋体" w:eastAsia="宋体"/>
          <w:szCs w:val="21"/>
        </w:rPr>
        <w:t>7</w:t>
      </w:r>
      <w:r>
        <w:rPr>
          <w:rFonts w:hint="eastAsia" w:ascii="宋体" w:hAnsi="宋体" w:eastAsia="宋体"/>
          <w:szCs w:val="21"/>
        </w:rPr>
        <w:t>.【答案】B【解析】我国宪法在确认公民基本权利时，遵循实事求是的原则。从实际条件看，在相当长时间内不能做到的，宪法就不予确认。由于我国经济发展水平的制约，我国城市建设水平亦较低，为使人口不过分集中于城市而造成国民整体生产与生活质量下降的后果，我国现行宪法中没有1954年宪法中规定的“公民有居住和迁徙的自由”的条款</w:t>
      </w:r>
    </w:p>
    <w:p>
      <w:pPr>
        <w:rPr>
          <w:rFonts w:ascii="宋体" w:hAnsi="宋体" w:eastAsia="宋体"/>
          <w:szCs w:val="21"/>
        </w:rPr>
      </w:pPr>
      <w:r>
        <w:rPr>
          <w:rFonts w:ascii="宋体" w:hAnsi="宋体" w:eastAsia="宋体"/>
          <w:szCs w:val="21"/>
        </w:rPr>
        <w:t>8</w:t>
      </w:r>
      <w:r>
        <w:rPr>
          <w:rFonts w:hint="eastAsia" w:ascii="宋体" w:hAnsi="宋体" w:eastAsia="宋体"/>
          <w:szCs w:val="21"/>
        </w:rPr>
        <w:t>.【答案】D【解析】A项正确，由于附则是宪法的一部分，其法律效力当然应该与一般条文相同。B项正确，附则只对特定的条文和事项适用，有一定的适用范围，超出该范围则无效。C项正确，附则是临时性的，只对特定的时间或情况适用，一旦时间届满或情况发生变化，其效力便自然终止。D项错误，法律效力与一般条款相同。</w:t>
      </w:r>
    </w:p>
    <w:p>
      <w:pPr>
        <w:rPr>
          <w:rFonts w:ascii="宋体" w:hAnsi="宋体" w:eastAsia="宋体"/>
          <w:szCs w:val="21"/>
        </w:rPr>
      </w:pPr>
      <w:r>
        <w:rPr>
          <w:rFonts w:ascii="宋体" w:hAnsi="宋体" w:eastAsia="宋体"/>
          <w:szCs w:val="21"/>
        </w:rPr>
        <w:t>9</w:t>
      </w:r>
      <w:r>
        <w:rPr>
          <w:rFonts w:hint="eastAsia" w:ascii="宋体" w:hAnsi="宋体" w:eastAsia="宋体"/>
          <w:szCs w:val="21"/>
        </w:rPr>
        <w:t>.【答案】A【解析】我国的选举制度是直接选举与间接选举并用。《全国人民代表大会和地方各级人民代表大会选举法》第二条规定：“全国人民代表大会的代表，省、自治区、直辖市、设区的市、自治州的人民代表大会的代表，由下一级人民代表大会选举。不设区的市、市辖区、县、自治县、乡、民族乡、镇的人民代表大会的代表，由选民直接选举。</w:t>
      </w:r>
    </w:p>
    <w:p>
      <w:pPr>
        <w:rPr>
          <w:rFonts w:ascii="宋体" w:hAnsi="宋体" w:eastAsia="宋体"/>
          <w:szCs w:val="21"/>
        </w:rPr>
      </w:pPr>
      <w:r>
        <w:rPr>
          <w:rFonts w:ascii="宋体" w:hAnsi="宋体" w:eastAsia="宋体"/>
          <w:szCs w:val="21"/>
        </w:rPr>
        <w:t>1</w:t>
      </w:r>
      <w:r>
        <w:rPr>
          <w:rFonts w:hint="eastAsia" w:ascii="宋体" w:hAnsi="宋体" w:eastAsia="宋体"/>
          <w:szCs w:val="21"/>
        </w:rPr>
        <w:t>0.【答案】B【解析】我国《立法法》第九十五条规定，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答案】D【解析】A项错误，片面，全国人民代表大会是最高国家权力机关。B项错误，中华人民共和国国务院，即中央人民政府，是最高国家权力机关的执行机关，是最高国家行政机关。C项错误，地方各级人民政府是地方各级人民代表大会的执行机关，是地方各级国家行政机关。地方各级人民政府对本级人民代表大会和上一级国家行政机关负责并报告工作D项正确，我国《宪法》第二条规定：“中华人民共和国的一切权力属于人民。人民行使国家权力的机关是全国人民代表大会和地方各级人民代表大会。</w:t>
      </w:r>
    </w:p>
    <w:p>
      <w:pPr>
        <w:rPr>
          <w:rFonts w:ascii="宋体" w:hAnsi="宋体" w:eastAsia="宋体"/>
          <w:szCs w:val="21"/>
        </w:rPr>
      </w:pPr>
      <w:r>
        <w:rPr>
          <w:rFonts w:ascii="宋体" w:hAnsi="宋体" w:eastAsia="宋体"/>
          <w:szCs w:val="21"/>
        </w:rPr>
        <w:t>1</w:t>
      </w:r>
      <w:r>
        <w:rPr>
          <w:rFonts w:hint="eastAsia" w:ascii="宋体" w:hAnsi="宋体" w:eastAsia="宋体"/>
          <w:szCs w:val="21"/>
        </w:rPr>
        <w:t>2.【答案】C【解析】我国《宪法》第三十五条规定：“中华人民共和国公民有言论、出版、集会、结社、游行、示威的自由。”其中，言论自由是出版自由、结社自由、示威自由的基础。言论自由的地位要高于其他权利，居于首要的地位。</w:t>
      </w:r>
    </w:p>
    <w:p>
      <w:pPr>
        <w:rPr>
          <w:rFonts w:ascii="宋体" w:hAnsi="宋体" w:eastAsia="宋体"/>
          <w:szCs w:val="21"/>
        </w:rPr>
      </w:pPr>
      <w:r>
        <w:rPr>
          <w:rFonts w:ascii="宋体" w:hAnsi="宋体" w:eastAsia="宋体"/>
          <w:szCs w:val="21"/>
        </w:rPr>
        <w:t>1</w:t>
      </w:r>
      <w:r>
        <w:rPr>
          <w:rFonts w:hint="eastAsia" w:ascii="宋体" w:hAnsi="宋体" w:eastAsia="宋体"/>
          <w:szCs w:val="21"/>
        </w:rPr>
        <w:t>3.【答案】B【解析】我国《宪法》第六十二条规定：“全国人民代表大会行使下列职权：(十二)批准省、自治区和直辖市的建置。”而陕西省属于省级建置，决定权属于全国人大。</w:t>
      </w:r>
    </w:p>
    <w:p>
      <w:pPr>
        <w:rPr>
          <w:rFonts w:ascii="宋体" w:hAnsi="宋体" w:eastAsia="宋体"/>
          <w:szCs w:val="21"/>
        </w:rPr>
      </w:pPr>
      <w:r>
        <w:rPr>
          <w:rFonts w:ascii="宋体" w:hAnsi="宋体" w:eastAsia="宋体"/>
          <w:szCs w:val="21"/>
        </w:rPr>
        <w:t>1</w:t>
      </w:r>
      <w:r>
        <w:rPr>
          <w:rFonts w:hint="eastAsia" w:ascii="宋体" w:hAnsi="宋体" w:eastAsia="宋体"/>
          <w:szCs w:val="21"/>
        </w:rPr>
        <w:t>4.【答案】A【解析】A项正确，我国的人大代表采取直接选举和间接选举并存的原则，省级人大的一项职权就是选举上一级人民代表大会代表，也就是全国人大代表。B、C、D三项错误，我国《宪法》第一百零一条规定：“县级以上的地方各级人民代表大会选举并且有权罢免本级人民法院院长和本级人民检察院检察长。选出或者罢免人民检察院检察长，须报上级人民检察院检察长，提请该级人民代表大会常务委员会批准。”。</w:t>
      </w:r>
    </w:p>
    <w:p>
      <w:pPr>
        <w:rPr>
          <w:rFonts w:ascii="宋体" w:hAnsi="宋体" w:eastAsia="宋体"/>
          <w:szCs w:val="21"/>
        </w:rPr>
      </w:pPr>
      <w:r>
        <w:rPr>
          <w:rFonts w:ascii="宋体" w:hAnsi="宋体" w:eastAsia="宋体"/>
          <w:szCs w:val="21"/>
        </w:rPr>
        <w:t>1</w:t>
      </w:r>
      <w:r>
        <w:rPr>
          <w:rFonts w:hint="eastAsia" w:ascii="宋体" w:hAnsi="宋体" w:eastAsia="宋体"/>
          <w:szCs w:val="21"/>
        </w:rPr>
        <w:t>5.【答案】C【解析】宪法是一个国家的根本大法，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国家内部政治力量的对比关系的变化对宪法的发展变化起着直接作用，国际关系也对宪法发展趋势有所影响。</w:t>
      </w:r>
    </w:p>
    <w:p>
      <w:pPr>
        <w:rPr>
          <w:rFonts w:ascii="宋体" w:hAnsi="宋体" w:eastAsia="宋体"/>
          <w:szCs w:val="21"/>
        </w:rPr>
      </w:pPr>
      <w:r>
        <w:rPr>
          <w:rFonts w:ascii="宋体" w:hAnsi="宋体" w:eastAsia="宋体"/>
          <w:szCs w:val="21"/>
        </w:rPr>
        <w:t>1</w:t>
      </w:r>
      <w:r>
        <w:rPr>
          <w:rFonts w:hint="eastAsia" w:ascii="宋体" w:hAnsi="宋体" w:eastAsia="宋体"/>
          <w:szCs w:val="21"/>
        </w:rPr>
        <w:t>6.【答案】D【解析】A项错误，最高人民检察院是中华人民共和国最高国家检察机关，主要任务是领导地方各级人民检察院和专门人民检察院依法履行法律监督职能，保证国家法律的统一和正确实施。B项错误，最高人民法院是中华人民共和国最高审判机关，负责审理各类案件，制定司法解释，监督地方各级人民法院和专门人民法院的审判工作，并依照法律确定的职责范围，管理全国法院的司法行政工作。C项错误，中国共产党中央纪律检查委员会为中国共产党中央委员会的检查监督机关，具有维护党风、党纪和反腐职能，实行书记负责制，D项正确，在中国的政治、经济、文化和社会生活中，存在各种形式的监督，包括党组织的纪检监督、政府的行政监督、检察机关的法律监督、政协的民主监督。但人大监督同其他方面的监督相比较，是位于最高层次、具有最高法律效力的监督。</w:t>
      </w:r>
    </w:p>
    <w:p>
      <w:pPr>
        <w:rPr>
          <w:rFonts w:ascii="宋体" w:hAnsi="宋体" w:eastAsia="宋体"/>
          <w:szCs w:val="21"/>
        </w:rPr>
      </w:pPr>
      <w:r>
        <w:rPr>
          <w:rFonts w:ascii="宋体" w:hAnsi="宋体" w:eastAsia="宋体"/>
          <w:szCs w:val="21"/>
        </w:rPr>
        <w:t>1</w:t>
      </w:r>
      <w:r>
        <w:rPr>
          <w:rFonts w:hint="eastAsia" w:ascii="宋体" w:hAnsi="宋体" w:eastAsia="宋体"/>
          <w:szCs w:val="21"/>
        </w:rPr>
        <w:t>7.【答案】C【解析】我国宪法规定，公民的基本权利受法律保护，任何组织和个人不能侵犯公民的合法权利。A项错误，名誉是社会上人们对于公民或法人的品德、才干、声望、信誉和形象等各方面的综合评价。名誉权是人格权的一种，是人格的重要内容，受法律的保护。B项错误，姓名权是公民依法享有的决定、使用、变更自己的姓名并要求他人尊重自己姓名的一种人格权利。C项正确，隐私权是指自然人享有的私人生活安宁与私人信息秘密依法受到保护，不被他人非法侵扰、知悉、收集、利用和公开的一种人格权，而且权利主体对他人在何种程度上可以介入自己的私生活，你对自己的隐私是否向他人公开以及公开的人群范围和程度等具有决定权。隐私权是一种基本人格权利。甲在没有经过乙同意的情况下，大肆宣扬乙的健康状况，侵犯了乙的隐私权。D项错误，健康权是享受最髙而能获致之健康标准，为人人基本权利之一。不因种族，宗教，政治信仰，经济或社会情境各异，而分轩轾。</w:t>
      </w:r>
    </w:p>
    <w:p>
      <w:pPr>
        <w:rPr>
          <w:rFonts w:ascii="宋体" w:hAnsi="宋体" w:eastAsia="宋体"/>
          <w:szCs w:val="21"/>
        </w:rPr>
      </w:pPr>
      <w:r>
        <w:rPr>
          <w:rFonts w:ascii="宋体" w:hAnsi="宋体" w:eastAsia="宋体"/>
          <w:szCs w:val="21"/>
        </w:rPr>
        <w:t>1</w:t>
      </w:r>
      <w:r>
        <w:rPr>
          <w:rFonts w:hint="eastAsia" w:ascii="宋体" w:hAnsi="宋体" w:eastAsia="宋体"/>
          <w:szCs w:val="21"/>
        </w:rPr>
        <w:t>8.【答案】C【解析】《宪法》第二条规定：“人民行使国家权力的机关是全国人民代表大会和地方各级人民代表大会。”因此，我国人民代表大会的性质是国家权力机关。</w:t>
      </w:r>
    </w:p>
    <w:p>
      <w:pPr>
        <w:rPr>
          <w:rFonts w:ascii="宋体" w:hAnsi="宋体" w:eastAsia="宋体"/>
          <w:szCs w:val="21"/>
        </w:rPr>
      </w:pPr>
      <w:r>
        <w:rPr>
          <w:rFonts w:ascii="宋体" w:hAnsi="宋体" w:eastAsia="宋体"/>
          <w:szCs w:val="21"/>
        </w:rPr>
        <w:t>1</w:t>
      </w:r>
      <w:r>
        <w:rPr>
          <w:rFonts w:hint="eastAsia" w:ascii="宋体" w:hAnsi="宋体" w:eastAsia="宋体"/>
          <w:szCs w:val="21"/>
        </w:rPr>
        <w:t>9.【答案】D【解析】A项错误，我国《选举法》第三条规定，中华人民共和国年满十八周岁的公民，不分民族、种族、性别、职业、家庭出身、宗教信仰、教育程度、财产状况和居住期限，都有选举权和被选举权。依照法律被剥夺政治权利的人没有选举权和被选举权。因此，年满18岁被剥夺政治权利的人没有选举权和被选举权。B项错误，《选举法》第十四条规定：“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地方各级人民代表大会代表名额的分配办法，由省、自治区、直辖市人民代表大会常务委员会参照全国人民代表大会代表名额分配的办法，结合本地区的具体情况规定C项错误，《选举法》第三十二条第二款规定，选民如果是文盲或者因残疾不能写选票的，可以委托他信任的人代写。因此如果是文盲，委托他人代写，不违反秘密投票原则。D项正确，县级以及县级以上的人大代表的选举是由代表选代表，县级以下是由选民选代表。</w:t>
      </w:r>
    </w:p>
    <w:p>
      <w:pPr>
        <w:rPr>
          <w:rFonts w:ascii="宋体" w:hAnsi="宋体" w:eastAsia="宋体"/>
          <w:szCs w:val="21"/>
        </w:rPr>
      </w:pPr>
      <w:r>
        <w:rPr>
          <w:rFonts w:ascii="宋体" w:hAnsi="宋体" w:eastAsia="宋体"/>
          <w:szCs w:val="21"/>
        </w:rPr>
        <w:t>2</w:t>
      </w:r>
      <w:r>
        <w:rPr>
          <w:rFonts w:hint="eastAsia" w:ascii="宋体" w:hAnsi="宋体" w:eastAsia="宋体"/>
          <w:szCs w:val="21"/>
        </w:rPr>
        <w:t>0.【答案】B【解析】A项错误，中华人民共和国国务院令是中华人民共和国国务院总理签发的行政法令、授权有关部门发布的国务院行政命令或下发的行政操作性文件。与题干要求不符。B项正确，国务院根据宪法和法律制定的关于行政管理的规范性文件总称为行政法规。C项错误，法律法规指中华人民共和国现行有效的法律、行政法规、司法解释地方法规、地方规章、部门规章及其他规范性文件以及对于该等法律法规的不时修改和补充。与题干要求不符。D项错误，行政规章指国务院各部委以及各省、自治区、直辖市的人民政府和省、自治区的人民政府所在地的市以及设区市的人民政府根据宪法、法律和行政法规等制定和发布的规范性文件。与题干要求不符。</w:t>
      </w:r>
    </w:p>
    <w:p>
      <w:pPr>
        <w:rPr>
          <w:rFonts w:ascii="宋体" w:hAnsi="宋体" w:eastAsia="宋体"/>
          <w:szCs w:val="21"/>
        </w:rPr>
      </w:pPr>
      <w:r>
        <w:rPr>
          <w:rFonts w:ascii="宋体" w:hAnsi="宋体" w:eastAsia="宋体"/>
          <w:szCs w:val="21"/>
        </w:rPr>
        <w:t>2</w:t>
      </w:r>
      <w:r>
        <w:rPr>
          <w:rFonts w:hint="eastAsia" w:ascii="宋体" w:hAnsi="宋体" w:eastAsia="宋体"/>
          <w:szCs w:val="21"/>
        </w:rPr>
        <w:t>1.【答案】C【解析】A项正确。我国《宪法》第三十三条规定：“国家尊重和保障人权B项正确。我国《宪法》第二条规定：“中华人民共和国的一切权力属于人民C项错误、D项正确。我国宪法原则中，民主集中制体现制约原则，但没有权力分立原则。我国《宪法》第三条规定：“中华人民共和国的国家机构实行民主集中制的原则”</w:t>
      </w:r>
    </w:p>
    <w:p>
      <w:pPr>
        <w:rPr>
          <w:rFonts w:ascii="宋体" w:hAnsi="宋体" w:eastAsia="宋体"/>
          <w:szCs w:val="21"/>
        </w:rPr>
      </w:pPr>
      <w:r>
        <w:rPr>
          <w:rFonts w:ascii="宋体" w:hAnsi="宋体" w:eastAsia="宋体"/>
          <w:szCs w:val="21"/>
        </w:rPr>
        <w:t>2</w:t>
      </w:r>
      <w:r>
        <w:rPr>
          <w:rFonts w:hint="eastAsia" w:ascii="宋体" w:hAnsi="宋体" w:eastAsia="宋体"/>
          <w:szCs w:val="21"/>
        </w:rPr>
        <w:t>2.【答案】C【解析】我国《宪法》第五条规定：“一切法律、行政法规和地方性法规都不得同宪法相抵触。一切国家机关和武装力量、各政党和各社会团体、各企业事业组织都必须遵守宪法和法律。一切违反宪法和法律的行为，必须予以追究。”</w:t>
      </w:r>
    </w:p>
    <w:p>
      <w:pPr>
        <w:rPr>
          <w:rFonts w:ascii="宋体" w:hAnsi="宋体" w:eastAsia="宋体"/>
          <w:szCs w:val="21"/>
        </w:rPr>
      </w:pPr>
      <w:r>
        <w:rPr>
          <w:rFonts w:ascii="宋体" w:hAnsi="宋体" w:eastAsia="宋体"/>
          <w:szCs w:val="21"/>
        </w:rPr>
        <w:t>2</w:t>
      </w:r>
      <w:r>
        <w:rPr>
          <w:rFonts w:hint="eastAsia" w:ascii="宋体" w:hAnsi="宋体" w:eastAsia="宋体"/>
          <w:szCs w:val="21"/>
        </w:rPr>
        <w:t>3.【答案】A【解析】我国《宪法》第四条第三款规定：“各少数民族聚居的地方实行区域自治，设立自治机关，行使自治权。各民族自治地方都是中华人民共和国不可分离的部分。”民族区域自治是我们党解决民族问题的基本政策，是国家的民族区域自治。</w:t>
      </w:r>
    </w:p>
    <w:p>
      <w:pPr>
        <w:rPr>
          <w:rFonts w:ascii="宋体" w:hAnsi="宋体" w:eastAsia="宋体"/>
          <w:szCs w:val="21"/>
        </w:rPr>
      </w:pPr>
      <w:r>
        <w:rPr>
          <w:rFonts w:ascii="宋体" w:hAnsi="宋体" w:eastAsia="宋体"/>
          <w:szCs w:val="21"/>
        </w:rPr>
        <w:t>2</w:t>
      </w:r>
      <w:r>
        <w:rPr>
          <w:rFonts w:hint="eastAsia" w:ascii="宋体" w:hAnsi="宋体" w:eastAsia="宋体"/>
          <w:szCs w:val="21"/>
        </w:rPr>
        <w:t>4.【答案】A【解析】居民委员会是居民自我管理、自我教育、自我服务的基层群众性自治组织，是中国人民民主专政和城市基层政权的重要基础，也是党和政府联系人民群众的桥梁和纽带之，</w:t>
      </w:r>
    </w:p>
    <w:p>
      <w:pPr>
        <w:rPr>
          <w:rFonts w:ascii="宋体" w:hAnsi="宋体" w:eastAsia="宋体"/>
          <w:szCs w:val="21"/>
        </w:rPr>
      </w:pPr>
      <w:r>
        <w:rPr>
          <w:rFonts w:ascii="宋体" w:hAnsi="宋体" w:eastAsia="宋体"/>
          <w:szCs w:val="21"/>
        </w:rPr>
        <w:t>2</w:t>
      </w:r>
      <w:r>
        <w:rPr>
          <w:rFonts w:hint="eastAsia" w:ascii="宋体" w:hAnsi="宋体" w:eastAsia="宋体"/>
          <w:szCs w:val="21"/>
        </w:rPr>
        <w:t>5.【答案】D【解析】根据我国《宪法》第三十四条规定：“中华人民共和国年满十八周岁的公民，不分民族、种族、性别、职业、家庭出身、宗教信仰、教育程度、财产状况、居住期限，都有选举权和被选举权；但是依照法律被剥夺政治权利的人除外。</w:t>
      </w:r>
    </w:p>
    <w:p>
      <w:pPr>
        <w:rPr>
          <w:rFonts w:ascii="宋体" w:hAnsi="宋体" w:eastAsia="宋体"/>
          <w:szCs w:val="21"/>
        </w:rPr>
      </w:pPr>
      <w:r>
        <w:rPr>
          <w:rFonts w:ascii="宋体" w:hAnsi="宋体" w:eastAsia="宋体"/>
          <w:szCs w:val="21"/>
        </w:rPr>
        <w:t>2</w:t>
      </w:r>
      <w:r>
        <w:rPr>
          <w:rFonts w:hint="eastAsia" w:ascii="宋体" w:hAnsi="宋体" w:eastAsia="宋体"/>
          <w:szCs w:val="21"/>
        </w:rPr>
        <w:t>6.【答案】D【解析】我国《宪法》第一百二十九条规定：“中华人民共和国人民检察院是国家的法律监督机关。”</w:t>
      </w:r>
    </w:p>
    <w:p>
      <w:pPr>
        <w:rPr>
          <w:rFonts w:ascii="宋体" w:hAnsi="宋体" w:eastAsia="宋体"/>
          <w:szCs w:val="21"/>
        </w:rPr>
      </w:pPr>
      <w:r>
        <w:rPr>
          <w:rFonts w:ascii="宋体" w:hAnsi="宋体" w:eastAsia="宋体"/>
          <w:szCs w:val="21"/>
        </w:rPr>
        <w:t>2</w:t>
      </w:r>
      <w:r>
        <w:rPr>
          <w:rFonts w:hint="eastAsia" w:ascii="宋体" w:hAnsi="宋体" w:eastAsia="宋体"/>
          <w:szCs w:val="21"/>
        </w:rPr>
        <w:t>7.【答案】C【解析】宪法修改权和监督权以及基本法律的制定权和修改权均由全国人民代表大会享有。</w:t>
      </w:r>
    </w:p>
    <w:p>
      <w:pPr>
        <w:rPr>
          <w:rFonts w:ascii="宋体" w:hAnsi="宋体" w:eastAsia="宋体"/>
          <w:szCs w:val="21"/>
        </w:rPr>
      </w:pPr>
      <w:r>
        <w:rPr>
          <w:rFonts w:ascii="宋体" w:hAnsi="宋体" w:eastAsia="宋体"/>
          <w:szCs w:val="21"/>
        </w:rPr>
        <w:t>2</w:t>
      </w:r>
      <w:r>
        <w:rPr>
          <w:rFonts w:hint="eastAsia" w:ascii="宋体" w:hAnsi="宋体" w:eastAsia="宋体"/>
          <w:szCs w:val="21"/>
        </w:rPr>
        <w:t>8.【答案】C【解析】A项正确，我国《宪法》第四十六条规定：“中华人民共和国公民有受教育的权利和义务。”B项正确，《宪法》第四十二条规定：中华人民共和国公民有劳动的权利和义务。C项错误，我国《刑法》第二十一条规定：“为了使国家、公共利益、本人或者他人的人身、财产和其他权利免受正在发生的危险，不得已采取的损害另一较小合法权益的行为，造成损害的，不负刑事责任。”因此紧急避险并不是公民的义务。D项正确，《宪法》第四十九条第三款规定：“父母有抚养教育未成年子女的义务，成年子女有赡养扶助父母的义务。”。</w:t>
      </w:r>
    </w:p>
    <w:p>
      <w:pPr>
        <w:rPr>
          <w:rFonts w:ascii="宋体" w:hAnsi="宋体" w:eastAsia="宋体"/>
          <w:szCs w:val="21"/>
        </w:rPr>
      </w:pPr>
      <w:r>
        <w:rPr>
          <w:rFonts w:ascii="宋体" w:hAnsi="宋体" w:eastAsia="宋体"/>
          <w:szCs w:val="21"/>
        </w:rPr>
        <w:t>2</w:t>
      </w:r>
      <w:r>
        <w:rPr>
          <w:rFonts w:hint="eastAsia" w:ascii="宋体" w:hAnsi="宋体" w:eastAsia="宋体"/>
          <w:szCs w:val="21"/>
        </w:rPr>
        <w:t>9.【答案】B【解析】我国《宪法》明确规定了全国人大常委会的宪法解释权，是宪法解释法定的最高机关。“全国人大常委会制定和修改除应当由全国人民代表大会制定的法律以外的其他法律”；法律解释权只属于全国人大常委会，当法律需要进一步明确具体含义时或法律制定后，岀现新情况需要明确其法律依据时，常委会应进行法律解释，法律解释与法律具有同等效力。全国人大常委会决定特赦；决定全国或者个别省、自治区和直辖市进入紧急状态；决定驻外全权代表的任免；决定全国总动员或者局部动员。全国人大决定战争与和平问题。</w:t>
      </w:r>
    </w:p>
    <w:p>
      <w:pPr>
        <w:rPr>
          <w:rFonts w:ascii="宋体" w:hAnsi="宋体" w:eastAsia="宋体"/>
          <w:szCs w:val="21"/>
        </w:rPr>
      </w:pPr>
      <w:r>
        <w:rPr>
          <w:rFonts w:ascii="宋体" w:hAnsi="宋体" w:eastAsia="宋体"/>
          <w:szCs w:val="21"/>
        </w:rPr>
        <w:t>3</w:t>
      </w:r>
      <w:r>
        <w:rPr>
          <w:rFonts w:hint="eastAsia" w:ascii="宋体" w:hAnsi="宋体" w:eastAsia="宋体"/>
          <w:szCs w:val="21"/>
        </w:rPr>
        <w:t>0.【答案】D【解析】民族区域自治是指在国家统一领导下，以少数民族聚居区为基础，建立相应的自治地方，设立自治机关，行使自治权，使实行区域自治的民族的人民自主地管理本民族地方性事务的制度。民族自治地方包括自治区、自治州和自治县民族乡、镇则不是民族自治地方。</w:t>
      </w:r>
    </w:p>
    <w:p>
      <w:pPr>
        <w:rPr>
          <w:rFonts w:ascii="宋体" w:hAnsi="宋体" w:eastAsia="宋体"/>
          <w:szCs w:val="21"/>
        </w:rPr>
      </w:pPr>
      <w:r>
        <w:rPr>
          <w:rFonts w:ascii="宋体" w:hAnsi="宋体" w:eastAsia="宋体"/>
          <w:szCs w:val="21"/>
        </w:rPr>
        <w:t>3</w:t>
      </w:r>
      <w:r>
        <w:rPr>
          <w:rFonts w:hint="eastAsia" w:ascii="宋体" w:hAnsi="宋体" w:eastAsia="宋体"/>
          <w:szCs w:val="21"/>
        </w:rPr>
        <w:t>1.【答案】D【解析】依据我国《香港特别行政区基本法》规定，特别行政区享有高度自治权，其主要表现有：(1)立法权。特别行政区享有的立法权是指其立法机关有权就特别行政区高度自治范围内的一切事务立法，但外交、国防以及其他属于中央人民政府管理范围内的事务无权立法。另外，特别行政区立法机关制定的法律须报全国人大常委会备案，备案不影响法律生效。(2)独立的司法权和终审权。独立的司法权指特别行政区法院独立进行审判，不受任何干涉。终审权是指特别行政区的诉讼案件以该区终审法院为最高审级，该级终审法院的判决是最终判决。(3)行政管理权。特别行政区行政机关享有自行处理特别行政区事务的权力。(4)实行独立的财政和赋税制度，自行制定货币金融政策。(5)自行处理有关对外事务的权力。(6)特别行政区原有的法律基本不变。原有法律基本不变是指除属于殖民统治性质或带有殖民色彩，以及除同《香港特别行政区基本法》相抵触或经特别行政区立法机关做出修改者外，原有法律予以保留。</w:t>
      </w:r>
    </w:p>
    <w:p>
      <w:pPr>
        <w:rPr>
          <w:rFonts w:ascii="宋体" w:hAnsi="宋体" w:eastAsia="宋体"/>
          <w:szCs w:val="21"/>
        </w:rPr>
      </w:pPr>
      <w:r>
        <w:rPr>
          <w:rFonts w:ascii="宋体" w:hAnsi="宋体" w:eastAsia="宋体"/>
          <w:szCs w:val="21"/>
        </w:rPr>
        <w:t>3</w:t>
      </w:r>
      <w:r>
        <w:rPr>
          <w:rFonts w:hint="eastAsia" w:ascii="宋体" w:hAnsi="宋体" w:eastAsia="宋体"/>
          <w:szCs w:val="21"/>
        </w:rPr>
        <w:t>2.【答案】C【解析】根据《宪法》的规定，我国公民的基本义务有：维护国家的统一和各民族的团结；遵守宪法和法律，保守国家秘密，爱护公共财产，遵守劳动纪律，遵守公共秩序，遵守社会公德；维护国家的安全、荣誉和利益；保卫祖国，依照法律服兵役和参加民兵组织；依照法律纳税；计划生育等。因此，A、B、D三项都属于公民的基本义务。C项属于公民的基本权利当中的人身自由。</w:t>
      </w:r>
    </w:p>
    <w:p>
      <w:pPr>
        <w:rPr>
          <w:rFonts w:ascii="宋体" w:hAnsi="宋体" w:eastAsia="宋体"/>
          <w:szCs w:val="21"/>
        </w:rPr>
      </w:pPr>
      <w:r>
        <w:rPr>
          <w:rFonts w:ascii="宋体" w:hAnsi="宋体" w:eastAsia="宋体"/>
          <w:szCs w:val="21"/>
        </w:rPr>
        <w:t>3</w:t>
      </w:r>
      <w:r>
        <w:rPr>
          <w:rFonts w:hint="eastAsia" w:ascii="宋体" w:hAnsi="宋体" w:eastAsia="宋体"/>
          <w:szCs w:val="21"/>
        </w:rPr>
        <w:t>3.【答案】D【解析】我国的根本政治制度是人民代表大会制度，我国的基本政治制度是中国共产党领导的多党合作和政治协商制度、民族区域自治制度以及基层群众自治制度。</w:t>
      </w:r>
    </w:p>
    <w:p>
      <w:pPr>
        <w:rPr>
          <w:rFonts w:ascii="宋体" w:hAnsi="宋体" w:eastAsia="宋体"/>
          <w:szCs w:val="21"/>
        </w:rPr>
      </w:pPr>
      <w:r>
        <w:rPr>
          <w:rFonts w:ascii="宋体" w:hAnsi="宋体" w:eastAsia="宋体"/>
          <w:szCs w:val="21"/>
        </w:rPr>
        <w:t>3</w:t>
      </w:r>
      <w:r>
        <w:rPr>
          <w:rFonts w:hint="eastAsia" w:ascii="宋体" w:hAnsi="宋体" w:eastAsia="宋体"/>
          <w:szCs w:val="21"/>
        </w:rPr>
        <w:t>4.【答案】A【解析】劳动权即有劳动能力的公民有获得参与社会劳动和领取相应的报酬的权利。劳动权是获得生存权的必要条件。平等的就业权和自由择业权是劳动权的核心，是取得其他一切劳动权利的基础。</w:t>
      </w:r>
    </w:p>
    <w:p>
      <w:pPr>
        <w:rPr>
          <w:rFonts w:ascii="宋体" w:hAnsi="宋体" w:eastAsia="宋体"/>
          <w:szCs w:val="21"/>
        </w:rPr>
      </w:pPr>
      <w:r>
        <w:rPr>
          <w:rFonts w:ascii="宋体" w:hAnsi="宋体" w:eastAsia="宋体"/>
          <w:szCs w:val="21"/>
        </w:rPr>
        <w:t>3</w:t>
      </w:r>
      <w:r>
        <w:rPr>
          <w:rFonts w:hint="eastAsia" w:ascii="宋体" w:hAnsi="宋体" w:eastAsia="宋体"/>
          <w:szCs w:val="21"/>
        </w:rPr>
        <w:t>5.【答案】C【解析】人民代表大会制度是中国人民民主专政的政权组织形式，是中国的根本政治制度。组织原则为民主集中制。这表现在：(1)我国的各级人民代表大会都由民主选举产生，对人民负责，受人民监督；(2)人民代表大会集体行使职权，在法律的制定和重大问题的决策上，由人民代表大会充分讨论，民主决定，实行少数服从多数的原则；(3)在贯彻执行上，实行严格的责任制，保证国家权力机关的决定能够迅速有效地得到实施。</w:t>
      </w:r>
    </w:p>
    <w:p>
      <w:pPr>
        <w:rPr>
          <w:rFonts w:ascii="宋体" w:hAnsi="宋体" w:eastAsia="宋体"/>
          <w:szCs w:val="21"/>
        </w:rPr>
      </w:pPr>
      <w:r>
        <w:rPr>
          <w:rFonts w:ascii="宋体" w:hAnsi="宋体" w:eastAsia="宋体"/>
          <w:szCs w:val="21"/>
        </w:rPr>
        <w:t>3</w:t>
      </w:r>
      <w:r>
        <w:rPr>
          <w:rFonts w:hint="eastAsia" w:ascii="宋体" w:hAnsi="宋体" w:eastAsia="宋体"/>
          <w:szCs w:val="21"/>
        </w:rPr>
        <w:t>6.【答案】C【解析】C项正确，我国各级人大代表的任期目前都是五年。关于人大代表任期我国宪法有几次修改。第一次是1993年八届全国人大一次会议修改宪法时，将县级人大的任期由三年改为五年。第二次是2004年宪法修正案把乡镇人大三年一届改为五年一届。这样，全国各级人大都是五年一届，有利于全国人大系统的统一工作。</w:t>
      </w:r>
    </w:p>
    <w:p>
      <w:pPr>
        <w:rPr>
          <w:rFonts w:ascii="宋体" w:hAnsi="宋体" w:eastAsia="宋体"/>
          <w:szCs w:val="21"/>
        </w:rPr>
      </w:pPr>
      <w:r>
        <w:rPr>
          <w:rFonts w:ascii="宋体" w:hAnsi="宋体" w:eastAsia="宋体"/>
          <w:szCs w:val="21"/>
        </w:rPr>
        <w:t>3</w:t>
      </w:r>
      <w:r>
        <w:rPr>
          <w:rFonts w:hint="eastAsia" w:ascii="宋体" w:hAnsi="宋体" w:eastAsia="宋体"/>
          <w:szCs w:val="21"/>
        </w:rPr>
        <w:t>7.【答案】A【解析】我国的政治权利和自由简单来说就是两种权利，一是选举权和被选举权；二是言论、出版、结社、集会、游行、示威等政治自由。A项选举权和被选举权属于政治权利和自由；B项获得赔偿的权利属于人身自由权；C项社会经济、文化教育方面的权利属于我国公民基本权利中的单独一项；D项属于人身自由权。</w:t>
      </w:r>
    </w:p>
    <w:p>
      <w:pPr>
        <w:rPr>
          <w:rFonts w:ascii="宋体" w:hAnsi="宋体" w:eastAsia="宋体"/>
          <w:szCs w:val="21"/>
        </w:rPr>
      </w:pPr>
      <w:r>
        <w:rPr>
          <w:rFonts w:ascii="宋体" w:hAnsi="宋体" w:eastAsia="宋体"/>
          <w:szCs w:val="21"/>
        </w:rPr>
        <w:t>3</w:t>
      </w:r>
      <w:r>
        <w:rPr>
          <w:rFonts w:hint="eastAsia" w:ascii="宋体" w:hAnsi="宋体" w:eastAsia="宋体"/>
          <w:szCs w:val="21"/>
        </w:rPr>
        <w:t>8.【答案】C【解析】A项错误，《宪法》第三十六条规定：“中华人民共和国公民有宗教信仰自由。”宗教信仰自由是我国公民享有的基本权利，不符合题干要求。B项错误，《宪法》第五十六条规定：“中华人民共和国公民有依照法律纳税的义务。”依法纳税是每个公民的义务，并非权利。C项正确，《宪法》第四十二条规定：“中华人民共和国公民有劳动的权利和义务。”第四十六条规定：“中华人民共和国公民有受教育的权利和义务。”故劳动和受教育既是公民的权利，也是公民的义务。D项错误，《宪法》第四十九条第三款规定：“父母有……义务，成年子女有赡养扶助父母的义务。”赡养扶助父母是公民的义务，并非权利。</w:t>
      </w:r>
    </w:p>
    <w:p>
      <w:pPr>
        <w:rPr>
          <w:rFonts w:ascii="宋体" w:hAnsi="宋体" w:eastAsia="宋体"/>
          <w:szCs w:val="21"/>
        </w:rPr>
      </w:pPr>
      <w:r>
        <w:rPr>
          <w:rFonts w:ascii="宋体" w:hAnsi="宋体" w:eastAsia="宋体"/>
          <w:szCs w:val="21"/>
        </w:rPr>
        <w:t>3</w:t>
      </w:r>
      <w:r>
        <w:rPr>
          <w:rFonts w:hint="eastAsia" w:ascii="宋体" w:hAnsi="宋体" w:eastAsia="宋体"/>
          <w:szCs w:val="21"/>
        </w:rPr>
        <w:t>9.【答案】D【解析】在我国，选举权和被选举权是一种广泛的政治权利。也就是说，具有中国国籍、享有政治权利、符合法定年龄(18周岁)，只要具备了这三个基本条件，并履行了相应的法律手续，就可以享有选举权和被选举权。A项错误，甲未满18周岁，故不具有选举权，也即不具有选民资格。B项镨误，乙死亡后，主体资格消失，不再享有选举和被选举的权利。C项错误，麦克是美国人，不具有中国国籍。D项正确，符合法律规定。</w:t>
      </w:r>
    </w:p>
    <w:p>
      <w:pPr>
        <w:rPr>
          <w:rFonts w:ascii="宋体" w:hAnsi="宋体" w:eastAsia="宋体"/>
          <w:szCs w:val="21"/>
        </w:rPr>
      </w:pPr>
      <w:r>
        <w:rPr>
          <w:rFonts w:ascii="宋体" w:hAnsi="宋体" w:eastAsia="宋体"/>
          <w:szCs w:val="21"/>
        </w:rPr>
        <w:t>4</w:t>
      </w:r>
      <w:r>
        <w:rPr>
          <w:rFonts w:hint="eastAsia" w:ascii="宋体" w:hAnsi="宋体" w:eastAsia="宋体"/>
          <w:szCs w:val="21"/>
        </w:rPr>
        <w:t>0.【答案】A【解析】A项正确，宪法是国家根本大法，具有最高法律效力的法律。它规定的基本原则是立法机构进行立法的基础，一切法律、条例和国家机关的决议、命令都不能与之相抵触，如有抵触就无效。</w:t>
      </w:r>
    </w:p>
    <w:p>
      <w:pPr>
        <w:rPr>
          <w:rFonts w:ascii="宋体" w:hAnsi="宋体" w:eastAsia="宋体"/>
          <w:szCs w:val="21"/>
        </w:rPr>
      </w:pPr>
      <w:r>
        <w:rPr>
          <w:rFonts w:ascii="宋体" w:hAnsi="宋体" w:eastAsia="宋体"/>
          <w:szCs w:val="21"/>
        </w:rPr>
        <w:t>4</w:t>
      </w:r>
      <w:r>
        <w:rPr>
          <w:rFonts w:hint="eastAsia" w:ascii="宋体" w:hAnsi="宋体" w:eastAsia="宋体"/>
          <w:szCs w:val="21"/>
        </w:rPr>
        <w:t>1.【答案】C【解析】C项正确，监督权是指公民有监督一切国家机关及其工作人员的公务活动的权利。它是公民参政权中的一项不可缺少的内容，是国家权力监督体系中的一种最具活力的监督。它主要包括五项内容，即批评权、建议权、申诉权、控告权、检举权。</w:t>
      </w:r>
    </w:p>
    <w:p>
      <w:pPr>
        <w:rPr>
          <w:rFonts w:ascii="宋体" w:hAnsi="宋体" w:eastAsia="宋体"/>
          <w:szCs w:val="21"/>
        </w:rPr>
      </w:pPr>
      <w:r>
        <w:rPr>
          <w:rFonts w:ascii="宋体" w:hAnsi="宋体" w:eastAsia="宋体"/>
          <w:szCs w:val="21"/>
        </w:rPr>
        <w:t>4</w:t>
      </w:r>
      <w:r>
        <w:rPr>
          <w:rFonts w:hint="eastAsia" w:ascii="宋体" w:hAnsi="宋体" w:eastAsia="宋体"/>
          <w:szCs w:val="21"/>
        </w:rPr>
        <w:t>2.【答案】A【解析】政治权利和自由是指宪法和法律规定公民有参加国家管理、参政议政的民主权利以及在政治上享有表达个人见解和意愿的自由。它包括公民的选举权和被选举权，公民的言论、出版、集会、结社、示威和游行的自由。</w:t>
      </w:r>
    </w:p>
    <w:p>
      <w:pPr>
        <w:rPr>
          <w:rFonts w:ascii="宋体" w:hAnsi="宋体" w:eastAsia="宋体"/>
          <w:szCs w:val="21"/>
        </w:rPr>
      </w:pPr>
      <w:r>
        <w:rPr>
          <w:rFonts w:ascii="宋体" w:hAnsi="宋体" w:eastAsia="宋体"/>
          <w:szCs w:val="21"/>
        </w:rPr>
        <w:t>4</w:t>
      </w:r>
      <w:r>
        <w:rPr>
          <w:rFonts w:hint="eastAsia" w:ascii="宋体" w:hAnsi="宋体" w:eastAsia="宋体"/>
          <w:szCs w:val="21"/>
        </w:rPr>
        <w:t>3.【答案】C【解析】A项错误，国务院即中央人民政府，是最高国家权力机关的执行机关，是最高国家行政机关。B项错误，中华人民共和国主是中华人民共和国的国家代表，也是国家机构之C项正确，全国人民代表大会是最高国家权力机关。D项错误，全国人民代表大会常务委员会是全国人大的常设机构，与全国人大起实行立法权。</w:t>
      </w:r>
    </w:p>
    <w:p>
      <w:pPr>
        <w:rPr>
          <w:rFonts w:ascii="宋体" w:hAnsi="宋体" w:eastAsia="宋体"/>
          <w:szCs w:val="21"/>
        </w:rPr>
      </w:pPr>
      <w:r>
        <w:rPr>
          <w:rFonts w:ascii="宋体" w:hAnsi="宋体" w:eastAsia="宋体"/>
          <w:szCs w:val="21"/>
        </w:rPr>
        <w:t>4</w:t>
      </w:r>
      <w:r>
        <w:rPr>
          <w:rFonts w:hint="eastAsia" w:ascii="宋体" w:hAnsi="宋体" w:eastAsia="宋体"/>
          <w:szCs w:val="21"/>
        </w:rPr>
        <w:t>4.【答案】A【解析】公民的基本权利是公民权利中基本的、主要的部分，通常由宪法加以明确规定。我国《宪法》规定我国公民的基本权利，主要包括以下几个方面：法律面前一律平等；政治权利和自由，包括选举权和被选举权，言论、出版、集会、结社、游行、示威的自由；宗教信仰自由；人身与人格权，包括人身自由不受侵犯，人格尊严不受侵犯，住宅不受侵犯，通信自由和通信秘密受法律保护；监督权，包括对国家机关及其工作人员有批评、建议、申诉、控告、检举并依法取得赔偿的权利；社会经济权利，包括劳动权利，劳动者休息权利，退休人员生活保障权利，因年老、疾病、残疾或丧失劳动能力时从国家和社会获得社会保障与物质帮助的权利；社会文化权利和自由，包括受教育权利，进行科研、文艺创作和其他文化活动的自由；妇女保护权，包括妇女在政治、经济、文化、社会和家庭生活等方面享有同男子同等的权利；婚姻、家庭、母亲和儿童受国家保护；华侨、归侨和侨眷的正当权利和利益受国家保护。同时，我国《宪法》第三十四条规定：“中华人民共和国年满十八周岁的公民，不分民族、种族、性别、职业、家庭出身、宗教信仰、教育程度、财产状况、居住期限，都有选举权和被选举权；但是依照法律被剥夺政治权利的人除外。”。</w:t>
      </w:r>
    </w:p>
    <w:p>
      <w:pPr>
        <w:rPr>
          <w:rFonts w:ascii="宋体" w:hAnsi="宋体" w:eastAsia="宋体"/>
          <w:szCs w:val="21"/>
        </w:rPr>
      </w:pPr>
      <w:r>
        <w:rPr>
          <w:rFonts w:ascii="宋体" w:hAnsi="宋体" w:eastAsia="宋体"/>
          <w:szCs w:val="21"/>
        </w:rPr>
        <w:t>4</w:t>
      </w:r>
      <w:r>
        <w:rPr>
          <w:rFonts w:hint="eastAsia" w:ascii="宋体" w:hAnsi="宋体" w:eastAsia="宋体"/>
          <w:szCs w:val="21"/>
        </w:rPr>
        <w:t>5.【答案】C【解析】民族区域自治制度是指在国家统一领导下，以少数民族聚居区为基础，建立相应的自治地方，设立自治机关，行使自治权，使实行区域自治的民族的人民自主地管理本民族地方性事务的制度。民族区域自治制度是我国的基本政治制度之是建设中国特色社会主义政治的重要内容。A项正确，民族区域自治制度在各少数民族聚居的地区实行。B项正确，民主集中制是我们党和国家的组织原则和组织制度。民族自治地区是中华人民共和国的一部分，虽享有一定程度自治权但也要适用民主集中制原则。C项错误，中国的民族自治地方分为自治区、自治州、自治县三级。中国还在相当于乡的少数民族聚居的地方建立了多个民族乡，作为民族自治地方的补充形式。D项正确，民族区域自治制度是国家统一领导与少数民族区域自治的结合。</w:t>
      </w:r>
    </w:p>
    <w:p>
      <w:pPr>
        <w:rPr>
          <w:rFonts w:ascii="宋体" w:hAnsi="宋体" w:eastAsia="宋体"/>
          <w:szCs w:val="21"/>
        </w:rPr>
      </w:pPr>
      <w:r>
        <w:rPr>
          <w:rFonts w:ascii="宋体" w:hAnsi="宋体" w:eastAsia="宋体"/>
          <w:szCs w:val="21"/>
        </w:rPr>
        <w:t>4</w:t>
      </w:r>
      <w:r>
        <w:rPr>
          <w:rFonts w:hint="eastAsia" w:ascii="宋体" w:hAnsi="宋体" w:eastAsia="宋体"/>
          <w:szCs w:val="21"/>
        </w:rPr>
        <w:t>6.【答案】A【解析】中国人民政治协商会议(简称人民政协)是中国人民爱国统一战线的组织，是中国共产党领导的多党合作和政治协商的重要机构，是中国政治生活中发扬社会主义民主的一种重要形式。中国人民政治协商会议根据中国共产党同各民主党派和无党派民主人士“长期共存、互相监督、肝胆相照、荣辱与共”的方针，对国家大政方针和群众生活的重要问题进行政治协商，并通过建议和批评发挥参政议政、民主监督的作用。人民政协在该题中执行的是参政议政的职能。它是统一战线组织，非国家机关，不能行使国家机关的各项职能。</w:t>
      </w:r>
    </w:p>
    <w:p>
      <w:pPr>
        <w:rPr>
          <w:rFonts w:ascii="宋体" w:hAnsi="宋体" w:eastAsia="宋体"/>
          <w:szCs w:val="21"/>
        </w:rPr>
      </w:pPr>
      <w:r>
        <w:rPr>
          <w:rFonts w:ascii="宋体" w:hAnsi="宋体" w:eastAsia="宋体"/>
          <w:szCs w:val="21"/>
        </w:rPr>
        <w:t>4</w:t>
      </w:r>
      <w:r>
        <w:rPr>
          <w:rFonts w:hint="eastAsia" w:ascii="宋体" w:hAnsi="宋体" w:eastAsia="宋体"/>
          <w:szCs w:val="21"/>
        </w:rPr>
        <w:t>7.【答案】A【解析】《宪法》第四十一条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事实，负责处理。任何人不得压制和打击报复。由于国家机关和国家工作人员侵犯公民权利而受到损失的人，有依照法律规定取得赔偿的权利。”所以我国公民享有批评建议、控告检举、申诉的权利，而调查权不属于《宪法》规定的公民权利</w:t>
      </w:r>
    </w:p>
    <w:p>
      <w:pPr>
        <w:rPr>
          <w:rFonts w:ascii="宋体" w:hAnsi="宋体" w:eastAsia="宋体"/>
          <w:szCs w:val="21"/>
        </w:rPr>
      </w:pPr>
      <w:r>
        <w:rPr>
          <w:rFonts w:ascii="宋体" w:hAnsi="宋体" w:eastAsia="宋体"/>
          <w:szCs w:val="21"/>
        </w:rPr>
        <w:t>4</w:t>
      </w:r>
      <w:r>
        <w:rPr>
          <w:rFonts w:hint="eastAsia" w:ascii="宋体" w:hAnsi="宋体" w:eastAsia="宋体"/>
          <w:szCs w:val="21"/>
        </w:rPr>
        <w:t>8.【答案】C【解析】中央行政机关是指国务院和国务院所属各工作部门的总称。行政机关就是政府部门，也就是说凡是隶属国务院的行政机关都叫“中央国家行政机关”，凡是隶属地方政府的行政机关都叫“地方行政机关”。中国共产党中央政治局，简称中共中央政治局或中央政治局，是中国共产党的中央领导机构之一，不属于行政机关。</w:t>
      </w:r>
    </w:p>
    <w:p>
      <w:pPr>
        <w:rPr>
          <w:rFonts w:ascii="宋体" w:hAnsi="宋体" w:eastAsia="宋体"/>
          <w:szCs w:val="21"/>
        </w:rPr>
      </w:pPr>
      <w:r>
        <w:rPr>
          <w:rFonts w:ascii="宋体" w:hAnsi="宋体" w:eastAsia="宋体"/>
          <w:szCs w:val="21"/>
        </w:rPr>
        <w:t>4</w:t>
      </w:r>
      <w:r>
        <w:rPr>
          <w:rFonts w:hint="eastAsia" w:ascii="宋体" w:hAnsi="宋体" w:eastAsia="宋体"/>
          <w:szCs w:val="21"/>
        </w:rPr>
        <w:t>9.【答案】B【解析】宪法是国家的根本大法，规定国家的根本任务和根本制度，即社会制度、国家制度的原则和国家政权的组织以及公民的基本权利义务等内容，具有最高的法律效力。宪法是制定普通法律的依据，任何普通法律、法规不得与宪法规范、原则和精神违背，宪法是一切国家机关、社会团体和全体公民的最高行为准则。</w:t>
      </w:r>
    </w:p>
    <w:p>
      <w:pPr>
        <w:rPr>
          <w:rFonts w:ascii="宋体" w:hAnsi="宋体" w:eastAsia="宋体"/>
          <w:szCs w:val="21"/>
        </w:rPr>
      </w:pPr>
      <w:r>
        <w:rPr>
          <w:rFonts w:ascii="宋体" w:hAnsi="宋体" w:eastAsia="宋体"/>
          <w:szCs w:val="21"/>
        </w:rPr>
        <w:t>5</w:t>
      </w:r>
      <w:r>
        <w:rPr>
          <w:rFonts w:hint="eastAsia" w:ascii="宋体" w:hAnsi="宋体" w:eastAsia="宋体"/>
          <w:szCs w:val="21"/>
        </w:rPr>
        <w:t>0.【答案】C【解析】我国《宪法》第二条规定：“中华人民共和国的一切权力属于人民。人民行使国家权力的机关是全国人民代表大会和地方各级人民代表大会。人民依照法律规定，通过各种途径和形式，管理国家事务，管理经济和文化事业，管理社会事务。”。</w:t>
      </w:r>
    </w:p>
    <w:p>
      <w:pPr>
        <w:rPr>
          <w:rFonts w:ascii="宋体" w:hAnsi="宋体" w:eastAsia="宋体"/>
          <w:szCs w:val="21"/>
        </w:rPr>
      </w:pPr>
      <w:r>
        <w:rPr>
          <w:rFonts w:ascii="宋体" w:hAnsi="宋体" w:eastAsia="宋体"/>
          <w:szCs w:val="21"/>
        </w:rPr>
        <w:t>5</w:t>
      </w:r>
      <w:r>
        <w:rPr>
          <w:rFonts w:hint="eastAsia" w:ascii="宋体" w:hAnsi="宋体" w:eastAsia="宋体"/>
          <w:szCs w:val="21"/>
        </w:rPr>
        <w:t>1.【答案】C【解析】我国《宪法》第一条规定：“中华人民共和国是工人阶级领导的、以工农联盟为基础的人民民主专政的社会主义国家。社会主义制度是中华人民共和国的根本制度。禁止任何组织或者个人破坏社会主义制度”。</w:t>
      </w:r>
    </w:p>
    <w:p>
      <w:pPr>
        <w:rPr>
          <w:rFonts w:ascii="宋体" w:hAnsi="宋体" w:eastAsia="宋体"/>
          <w:szCs w:val="21"/>
        </w:rPr>
      </w:pPr>
      <w:r>
        <w:rPr>
          <w:rFonts w:ascii="宋体" w:hAnsi="宋体" w:eastAsia="宋体"/>
          <w:szCs w:val="21"/>
        </w:rPr>
        <w:t>5</w:t>
      </w:r>
      <w:r>
        <w:rPr>
          <w:rFonts w:hint="eastAsia" w:ascii="宋体" w:hAnsi="宋体" w:eastAsia="宋体"/>
          <w:szCs w:val="21"/>
        </w:rPr>
        <w:t>2.【答案】C【解析】我国《宪法》第四条规定：“各民族都有使用和发展自己的语言文字的自由，都有保持或者改革自己的风俗习惯的自由。”。</w:t>
      </w:r>
    </w:p>
    <w:p>
      <w:pPr>
        <w:rPr>
          <w:rFonts w:ascii="宋体" w:hAnsi="宋体" w:eastAsia="宋体"/>
          <w:szCs w:val="21"/>
        </w:rPr>
      </w:pPr>
      <w:r>
        <w:rPr>
          <w:rFonts w:ascii="宋体" w:hAnsi="宋体" w:eastAsia="宋体"/>
          <w:szCs w:val="21"/>
        </w:rPr>
        <w:t>5</w:t>
      </w:r>
      <w:r>
        <w:rPr>
          <w:rFonts w:hint="eastAsia" w:ascii="宋体" w:hAnsi="宋体" w:eastAsia="宋体"/>
          <w:szCs w:val="21"/>
        </w:rPr>
        <w:t>3.【答案】A【解析】我国《宪法》第三十一条规定：“国家在必要时得设立特别行政区。在特别行政区内实行的制度按照具体情况由全国人民代表大会以法律规定。”。</w:t>
      </w:r>
    </w:p>
    <w:p>
      <w:pPr>
        <w:rPr>
          <w:rFonts w:ascii="宋体" w:hAnsi="宋体" w:eastAsia="宋体"/>
          <w:szCs w:val="21"/>
        </w:rPr>
      </w:pPr>
      <w:r>
        <w:rPr>
          <w:rFonts w:ascii="宋体" w:hAnsi="宋体" w:eastAsia="宋体"/>
          <w:szCs w:val="21"/>
        </w:rPr>
        <w:t>5</w:t>
      </w:r>
      <w:r>
        <w:rPr>
          <w:rFonts w:hint="eastAsia" w:ascii="宋体" w:hAnsi="宋体" w:eastAsia="宋体"/>
          <w:szCs w:val="21"/>
        </w:rPr>
        <w:t>4.【答案】D【解析】我国《选举法》第二条规定：“全国人民代表大会的代表，省、自治区、直辖市、设区的市、自治州的人民代表大会的代表，由下一级人民代表大会选举。不设区的市、市辖区、县、自治县、乡、民族乡、镇的人民代表大会的代表，由选民直接选举。</w:t>
      </w:r>
    </w:p>
    <w:p>
      <w:pPr>
        <w:rPr>
          <w:rFonts w:ascii="宋体" w:hAnsi="宋体" w:eastAsia="宋体"/>
          <w:szCs w:val="21"/>
        </w:rPr>
      </w:pPr>
      <w:r>
        <w:rPr>
          <w:rFonts w:ascii="宋体" w:hAnsi="宋体" w:eastAsia="宋体"/>
          <w:szCs w:val="21"/>
        </w:rPr>
        <w:t>5</w:t>
      </w:r>
      <w:r>
        <w:rPr>
          <w:rFonts w:hint="eastAsia" w:ascii="宋体" w:hAnsi="宋体" w:eastAsia="宋体"/>
          <w:szCs w:val="21"/>
        </w:rPr>
        <w:t>5.【答案】C【解析】我国《宪法》规定，特别行政区享有高度的自治权，但不包括国防和外交权</w:t>
      </w:r>
    </w:p>
    <w:p>
      <w:pPr>
        <w:rPr>
          <w:rFonts w:ascii="宋体" w:hAnsi="宋体" w:eastAsia="宋体"/>
          <w:szCs w:val="21"/>
        </w:rPr>
      </w:pPr>
      <w:r>
        <w:rPr>
          <w:rFonts w:ascii="宋体" w:hAnsi="宋体" w:eastAsia="宋体"/>
          <w:szCs w:val="21"/>
        </w:rPr>
        <w:t>5</w:t>
      </w:r>
      <w:r>
        <w:rPr>
          <w:rFonts w:hint="eastAsia" w:ascii="宋体" w:hAnsi="宋体" w:eastAsia="宋体"/>
          <w:szCs w:val="21"/>
        </w:rPr>
        <w:t>6.【答案】D【解析】我国《宪法》第一百三十二条规定：“最高人民检察院领导地方各级人民检察院和专门人民检察院的工作，上级人民检察院领导下级人民检察院的工作。”。</w:t>
      </w:r>
    </w:p>
    <w:p>
      <w:pPr>
        <w:rPr>
          <w:rFonts w:ascii="宋体" w:hAnsi="宋体" w:eastAsia="宋体"/>
          <w:szCs w:val="21"/>
        </w:rPr>
      </w:pPr>
      <w:r>
        <w:rPr>
          <w:rFonts w:ascii="宋体" w:hAnsi="宋体" w:eastAsia="宋体"/>
          <w:szCs w:val="21"/>
        </w:rPr>
        <w:t>5</w:t>
      </w:r>
      <w:r>
        <w:rPr>
          <w:rFonts w:hint="eastAsia" w:ascii="宋体" w:hAnsi="宋体" w:eastAsia="宋体"/>
          <w:szCs w:val="21"/>
        </w:rPr>
        <w:t>7.【答案】C【解析】公民的权利与义务是统一的，二者不可分离。一方面，要树立权利意识，珍惜公民权利，既要依法行使自己的权利，又要尊重他人的权利；另一方面，要树立义务意识，自觉履行公民义务。网民在行使言论自由时，也要坚持权利与义务相统一的原则。网民在网上发表自己的观点时，要尊重他人的权利，要自觉履行对国家、对社会的义务，不做违反法律和社会公德的事情，努力做到文明上网，争做文明公民。</w:t>
      </w:r>
    </w:p>
    <w:p>
      <w:pPr>
        <w:rPr>
          <w:rFonts w:ascii="宋体" w:hAnsi="宋体" w:eastAsia="宋体"/>
          <w:szCs w:val="21"/>
        </w:rPr>
      </w:pPr>
      <w:r>
        <w:rPr>
          <w:rFonts w:ascii="宋体" w:hAnsi="宋体" w:eastAsia="宋体"/>
          <w:szCs w:val="21"/>
        </w:rPr>
        <w:t>5</w:t>
      </w:r>
      <w:r>
        <w:rPr>
          <w:rFonts w:hint="eastAsia" w:ascii="宋体" w:hAnsi="宋体" w:eastAsia="宋体"/>
          <w:szCs w:val="21"/>
        </w:rPr>
        <w:t>8.【答案】B【解析】B项正确，人身自由权是指公民在法律范围内有独立行为而不受他人干涉，不受非法逮捕、拘禁，不被非法剥夺、限制自由及非法搜查身体的自由权利人身自由不受侵犯，是公民最起码、最基本的权利，是公民参加各种社会活动和享受其他权利的先决条件。</w:t>
      </w:r>
    </w:p>
    <w:p>
      <w:pPr>
        <w:rPr>
          <w:rFonts w:ascii="宋体" w:hAnsi="宋体" w:eastAsia="宋体"/>
          <w:szCs w:val="21"/>
        </w:rPr>
      </w:pPr>
      <w:r>
        <w:rPr>
          <w:rFonts w:ascii="宋体" w:hAnsi="宋体" w:eastAsia="宋体"/>
          <w:szCs w:val="21"/>
        </w:rPr>
        <w:t>5</w:t>
      </w:r>
      <w:r>
        <w:rPr>
          <w:rFonts w:hint="eastAsia" w:ascii="宋体" w:hAnsi="宋体" w:eastAsia="宋体"/>
          <w:szCs w:val="21"/>
        </w:rPr>
        <w:t>9.【答案】C【解析】我国《宪法》第十条规定：“城市的土地属于国家所有。农村和城市郊区的土地，除由法律规定属于国家所有的以外，属于集体所有；宅基地和自留地自留山，也属于集体所有。”可见宅基地是农村的农户或个人用作住宅基地而占有利用本集体所有的土地。它的所有权归农村集体经济组织所有，农户拥有的只是其使用权，因此不是农民的财产，更不是房产。</w:t>
      </w:r>
    </w:p>
    <w:p>
      <w:pPr>
        <w:rPr>
          <w:rFonts w:ascii="宋体" w:hAnsi="宋体" w:eastAsia="宋体"/>
          <w:szCs w:val="21"/>
        </w:rPr>
      </w:pPr>
      <w:r>
        <w:rPr>
          <w:rFonts w:ascii="宋体" w:hAnsi="宋体" w:eastAsia="宋体"/>
          <w:szCs w:val="21"/>
        </w:rPr>
        <w:t>6</w:t>
      </w:r>
      <w:r>
        <w:rPr>
          <w:rFonts w:hint="eastAsia" w:ascii="宋体" w:hAnsi="宋体" w:eastAsia="宋体"/>
          <w:szCs w:val="21"/>
        </w:rPr>
        <w:t>0.【答案】D【解析】地方各级人民代表大会是地方最高权力机关，地方各级人民政府由地方各级人大产生，并受其监督，向其负责。</w:t>
      </w:r>
    </w:p>
    <w:p>
      <w:pPr>
        <w:rPr>
          <w:rFonts w:ascii="宋体" w:hAnsi="宋体" w:eastAsia="宋体"/>
          <w:szCs w:val="21"/>
        </w:rPr>
      </w:pPr>
      <w:r>
        <w:rPr>
          <w:rFonts w:ascii="宋体" w:hAnsi="宋体" w:eastAsia="宋体"/>
          <w:szCs w:val="21"/>
        </w:rPr>
        <w:t>6</w:t>
      </w:r>
      <w:r>
        <w:rPr>
          <w:rFonts w:hint="eastAsia" w:ascii="宋体" w:hAnsi="宋体" w:eastAsia="宋体"/>
          <w:szCs w:val="21"/>
        </w:rPr>
        <w:t>1.【答案】A【解析】监督权，是指公民有监督一切国家机关及其工作人员的公务活动的权利，作为参政权的一项内容的监督权，是一种直接的政治监督权。它主要包括五项内容，即批评权、建议权、申诉权、控告权、检举权。表达权是指公民有权依照法律表达自己对于国家公共生活的看法。提案权，向最高国家权力机关或立法机关提出法律草案的权利，在中国享有向全国人民代表大会提出议案权的机关和人员有：全国人民代表大会主席团，全国人民代表大会常务委员会，全国人民代表大会各专门委员会，国务院，中央军事委员会，最高人民法院，最高人民检察院，以及一个代表团或30名以上的代表；享有向全国人民代表大会常务委员会提出议案权的机关和人员有：全国人民代表大会各专门委员会，国务院，中央军事委员会，最高人民法院，最高人民检察院，以及常务委员会组成人员10人以上的委员。质询权，人大代表对行政机关、审判机关、检察机关等国家机关工作严重不满，或发现这些机关有失职行为，给国家和社会造成重大损失的，在人民代表大会会议上，人大代表可以依法对有关部门提出质询。质询是人大代表的一项重要权利，可以发挥重要的监督作用，程度上要比询问严厉得多。提案权和质询权不属于人民群众能够行使的政治权利，排除③④。</w:t>
      </w:r>
    </w:p>
    <w:p>
      <w:pPr>
        <w:rPr>
          <w:rFonts w:ascii="宋体" w:hAnsi="宋体" w:eastAsia="宋体"/>
          <w:szCs w:val="21"/>
        </w:rPr>
      </w:pPr>
      <w:r>
        <w:rPr>
          <w:rFonts w:ascii="宋体" w:hAnsi="宋体" w:eastAsia="宋体"/>
          <w:szCs w:val="21"/>
        </w:rPr>
        <w:t>6</w:t>
      </w:r>
      <w:r>
        <w:rPr>
          <w:rFonts w:hint="eastAsia" w:ascii="宋体" w:hAnsi="宋体" w:eastAsia="宋体"/>
          <w:szCs w:val="21"/>
        </w:rPr>
        <w:t>2.【答案】A【解析】我国的法律监督可以分为国家监督和社会监督，其中国家监督居于主导地位；国家监督又分为国家权力机关监督，国家行政机关监督，国家司法机关监督，其中国家权力机关监督是主导。国家权力机关监督的主体是各级人民代表大会及其常务委员会，其中全国人民代表大会及其常务委员会在整个法律监督体系中居于主导地位。</w:t>
      </w:r>
    </w:p>
    <w:p>
      <w:pPr>
        <w:rPr>
          <w:rFonts w:ascii="宋体" w:hAnsi="宋体" w:eastAsia="宋体"/>
          <w:szCs w:val="21"/>
        </w:rPr>
      </w:pPr>
      <w:r>
        <w:rPr>
          <w:rFonts w:ascii="宋体" w:hAnsi="宋体" w:eastAsia="宋体"/>
          <w:szCs w:val="21"/>
        </w:rPr>
        <w:t>6</w:t>
      </w:r>
      <w:r>
        <w:rPr>
          <w:rFonts w:hint="eastAsia" w:ascii="宋体" w:hAnsi="宋体" w:eastAsia="宋体"/>
          <w:szCs w:val="21"/>
        </w:rPr>
        <w:t>3.【答案】D【解析】民族自治机关是指在我国少数民族自治地方设立的行使同级相应地方国家机关职权并同时行使自治权的国家机关，是我国的一级地方国家机关，包括自治区、自治州、自治县的人民代表大会和人民政府。</w:t>
      </w:r>
    </w:p>
    <w:p>
      <w:pPr>
        <w:rPr>
          <w:rFonts w:hint="eastAsia" w:ascii="宋体" w:hAnsi="宋体" w:eastAsia="宋体"/>
          <w:szCs w:val="21"/>
        </w:rPr>
      </w:pPr>
      <w:r>
        <w:rPr>
          <w:rFonts w:ascii="宋体" w:hAnsi="宋体" w:eastAsia="宋体"/>
          <w:szCs w:val="21"/>
        </w:rPr>
        <w:t>6</w:t>
      </w:r>
      <w:r>
        <w:rPr>
          <w:rFonts w:hint="eastAsia" w:ascii="宋体" w:hAnsi="宋体" w:eastAsia="宋体"/>
          <w:szCs w:val="21"/>
        </w:rPr>
        <w:t>4.【答案】C【解析】言论自由是公民按照自己的意愿自由地发表言论以及听取他人陈述意见的基本权利。《宪法》第三十五条规定：“中华人民共和国公民有言论、出版、集会、结社、游行、示威的自由。”但言论自由并非没有限制，公民在行使言论自由权时遵守法律的规定。</w:t>
      </w:r>
    </w:p>
    <w:p>
      <w:pPr>
        <w:rPr>
          <w:rFonts w:ascii="宋体" w:hAnsi="宋体" w:eastAsia="宋体"/>
          <w:szCs w:val="21"/>
        </w:rPr>
      </w:pPr>
      <w:r>
        <w:rPr>
          <w:rFonts w:ascii="宋体" w:hAnsi="宋体" w:eastAsia="宋体"/>
          <w:szCs w:val="21"/>
        </w:rPr>
        <w:t>6</w:t>
      </w:r>
      <w:r>
        <w:rPr>
          <w:rFonts w:hint="eastAsia" w:ascii="宋体" w:hAnsi="宋体" w:eastAsia="宋体"/>
          <w:szCs w:val="21"/>
        </w:rPr>
        <w:t>5.【答案】D【解析】我国《宪法》第一百三十七条规定：“中华人民共和国国徽，中间是五星照耀下的天安门，周围是谷穗和齿轮。”镰刀和锤子是党徽上面的内容。</w:t>
      </w:r>
    </w:p>
    <w:p>
      <w:pPr>
        <w:jc w:val="center"/>
        <w:outlineLvl w:val="1"/>
        <w:rPr>
          <w:rFonts w:hint="eastAsia" w:ascii="宋体" w:hAnsi="宋体" w:eastAsia="宋体"/>
          <w:b/>
          <w:szCs w:val="21"/>
        </w:rPr>
      </w:pPr>
      <w:bookmarkStart w:id="2" w:name="_Toc401709168_WPSOffice_Level2"/>
    </w:p>
    <w:p>
      <w:pPr>
        <w:jc w:val="center"/>
        <w:outlineLvl w:val="1"/>
        <w:rPr>
          <w:rFonts w:hint="eastAsia" w:ascii="宋体" w:hAnsi="宋体" w:eastAsia="宋体"/>
          <w:b/>
          <w:szCs w:val="21"/>
        </w:rPr>
      </w:pPr>
    </w:p>
    <w:p>
      <w:pPr>
        <w:jc w:val="center"/>
        <w:outlineLvl w:val="1"/>
        <w:rPr>
          <w:rFonts w:ascii="宋体" w:hAnsi="宋体" w:eastAsia="宋体"/>
          <w:b/>
          <w:szCs w:val="21"/>
        </w:rPr>
      </w:pPr>
      <w:r>
        <w:rPr>
          <w:rFonts w:hint="eastAsia" w:ascii="宋体" w:hAnsi="宋体" w:eastAsia="宋体"/>
          <w:b/>
          <w:szCs w:val="21"/>
        </w:rPr>
        <w:t>第三章  刑法</w:t>
      </w:r>
      <w:bookmarkEnd w:id="2"/>
    </w:p>
    <w:p>
      <w:pPr>
        <w:rPr>
          <w:rFonts w:ascii="宋体" w:hAnsi="宋体" w:eastAsia="宋体"/>
          <w:b/>
          <w:szCs w:val="21"/>
        </w:rPr>
      </w:pPr>
      <w:r>
        <w:rPr>
          <w:rFonts w:hint="eastAsia" w:ascii="宋体" w:hAnsi="宋体" w:eastAsia="宋体"/>
          <w:b/>
          <w:szCs w:val="21"/>
        </w:rPr>
        <w:t>一、单项选择题</w:t>
      </w:r>
    </w:p>
    <w:p>
      <w:pPr>
        <w:rPr>
          <w:rFonts w:ascii="宋体" w:hAnsi="宋体" w:eastAsia="宋体"/>
          <w:szCs w:val="21"/>
        </w:rPr>
      </w:pPr>
      <w:r>
        <w:rPr>
          <w:rFonts w:ascii="宋体" w:hAnsi="宋体" w:eastAsia="宋体"/>
          <w:szCs w:val="21"/>
        </w:rPr>
        <w:t>1</w:t>
      </w:r>
      <w:r>
        <w:rPr>
          <w:rFonts w:hint="eastAsia" w:ascii="宋体" w:hAnsi="宋体" w:eastAsia="宋体"/>
          <w:szCs w:val="21"/>
        </w:rPr>
        <w:t>.【答案】D【解析】我国《刑法》第二十条规定：“为使国家、公共利益、本人或者他人的人身、财产和其他权利免受正在进行的不法侵害，而采取的制止不法侵害的行为，对不法侵害人造成损害的，属于正当防卫，不负刑事责任。正当防卫超过必要限度造成重大损害的，应当负刑事责任，但是应当减轻或者免除处罚……”本题中李某的侵害行为已经终止，不符合正当防卫的条件了，因此，刘某的行为是故意杀人。</w:t>
      </w:r>
    </w:p>
    <w:p>
      <w:pPr>
        <w:rPr>
          <w:rFonts w:ascii="宋体" w:hAnsi="宋体" w:eastAsia="宋体"/>
          <w:szCs w:val="21"/>
        </w:rPr>
      </w:pPr>
      <w:r>
        <w:rPr>
          <w:rFonts w:ascii="宋体" w:hAnsi="宋体" w:eastAsia="宋体"/>
          <w:szCs w:val="21"/>
        </w:rPr>
        <w:t>2</w:t>
      </w:r>
      <w:r>
        <w:rPr>
          <w:rFonts w:hint="eastAsia" w:ascii="宋体" w:hAnsi="宋体" w:eastAsia="宋体"/>
          <w:szCs w:val="21"/>
        </w:rPr>
        <w:t>.【答案】A【解析】根据《刑法修正案》，危险驾驶罪包括醉驾和追逐竞驶两种行为。</w:t>
      </w:r>
    </w:p>
    <w:p>
      <w:pPr>
        <w:rPr>
          <w:rFonts w:ascii="宋体" w:hAnsi="宋体" w:eastAsia="宋体"/>
          <w:szCs w:val="21"/>
        </w:rPr>
      </w:pPr>
      <w:r>
        <w:rPr>
          <w:rFonts w:ascii="宋体" w:hAnsi="宋体" w:eastAsia="宋体"/>
          <w:szCs w:val="21"/>
        </w:rPr>
        <w:t>3</w:t>
      </w:r>
      <w:r>
        <w:rPr>
          <w:rFonts w:hint="eastAsia" w:ascii="宋体" w:hAnsi="宋体" w:eastAsia="宋体"/>
          <w:szCs w:val="21"/>
        </w:rPr>
        <w:t>.【答案】C【解析】刑法的溯及力是指刑法生效以后，对于其生效以前未经审判或者判决尚未确定的行为是否适用的问题。如果适用，就是有溯及力；如果不适用，就是没有溯及力。我国《刑法》规定了罪刑法定原则，从罪刑法定原则中必然引申出刑法不溯及既往的派生原则。因此，我国《刑法》原则上否认刑法具有溯及力。但从有利于被告的原则出发，对于那些旧法认为是犯罪或者处刑较重，而新法不认为是犯罪或者处刑较轻的行为，例外地承认刑法的溯及力。简言之，我国刑法关于刑法的溯及力，采用的是从旧兼从轻原则。</w:t>
      </w:r>
    </w:p>
    <w:p>
      <w:pPr>
        <w:rPr>
          <w:rFonts w:ascii="宋体" w:hAnsi="宋体" w:eastAsia="宋体"/>
          <w:szCs w:val="21"/>
        </w:rPr>
      </w:pPr>
      <w:r>
        <w:rPr>
          <w:rFonts w:ascii="宋体" w:hAnsi="宋体" w:eastAsia="宋体"/>
          <w:szCs w:val="21"/>
        </w:rPr>
        <w:t>4</w:t>
      </w:r>
      <w:r>
        <w:rPr>
          <w:rFonts w:hint="eastAsia" w:ascii="宋体" w:hAnsi="宋体" w:eastAsia="宋体"/>
          <w:szCs w:val="21"/>
        </w:rPr>
        <w:t>.【答案】C【解析】贪污罪是指国家工作人员利用职务上的便利，侵吞、窃取、骗取或者以其他手段非法占有公共财物的行为。根据《刑法》第三百八十二条的规定，与国家工作人员勾结，伙同贪污的，以贪污罪的共犯论处。据此，国家工作人员李某利用职务便利，同张某共同骗取国家大量财物的行为，共同构成贪污罪。</w:t>
      </w:r>
    </w:p>
    <w:p>
      <w:pPr>
        <w:rPr>
          <w:rFonts w:ascii="宋体" w:hAnsi="宋体" w:eastAsia="宋体"/>
          <w:szCs w:val="21"/>
        </w:rPr>
      </w:pPr>
      <w:r>
        <w:rPr>
          <w:rFonts w:ascii="宋体" w:hAnsi="宋体" w:eastAsia="宋体"/>
          <w:szCs w:val="21"/>
        </w:rPr>
        <w:t>5</w:t>
      </w:r>
      <w:r>
        <w:rPr>
          <w:rFonts w:hint="eastAsia" w:ascii="宋体" w:hAnsi="宋体" w:eastAsia="宋体"/>
          <w:szCs w:val="21"/>
        </w:rPr>
        <w:t>.【答案】D【解析】A项错误，我国《刑法》第十七条规定：“已满十四周岁不满十八周岁的人犯罪，应当从轻或者减轻处罚。”B项错误，我国《刑法》第四十九条规定：“犯罪的时候不满十八周岁的人和审判的时候怀孕的妇女，不适用死刑，C项错误，不满14周岁的人，不负刑事责任。特别注意的是，“不负刑事责任”并不等同于“免予刑事处罚”。免予刑事处罚是以承担刑事责任为前提的。D项正确，我国《刑法》第十七条的规定：“因不满16周岁不予刑事处罚的，责令他的家长或者监护人严加管教；在必要的时候，也可以由政府收容教养。”。</w:t>
      </w:r>
    </w:p>
    <w:p>
      <w:pPr>
        <w:rPr>
          <w:rFonts w:ascii="宋体" w:hAnsi="宋体" w:eastAsia="宋体"/>
          <w:szCs w:val="21"/>
        </w:rPr>
      </w:pPr>
      <w:r>
        <w:rPr>
          <w:rFonts w:ascii="宋体" w:hAnsi="宋体" w:eastAsia="宋体"/>
          <w:szCs w:val="21"/>
        </w:rPr>
        <w:t>6</w:t>
      </w:r>
      <w:r>
        <w:rPr>
          <w:rFonts w:hint="eastAsia" w:ascii="宋体" w:hAnsi="宋体" w:eastAsia="宋体"/>
          <w:szCs w:val="21"/>
        </w:rPr>
        <w:t>.【答案】A【解析】A项正确，犯罪预备是指为了犯罪，准备工具、制造条件的行为。本题中甲在前往犯罪地的途中被擒获，未能着手实施犯罪，即属此类。B项错误，犯罪中止是指犯罪分子在实施犯罪过程中，自动放弃犯罪或者自动有效地防止犯罪结果的发生的行为C项错误，犯罪未遂是指犯罪分子已经着手实行犯罪，由于其意志以外的原因而未得逞的，是为犯罪未遂。D项错误，题干中已经表明甲有携带凶器的行为，即甲为了杀人进行了准备工作，已经具有了社会危害性，构成犯罪，应该受到刑法制裁。</w:t>
      </w:r>
    </w:p>
    <w:p>
      <w:pPr>
        <w:rPr>
          <w:rFonts w:ascii="宋体" w:hAnsi="宋体" w:eastAsia="宋体"/>
          <w:szCs w:val="21"/>
        </w:rPr>
      </w:pPr>
      <w:r>
        <w:rPr>
          <w:rFonts w:ascii="宋体" w:hAnsi="宋体" w:eastAsia="宋体"/>
          <w:szCs w:val="21"/>
        </w:rPr>
        <w:t>7</w:t>
      </w:r>
      <w:r>
        <w:rPr>
          <w:rFonts w:hint="eastAsia" w:ascii="宋体" w:hAnsi="宋体" w:eastAsia="宋体"/>
          <w:szCs w:val="21"/>
        </w:rPr>
        <w:t>.【答案】D【解析】《刑法》第二十六条规定：“三人以上为共同实施犯罪而组成的较为固定的犯罪组织，是犯罪集团。”本题中王某组织的“山口组”符合了犯罪集团的全部特征。对于犯罪集团的组织者、领导者的处罚方法，我国刑法也有明确规定，即按照犯罪集团所犯全部罪行进行处罚。</w:t>
      </w:r>
    </w:p>
    <w:p>
      <w:pPr>
        <w:rPr>
          <w:rFonts w:ascii="宋体" w:hAnsi="宋体" w:eastAsia="宋体"/>
          <w:szCs w:val="21"/>
        </w:rPr>
      </w:pPr>
      <w:r>
        <w:rPr>
          <w:rFonts w:ascii="宋体" w:hAnsi="宋体" w:eastAsia="宋体"/>
          <w:szCs w:val="21"/>
        </w:rPr>
        <w:t>8</w:t>
      </w:r>
      <w:r>
        <w:rPr>
          <w:rFonts w:hint="eastAsia" w:ascii="宋体" w:hAnsi="宋体" w:eastAsia="宋体"/>
          <w:szCs w:val="21"/>
        </w:rPr>
        <w:t>.【答案】C【解析】A项错误，故意纵火罪是指故意放火焚烧公私财物，危害公共安全的行为B项错误，玩忽职守罪的主体是国家机关工作人员C项正确，重大责任事故罪是在生产作业活动中违反规章制度造成严重后果的行为D项错误，破坏集体生产罪的主观方面是故意，而不是过失。</w:t>
      </w:r>
    </w:p>
    <w:p>
      <w:pPr>
        <w:rPr>
          <w:rFonts w:ascii="宋体" w:hAnsi="宋体" w:eastAsia="宋体"/>
          <w:szCs w:val="21"/>
        </w:rPr>
      </w:pPr>
      <w:r>
        <w:rPr>
          <w:rFonts w:ascii="宋体" w:hAnsi="宋体" w:eastAsia="宋体"/>
          <w:szCs w:val="21"/>
        </w:rPr>
        <w:t>9</w:t>
      </w:r>
      <w:r>
        <w:rPr>
          <w:rFonts w:hint="eastAsia" w:ascii="宋体" w:hAnsi="宋体" w:eastAsia="宋体"/>
          <w:szCs w:val="21"/>
        </w:rPr>
        <w:t>.【答案】B【解析】犯罪既遂是犯罪的一种基本形态，在司法上，应当坚持罪刑法定原则，应当以“犯罪构成要件要素齐备说”作为认定犯罪既遂的标准；在立法上，则应当从犯罪事实和刑事政策的角度出发，以“犯罪目的实现刑事政策说”作为确立犯罪既遂形态的标准。抢夺罪，是指以非法占有为目的，公开夺取数额较大的公私财物的行为。本题中小张已抢获女青年的钱包，构成抢夺的既遂。之后还给女青年的行为可在量刑时予以考虑。</w:t>
      </w:r>
    </w:p>
    <w:p>
      <w:pPr>
        <w:rPr>
          <w:rFonts w:ascii="宋体" w:hAnsi="宋体" w:eastAsia="宋体"/>
          <w:szCs w:val="21"/>
        </w:rPr>
      </w:pPr>
      <w:r>
        <w:rPr>
          <w:rFonts w:ascii="宋体" w:hAnsi="宋体" w:eastAsia="宋体"/>
          <w:szCs w:val="21"/>
        </w:rPr>
        <w:t>1</w:t>
      </w:r>
      <w:r>
        <w:rPr>
          <w:rFonts w:hint="eastAsia" w:ascii="宋体" w:hAnsi="宋体" w:eastAsia="宋体"/>
          <w:szCs w:val="21"/>
        </w:rPr>
        <w:t>0.【答案】D【解析】我国《刑法》第九十三条规定：“本法所称国家工作人员，是指国家机关中从事公务的人员。国有公司、企业、事业单位、人民团体中从事公务的人员和国家机关、国有公司、企业、事业单位委派到非国有公司、企业、事业单位、社会团体从事公务的人员，以及其他依照法律从事公务的人员，以国家工作人员论。”民营医院是私人成立的社会团体，不属于《刑法》中所涉及的团体</w:t>
      </w:r>
    </w:p>
    <w:p>
      <w:pPr>
        <w:rPr>
          <w:rFonts w:ascii="宋体" w:hAnsi="宋体" w:eastAsia="宋体"/>
          <w:szCs w:val="21"/>
        </w:rPr>
      </w:pPr>
      <w:r>
        <w:rPr>
          <w:rFonts w:ascii="宋体" w:hAnsi="宋体" w:eastAsia="宋体"/>
          <w:szCs w:val="21"/>
        </w:rPr>
        <w:t>1</w:t>
      </w:r>
      <w:r>
        <w:rPr>
          <w:rFonts w:hint="eastAsia" w:ascii="宋体" w:hAnsi="宋体" w:eastAsia="宋体"/>
          <w:szCs w:val="21"/>
        </w:rPr>
        <w:t>1.【答案】C【解析】正当防卫(又称自我防卫，简称自卫)，是大陆法系刑法上的一种概念。我国《刑法》第二十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乙诽谤甲，该不法行为不具有侵害紧迫性，故不属于正当防卫</w:t>
      </w:r>
    </w:p>
    <w:p>
      <w:pPr>
        <w:rPr>
          <w:rFonts w:ascii="宋体" w:hAnsi="宋体" w:eastAsia="宋体"/>
          <w:szCs w:val="21"/>
        </w:rPr>
      </w:pPr>
      <w:r>
        <w:rPr>
          <w:rFonts w:ascii="宋体" w:hAnsi="宋体" w:eastAsia="宋体"/>
          <w:szCs w:val="21"/>
        </w:rPr>
        <w:t>1</w:t>
      </w:r>
      <w:r>
        <w:rPr>
          <w:rFonts w:hint="eastAsia" w:ascii="宋体" w:hAnsi="宋体" w:eastAsia="宋体"/>
          <w:szCs w:val="21"/>
        </w:rPr>
        <w:t>2.【答案】B【解析】死刑，也称为极刑、处决，世界上最古老的刑罚之一，指行刑者基于法律所赋予的权力，结束一个犯人的生命。遭受这种剥夺生命的刑罚方法的有关犯人通常都在当地犯了严重罪行。A项正确，我国《刑法》第四十八条规定：“死刑只适用于罪行极其严重的犯罪分子。死刑除依法由最高人民法院判决的以外，都应当报请最高人民法院核准。”B项错误，我国《刑法》第四十八条规定：“死刑除依法由最高人民法院判决的以外，都应当报请最高人民法院核准。死刑缓期执行的，可以由高级人民法院判决或者核准。”即死刑缓期执行的可以由高级人民法院判决或者核准。C、D两项正确，我国《刑法》第四十九条规定：“犯罪的时候不满十八周岁的人和审判的时候怀孕的妇女，不适用死刑。”</w:t>
      </w:r>
    </w:p>
    <w:p>
      <w:pPr>
        <w:rPr>
          <w:rFonts w:ascii="宋体" w:hAnsi="宋体" w:eastAsia="宋体"/>
          <w:szCs w:val="21"/>
        </w:rPr>
      </w:pPr>
      <w:r>
        <w:rPr>
          <w:rFonts w:ascii="宋体" w:hAnsi="宋体" w:eastAsia="宋体"/>
          <w:szCs w:val="21"/>
        </w:rPr>
        <w:t>1</w:t>
      </w:r>
      <w:r>
        <w:rPr>
          <w:rFonts w:hint="eastAsia" w:ascii="宋体" w:hAnsi="宋体" w:eastAsia="宋体"/>
          <w:szCs w:val="21"/>
        </w:rPr>
        <w:t>3.【答案】C【解析】A项错误，交通肇事逃逸行为是指违反交通运输管理法律法规发生交通事故后，对于受害人或受损财物未做必要的抢救或处理或未按规定向公安机关报警，擅自逃离现场，使交通事故所引起的民事、行政、刑事责任无法确定和追究的行为。如果行为人对肇事情况不明知，而驾车继续行驶，这种情况下，行为人所谓的“逃逸”在行为人的主、客观上无非是正常行驶行为的继续化，是交通肇事罪中的重要情形。B项错误，恶意骗保只是一种行为，构成的是保险诈骗罪，我国刑法没有规定恶意骗保罪。C项正确，保险诈骗行为是指以非法获取保险金为目的，违反保险法规，采用虚构保险标的、保险事故或者制造保险事故等方法，向保险公司骗取保险金，数额较大的行为。“虚构保险标的”是指投保人违背《保险法》规定的如实告知义务，虚构一个根本不存在的保险标的或者将不合格的标的伪称为合格的标的，与保险人订立保险合同的行为。所述与题干描述相符。D项错误，扰乱公共秩序罪是指聚首纠集多人扰乱公共场所和交通秩序，抗拒阻碍国家治安管理工作人员依法执行职务，情节严重的行为。所述与题意不相符</w:t>
      </w:r>
    </w:p>
    <w:p>
      <w:pPr>
        <w:rPr>
          <w:rFonts w:ascii="宋体" w:hAnsi="宋体" w:eastAsia="宋体"/>
          <w:szCs w:val="21"/>
        </w:rPr>
      </w:pPr>
      <w:r>
        <w:rPr>
          <w:rFonts w:hint="eastAsia" w:ascii="宋体" w:hAnsi="宋体" w:eastAsia="宋体"/>
          <w:szCs w:val="21"/>
        </w:rPr>
        <w:t>12.【答案】C【解析】窝藏、包庇罪，是指明知是犯罪的人而为其提供隐藏处所、财物，帮助其逃匿或者作假证明包庇的行为。本罪为选择性罪名，具体包括窝藏罪和包庇罪。A项错误，根据我国《刑法》规定，以暴力、威胁、贿买等方法阻止证人作证或指使他人作伪证的，属于妨害作证罪。B项错误，甲构成伪证罪，《刑法》第三百零五条规定：“在刑事诉讼中，证人、鉴定人、记录人、翻译人对与案件有重要关系的情节，故意作虚假证明、鉴定、记录、翻译，意图陷害他人或者隐匿罪证的，处三年以下有期徒刑或者拘役；情节严重的，处三年以上七年以下有期徒刑。”C项正确，根据我国《刑法》规定，明知是犯罪的人而为其提供财物，帮助其逃匿或做假证明包庇的，属于包庇罪。D项错误，属于辩护人伪造证据罪。《刑法》第三百零六条规定：“在刑事诉讼中，辩护人、诉讼代理人毁灭、伪造证据，帮助当事人毁灭、伪造证据，威胁、引诱证人违背事实改变证言或者作伪证的，处三年以下有期徒刑或者拘役；情节严重的，处三年以上七年以下有期徒刑。”</w:t>
      </w:r>
    </w:p>
    <w:p>
      <w:pPr>
        <w:rPr>
          <w:rFonts w:ascii="宋体" w:hAnsi="宋体" w:eastAsia="宋体"/>
          <w:szCs w:val="21"/>
        </w:rPr>
      </w:pPr>
      <w:r>
        <w:rPr>
          <w:rFonts w:ascii="宋体" w:hAnsi="宋体" w:eastAsia="宋体"/>
          <w:szCs w:val="21"/>
        </w:rPr>
        <w:t>1</w:t>
      </w:r>
      <w:r>
        <w:rPr>
          <w:rFonts w:hint="eastAsia" w:ascii="宋体" w:hAnsi="宋体" w:eastAsia="宋体"/>
          <w:szCs w:val="21"/>
        </w:rPr>
        <w:t>5.【答案】D【解析】A项错误，直接故意是行为人明知自己的行为必然或者可能发生危害社会的结果，并且希望危害结果的发生以及明知必然发生危害结果而放任结果发生的心理态度。与题意不符。B项错误，疏忽大意的过失，是指行为人应当预见自己的行为可能发生危害社会的结果，因为疏忽大意而没有预见，以致发生了这种危害结果的心理态度。与题意不符。C项错误，过于自信的过失又叫“有认识的过失”，是指行为人已经预见自己的行为可能发生危害社会的结果，但轻信能够避免以致发生这种结果的心理态度。与题意不符。D项正确，所谓间接故意，是指行为人明知自己的行为可能发生危害社会的结果，并且放任这种结果发生的心理态度。所谓放任，是指行为人对于危害结果的发生，虽然没有希望、积极地追求，但也没有阻止、反对，而是放任自流，听之任之任凭、同意它的发生。</w:t>
      </w:r>
    </w:p>
    <w:p>
      <w:pPr>
        <w:rPr>
          <w:rFonts w:ascii="宋体" w:hAnsi="宋体" w:eastAsia="宋体"/>
          <w:szCs w:val="21"/>
        </w:rPr>
      </w:pPr>
      <w:r>
        <w:rPr>
          <w:rFonts w:ascii="宋体" w:hAnsi="宋体" w:eastAsia="宋体"/>
          <w:szCs w:val="21"/>
        </w:rPr>
        <w:t>1</w:t>
      </w:r>
      <w:r>
        <w:rPr>
          <w:rFonts w:hint="eastAsia" w:ascii="宋体" w:hAnsi="宋体" w:eastAsia="宋体"/>
          <w:szCs w:val="21"/>
        </w:rPr>
        <w:t>6.【答案】A【解析】如果甲所交代的抢劫事实是公安机关尚未掌握的(含没有报案)，属于自首。我国《刑法》第六十七条规定：“犯罪以后自动投案，如实供述自己的罪行的，是自首。对于自首的犯罪分子，可以从轻或者减轻处罚。其中，犯罪较轻的，可以免除处罚。”。</w:t>
      </w:r>
    </w:p>
    <w:p>
      <w:pPr>
        <w:rPr>
          <w:rFonts w:ascii="宋体" w:hAnsi="宋体" w:eastAsia="宋体"/>
          <w:szCs w:val="21"/>
        </w:rPr>
      </w:pPr>
      <w:r>
        <w:rPr>
          <w:rFonts w:ascii="宋体" w:hAnsi="宋体" w:eastAsia="宋体"/>
          <w:szCs w:val="21"/>
        </w:rPr>
        <w:t>1</w:t>
      </w:r>
      <w:r>
        <w:rPr>
          <w:rFonts w:hint="eastAsia" w:ascii="宋体" w:hAnsi="宋体" w:eastAsia="宋体"/>
          <w:szCs w:val="21"/>
        </w:rPr>
        <w:t>7.【答案】B【解析】《刑法》第二十条规定：“为了使国家、公共利益、本人或者他人的人身、财产和其他权利免受正在进行的不法侵害，而采取的制止不法侵害的行为，对不法侵害人造成损害的，属于正当防卫，不负刑事责任。对正在进行行凶、杀人、抢劫、强奸、绑架以及其他严重危及人身安全的暴力犯罪，采取防卫行为，造成不法侵害人伤亡的，不属于防卫过当，不负刑事责任。”乙为了女性的安全，对正在实施抢劫的甲进行制止，属于正当防卫，造成的死亡后果，乙无需承担刑事责任。</w:t>
      </w:r>
    </w:p>
    <w:p>
      <w:pPr>
        <w:rPr>
          <w:rFonts w:ascii="宋体" w:hAnsi="宋体" w:eastAsia="宋体"/>
          <w:szCs w:val="21"/>
        </w:rPr>
      </w:pPr>
      <w:r>
        <w:rPr>
          <w:rFonts w:ascii="宋体" w:hAnsi="宋体" w:eastAsia="宋体"/>
          <w:szCs w:val="21"/>
        </w:rPr>
        <w:t>1</w:t>
      </w:r>
      <w:r>
        <w:rPr>
          <w:rFonts w:hint="eastAsia" w:ascii="宋体" w:hAnsi="宋体" w:eastAsia="宋体"/>
          <w:szCs w:val="21"/>
        </w:rPr>
        <w:t>8.【答案】A【解析】根据我国《刑法》第十八条第四款的规定，醉酒的人犯罪应当负刑事责任。</w:t>
      </w:r>
    </w:p>
    <w:p>
      <w:pPr>
        <w:rPr>
          <w:rFonts w:ascii="宋体" w:hAnsi="宋体" w:eastAsia="宋体"/>
          <w:szCs w:val="21"/>
        </w:rPr>
      </w:pPr>
      <w:r>
        <w:rPr>
          <w:rFonts w:hint="eastAsia" w:ascii="宋体" w:hAnsi="宋体" w:eastAsia="宋体"/>
          <w:szCs w:val="21"/>
        </w:rPr>
        <w:t>1</w:t>
      </w:r>
      <w:r>
        <w:rPr>
          <w:rFonts w:ascii="宋体" w:hAnsi="宋体" w:eastAsia="宋体"/>
          <w:szCs w:val="21"/>
        </w:rPr>
        <w:t>9</w:t>
      </w:r>
      <w:r>
        <w:rPr>
          <w:rFonts w:hint="eastAsia" w:ascii="宋体" w:hAnsi="宋体" w:eastAsia="宋体"/>
          <w:szCs w:val="21"/>
        </w:rPr>
        <w:t>.【答案】C【解析】故意杀人是指故意非法剥夺他人生命的行为，属于侵犯公民人身民主权利罪的一种，是中国刑法中少数性质最恶劣的犯罪行为之一。甲乙夫妻的行为满足了故意杀人罪的构成要件。</w:t>
      </w:r>
    </w:p>
    <w:p>
      <w:pPr>
        <w:rPr>
          <w:rFonts w:ascii="宋体" w:hAnsi="宋体" w:eastAsia="宋体"/>
          <w:szCs w:val="21"/>
        </w:rPr>
      </w:pPr>
      <w:r>
        <w:rPr>
          <w:rFonts w:ascii="宋体" w:hAnsi="宋体" w:eastAsia="宋体"/>
          <w:szCs w:val="21"/>
        </w:rPr>
        <w:t>2</w:t>
      </w:r>
      <w:r>
        <w:rPr>
          <w:rFonts w:hint="eastAsia" w:ascii="宋体" w:hAnsi="宋体" w:eastAsia="宋体"/>
          <w:szCs w:val="21"/>
        </w:rPr>
        <w:t>0.【答案】C【解析】盗窃罪是指以非法占有为目的，窃取公私财物数额较大，或者多次窃取公私财物的行为。对利用电脑进行金融诈骗、盜窃、贪污、挪用公款、窃取国家秘密活动的，分别按照金融诈骗罪、盗窃罪、贪污罪、挪用公款罪、非法获取国家秘密罪定罪处罚。同时根据《最高人民法院关于审理扰乱电信市场管理秩序案件具体应用法律若干问题的解释》第八条的规定，盗用他人公共信息网络上网账号、密码上网，造成他人电信资费损失数额较大的，依照刑法第二百六十四条的规定，以盜窃罪定罪处罚。盗窃数额是指行为人窃取公私财物的数额。A项错误,5000元是销赃的价格，并非盜窃财物的价格。B项错误，诈骗罪是指以非法占有为目的，用虚构事实或者隐瞒真相的方法，骗取数额较大的公私财物的行为，题目未体现。C项正确，王某的行为构成盗窃罪，窃取公私财物的数额为4万元。D项错误，王某的行为并非诈骗罪。</w:t>
      </w:r>
    </w:p>
    <w:p>
      <w:pPr>
        <w:rPr>
          <w:rFonts w:ascii="宋体" w:hAnsi="宋体" w:eastAsia="宋体"/>
          <w:szCs w:val="21"/>
        </w:rPr>
      </w:pPr>
      <w:r>
        <w:rPr>
          <w:rFonts w:ascii="宋体" w:hAnsi="宋体" w:eastAsia="宋体"/>
          <w:szCs w:val="21"/>
        </w:rPr>
        <w:t>2</w:t>
      </w:r>
      <w:r>
        <w:rPr>
          <w:rFonts w:hint="eastAsia" w:ascii="宋体" w:hAnsi="宋体" w:eastAsia="宋体"/>
          <w:szCs w:val="21"/>
        </w:rPr>
        <w:t>1.【答案】C【解析】《最高人民法院关于审理交通肇事刑事案件具体应用法律若干问题的解释》第五条规定：“因逃逸致人死亡，是指行为人在交通肇事后为逃避法律追究而逃跑，致使被害人因得不到救助而死亡的情形。”逃逸行为必须以构成交通肇事罪为前提条件，脱离现场的目的必须是为了逃避法律追究。以下两种情形不应认定为逃逸：(1)交通肇事后，肇事者已通过电话等方式报警，由于惧怕被害人亲属殴打而逃离事故现场，这种情况，不应按交通肇事后逃逸来处理。其目的是为了避免被害人亲属对自己造成人身伤害，而不是为了逃避法律追究；(2)存在不能抗拒的原因，不能抗拒的原因消失后，又投案的，不应认定为交通肇事逃逸。例如，被告人张某在交通肇事后，立即让随行的人员拨打了120急救电话，当急救人员到达现场时，发现被害人已经死亡。此时被告人张某也负伤在身，其家人将其送往医院，到达医院后，其委托亲属向公安机关报案。该案就不应认为具有逃逸行为。A项错误，属于不应定位为逃逸的一种情形B项错误，被害人的死亡不是因逃逸致人死亡。C项正确，被害人的死亡是因为丙逃逸导致死亡。D项错误，丁的行为构成故意杀人罪。</w:t>
      </w:r>
    </w:p>
    <w:p>
      <w:pPr>
        <w:rPr>
          <w:rFonts w:ascii="宋体" w:hAnsi="宋体" w:eastAsia="宋体"/>
          <w:szCs w:val="21"/>
        </w:rPr>
      </w:pPr>
      <w:r>
        <w:rPr>
          <w:rFonts w:ascii="宋体" w:hAnsi="宋体" w:eastAsia="宋体"/>
          <w:szCs w:val="21"/>
        </w:rPr>
        <w:t>2</w:t>
      </w:r>
      <w:r>
        <w:rPr>
          <w:rFonts w:hint="eastAsia" w:ascii="宋体" w:hAnsi="宋体" w:eastAsia="宋体"/>
          <w:szCs w:val="21"/>
        </w:rPr>
        <w:t>2.【答案】B【解析】A项错误，犯罪既遂是指行为人主观方面必须是直接故意；行为人必须已经着手实行犯罪；行为人的行为具备了某种犯罪的基本构成的全部要件。本案当中结果没有达成。B项正确，犯罪未遂是指已经着手实行犯罪，由于犯罪分子意志以外的原因而未得逞。张某已经点火，暴雨是客观原因，符合题意。C项错误，行为人主观上具有中止犯罪的决意，犯罪中止必须是有效地停止了犯罪行为或者有效地避免了危害结果。D项错误，张某的行为已经构成严重的社会危害性，属于犯罪。</w:t>
      </w:r>
    </w:p>
    <w:p>
      <w:pPr>
        <w:rPr>
          <w:rFonts w:ascii="宋体" w:hAnsi="宋体" w:eastAsia="宋体"/>
          <w:szCs w:val="21"/>
        </w:rPr>
      </w:pPr>
      <w:r>
        <w:rPr>
          <w:rFonts w:ascii="宋体" w:hAnsi="宋体" w:eastAsia="宋体"/>
          <w:szCs w:val="21"/>
        </w:rPr>
        <w:t>2</w:t>
      </w:r>
      <w:r>
        <w:rPr>
          <w:rFonts w:hint="eastAsia" w:ascii="宋体" w:hAnsi="宋体" w:eastAsia="宋体"/>
          <w:szCs w:val="21"/>
        </w:rPr>
        <w:t>3.【答案】D【解析】遗弃罪(我国《刑法》第二百六十一条)，是指对于年老、年幼、患病或者其他没有独立生活能力的人，负有扶养义务而拒绝扶养，情节恶劣的行为。A项是家庭暴力，严重的话是故意伤害；B项是非法拘禁；C项是违反我国《未成年人保护法》，剥夺的是受教育的权利，说不上是遗弃。D项是遗弃，夫妻相互间的扶养义务，是一项无条件的法律义务。在我国社会主义制度下，夫妻双方在家庭中的地位是平等的，权利和义务也是完全平等的，任何一方既有抚养对方的义务，也有要求对方抚养的权利，因此，形成了一种抚养和领受抚养的权利和义务关系，即狭义的扶养关系。</w:t>
      </w:r>
    </w:p>
    <w:p>
      <w:pPr>
        <w:rPr>
          <w:rFonts w:ascii="宋体" w:hAnsi="宋体" w:eastAsia="宋体"/>
          <w:szCs w:val="21"/>
        </w:rPr>
      </w:pPr>
      <w:r>
        <w:rPr>
          <w:rFonts w:ascii="宋体" w:hAnsi="宋体" w:eastAsia="宋体"/>
          <w:szCs w:val="21"/>
        </w:rPr>
        <w:t>2</w:t>
      </w:r>
      <w:r>
        <w:rPr>
          <w:rFonts w:hint="eastAsia" w:ascii="宋体" w:hAnsi="宋体" w:eastAsia="宋体"/>
          <w:szCs w:val="21"/>
        </w:rPr>
        <w:t>4.【答案】B【解析】A项错误，根据我国《刑法》第二百六十四条的规定，盗窃罪是指以非法占有为目的，盗窃公私财物数额较大或者多次盗窃、入户盜窃、携带凶器盗窃、扒窃公私财物的行为。盗窃罪是最古老的侵犯财产犯罪，几乎与私有制的历史一样久远。但是此案中有对李某的人身伤害。故不是以盗窃罪论处。B项正确，我国《刑法》第二百六十九条的规定：“犯盜窃、诈骗、抢夺罪，为窝嶽赃物、抗拒抓捕或者毁灭罪证而当场使用暴力或者以暴力相威胁的，依照本法第二百六十三条的规定定罪处罚。”《刑法》第二百六十三条规定的是抢劫罪。因此，张某盗窃，为抗拒李某抓捕实施暴力的行为，构成转化型抢劫罪。C项错误，故意伤害罪是指故意非法损害他人身体健康的行为。本罪侵犯的客体是他人的身体权，所谓身体权，是指自然人以保持其肢体、器官和其他组织的完整性为内容的人格权。本罪在主观方面表现为故意，在客观方面表现为实施了非法损害他人身体的行为。本案中不仅仅有身体权还有财产权。D项错误，盜窃和伤害是在一个犯罪的过程中，动机是非法占有财产，因此，不属于二罪的简单叠加。</w:t>
      </w:r>
    </w:p>
    <w:p>
      <w:pPr>
        <w:rPr>
          <w:rFonts w:ascii="宋体" w:hAnsi="宋体" w:eastAsia="宋体"/>
          <w:szCs w:val="21"/>
        </w:rPr>
      </w:pPr>
      <w:r>
        <w:rPr>
          <w:rFonts w:ascii="宋体" w:hAnsi="宋体" w:eastAsia="宋体"/>
          <w:szCs w:val="21"/>
        </w:rPr>
        <w:t>2</w:t>
      </w:r>
      <w:r>
        <w:rPr>
          <w:rFonts w:hint="eastAsia" w:ascii="宋体" w:hAnsi="宋体" w:eastAsia="宋体"/>
          <w:szCs w:val="21"/>
        </w:rPr>
        <w:t>5.【答案】D【解析】A项错误，丽丽未满14周岁，无论实施何种危害社会的行为，都不应当受刑事处罚。B项错误，《刑法》第十八条第一款规定：“精神病人在不能辨认或者不能控制自己行为的时候造成危害结果，经法定程序鉴定确认的，不负刑事责任…”故宋某在精神病发作期间刺伤家人不负刑事责任。C项错误，方某并没有实施危害社会的行为，不负刑事责任D项正确，《刑法》第一百三十三条规定：“违反交通运输管理法规，因而发生重大事故，致人重伤、死亡或者使公私财产道受重大损失的，处三年以下有期徒刑或者拘役……”李师傅已成年，精神正常，酒后驾车造成一人死亡的危害结果，依法负有刑事责任。</w:t>
      </w:r>
    </w:p>
    <w:p>
      <w:pPr>
        <w:rPr>
          <w:rFonts w:ascii="宋体" w:hAnsi="宋体" w:eastAsia="宋体"/>
          <w:szCs w:val="21"/>
        </w:rPr>
      </w:pPr>
      <w:r>
        <w:rPr>
          <w:rFonts w:ascii="宋体" w:hAnsi="宋体" w:eastAsia="宋体"/>
          <w:szCs w:val="21"/>
        </w:rPr>
        <w:t>2</w:t>
      </w:r>
      <w:r>
        <w:rPr>
          <w:rFonts w:hint="eastAsia" w:ascii="宋体" w:hAnsi="宋体" w:eastAsia="宋体"/>
          <w:szCs w:val="21"/>
        </w:rPr>
        <w:t>6.【答案】A【解析】A项正确，驱逐出境适用的对象是犯罪的外国人，而张青是中国公民不适用驱逐出境B、C、D三项错误，适用附加刑时，可以同时适用两个以上的附加刑。故剥夺政治权利、罚金、没收财产均可适用。</w:t>
      </w:r>
    </w:p>
    <w:p>
      <w:pPr>
        <w:rPr>
          <w:rFonts w:ascii="宋体" w:hAnsi="宋体" w:eastAsia="宋体"/>
          <w:szCs w:val="21"/>
        </w:rPr>
      </w:pPr>
      <w:r>
        <w:rPr>
          <w:rFonts w:ascii="宋体" w:hAnsi="宋体" w:eastAsia="宋体"/>
          <w:szCs w:val="21"/>
        </w:rPr>
        <w:t>2</w:t>
      </w:r>
      <w:r>
        <w:rPr>
          <w:rFonts w:hint="eastAsia" w:ascii="宋体" w:hAnsi="宋体" w:eastAsia="宋体"/>
          <w:szCs w:val="21"/>
        </w:rPr>
        <w:t>7.【答案】D【解析】不适用死刑的主要有如下三种情况：(1)犯罪的时候不满18周岁的人。(2)审判的时候怀孕的妇女。这里所说的“审判的时候”是指从羁押到执行的整个诉讼过程，而不是仅指法院审理阶段。因此，在刑事诉讼的各个阶段上怀孕的妇女都不适用死刑。(3)审判时年满75周岁的人，但以特别残忍手段致人死亡的除外。A项错误，根据《最高人民法院关于怀孕妇女在羁押期间自然流产审判时是否适用死刑问题的批复》的规定，怀孕妇女因涉嫌犯罪在羁押期间自然流产，又因同一事实被起诉，交付审判的，应当视为“审判时怀孕的妇女”，依法不适用死刑。怀孕妇女小米属于审判的时候怀孕的妇女，不适用死刑。B项错误，许宁犯罪时未满18周岁，不适用死刑C项错误，审判时，小丁已经怀孕，不适用死刑。D项正确，李然罪行严重，适用死刑。</w:t>
      </w:r>
    </w:p>
    <w:p>
      <w:pPr>
        <w:rPr>
          <w:rFonts w:ascii="宋体" w:hAnsi="宋体" w:eastAsia="宋体"/>
          <w:szCs w:val="21"/>
        </w:rPr>
      </w:pPr>
      <w:r>
        <w:rPr>
          <w:rFonts w:ascii="宋体" w:hAnsi="宋体" w:eastAsia="宋体"/>
          <w:szCs w:val="21"/>
        </w:rPr>
        <w:t>2</w:t>
      </w:r>
      <w:r>
        <w:rPr>
          <w:rFonts w:hint="eastAsia" w:ascii="宋体" w:hAnsi="宋体" w:eastAsia="宋体"/>
          <w:szCs w:val="21"/>
        </w:rPr>
        <w:t>8.【答案】B【解析】根据《刑法》第十七条的规定，已满十六周岁的人犯罪，应当负刑事责任。</w:t>
      </w:r>
    </w:p>
    <w:p>
      <w:pPr>
        <w:rPr>
          <w:rFonts w:ascii="宋体" w:hAnsi="宋体" w:eastAsia="宋体"/>
          <w:szCs w:val="21"/>
        </w:rPr>
      </w:pPr>
      <w:r>
        <w:rPr>
          <w:rFonts w:ascii="宋体" w:hAnsi="宋体" w:eastAsia="宋体"/>
          <w:szCs w:val="21"/>
        </w:rPr>
        <w:t>2</w:t>
      </w:r>
      <w:r>
        <w:rPr>
          <w:rFonts w:hint="eastAsia" w:ascii="宋体" w:hAnsi="宋体" w:eastAsia="宋体"/>
          <w:szCs w:val="21"/>
        </w:rPr>
        <w:t>9.【答案】C【解析】犯罪故意是指行为人明知自己的行为会发生危害社会的结果，并且希望或者放任这种结果发生的心理态度。其分为直接故意和间接故意两种。直接故意是指行为人明知自己的行为会发生危害社会的结果，并且希望这种结果发生的心理态度。间接故意是指行为人明知自己的行为可能发生危害社会的结果，并且放任这种结果发生的心理态度。本题中，甲为了杀死乙而投放毒药，其行为构成直接故意；而没有阻止丙分食有毒的饭菜，其对丙的死亡持放任态度，因此属于间接故意。</w:t>
      </w:r>
    </w:p>
    <w:p>
      <w:pPr>
        <w:rPr>
          <w:rFonts w:ascii="宋体" w:hAnsi="宋体" w:eastAsia="宋体"/>
          <w:szCs w:val="21"/>
        </w:rPr>
      </w:pPr>
      <w:r>
        <w:rPr>
          <w:rFonts w:ascii="宋体" w:hAnsi="宋体" w:eastAsia="宋体"/>
          <w:szCs w:val="21"/>
        </w:rPr>
        <w:t>3</w:t>
      </w:r>
      <w:r>
        <w:rPr>
          <w:rFonts w:hint="eastAsia" w:ascii="宋体" w:hAnsi="宋体" w:eastAsia="宋体"/>
          <w:szCs w:val="21"/>
        </w:rPr>
        <w:t>0.【答案】A【解析】根据我国刑法的相关规定，共同犯罪人按其所参与的犯罪承担刑事责任。对共同诈骗犯罪，应当以行为人参与共同诈骗的数额认定其犯罪数额，并结合行为人在共同犯罪中的地位、作用和非法所得数额等情节依法处罚。甲与乙构成诈骗共犯，应当根据共同诈骗的财产数额认定犯罪金额，而非根据分赃数额认定犯罪金额。加上此前甲诈骗王某的4000元，因此在处罚甲诈骗罪时其犯罪金额应为</w:t>
      </w:r>
    </w:p>
    <w:p>
      <w:pPr>
        <w:rPr>
          <w:rFonts w:ascii="宋体" w:hAnsi="宋体" w:eastAsia="宋体"/>
          <w:szCs w:val="21"/>
        </w:rPr>
      </w:pPr>
      <w:r>
        <w:rPr>
          <w:rFonts w:ascii="宋体" w:hAnsi="宋体" w:eastAsia="宋体"/>
          <w:szCs w:val="21"/>
        </w:rPr>
        <w:t>3</w:t>
      </w:r>
      <w:r>
        <w:rPr>
          <w:rFonts w:hint="eastAsia" w:ascii="宋体" w:hAnsi="宋体" w:eastAsia="宋体"/>
          <w:szCs w:val="21"/>
        </w:rPr>
        <w:t>4000元。</w:t>
      </w:r>
    </w:p>
    <w:p>
      <w:pPr>
        <w:rPr>
          <w:rFonts w:ascii="宋体" w:hAnsi="宋体" w:eastAsia="宋体"/>
          <w:szCs w:val="21"/>
        </w:rPr>
      </w:pPr>
      <w:r>
        <w:rPr>
          <w:rFonts w:ascii="宋体" w:hAnsi="宋体" w:eastAsia="宋体"/>
          <w:szCs w:val="21"/>
        </w:rPr>
        <w:t>3</w:t>
      </w:r>
      <w:r>
        <w:rPr>
          <w:rFonts w:hint="eastAsia" w:ascii="宋体" w:hAnsi="宋体" w:eastAsia="宋体"/>
          <w:szCs w:val="21"/>
        </w:rPr>
        <w:t>1.【答案】B【解析】抢劫罪，是以非法占有为目的，对财物的所有人、保管人当场使用暴力、胁迫或其他方法，强行将公私财物抢走的行为。张某并没有对王某采取暴力胁迫等方法取得摩托车，故张某不属于抢劫罪。抢夺罪，是指以非法占有为目的，乘人不备，公然夺取数额较大的公私财物的行为。题中张某“趁王某不注意骑上摩托车就跑”的行为构成抢夺罪。盗窃罪，是指以非法占有为目的，秘密窃取公私财物数额较大或者多次盗窃公私财物的行为。我国刑法中没有治安管理罪这个具体罪名。A、C、D三项都不符合题意。题干中张某的行为属于公然抢夺的行为，“公然抢夺”不应理解为仅限于在公共场所或当着众人的面进行抢夺，而应理解为“在财产的所有人或者保管人在场的情况下，当着财务所有人或保管人的面或者采用可以使其立即发觉的方法夺取财物”，故张某的行为属于抢夺罪。</w:t>
      </w:r>
    </w:p>
    <w:p>
      <w:pPr>
        <w:rPr>
          <w:rFonts w:ascii="宋体" w:hAnsi="宋体" w:eastAsia="宋体"/>
          <w:szCs w:val="21"/>
        </w:rPr>
      </w:pPr>
      <w:r>
        <w:rPr>
          <w:rFonts w:ascii="宋体" w:hAnsi="宋体" w:eastAsia="宋体"/>
          <w:szCs w:val="21"/>
        </w:rPr>
        <w:t>3</w:t>
      </w:r>
      <w:r>
        <w:rPr>
          <w:rFonts w:hint="eastAsia" w:ascii="宋体" w:hAnsi="宋体" w:eastAsia="宋体"/>
          <w:szCs w:val="21"/>
        </w:rPr>
        <w:t>2.【答案】C【解析】我国《刑法》第十七条规定，已满十六周岁的人犯罪，应当负刑事责任。已满十四周岁不满十六周岁的人，犯故意杀人、故意伤害致人重伤或者死亡强奸、抢劫、贩卖毒品、放火、爆炸、投毒罪的，应当负刑事责任。这里面均指行为，而非罪名。</w:t>
      </w:r>
    </w:p>
    <w:p>
      <w:pPr>
        <w:rPr>
          <w:rFonts w:ascii="宋体" w:hAnsi="宋体" w:eastAsia="宋体"/>
          <w:szCs w:val="21"/>
        </w:rPr>
      </w:pPr>
      <w:r>
        <w:rPr>
          <w:rFonts w:ascii="宋体" w:hAnsi="宋体" w:eastAsia="宋体"/>
          <w:szCs w:val="21"/>
        </w:rPr>
        <w:t>3</w:t>
      </w:r>
      <w:r>
        <w:rPr>
          <w:rFonts w:hint="eastAsia" w:ascii="宋体" w:hAnsi="宋体" w:eastAsia="宋体"/>
          <w:szCs w:val="21"/>
        </w:rPr>
        <w:t>3.【答案】B【解析】我国《刑法》第七十三条第二款规定，有期徒刑的缓刑考验期限为原判刑期以上五年以下，但是不能少于一年。</w:t>
      </w:r>
    </w:p>
    <w:p>
      <w:pPr>
        <w:rPr>
          <w:rFonts w:ascii="宋体" w:hAnsi="宋体" w:eastAsia="宋体"/>
          <w:szCs w:val="21"/>
        </w:rPr>
      </w:pPr>
      <w:r>
        <w:rPr>
          <w:rFonts w:ascii="宋体" w:hAnsi="宋体" w:eastAsia="宋体"/>
          <w:szCs w:val="21"/>
        </w:rPr>
        <w:t>3</w:t>
      </w:r>
      <w:r>
        <w:rPr>
          <w:rFonts w:hint="eastAsia" w:ascii="宋体" w:hAnsi="宋体" w:eastAsia="宋体"/>
          <w:szCs w:val="21"/>
        </w:rPr>
        <w:t>4.【答案】D【解析】所谓累犯，是指受过一定的刑罚处罚，刑罚执行完毕或者赦免以后，在法定期限内又犯被判处一定的刑罚之罪的罪犯。累犯分为一般累犯和特殊累犯两种。(1)一般累犯，是指被判处有期徒刑以上刑罚的犯罪分子，刑罚执行完毕或者赦免以后，在五年内再犯应当判处有期徒刑以上刑罚之罪的犯罪分子。(2)特殊累犯，是指因犯特定之罪而受过刑罚处罚，在刑罚执行完毕或者赦免以后，又犯该特定之罪的犯罪分子。本题中虽然潘某前罪已经构成犯罪，但是没有判处有期徒刑以上刑罚，所以既不构成一般累犯也不构成特殊累犯。</w:t>
      </w:r>
    </w:p>
    <w:p>
      <w:pPr>
        <w:rPr>
          <w:rFonts w:ascii="宋体" w:hAnsi="宋体" w:eastAsia="宋体"/>
          <w:szCs w:val="21"/>
        </w:rPr>
      </w:pPr>
      <w:r>
        <w:rPr>
          <w:rFonts w:hint="eastAsia" w:ascii="宋体" w:hAnsi="宋体" w:eastAsia="宋体"/>
          <w:szCs w:val="21"/>
        </w:rPr>
        <w:t>3</w:t>
      </w:r>
      <w:r>
        <w:rPr>
          <w:rFonts w:ascii="宋体" w:hAnsi="宋体" w:eastAsia="宋体"/>
          <w:szCs w:val="21"/>
        </w:rPr>
        <w:t>5</w:t>
      </w:r>
      <w:r>
        <w:rPr>
          <w:rFonts w:hint="eastAsia" w:ascii="宋体" w:hAnsi="宋体" w:eastAsia="宋体"/>
          <w:szCs w:val="21"/>
        </w:rPr>
        <w:t>.【答案】B【解析】根据《刑法》第六条的规定：“凡在中华人民共和国领域内犯罪的，除法律有特别规定的以外，都适用本法。凡在中华人民共和国船舶或者航空器内犯罪的，也适用本法。”本案中甲在中国民航的航班上犯罪，适用我国《刑法》。</w:t>
      </w:r>
    </w:p>
    <w:p>
      <w:pPr>
        <w:rPr>
          <w:rFonts w:ascii="宋体" w:hAnsi="宋体" w:eastAsia="宋体"/>
          <w:szCs w:val="21"/>
        </w:rPr>
      </w:pPr>
      <w:r>
        <w:rPr>
          <w:rFonts w:ascii="宋体" w:hAnsi="宋体" w:eastAsia="宋体"/>
          <w:szCs w:val="21"/>
        </w:rPr>
        <w:t>3</w:t>
      </w:r>
      <w:r>
        <w:rPr>
          <w:rFonts w:hint="eastAsia" w:ascii="宋体" w:hAnsi="宋体" w:eastAsia="宋体"/>
          <w:szCs w:val="21"/>
        </w:rPr>
        <w:t>6.【答案】B【解析】A项错误，犯罪既遂是犯罪的一种基本形态，是指行为人所实施的行为已经齐备了刑法分则对某一具体犯罪所规定的全部构成要件。根据刑法分则各种犯罪构成的具体规定和刑法的一般理论，犯罪的既遂有行为犯、结果犯、结果加重犯、危险犯等。B项正确，《刑法》第二十三条规定：“已经着手实行犯罪，由于犯罪分子意志以外的原因而未得逞的，是犯罪未遂。”C项错误，犯罪中止是指犯罪分子在实施犯罪过程中，自动放弃犯罪或者自动有效地防止犯罪结果发生的行为。《刑法》第二十四条第一款规定：“在犯罪过程中，自动放弃犯罪或者自动有效地防止犯罪结果发生的，是犯罪中止。”犯罪中止存在两种情况：一是在犯罪预备阶段或者在实行行为还没有实行终了的情况下，自动放弃犯罪；二是在实行行为实行终了的情况下，自动有效地防止犯罪结果的发生。D项错误，犯罪预备是指做实施犯罪前的准备工作，如预备犯罪工具、创造犯罪条件等。《刑法》第二十二条规定：“为了犯罪，准备工具、制造条件的，是犯罪预备。”。</w:t>
      </w:r>
    </w:p>
    <w:p>
      <w:pPr>
        <w:rPr>
          <w:rFonts w:ascii="宋体" w:hAnsi="宋体" w:eastAsia="宋体"/>
          <w:szCs w:val="21"/>
        </w:rPr>
      </w:pPr>
      <w:r>
        <w:rPr>
          <w:rFonts w:ascii="宋体" w:hAnsi="宋体" w:eastAsia="宋体"/>
          <w:szCs w:val="21"/>
        </w:rPr>
        <w:t>3</w:t>
      </w:r>
      <w:r>
        <w:rPr>
          <w:rFonts w:hint="eastAsia" w:ascii="宋体" w:hAnsi="宋体" w:eastAsia="宋体"/>
          <w:szCs w:val="21"/>
        </w:rPr>
        <w:t>7.【答案】D【解析】《刑法》第二十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D项错误，不一定须为公共利益免受不法伤害，为国家、本人或他人人身、财产和其他权利免受不法侵害皆可。</w:t>
      </w:r>
    </w:p>
    <w:p>
      <w:pPr>
        <w:rPr>
          <w:rFonts w:ascii="宋体" w:hAnsi="宋体" w:eastAsia="宋体"/>
          <w:szCs w:val="21"/>
        </w:rPr>
      </w:pPr>
      <w:r>
        <w:rPr>
          <w:rFonts w:ascii="宋体" w:hAnsi="宋体" w:eastAsia="宋体"/>
          <w:szCs w:val="21"/>
        </w:rPr>
        <w:t>3</w:t>
      </w:r>
      <w:r>
        <w:rPr>
          <w:rFonts w:hint="eastAsia" w:ascii="宋体" w:hAnsi="宋体" w:eastAsia="宋体"/>
          <w:szCs w:val="21"/>
        </w:rPr>
        <w:t>8.【答案】A【解析】职务侵占罪在主观方面是直接故意，并且具有非法占有公司、企业或者其他单位财物的目的，即行为人妄图取得对本单位财物的占有、处分、收益的权利。职务侵占罪在客观方面表现为行为人利用职务上的便利，将本单位的财物非法占为己有，数额较大的行为。</w:t>
      </w:r>
    </w:p>
    <w:p>
      <w:pPr>
        <w:rPr>
          <w:rFonts w:ascii="宋体" w:hAnsi="宋体" w:eastAsia="宋体"/>
          <w:szCs w:val="21"/>
        </w:rPr>
      </w:pPr>
      <w:r>
        <w:rPr>
          <w:rFonts w:ascii="宋体" w:hAnsi="宋体" w:eastAsia="宋体"/>
          <w:szCs w:val="21"/>
        </w:rPr>
        <w:t>3</w:t>
      </w:r>
      <w:r>
        <w:rPr>
          <w:rFonts w:hint="eastAsia" w:ascii="宋体" w:hAnsi="宋体" w:eastAsia="宋体"/>
          <w:szCs w:val="21"/>
        </w:rPr>
        <w:t>9.【答案】A【解析】《刑法》第十七条规定，已满十六周岁的人犯罪，应当负刑事责任。已满十四周岁不满十六周岁的人，犯故意杀人、故意伤害致人重伤或者死亡、强奸抢劫、贩卖毒品、放火、爆炸、投毒罪的，应当负刑事责任。已满十四周岁不满十八周岁的人犯罪，应当从轻或者减轻处罚。因不满十六周岁不予刑事处罚的，责令他的家长或者监护人加以管教；在必要的时候，也可以由政府收容教养。题干描述的情况属于不负刑事责任的情形。</w:t>
      </w:r>
    </w:p>
    <w:p>
      <w:pPr>
        <w:rPr>
          <w:rFonts w:ascii="宋体" w:hAnsi="宋体" w:eastAsia="宋体"/>
          <w:szCs w:val="21"/>
        </w:rPr>
      </w:pPr>
      <w:r>
        <w:rPr>
          <w:rFonts w:ascii="宋体" w:hAnsi="宋体" w:eastAsia="宋体"/>
          <w:szCs w:val="21"/>
        </w:rPr>
        <w:t>4</w:t>
      </w:r>
      <w:r>
        <w:rPr>
          <w:rFonts w:hint="eastAsia" w:ascii="宋体" w:hAnsi="宋体" w:eastAsia="宋体"/>
          <w:szCs w:val="21"/>
        </w:rPr>
        <w:t>0.【答案】B【解析】A项错误，《刑法》第二十四条第一款规定犯罪中止的概念是：“在犯罪过程中，自动放弃犯罪或者自动有效地防止犯罪结果发生的，是犯罪中止。”犯罪中止存在两种情况：一是在犯罪预备阶段或者在实行行为还没有实行终了的情况下自动放弃犯罪；二是在实行行为实行终了的情况下，自动有效地防止犯罪结果的发生。B项正确，犯罪既遂是犯罪的一种基本形态，是指行为人所实施的行为已经齐备了刑法分则对某一具体犯罪所规定的全部构成要件。刘某盗窃电脑的实行行为已经完毕，盜窃罪的犯罪构成已经满足，因此构成盗窃罪既遂。其事后归还电脑的行为可以作为刑罚的量刑情节。C项错误，根据《刑法》第二十三条的规定：“已经着手实行犯罪，由于犯罪分子意志以外的原因而未得逞的，是犯罪未遂。D项错误，《刑法》第二十二条第一款规定：“为了犯罪，准备工具、制造条件的，是犯罪预备。”犯罪预备是指直接故意犯罪的行为人为了实施某种能够引起预定危害结果的犯罪实行行为，准备犯罪工具，制造犯罪条件的状态。</w:t>
      </w:r>
    </w:p>
    <w:p>
      <w:pPr>
        <w:rPr>
          <w:rFonts w:ascii="宋体" w:hAnsi="宋体" w:eastAsia="宋体"/>
          <w:szCs w:val="21"/>
        </w:rPr>
      </w:pPr>
      <w:r>
        <w:rPr>
          <w:rFonts w:ascii="宋体" w:hAnsi="宋体" w:eastAsia="宋体"/>
          <w:szCs w:val="21"/>
        </w:rPr>
        <w:t>4</w:t>
      </w:r>
      <w:r>
        <w:rPr>
          <w:rFonts w:hint="eastAsia" w:ascii="宋体" w:hAnsi="宋体" w:eastAsia="宋体"/>
          <w:szCs w:val="21"/>
        </w:rPr>
        <w:t>1.【答案】D【解析】刑法的三大基本原则包括：罪行法定原则，依据刑法第三条：法律明文规定为犯罪行为的，依照法律定罪处刑；法律没有明文规定为犯罪行为的，不得定罪处刑。罪行相适应原则，依据刑法第五条：刑罚的轻重，应当与犯罪分子所犯罪行和承担的刑事责任相适应。法律面前人人平等，依据我国刑法第四条：对任何人犯罪，在适用法律上一律平等，不允许任何人有超越法律的特权。A、B、C三项错误，A项中，刑法定罪原则是指刑法定罪坚持主客观相统一的原则；B项中，平等适用刑法原则指刑法面前人人平等原则；C项中，普遍保护原则是刑法管辖原则的一种，指以保护国际社会的共同利益为标准，凡发生国际条约所规定的侵害国际社会共同利益的犯罪，不论犯罪人是本国人还是外国人，也不论犯罪地在本国领域内还是在本国领域外，都适用本国刑法D项正确，刑法中的罪刑法定原则指刑法第三条规定：“法律明文规定为犯罪行为的，依照法律定罪处刑；法律没有明文规定为犯罪行为的，不得定罪处刑。”。</w:t>
      </w:r>
    </w:p>
    <w:p>
      <w:pPr>
        <w:rPr>
          <w:rFonts w:ascii="宋体" w:hAnsi="宋体" w:eastAsia="宋体"/>
          <w:szCs w:val="21"/>
        </w:rPr>
      </w:pPr>
      <w:r>
        <w:rPr>
          <w:rFonts w:ascii="宋体" w:hAnsi="宋体" w:eastAsia="宋体"/>
          <w:szCs w:val="21"/>
        </w:rPr>
        <w:t>4</w:t>
      </w:r>
      <w:r>
        <w:rPr>
          <w:rFonts w:hint="eastAsia" w:ascii="宋体" w:hAnsi="宋体" w:eastAsia="宋体"/>
          <w:szCs w:val="21"/>
        </w:rPr>
        <w:t>2.【答案】D【解析】A、B、C三项错误，从犯在共同犯罪中起次要或者辅助的作用；帮助犯是指共同犯罪中没有直接参与犯罪的实行行为，而是向实行犯提供帮助，使其便于实施犯罪，或者促使其完成犯罪的人；刑法上并没有窝赃犯这一概念。而本题中蒋某并无与方某的共同犯罪故意，因此不构成犯罪。</w:t>
      </w:r>
    </w:p>
    <w:p>
      <w:pPr>
        <w:rPr>
          <w:rFonts w:ascii="宋体" w:hAnsi="宋体" w:eastAsia="宋体"/>
          <w:szCs w:val="21"/>
        </w:rPr>
      </w:pPr>
      <w:r>
        <w:rPr>
          <w:rFonts w:ascii="宋体" w:hAnsi="宋体" w:eastAsia="宋体"/>
          <w:szCs w:val="21"/>
        </w:rPr>
        <w:t>4</w:t>
      </w:r>
      <w:r>
        <w:rPr>
          <w:rFonts w:hint="eastAsia" w:ascii="宋体" w:hAnsi="宋体" w:eastAsia="宋体"/>
          <w:szCs w:val="21"/>
        </w:rPr>
        <w:t>3.【答案】B【解析】在刑法上，承担刑事责任通常情况下需要行为人主观上存在着过错。刑法意义上的主观过错包括故意和过失，其中故意又包括直接故意和间接故意。尽管张某坠楼身亡是由于崔某回来开门引起的，但崔某、小区物管、张某家人对于张某的死亡在主观上并无故意或者过失，所以无须对张某的死负责。</w:t>
      </w:r>
    </w:p>
    <w:p>
      <w:pPr>
        <w:rPr>
          <w:rFonts w:ascii="宋体" w:hAnsi="宋体" w:eastAsia="宋体"/>
          <w:b/>
          <w:szCs w:val="21"/>
        </w:rPr>
      </w:pPr>
      <w:r>
        <w:rPr>
          <w:rFonts w:hint="eastAsia" w:ascii="宋体" w:hAnsi="宋体" w:eastAsia="宋体"/>
          <w:b/>
          <w:szCs w:val="21"/>
        </w:rPr>
        <w:t>二、多项选择题</w:t>
      </w:r>
    </w:p>
    <w:p>
      <w:pPr>
        <w:rPr>
          <w:rFonts w:ascii="宋体" w:hAnsi="宋体" w:eastAsia="宋体"/>
          <w:szCs w:val="21"/>
        </w:rPr>
      </w:pPr>
      <w:r>
        <w:rPr>
          <w:rFonts w:ascii="宋体" w:hAnsi="宋体" w:eastAsia="宋体"/>
          <w:szCs w:val="21"/>
        </w:rPr>
        <w:t>4</w:t>
      </w:r>
      <w:r>
        <w:rPr>
          <w:rFonts w:hint="eastAsia" w:ascii="宋体" w:hAnsi="宋体" w:eastAsia="宋体"/>
          <w:szCs w:val="21"/>
        </w:rPr>
        <w:t>4.【答案】BD【解析】企业保卫处不是执法机关，无权对未经公安机关认定的公民进行羁押提取指纹的行为。</w:t>
      </w:r>
    </w:p>
    <w:p>
      <w:pPr>
        <w:rPr>
          <w:rFonts w:ascii="宋体" w:hAnsi="宋体" w:eastAsia="宋体"/>
          <w:szCs w:val="21"/>
        </w:rPr>
      </w:pPr>
      <w:r>
        <w:rPr>
          <w:rFonts w:ascii="宋体" w:hAnsi="宋体" w:eastAsia="宋体"/>
          <w:szCs w:val="21"/>
        </w:rPr>
        <w:t>4</w:t>
      </w:r>
      <w:r>
        <w:rPr>
          <w:rFonts w:hint="eastAsia" w:ascii="宋体" w:hAnsi="宋体" w:eastAsia="宋体"/>
          <w:szCs w:val="21"/>
        </w:rPr>
        <w:t>5.【答案】BCD【解析】刑法的基本原则，是指刑法特有的在刑法的立法、解释和适用过程中所必须普遍遵循的具有全局性、根本性的准则。我国《刑法》明文规定了3个基本原则：一是罪刑法定原则。即法无明文规定不为罪，法无明文规定不处罚。什么行为构成犯罪、构成什么罪及处何种刑罚，均须由法律明文规定。二是罪刑相当原则。是指犯罪社会危害性程度及应负刑事责任的大小，是决定刑罚轻重的主要依据，重罪重罚、轻罪轻罚、无罪不罚、罪刑相当、罚当其罪。三是适用刑法一律平等原则。是指对任何人犯罪，不论其社会地位、民族、种族、性别、职业、宗教信仰、财产状况如何，在适用刑法上一律平等，任何人都不得有任何超越法律的特权。</w:t>
      </w:r>
    </w:p>
    <w:p>
      <w:pPr>
        <w:rPr>
          <w:rFonts w:ascii="宋体" w:hAnsi="宋体" w:eastAsia="宋体"/>
          <w:szCs w:val="21"/>
        </w:rPr>
      </w:pPr>
      <w:r>
        <w:rPr>
          <w:rFonts w:ascii="宋体" w:hAnsi="宋体" w:eastAsia="宋体"/>
          <w:szCs w:val="21"/>
        </w:rPr>
        <w:t>4</w:t>
      </w:r>
      <w:r>
        <w:rPr>
          <w:rFonts w:hint="eastAsia" w:ascii="宋体" w:hAnsi="宋体" w:eastAsia="宋体"/>
          <w:szCs w:val="21"/>
        </w:rPr>
        <w:t>6.【答案】ABC【解析】A项正确，盜窃罪是指以非法占有为目的，盗窃公私财物，数额较大的，或者多次盗窃、入户盗窃、携带凶器盗窃、扒窃的行为。张三虽然偷回的是自己的电脑，但是其电脑已经借给朋友，故再将电脑偷回，构成盗窃罪。B项正确，依据《刑法》第二百七十条的规定，侵占罪是指以非法占有为目的，将他人的交给自己保管的财物、遗忘物或者埋藏物非法占为己有，数额较大拒不交还的行为。李四的行为属于侵占罪。C项正确，诈骟罪是指以非法占有为目的，使用虚构事实或者隐瞒真相的方法骗取数额较大的公私财物的行为，C项符合诈骗罪的要求。D项错误，绑架罪和非法拘禁罪二者犯罪的主观目的不同。绑架罪中行为人主观目的是为了索取他人财物或谋求其他不法利益(如逃避追捕、要求司法机关释放罪犯等)，而非法拘禁罪的主观目的是出于解决某种民事纠纷，包括婚姻家庭矛盾和经济纠纷，常见的如追讨合法工资或法律未予保护的赌债、高利贷等。显然D项中赵六构成非法拘禁罪。</w:t>
      </w:r>
    </w:p>
    <w:p>
      <w:pPr>
        <w:rPr>
          <w:rFonts w:ascii="宋体" w:hAnsi="宋体" w:eastAsia="宋体"/>
          <w:szCs w:val="21"/>
        </w:rPr>
      </w:pPr>
      <w:r>
        <w:rPr>
          <w:rFonts w:ascii="宋体" w:hAnsi="宋体" w:eastAsia="宋体"/>
          <w:szCs w:val="21"/>
        </w:rPr>
        <w:t>4</w:t>
      </w:r>
      <w:r>
        <w:rPr>
          <w:rFonts w:hint="eastAsia" w:ascii="宋体" w:hAnsi="宋体" w:eastAsia="宋体"/>
          <w:szCs w:val="21"/>
        </w:rPr>
        <w:t>7.【答案】ABD【解析】我国《刑法》第二十条第三款规定：“对正在进行行凶、杀人、抢劫、强奸、绑架以及其他严重危及人身安全的暴力犯罪，采取防卫行为，造成不法侵害人伤亡的，不属于防卫过当，不负刑事责任。”</w:t>
      </w:r>
    </w:p>
    <w:p>
      <w:pPr>
        <w:rPr>
          <w:rFonts w:ascii="宋体" w:hAnsi="宋体" w:eastAsia="宋体"/>
          <w:szCs w:val="21"/>
        </w:rPr>
      </w:pPr>
      <w:r>
        <w:rPr>
          <w:rFonts w:ascii="宋体" w:hAnsi="宋体" w:eastAsia="宋体"/>
          <w:szCs w:val="21"/>
        </w:rPr>
        <w:t>4</w:t>
      </w:r>
      <w:r>
        <w:rPr>
          <w:rFonts w:hint="eastAsia" w:ascii="宋体" w:hAnsi="宋体" w:eastAsia="宋体"/>
          <w:szCs w:val="21"/>
        </w:rPr>
        <w:t>8.【答案】ACD【解析】根据《刑法》第一百九十六条规定，信用卡诈骗罪是指以非法占有为目的，违反信用卡管理法规，利用信用卡进行诈骗活动，骗取财物数额较大的行为。具体表现为以下几种行为：(1)使用伪造的信用卡或者使用以虚假的身份证明骗领的信用卡的；(2)使用作废的信用卡的；(3)冒用他人信用卡的；(4)恶意透支的。前款所称恶意透支，是指持卡人以非法占有为目的，超过规定限额或者规定期限透支，并且经发卡银行催收后仍不归还的行为。盗窃信用卡并使用的，定为盗窃罪。A项正确，使用作废的信用卡，构成信用卡诈骗罪。B项错误，李某是借用，并未体现非法占有。C项正确，明知无还款能力，仍旧透支，属于恶意透支，构成信用卡诈骗罪。D项正确，冒用他人信用卡，构成信用卡诈骗罪。</w:t>
      </w:r>
    </w:p>
    <w:p>
      <w:pPr>
        <w:rPr>
          <w:rFonts w:ascii="宋体" w:hAnsi="宋体" w:eastAsia="宋体"/>
          <w:szCs w:val="21"/>
        </w:rPr>
      </w:pPr>
      <w:r>
        <w:rPr>
          <w:rFonts w:ascii="宋体" w:hAnsi="宋体" w:eastAsia="宋体"/>
          <w:szCs w:val="21"/>
        </w:rPr>
        <w:t>4</w:t>
      </w:r>
      <w:r>
        <w:rPr>
          <w:rFonts w:hint="eastAsia" w:ascii="宋体" w:hAnsi="宋体" w:eastAsia="宋体"/>
          <w:szCs w:val="21"/>
        </w:rPr>
        <w:t>9.【答案】ACD【解析】犯罪构成四要件，犯罪主体、犯罪客体、犯罪主观、犯罪客观，一个行为具备四个要件才构成犯罪。A项中小赵由于抑郁症导致的自残行为，在我国法律中，一般情况下的自残并不构成犯罪，但有些情况例外，比如军人自残是属于军事犯罪；在特殊场所或特殊情况下自残扰乱社会秩序的，也会构成犯罪。比如在天安门广场自残，或者类似过去流氓斗狠时的自残，都可能构成犯罪B项中高先生在追赶上手无寸铁的小偷后，由于怒气难忍，用木棒将小偷活活打死，该行为属于故意犯罪。C项中李女士在被抢劫时，自卫搏斗中捡起地上的石块砸伤劫匪，不属于犯罪行为，该行为属于正当防卫。D项中医生依照医院合法程序给病人开刀，该行为属于合法的职务行为。</w:t>
      </w:r>
    </w:p>
    <w:p>
      <w:pPr>
        <w:rPr>
          <w:rFonts w:ascii="宋体" w:hAnsi="宋体" w:eastAsia="宋体"/>
          <w:szCs w:val="21"/>
        </w:rPr>
      </w:pPr>
      <w:r>
        <w:rPr>
          <w:rFonts w:ascii="宋体" w:hAnsi="宋体" w:eastAsia="宋体"/>
          <w:szCs w:val="21"/>
        </w:rPr>
        <w:t>5</w:t>
      </w:r>
      <w:r>
        <w:rPr>
          <w:rFonts w:hint="eastAsia" w:ascii="宋体" w:hAnsi="宋体" w:eastAsia="宋体"/>
          <w:szCs w:val="21"/>
        </w:rPr>
        <w:t>0.【答案】CD【解析】A项错误，甲构成侮辱尸体罪。B项错误，乙意图盗窃枪支，最终未能盗得枪支，构成盗窃枪支罪未遂C项正确，过失致人死亡罪，是指行为人因疏忽大意没有预见到或者已经预见到而轻信能够避免造成的他人死亡，剥夺他人生命权的行为。王某经过现场时，以为丁已死亡，就肢解丁的“尸体”。这一行为符合过失致人死亡罪要件。D项正确，戊的行为属于典型的过失致人重伤行为，构成过失致人重伤罪的既遂。</w:t>
      </w:r>
    </w:p>
    <w:p>
      <w:pPr>
        <w:rPr>
          <w:rFonts w:ascii="宋体" w:hAnsi="宋体" w:eastAsia="宋体"/>
          <w:szCs w:val="21"/>
        </w:rPr>
      </w:pPr>
      <w:r>
        <w:rPr>
          <w:rFonts w:ascii="宋体" w:hAnsi="宋体" w:eastAsia="宋体"/>
          <w:szCs w:val="21"/>
        </w:rPr>
        <w:t>5</w:t>
      </w:r>
      <w:r>
        <w:rPr>
          <w:rFonts w:hint="eastAsia" w:ascii="宋体" w:hAnsi="宋体" w:eastAsia="宋体"/>
          <w:szCs w:val="21"/>
        </w:rPr>
        <w:t>1.【答案】ABC【解析】A项正确，甲属于法律上认识错误，其实际上仍构成拐卖儿童罪。拐卖儿童罪是指以出卖为目的，拐骗、绑架、接送、中转、收买、贩卖儿童的行为。该罪侵犯的客体是儿童的人身自由和人格尊严权；其主体为一般主体，其中并没排除被拐卖对象的亲人家属。B项正确，乙出于杀死李某的一个故意，实施了开枪射杀李某的一个行为，却产生了李某重伤和何某死亡两个结果。从表面上看，乙的行为同时触犯了故意杀人罪和过失致人死亡罪两个罪名，而想象竞合犯的处断原则是择一重处而不实行并罚。C项正确，丙作为教唆犯应构成被教唆人所犯的罪，而此时被教唆人没有犯被教唆的罪，对于教唆犯，可以从轻或者减轻处罚、所谓“被教唆人没有犯被教唆的罪”包括：被教唆人拒绝教唆犯的教唆；被教唆人接受教唆后没有实施犯罪行为；被教唆人实施的犯罪不是教唆行为所致；被教唆人所犯之罪的性质与教唆犯所教唆的犯罪性质完全不同。不论哪一种情况，都是教唆犯罪，应当承担刑事责任。但由于被教唆人没有实施所教唆的罪，教唆犯的教唆行为尚未造成实际的危害结果，或者虽造成危害结果，但与其教唆行为没有因果关系，因而对教唆犯可以从轻或者减轻处罚。而丁并未犯所教唆之罪，而是另起犯意杀掉了马某，教唆犯丙构成故意杀人教唆未遂，而丁则构成故意杀人罪既遂。D项错误，戊虽然犯罪对象错误，但是仍然实施完成了敲诈勒索的行为，故仍构成敲诈勒索罪的既遂。</w:t>
      </w:r>
    </w:p>
    <w:p>
      <w:pPr>
        <w:rPr>
          <w:rFonts w:ascii="宋体" w:hAnsi="宋体" w:eastAsia="宋体"/>
          <w:szCs w:val="21"/>
        </w:rPr>
      </w:pPr>
      <w:r>
        <w:rPr>
          <w:rFonts w:ascii="宋体" w:hAnsi="宋体" w:eastAsia="宋体"/>
          <w:szCs w:val="21"/>
        </w:rPr>
        <w:t>5</w:t>
      </w:r>
      <w:r>
        <w:rPr>
          <w:rFonts w:hint="eastAsia" w:ascii="宋体" w:hAnsi="宋体" w:eastAsia="宋体"/>
          <w:szCs w:val="21"/>
        </w:rPr>
        <w:t>2.【答案】ABD【解析】根据我国《刑法》规定，对累犯应当从重处罚，即采取必须从重处罚的原则；对于累犯，不得假释。第七十四条规定：“对于累犯，不适用缓刑。”另外，累犯也可以减刑。</w:t>
      </w:r>
    </w:p>
    <w:p>
      <w:pPr>
        <w:rPr>
          <w:rFonts w:ascii="宋体" w:hAnsi="宋体" w:eastAsia="宋体"/>
          <w:b/>
          <w:szCs w:val="21"/>
        </w:rPr>
      </w:pPr>
      <w:r>
        <w:rPr>
          <w:rFonts w:hint="eastAsia" w:ascii="宋体" w:hAnsi="宋体" w:eastAsia="宋体"/>
          <w:b/>
          <w:szCs w:val="21"/>
        </w:rPr>
        <w:t>三、判断题</w:t>
      </w:r>
    </w:p>
    <w:p>
      <w:pPr>
        <w:rPr>
          <w:rFonts w:ascii="宋体" w:hAnsi="宋体" w:eastAsia="宋体"/>
          <w:szCs w:val="21"/>
        </w:rPr>
      </w:pPr>
      <w:r>
        <w:rPr>
          <w:rFonts w:ascii="宋体" w:hAnsi="宋体" w:eastAsia="宋体"/>
          <w:szCs w:val="21"/>
        </w:rPr>
        <w:t>5</w:t>
      </w:r>
      <w:r>
        <w:rPr>
          <w:rFonts w:hint="eastAsia" w:ascii="宋体" w:hAnsi="宋体" w:eastAsia="宋体"/>
          <w:szCs w:val="21"/>
        </w:rPr>
        <w:t>3.【答案】错误【解析】我国《刑法》第二十五条规定：“共同犯罪是指二人以上共同故意犯罪。”而不包括过失犯罪。故表述错误。</w:t>
      </w:r>
    </w:p>
    <w:p>
      <w:pPr>
        <w:rPr>
          <w:rFonts w:ascii="宋体" w:hAnsi="宋体" w:eastAsia="宋体"/>
          <w:szCs w:val="21"/>
        </w:rPr>
      </w:pPr>
      <w:r>
        <w:rPr>
          <w:rFonts w:ascii="宋体" w:hAnsi="宋体" w:eastAsia="宋体"/>
          <w:szCs w:val="21"/>
        </w:rPr>
        <w:t>5</w:t>
      </w:r>
      <w:r>
        <w:rPr>
          <w:rFonts w:hint="eastAsia" w:ascii="宋体" w:hAnsi="宋体" w:eastAsia="宋体"/>
          <w:szCs w:val="21"/>
        </w:rPr>
        <w:t>4.【答案】正确【解析】附加刑指刑法规定，补充主刑适用的刑罚方法。其特点是既能独立适用，也能附加适用。我国《刑法》第三十四条规定：“附加刑的种类如下：(一)罚金；(二)剥夺政治权利；(三)没收财产。”故表述正确。</w:t>
      </w:r>
    </w:p>
    <w:p>
      <w:pPr>
        <w:rPr>
          <w:rFonts w:ascii="宋体" w:hAnsi="宋体" w:eastAsia="宋体"/>
          <w:szCs w:val="21"/>
        </w:rPr>
      </w:pPr>
      <w:r>
        <w:rPr>
          <w:rFonts w:ascii="宋体" w:hAnsi="宋体" w:eastAsia="宋体"/>
          <w:szCs w:val="21"/>
        </w:rPr>
        <w:t>5</w:t>
      </w:r>
      <w:r>
        <w:rPr>
          <w:rFonts w:hint="eastAsia" w:ascii="宋体" w:hAnsi="宋体" w:eastAsia="宋体"/>
          <w:szCs w:val="21"/>
        </w:rPr>
        <w:t>5.【答案】正确【解析】死刑有两种，一种是死刑立即执行，另一种是死刑缓期二年执行。所以死刑缓期二年执行不是独立的刑罚，而是死刑的一种。故表述正确。</w:t>
      </w:r>
    </w:p>
    <w:p>
      <w:pPr>
        <w:rPr>
          <w:rFonts w:ascii="宋体" w:hAnsi="宋体" w:eastAsia="宋体"/>
          <w:szCs w:val="21"/>
        </w:rPr>
      </w:pPr>
      <w:r>
        <w:rPr>
          <w:rFonts w:ascii="宋体" w:hAnsi="宋体" w:eastAsia="宋体"/>
          <w:szCs w:val="21"/>
        </w:rPr>
        <w:t>5</w:t>
      </w:r>
      <w:r>
        <w:rPr>
          <w:rFonts w:hint="eastAsia" w:ascii="宋体" w:hAnsi="宋体" w:eastAsia="宋体"/>
          <w:szCs w:val="21"/>
        </w:rPr>
        <w:t>6.【答案】错误【解析】剥夺政治权利是指剥夺犯罪人参加国家管理和政治活动权利的刑罚方法。我国刑法中的剥夺政治权利，是以剥夺政治权利这种资格为内容的，具有明显的政治性。从刑法规定看，剥夺政治权利既可以附加适用，也可以独立适用。剥夺政治权利包括剥夺以下四项权利：担任国家机关职务的权利；担任国有公司、企业、事业单位和人民团体领导职务的权利；言论、出版、集会、结社、游行、示威自由的权利；选举权和被选举权。故表述错误。</w:t>
      </w:r>
    </w:p>
    <w:p>
      <w:pPr>
        <w:rPr>
          <w:rFonts w:ascii="宋体" w:hAnsi="宋体" w:eastAsia="宋体"/>
          <w:szCs w:val="21"/>
        </w:rPr>
      </w:pPr>
      <w:r>
        <w:rPr>
          <w:rFonts w:ascii="宋体" w:hAnsi="宋体" w:eastAsia="宋体"/>
          <w:szCs w:val="21"/>
        </w:rPr>
        <w:t>5</w:t>
      </w:r>
      <w:r>
        <w:rPr>
          <w:rFonts w:hint="eastAsia" w:ascii="宋体" w:hAnsi="宋体" w:eastAsia="宋体"/>
          <w:szCs w:val="21"/>
        </w:rPr>
        <w:t>7.【答案】正确【解析】刑法是规定犯罪、刑事责任和刑罚的法律，是掌握政权的统治阶级为了维护本阶级政治上的统治和经济上的利益，根据自己的意志，规定哪些行为是犯罪并应当负何种刑事责任，给予犯罪人何种刑事处罚的法律规范的总称。故表述正确。</w:t>
      </w:r>
    </w:p>
    <w:p>
      <w:pPr>
        <w:rPr>
          <w:rFonts w:ascii="宋体" w:hAnsi="宋体" w:eastAsia="宋体"/>
          <w:szCs w:val="21"/>
        </w:rPr>
      </w:pPr>
      <w:r>
        <w:rPr>
          <w:rFonts w:ascii="宋体" w:hAnsi="宋体" w:eastAsia="宋体"/>
          <w:szCs w:val="21"/>
        </w:rPr>
        <w:t>5</w:t>
      </w:r>
      <w:r>
        <w:rPr>
          <w:rFonts w:hint="eastAsia" w:ascii="宋体" w:hAnsi="宋体" w:eastAsia="宋体"/>
          <w:szCs w:val="21"/>
        </w:rPr>
        <w:t>8.【答案】正确【解析】军婚受到国家保护，《刑法》第二百五十九条规定：“明知是现役军人的配偶而与之同居或者结婚的，处三年以下有期徒刑或者拘役。”故表述正确。</w:t>
      </w:r>
    </w:p>
    <w:p>
      <w:pPr>
        <w:rPr>
          <w:rFonts w:ascii="宋体" w:hAnsi="宋体" w:eastAsia="宋体"/>
          <w:szCs w:val="21"/>
        </w:rPr>
      </w:pPr>
      <w:r>
        <w:rPr>
          <w:rFonts w:ascii="宋体" w:hAnsi="宋体" w:eastAsia="宋体"/>
          <w:szCs w:val="21"/>
        </w:rPr>
        <w:t>5</w:t>
      </w:r>
      <w:r>
        <w:rPr>
          <w:rFonts w:hint="eastAsia" w:ascii="宋体" w:hAnsi="宋体" w:eastAsia="宋体"/>
          <w:szCs w:val="21"/>
        </w:rPr>
        <w:t>9.【答案】错误【解析】我国《刑法》第三百七十二条规定：“冒充军人招摇撞骗的，处三年以下有期徒刑、拘役、管制或者剥夺政治权利；情节严重的，处三年以上十年以下有期徒刑。”《刑法》第二百六十六条规定：“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可见，冒充军人招摇撞骗罪最多判十年，一般的诈骗罪可能处十年以上有期徒刑或者无期徒刑。二者在刑罚上存在区别。故表述错误。</w:t>
      </w:r>
    </w:p>
    <w:p>
      <w:pPr>
        <w:rPr>
          <w:rFonts w:hint="eastAsia" w:ascii="宋体" w:hAnsi="宋体" w:eastAsia="宋体"/>
          <w:szCs w:val="21"/>
        </w:rPr>
      </w:pPr>
      <w:r>
        <w:rPr>
          <w:rFonts w:ascii="宋体" w:hAnsi="宋体" w:eastAsia="宋体"/>
          <w:szCs w:val="21"/>
        </w:rPr>
        <w:t>6</w:t>
      </w:r>
      <w:r>
        <w:rPr>
          <w:rFonts w:hint="eastAsia" w:ascii="宋体" w:hAnsi="宋体" w:eastAsia="宋体"/>
          <w:szCs w:val="21"/>
        </w:rPr>
        <w:t>0.【答案】错误【解析】国家公职人员向上级谎报事故灾难中的伤亡人数的行为符合不报缓报安全事故罪的概念。属于刑事犯罪，而不属于违纪行为。故表述错误。</w:t>
      </w:r>
    </w:p>
    <w:p>
      <w:pPr>
        <w:rPr>
          <w:rFonts w:hint="eastAsia" w:ascii="宋体" w:hAnsi="宋体" w:eastAsia="宋体"/>
          <w:szCs w:val="21"/>
        </w:rPr>
      </w:pPr>
    </w:p>
    <w:p>
      <w:pPr>
        <w:jc w:val="center"/>
        <w:outlineLvl w:val="1"/>
        <w:rPr>
          <w:rFonts w:ascii="宋体" w:hAnsi="宋体" w:eastAsia="宋体"/>
          <w:b/>
          <w:szCs w:val="21"/>
        </w:rPr>
      </w:pPr>
      <w:bookmarkStart w:id="3" w:name="_Toc1984884055_WPSOffice_Level2"/>
      <w:r>
        <w:rPr>
          <w:rFonts w:hint="eastAsia" w:ascii="宋体" w:hAnsi="宋体" w:eastAsia="宋体"/>
          <w:b/>
          <w:szCs w:val="21"/>
        </w:rPr>
        <w:t>第四章  民法</w:t>
      </w:r>
      <w:bookmarkEnd w:id="3"/>
    </w:p>
    <w:p>
      <w:pPr>
        <w:numPr>
          <w:ilvl w:val="0"/>
          <w:numId w:val="0"/>
        </w:numPr>
        <w:rPr>
          <w:rFonts w:hint="eastAsia"/>
          <w:lang w:eastAsia="zh-CN"/>
        </w:rPr>
      </w:pPr>
      <w:r>
        <w:rPr>
          <w:rFonts w:hint="eastAsia"/>
          <w:lang w:eastAsia="zh-CN"/>
        </w:rPr>
        <w:t>1.B.A项错误，《民法典》自 2021 年 1 月 1 日起施行。</w:t>
      </w:r>
    </w:p>
    <w:p>
      <w:pPr>
        <w:numPr>
          <w:ilvl w:val="0"/>
          <w:numId w:val="0"/>
        </w:numPr>
        <w:rPr>
          <w:rFonts w:hint="eastAsia"/>
          <w:lang w:eastAsia="zh-CN"/>
        </w:rPr>
      </w:pPr>
      <w:r>
        <w:rPr>
          <w:rFonts w:hint="eastAsia"/>
          <w:lang w:eastAsia="zh-CN"/>
        </w:rPr>
        <w:t>B项正确，我国曾于 1954年、1962年、1979年、2001年、2014年5次启动《民法典》制定和编纂相关工作。</w:t>
      </w:r>
    </w:p>
    <w:p>
      <w:pPr>
        <w:numPr>
          <w:ilvl w:val="0"/>
          <w:numId w:val="0"/>
        </w:numPr>
        <w:rPr>
          <w:rFonts w:hint="eastAsia"/>
          <w:lang w:eastAsia="zh-CN"/>
        </w:rPr>
      </w:pPr>
      <w:r>
        <w:rPr>
          <w:rFonts w:hint="eastAsia"/>
          <w:lang w:eastAsia="zh-CN"/>
        </w:rPr>
        <w:t>C项错误，《民法典》的编纂采取“两步走”的战略， 第一步，编纂《民法典》总则篇；第二步，编纂《民法典》各分编，再与民法典合并为民法典草案。</w:t>
      </w:r>
    </w:p>
    <w:p>
      <w:pPr>
        <w:numPr>
          <w:ilvl w:val="0"/>
          <w:numId w:val="0"/>
        </w:numPr>
        <w:rPr>
          <w:rFonts w:hint="eastAsia"/>
          <w:lang w:eastAsia="zh-CN"/>
        </w:rPr>
      </w:pPr>
      <w:r>
        <w:rPr>
          <w:rFonts w:hint="eastAsia"/>
          <w:lang w:eastAsia="zh-CN"/>
        </w:rPr>
        <w:t>D项错误，《民法典》共分为7编、1260 条，各编依次为总则、物权、合同、人格权、婚姻家庭、继承、侵权责任，以及附则。</w:t>
      </w:r>
    </w:p>
    <w:p>
      <w:pPr>
        <w:numPr>
          <w:ilvl w:val="0"/>
          <w:numId w:val="0"/>
        </w:numPr>
        <w:rPr>
          <w:rFonts w:hint="eastAsia"/>
          <w:lang w:eastAsia="zh-CN"/>
        </w:rPr>
      </w:pPr>
      <w:r>
        <w:rPr>
          <w:rFonts w:hint="eastAsia"/>
          <w:lang w:eastAsia="zh-CN"/>
        </w:rPr>
        <w:t>2.D.《中华人民共和国民法典》被称为“社会生活的百科全书”，是新中国第一部以法典命名的法律，在法律体系中居于基础性地位，也是市场经济的基本法。注意不是“根本法”。</w:t>
      </w:r>
    </w:p>
    <w:p>
      <w:pPr>
        <w:numPr>
          <w:ilvl w:val="0"/>
          <w:numId w:val="0"/>
        </w:numPr>
        <w:rPr>
          <w:rFonts w:hint="eastAsia"/>
          <w:lang w:eastAsia="zh-CN"/>
        </w:rPr>
      </w:pPr>
      <w:r>
        <w:rPr>
          <w:rFonts w:hint="eastAsia"/>
          <w:lang w:eastAsia="zh-CN"/>
        </w:rPr>
        <w:t xml:space="preserve">3.A.《中华人民共和国民法典》中，有一个格外醒目的“人”字——人格权首次独立成编，这被称为民法典编纂最大的创新和亮点之一。首次“触典”的人格权编，不仅将以往散落在民法各处的人格权“整理收纳”，更是通过对公民人格权的庄严确认与严格保护，传达出民法典对个人的关爱 ——要让每个人活得更有尊严。 </w:t>
      </w:r>
    </w:p>
    <w:p>
      <w:pPr>
        <w:numPr>
          <w:ilvl w:val="0"/>
          <w:numId w:val="0"/>
        </w:numPr>
        <w:rPr>
          <w:rFonts w:hint="eastAsia"/>
          <w:lang w:eastAsia="zh-CN"/>
        </w:rPr>
      </w:pPr>
      <w:r>
        <w:rPr>
          <w:rFonts w:hint="eastAsia"/>
          <w:lang w:eastAsia="zh-CN"/>
        </w:rPr>
        <w:t>4.C.A项错误，请人吃饭喝酒属于日常生活中常见的情谊行为，不具有法律效力，乙的请求不能得到支持。</w:t>
      </w:r>
    </w:p>
    <w:p>
      <w:pPr>
        <w:numPr>
          <w:ilvl w:val="0"/>
          <w:numId w:val="0"/>
        </w:numPr>
        <w:rPr>
          <w:rFonts w:hint="eastAsia"/>
          <w:lang w:eastAsia="zh-CN"/>
        </w:rPr>
      </w:pPr>
      <w:r>
        <w:rPr>
          <w:rFonts w:hint="eastAsia"/>
          <w:lang w:eastAsia="zh-CN"/>
        </w:rPr>
        <w:t>B项错误，代孕合同违反《民法典》公序良俗原则，是较为深刻的道德问题，因而乙的请求不能得到支持。</w:t>
      </w:r>
    </w:p>
    <w:p>
      <w:pPr>
        <w:numPr>
          <w:ilvl w:val="0"/>
          <w:numId w:val="0"/>
        </w:numPr>
        <w:rPr>
          <w:rFonts w:hint="eastAsia"/>
          <w:lang w:eastAsia="zh-CN"/>
        </w:rPr>
      </w:pPr>
      <w:r>
        <w:rPr>
          <w:rFonts w:hint="eastAsia"/>
          <w:lang w:eastAsia="zh-CN"/>
        </w:rPr>
        <w:t>C项正确，甲乙共同饮酒，彼此之间负有照顾义务，甲因违反自己的积极作为义务而导致乙的受害，乙的请求应当得到支持。</w:t>
      </w:r>
    </w:p>
    <w:p>
      <w:pPr>
        <w:numPr>
          <w:ilvl w:val="0"/>
          <w:numId w:val="0"/>
        </w:numPr>
        <w:rPr>
          <w:rFonts w:hint="eastAsia"/>
          <w:lang w:eastAsia="zh-CN"/>
        </w:rPr>
      </w:pPr>
      <w:r>
        <w:rPr>
          <w:rFonts w:hint="eastAsia"/>
          <w:lang w:eastAsia="zh-CN"/>
        </w:rPr>
        <w:t xml:space="preserve">D 项错误，甲乙之间成立附条件赠与合同，条件成就，合同生效，但就《民法典》第 658 条规定，赠与人在赠与财产的权利转移之前可以撤销赠与。乙的请求不能得到支持。 </w:t>
      </w:r>
    </w:p>
    <w:p>
      <w:pPr>
        <w:numPr>
          <w:ilvl w:val="0"/>
          <w:numId w:val="0"/>
        </w:numPr>
        <w:rPr>
          <w:rFonts w:hint="eastAsia"/>
          <w:lang w:eastAsia="zh-CN"/>
        </w:rPr>
      </w:pPr>
      <w:r>
        <w:rPr>
          <w:rFonts w:hint="eastAsia"/>
          <w:lang w:eastAsia="zh-CN"/>
        </w:rPr>
        <w:t>《民法典》规定的原则有：平等原则、自愿原则、公平原则、诚信原则、 道德原则（不违法不违背公序良俗）、绿色原则（节约资源、保护生态环境）。</w:t>
      </w:r>
    </w:p>
    <w:p>
      <w:pPr>
        <w:numPr>
          <w:ilvl w:val="0"/>
          <w:numId w:val="0"/>
        </w:numPr>
        <w:rPr>
          <w:rFonts w:hint="eastAsia"/>
          <w:lang w:eastAsia="zh-CN"/>
        </w:rPr>
      </w:pPr>
      <w:r>
        <w:rPr>
          <w:rFonts w:hint="eastAsia"/>
          <w:lang w:eastAsia="zh-CN"/>
        </w:rPr>
        <w:t>5.D.《民法典》第 2 条规定“民法调整平等主体的自然人、法人和非法人组织之间的人身关系和财产关系。”</w:t>
      </w:r>
    </w:p>
    <w:p>
      <w:pPr>
        <w:numPr>
          <w:ilvl w:val="0"/>
          <w:numId w:val="0"/>
        </w:numPr>
        <w:rPr>
          <w:rFonts w:hint="eastAsia"/>
          <w:lang w:eastAsia="zh-CN"/>
        </w:rPr>
      </w:pPr>
      <w:r>
        <w:rPr>
          <w:rFonts w:hint="eastAsia"/>
          <w:lang w:eastAsia="zh-CN"/>
        </w:rPr>
        <w:t>A项错误，公务员与其单位的关于工资的问题属于行政机关内部事务，其关系由公务员法调整，不属于民法调整范围。</w:t>
      </w:r>
    </w:p>
    <w:p>
      <w:pPr>
        <w:numPr>
          <w:ilvl w:val="0"/>
          <w:numId w:val="0"/>
        </w:numPr>
        <w:rPr>
          <w:rFonts w:hint="eastAsia"/>
          <w:lang w:eastAsia="zh-CN"/>
        </w:rPr>
      </w:pPr>
      <w:r>
        <w:rPr>
          <w:rFonts w:hint="eastAsia"/>
          <w:lang w:eastAsia="zh-CN"/>
        </w:rPr>
        <w:t xml:space="preserve">B项错误，乙与工商局不是平等主体，其关系应当由行政法调整。 </w:t>
      </w:r>
    </w:p>
    <w:p>
      <w:pPr>
        <w:numPr>
          <w:ilvl w:val="0"/>
          <w:numId w:val="0"/>
        </w:numPr>
        <w:rPr>
          <w:rFonts w:hint="eastAsia"/>
          <w:lang w:eastAsia="zh-CN"/>
        </w:rPr>
      </w:pPr>
      <w:r>
        <w:rPr>
          <w:rFonts w:hint="eastAsia"/>
          <w:lang w:eastAsia="zh-CN"/>
        </w:rPr>
        <w:t>C项错误，丙向女友承诺的行为属于道义行为，并不产生民法上的权利义务关系，不属于民法调整。</w:t>
      </w:r>
    </w:p>
    <w:p>
      <w:pPr>
        <w:numPr>
          <w:ilvl w:val="0"/>
          <w:numId w:val="0"/>
        </w:numPr>
        <w:rPr>
          <w:rFonts w:hint="eastAsia"/>
          <w:lang w:eastAsia="zh-CN"/>
        </w:rPr>
      </w:pPr>
      <w:r>
        <w:rPr>
          <w:rFonts w:hint="eastAsia"/>
          <w:lang w:eastAsia="zh-CN"/>
        </w:rPr>
        <w:t>D项正确，丁的赠与行为在其与王某之间产生了民事财产关系，属于《民法典》调整。</w:t>
      </w:r>
    </w:p>
    <w:p>
      <w:pPr>
        <w:numPr>
          <w:ilvl w:val="0"/>
          <w:numId w:val="0"/>
        </w:numPr>
        <w:rPr>
          <w:rFonts w:hint="eastAsia"/>
          <w:lang w:eastAsia="zh-CN"/>
        </w:rPr>
      </w:pPr>
      <w:r>
        <w:rPr>
          <w:rFonts w:hint="eastAsia"/>
          <w:lang w:eastAsia="zh-CN"/>
        </w:rPr>
        <w:t>6.C.A项错误，我国《民法典》将自然人的民事行为能力分为三大类，即完全民事能力、限制民事行为能力、无民事行为能力。因此，自然人的民事行为能力是基于法律规定的，而非双方当事人约定。</w:t>
      </w:r>
    </w:p>
    <w:p>
      <w:pPr>
        <w:numPr>
          <w:ilvl w:val="0"/>
          <w:numId w:val="0"/>
        </w:numPr>
        <w:rPr>
          <w:rFonts w:hint="eastAsia"/>
          <w:lang w:eastAsia="zh-CN"/>
        </w:rPr>
      </w:pPr>
      <w:r>
        <w:rPr>
          <w:rFonts w:hint="eastAsia"/>
          <w:lang w:eastAsia="zh-CN"/>
        </w:rPr>
        <w:t>B项错误，自然人的民事行为能力的划分标准是意思能力和识别能力，具体而言，就是依靠自然人的年龄、智力和精神状况为标准进行划分，不仅仅是以年龄作为划分依据。</w:t>
      </w:r>
    </w:p>
    <w:p>
      <w:pPr>
        <w:numPr>
          <w:ilvl w:val="0"/>
          <w:numId w:val="0"/>
        </w:numPr>
        <w:rPr>
          <w:rFonts w:hint="eastAsia"/>
          <w:lang w:eastAsia="zh-CN"/>
        </w:rPr>
      </w:pPr>
      <w:r>
        <w:rPr>
          <w:rFonts w:hint="eastAsia"/>
          <w:lang w:eastAsia="zh-CN"/>
        </w:rPr>
        <w:t>C项正确，民事权利能力是指法律赋予民事主体享有民事权利和承担民事义务的能力，也就是民事主体享有权利和承担义务的资格，是作为民事主体进行民事活动的前提条件。</w:t>
      </w:r>
    </w:p>
    <w:p>
      <w:pPr>
        <w:numPr>
          <w:ilvl w:val="0"/>
          <w:numId w:val="0"/>
        </w:numPr>
        <w:rPr>
          <w:rFonts w:hint="eastAsia"/>
          <w:lang w:eastAsia="zh-CN"/>
        </w:rPr>
      </w:pPr>
      <w:r>
        <w:rPr>
          <w:rFonts w:hint="eastAsia"/>
          <w:lang w:eastAsia="zh-CN"/>
        </w:rPr>
        <w:t>D项错误，根据《民法典》第十三条规定“自然人从出生时起到死亡时止，具有民事权利能力，依法享有民事权利，承担民事义务”，可见，只要出生之后每人都获得了民事权利能力，是相同的。与民事权利能力不一样的是，民事行为能力根据每个人的年龄、智力、精神状况而有所不同。根据《民法典》第十八条至二十条规定，可以分为完全民事行为能力无民事行为能力、限制民事行为能力。</w:t>
      </w:r>
    </w:p>
    <w:p>
      <w:pPr>
        <w:numPr>
          <w:ilvl w:val="0"/>
          <w:numId w:val="0"/>
        </w:numPr>
        <w:rPr>
          <w:rFonts w:hint="eastAsia"/>
          <w:lang w:eastAsia="zh-CN"/>
        </w:rPr>
      </w:pPr>
      <w:r>
        <w:rPr>
          <w:rFonts w:hint="eastAsia"/>
          <w:lang w:eastAsia="zh-CN"/>
        </w:rPr>
        <w:t xml:space="preserve">7.B.《民法典》第十五条规定，自然人的出生时间和死亡时间，以出生证明、死亡证明记载的时间为准；没有出生证明、死亡证明的，以户籍登记或者其他有效身份登记记载的时间为准。有其他证据足以推翻以上记载时间的，以该证据证明的时间为准。题目中小李的妈妈有明确的证据证明小李的出生日期，足以推翻以上所有日期。 </w:t>
      </w:r>
    </w:p>
    <w:p>
      <w:pPr>
        <w:numPr>
          <w:ilvl w:val="0"/>
          <w:numId w:val="0"/>
        </w:numPr>
        <w:rPr>
          <w:rFonts w:hint="eastAsia"/>
          <w:lang w:eastAsia="zh-CN"/>
        </w:rPr>
      </w:pPr>
      <w:r>
        <w:rPr>
          <w:rFonts w:hint="eastAsia"/>
          <w:lang w:eastAsia="zh-CN"/>
        </w:rPr>
        <w:t>8.B.《民法典》第 19 条规定“ 八周岁以上的未成年人为限制民事行为能力人，实施民事法律行为由其法定代理人代理或者经其法定代理人同意、追认”。第 18 条规定“成年人为完全民事行为能力人，可以独立实施民事法律行为。十六周岁以上的未成年人，以自己的劳动收入为主要生活来源的，视为完全民事行为能力人。”本题中张某虽然年满16周岁，但其获得的收入并非自己的劳动收入，并不属于“以自己的劳动收入作为主要生活来源的人”，故张某仍然属于限制民事行为能力人。</w:t>
      </w:r>
    </w:p>
    <w:p>
      <w:pPr>
        <w:numPr>
          <w:ilvl w:val="0"/>
          <w:numId w:val="0"/>
        </w:numPr>
        <w:rPr>
          <w:rFonts w:hint="eastAsia"/>
          <w:lang w:eastAsia="zh-CN"/>
        </w:rPr>
      </w:pPr>
      <w:r>
        <w:rPr>
          <w:rFonts w:hint="eastAsia"/>
          <w:lang w:eastAsia="zh-CN"/>
        </w:rPr>
        <w:t xml:space="preserve">9.C.《民法典》第 33 条规定:“具有完全民事行为能力的成年人，可以与其近亲属、其他愿意担任监护人的个人或者组织事先协商，以书面形式确定自己的监护人。协商确定的监护人在该成年人丧失或者部分丧失民事行为能力时，履行监护职责。”这属于协议监护。故张三与张四的约定属于协议监护。【拓展】 </w:t>
      </w:r>
    </w:p>
    <w:p>
      <w:pPr>
        <w:numPr>
          <w:ilvl w:val="0"/>
          <w:numId w:val="0"/>
        </w:numPr>
        <w:rPr>
          <w:rFonts w:hint="eastAsia"/>
          <w:lang w:eastAsia="zh-CN"/>
        </w:rPr>
      </w:pPr>
      <w:r>
        <w:rPr>
          <w:rFonts w:hint="eastAsia"/>
          <w:lang w:eastAsia="zh-CN"/>
        </w:rPr>
        <w:t xml:space="preserve">法定监护：指依照法律的直接规定担任无民事行为能力人和限制民事行为能力人的监护人，履行监护职责的人。未成年人的法定监护人包括三种：一是未成年人的父母；二是未成年人的祖父母、外祖父母，关系密切的其他亲属、朋友；三是未成年人的父母所在单位或者未成年人住所地的居民委员会、村民委员会或民政部门等法人组织。无民事行为能力或者限制民事行为能力的成年人，由下列有监护能力的人按顺序担任监护人：（一）配偶；（二）父母、子女；（三）其他近亲属；（四）其他愿意担任监护人的个人或者组织，但是须经被监护人住所地的居民委员会、村民委员会或者民政部门同意。 </w:t>
      </w:r>
    </w:p>
    <w:p>
      <w:pPr>
        <w:numPr>
          <w:ilvl w:val="0"/>
          <w:numId w:val="0"/>
        </w:numPr>
        <w:rPr>
          <w:rFonts w:hint="eastAsia"/>
          <w:lang w:eastAsia="zh-CN"/>
        </w:rPr>
      </w:pPr>
      <w:r>
        <w:rPr>
          <w:rFonts w:hint="eastAsia"/>
          <w:lang w:eastAsia="zh-CN"/>
        </w:rPr>
        <w:t xml:space="preserve">指定监护：指有法定监护资格的人之间对担任监护人有争议时，由监护权力机关指定的监护。对监护人的确定有争议的，由被监护人住所地的居民委员会、村民委员会或者民政部门指定监护人，有关当事人对指定不服的， 可以向人民法院申请指定监护人；有关当事人也可以直接向人民法院申请指 定监护人。 </w:t>
      </w:r>
    </w:p>
    <w:p>
      <w:pPr>
        <w:numPr>
          <w:ilvl w:val="0"/>
          <w:numId w:val="0"/>
        </w:numPr>
        <w:rPr>
          <w:rFonts w:hint="eastAsia"/>
          <w:lang w:eastAsia="zh-CN"/>
        </w:rPr>
      </w:pPr>
      <w:r>
        <w:rPr>
          <w:rFonts w:hint="eastAsia"/>
          <w:lang w:eastAsia="zh-CN"/>
        </w:rPr>
        <w:t>遗嘱监护：被监护人的父母担任监护人的，可以通过遗嘱指定监护人</w:t>
      </w:r>
    </w:p>
    <w:p>
      <w:pPr>
        <w:numPr>
          <w:ilvl w:val="0"/>
          <w:numId w:val="0"/>
        </w:numPr>
        <w:rPr>
          <w:rFonts w:hint="eastAsia"/>
          <w:lang w:eastAsia="zh-CN"/>
        </w:rPr>
      </w:pPr>
      <w:r>
        <w:rPr>
          <w:rFonts w:hint="eastAsia"/>
          <w:lang w:eastAsia="zh-CN"/>
        </w:rPr>
        <w:t>10.B.A项正确，民事权利能力与民事行为能力并非一一对应。</w:t>
      </w:r>
    </w:p>
    <w:p>
      <w:pPr>
        <w:numPr>
          <w:ilvl w:val="0"/>
          <w:numId w:val="0"/>
        </w:numPr>
        <w:rPr>
          <w:rFonts w:hint="eastAsia"/>
          <w:lang w:eastAsia="zh-CN"/>
        </w:rPr>
      </w:pPr>
      <w:r>
        <w:rPr>
          <w:rFonts w:hint="eastAsia"/>
          <w:lang w:eastAsia="zh-CN"/>
        </w:rPr>
        <w:t>B项错误，无民事行为能力人是指未满8周岁的自然人或者完全不能辨认自己行为的成年人。</w:t>
      </w:r>
    </w:p>
    <w:p>
      <w:pPr>
        <w:numPr>
          <w:ilvl w:val="0"/>
          <w:numId w:val="0"/>
        </w:numPr>
        <w:rPr>
          <w:rFonts w:hint="eastAsia"/>
          <w:lang w:eastAsia="zh-CN"/>
        </w:rPr>
      </w:pPr>
      <w:r>
        <w:rPr>
          <w:rFonts w:hint="eastAsia"/>
          <w:lang w:eastAsia="zh-CN"/>
        </w:rPr>
        <w:t>C项正确，自然人死亡后，其近亲属因他人侵犯死者人格利益而遭受精神痛苦，向人民法院起诉请求赔偿精神损害的，人民法院应当依法予以受理。近亲属只能以自己的名义起诉。因此自然人死亡之后，其民事权 利能力消灭，不再享有任何人格权，但其人格利益仍然受法律保护。</w:t>
      </w:r>
    </w:p>
    <w:p>
      <w:pPr>
        <w:numPr>
          <w:ilvl w:val="0"/>
          <w:numId w:val="0"/>
        </w:numPr>
        <w:rPr>
          <w:rFonts w:hint="eastAsia"/>
          <w:lang w:eastAsia="zh-CN"/>
        </w:rPr>
      </w:pPr>
      <w:r>
        <w:rPr>
          <w:rFonts w:hint="eastAsia"/>
          <w:lang w:eastAsia="zh-CN"/>
        </w:rPr>
        <w:t>D 项正确，无民事行为能力人实施的民事法律行为无效。</w:t>
      </w:r>
    </w:p>
    <w:p>
      <w:pPr>
        <w:numPr>
          <w:ilvl w:val="0"/>
          <w:numId w:val="0"/>
        </w:numPr>
        <w:rPr>
          <w:rFonts w:hint="eastAsia"/>
          <w:lang w:eastAsia="zh-CN"/>
        </w:rPr>
      </w:pPr>
      <w:r>
        <w:rPr>
          <w:rFonts w:hint="eastAsia"/>
          <w:lang w:eastAsia="zh-CN"/>
        </w:rPr>
        <w:t>11.A.《民法典》第 56 条规定，个体工商户的债务，个人经营的，以个人财产承担；家庭经营的，以家庭财产承担；无法区分的，以家庭财产承担。</w:t>
      </w:r>
    </w:p>
    <w:p>
      <w:pPr>
        <w:numPr>
          <w:ilvl w:val="0"/>
          <w:numId w:val="0"/>
        </w:numPr>
        <w:rPr>
          <w:rFonts w:hint="eastAsia"/>
          <w:lang w:eastAsia="zh-CN"/>
        </w:rPr>
      </w:pPr>
      <w:r>
        <w:rPr>
          <w:rFonts w:hint="eastAsia"/>
          <w:lang w:eastAsia="zh-CN"/>
        </w:rPr>
        <w:t>12.C.《民法典》第 76 条规定，以取得利润并分配给股东等出资人为目的成立的法人，为营利法人。第 87 条规定，为公益目的或者其他非营利目的成立，不向出资人、设立人或者会员分配所取得利润的法人，为非营利法人。所以二者最根本的区别是利润是否可以分配给出资人或成员。</w:t>
      </w:r>
    </w:p>
    <w:p>
      <w:pPr>
        <w:numPr>
          <w:ilvl w:val="0"/>
          <w:numId w:val="0"/>
        </w:numPr>
        <w:rPr>
          <w:rFonts w:hint="eastAsia"/>
          <w:lang w:eastAsia="zh-CN"/>
        </w:rPr>
      </w:pPr>
      <w:r>
        <w:rPr>
          <w:rFonts w:hint="eastAsia"/>
          <w:lang w:eastAsia="zh-CN"/>
        </w:rPr>
        <w:t>13.C.A、D项错误，非法人组织是不具有法人资格，但是能够依法以自己的名义从事民事活动的组织。它有与其经营活动和经营规模相适应的财产或经费。</w:t>
      </w:r>
    </w:p>
    <w:p>
      <w:pPr>
        <w:numPr>
          <w:ilvl w:val="0"/>
          <w:numId w:val="0"/>
        </w:numPr>
        <w:rPr>
          <w:rFonts w:hint="eastAsia"/>
          <w:lang w:eastAsia="zh-CN"/>
        </w:rPr>
      </w:pPr>
      <w:r>
        <w:rPr>
          <w:rFonts w:hint="eastAsia"/>
          <w:lang w:eastAsia="zh-CN"/>
        </w:rPr>
        <w:t>B项错误，由于非法人组织可以以自己的名义对外从事民事、经济活动，享受一定权利、承担一定的义务，所以可以成为民事法律关系主体。</w:t>
      </w:r>
    </w:p>
    <w:p>
      <w:pPr>
        <w:numPr>
          <w:ilvl w:val="0"/>
          <w:numId w:val="0"/>
        </w:numPr>
        <w:rPr>
          <w:rFonts w:hint="eastAsia"/>
          <w:lang w:eastAsia="zh-CN"/>
        </w:rPr>
      </w:pPr>
      <w:r>
        <w:rPr>
          <w:rFonts w:hint="eastAsia"/>
          <w:lang w:eastAsia="zh-CN"/>
        </w:rPr>
        <w:t>C项正确，非法人组织是介于自然人和法人之间的一种社会组织，它没有独立的财产和经费，不能独立承担民事责任。</w:t>
      </w:r>
    </w:p>
    <w:p>
      <w:pPr>
        <w:numPr>
          <w:ilvl w:val="0"/>
          <w:numId w:val="0"/>
        </w:numPr>
        <w:rPr>
          <w:rFonts w:hint="eastAsia"/>
          <w:lang w:eastAsia="zh-CN"/>
        </w:rPr>
      </w:pPr>
      <w:r>
        <w:rPr>
          <w:rFonts w:hint="eastAsia"/>
          <w:lang w:eastAsia="zh-CN"/>
        </w:rPr>
        <w:t>14.C.A、B项正确，物权与债权的区别表现在：物权为支配权，债权为请求权；物权具有排他性，债权具有相容性；物权为对世权，债权为对人权。</w:t>
      </w:r>
    </w:p>
    <w:p>
      <w:pPr>
        <w:numPr>
          <w:ilvl w:val="0"/>
          <w:numId w:val="0"/>
        </w:numPr>
        <w:rPr>
          <w:rFonts w:hint="eastAsia"/>
          <w:lang w:eastAsia="zh-CN"/>
        </w:rPr>
      </w:pPr>
      <w:r>
        <w:rPr>
          <w:rFonts w:hint="eastAsia"/>
          <w:lang w:eastAsia="zh-CN"/>
        </w:rPr>
        <w:t>C项错误，物权具有优先性，是指物权与债权在因同一标的物而有关联时，不论各自的种类为何，也不问各自成立的时间的先后，物权均具有优先于债权的效力。但是，这只是一般原则，不排除特殊情况。</w:t>
      </w:r>
    </w:p>
    <w:p>
      <w:pPr>
        <w:numPr>
          <w:ilvl w:val="0"/>
          <w:numId w:val="0"/>
        </w:numPr>
        <w:rPr>
          <w:rFonts w:hint="eastAsia"/>
          <w:lang w:eastAsia="zh-CN"/>
        </w:rPr>
      </w:pPr>
      <w:r>
        <w:rPr>
          <w:rFonts w:hint="eastAsia"/>
          <w:lang w:eastAsia="zh-CN"/>
        </w:rPr>
        <w:t>D项正确，物权可因债权的实现而取得，债权则可因合同、不当得利、无因管理和侵权行为等而发生。</w:t>
      </w:r>
    </w:p>
    <w:p>
      <w:pPr>
        <w:numPr>
          <w:ilvl w:val="0"/>
          <w:numId w:val="0"/>
        </w:numPr>
        <w:rPr>
          <w:rFonts w:hint="eastAsia"/>
          <w:lang w:eastAsia="zh-CN"/>
        </w:rPr>
      </w:pPr>
      <w:r>
        <w:rPr>
          <w:rFonts w:hint="eastAsia"/>
          <w:lang w:eastAsia="zh-CN"/>
        </w:rPr>
        <w:t>15.A.根据《民法典》第 72 条规定，清算期间法人存续，但是不得从事与清算无关的活动。清算结束并完成法人注销登记时，法人终止；依法不需要办理法人登记的，清算结束时，法人终止。本题中，营利法人尚未办理注销登记，因此其仍然可以从事与清算有关的活动。</w:t>
      </w:r>
    </w:p>
    <w:p>
      <w:pPr>
        <w:numPr>
          <w:ilvl w:val="0"/>
          <w:numId w:val="0"/>
        </w:numPr>
        <w:rPr>
          <w:rFonts w:hint="eastAsia"/>
          <w:lang w:eastAsia="zh-CN"/>
        </w:rPr>
      </w:pPr>
      <w:r>
        <w:rPr>
          <w:rFonts w:hint="eastAsia"/>
          <w:lang w:eastAsia="zh-CN"/>
        </w:rPr>
        <w:t>16.A.A项错误，《民法典》第 657 条规定，赠与合同是赠与人将自己的财产无偿给予受赠人，受赠人表示接受赠与的合同。由此可见，赠与合同属于双方法律行为，需要双方当事人相对应的意思表示达成一致才能成立的法律行为。</w:t>
      </w:r>
    </w:p>
    <w:p>
      <w:pPr>
        <w:numPr>
          <w:ilvl w:val="0"/>
          <w:numId w:val="0"/>
        </w:numPr>
        <w:rPr>
          <w:rFonts w:hint="eastAsia"/>
          <w:lang w:eastAsia="zh-CN"/>
        </w:rPr>
      </w:pPr>
      <w:r>
        <w:rPr>
          <w:rFonts w:hint="eastAsia"/>
          <w:lang w:eastAsia="zh-CN"/>
        </w:rPr>
        <w:t>B项正确，行为人订立遗嘱是行使个人权利的行为，无需相对人作出对应的意思表示。</w:t>
      </w:r>
    </w:p>
    <w:p>
      <w:pPr>
        <w:numPr>
          <w:ilvl w:val="0"/>
          <w:numId w:val="0"/>
        </w:numPr>
        <w:rPr>
          <w:rFonts w:hint="eastAsia"/>
          <w:lang w:eastAsia="zh-CN"/>
        </w:rPr>
      </w:pPr>
      <w:r>
        <w:rPr>
          <w:rFonts w:hint="eastAsia"/>
          <w:lang w:eastAsia="zh-CN"/>
        </w:rPr>
        <w:t>C项正确，授予委托代理权的行为涉及权利的发生，将直接产生代理权变动的效果。</w:t>
      </w:r>
    </w:p>
    <w:p>
      <w:pPr>
        <w:numPr>
          <w:ilvl w:val="0"/>
          <w:numId w:val="0"/>
        </w:numPr>
        <w:rPr>
          <w:rFonts w:hint="eastAsia"/>
          <w:lang w:eastAsia="zh-CN"/>
        </w:rPr>
      </w:pPr>
      <w:r>
        <w:rPr>
          <w:rFonts w:hint="eastAsia"/>
          <w:lang w:eastAsia="zh-CN"/>
        </w:rPr>
        <w:t>D项正确，行为人抛弃钴戒所有权的行为是行使个人权利的行为。</w:t>
      </w:r>
    </w:p>
    <w:p>
      <w:pPr>
        <w:numPr>
          <w:ilvl w:val="0"/>
          <w:numId w:val="0"/>
        </w:numPr>
        <w:rPr>
          <w:rFonts w:hint="eastAsia"/>
          <w:lang w:eastAsia="zh-CN"/>
        </w:rPr>
      </w:pPr>
      <w:r>
        <w:rPr>
          <w:rFonts w:hint="eastAsia"/>
          <w:lang w:eastAsia="zh-CN"/>
        </w:rPr>
        <w:t>17.A.A项错误，遗嘱是无相对人的意思表示，既不需要向继承人发出，也不需要经其同意。</w:t>
      </w:r>
    </w:p>
    <w:p>
      <w:pPr>
        <w:numPr>
          <w:ilvl w:val="0"/>
          <w:numId w:val="0"/>
        </w:numPr>
        <w:rPr>
          <w:rFonts w:hint="eastAsia"/>
          <w:lang w:eastAsia="zh-CN"/>
        </w:rPr>
      </w:pPr>
      <w:r>
        <w:rPr>
          <w:rFonts w:hint="eastAsia"/>
          <w:lang w:eastAsia="zh-CN"/>
        </w:rPr>
        <w:t>B项正确，捐助设立财团法人仅需要捐助人的单方意思表示即可成立，赠与合同则需要相对人的同意。</w:t>
      </w:r>
    </w:p>
    <w:p>
      <w:pPr>
        <w:numPr>
          <w:ilvl w:val="0"/>
          <w:numId w:val="0"/>
        </w:numPr>
        <w:rPr>
          <w:rFonts w:hint="eastAsia"/>
          <w:lang w:eastAsia="zh-CN"/>
        </w:rPr>
      </w:pPr>
      <w:r>
        <w:rPr>
          <w:rFonts w:hint="eastAsia"/>
          <w:lang w:eastAsia="zh-CN"/>
        </w:rPr>
        <w:t>C项正确，意思表示，指向外部表明意欲发生一定司法上效果的意思的行为。作为意思表示，其表示客体必须是意思。债权让与的通知，表示的是某种事实，而非意思。</w:t>
      </w:r>
    </w:p>
    <w:p>
      <w:pPr>
        <w:numPr>
          <w:ilvl w:val="0"/>
          <w:numId w:val="0"/>
        </w:numPr>
        <w:rPr>
          <w:rFonts w:hint="eastAsia"/>
          <w:lang w:eastAsia="zh-CN"/>
        </w:rPr>
      </w:pPr>
      <w:r>
        <w:rPr>
          <w:rFonts w:hint="eastAsia"/>
          <w:lang w:eastAsia="zh-CN"/>
        </w:rPr>
        <w:t>D项正确，《民法典》第 142 条规定，无相对人的意思表示的解释，不能拘泥于所使用的词句，而应当结合相关条款、行为的性质和目的、习惯以及诚实信用原则，确定行为人的真实意思。有相对人的意思表示，应当按照所使用的词句，结合相关条款、行为的性质和目的、习惯、诚实信用原则及相对人的合理信赖，确定意思的含义。</w:t>
      </w:r>
    </w:p>
    <w:p>
      <w:pPr>
        <w:numPr>
          <w:ilvl w:val="0"/>
          <w:numId w:val="0"/>
        </w:numPr>
        <w:rPr>
          <w:rFonts w:hint="eastAsia"/>
          <w:lang w:eastAsia="zh-CN"/>
        </w:rPr>
      </w:pPr>
      <w:r>
        <w:rPr>
          <w:rFonts w:hint="eastAsia"/>
          <w:lang w:eastAsia="zh-CN"/>
        </w:rPr>
        <w:t>18.C.八周岁以上的未成年人为限制民事行为能力人，实施民事法律行为由其法定代理人代理或者经其法定代理人同意、追认，但是可以独立实施纯获利益的民事法律行为或者与其年龄、智力相适应的民事法律行为。本案例中，小花属于限制民事行为能力人，买卖价值 2000 元左右的物品不和年龄、智力相适应的民事法律行为，是效力待定的民事法律行为。</w:t>
      </w:r>
    </w:p>
    <w:p>
      <w:pPr>
        <w:numPr>
          <w:ilvl w:val="0"/>
          <w:numId w:val="0"/>
        </w:numPr>
        <w:rPr>
          <w:rFonts w:hint="eastAsia"/>
          <w:lang w:eastAsia="zh-CN"/>
        </w:rPr>
      </w:pPr>
      <w:r>
        <w:rPr>
          <w:rFonts w:hint="eastAsia"/>
          <w:lang w:eastAsia="zh-CN"/>
        </w:rPr>
        <w:t>19.B.A项错误，当事人自知道或者应当知道撤销事由之日起一年内、重大误解的当事人自知道或者应当知道撤销事由之日起九十日内没有行使撤销权。</w:t>
      </w:r>
    </w:p>
    <w:p>
      <w:pPr>
        <w:numPr>
          <w:ilvl w:val="0"/>
          <w:numId w:val="0"/>
        </w:numPr>
        <w:rPr>
          <w:rFonts w:hint="eastAsia"/>
          <w:lang w:eastAsia="zh-CN"/>
        </w:rPr>
      </w:pPr>
      <w:r>
        <w:rPr>
          <w:rFonts w:hint="eastAsia"/>
          <w:lang w:eastAsia="zh-CN"/>
        </w:rPr>
        <w:t>B项正确，当事人受胁迫，自胁迫行为终止之日起一年内没有行使撤销权。</w:t>
      </w:r>
    </w:p>
    <w:p>
      <w:pPr>
        <w:numPr>
          <w:ilvl w:val="0"/>
          <w:numId w:val="0"/>
        </w:numPr>
        <w:rPr>
          <w:rFonts w:hint="eastAsia"/>
          <w:lang w:eastAsia="zh-CN"/>
        </w:rPr>
      </w:pPr>
      <w:r>
        <w:rPr>
          <w:rFonts w:hint="eastAsia"/>
          <w:lang w:eastAsia="zh-CN"/>
        </w:rPr>
        <w:t>C项错误，当事人自民事法律行为发生之日起五年内没有行使撤销权的，撤销权消灭。</w:t>
      </w:r>
    </w:p>
    <w:p>
      <w:pPr>
        <w:numPr>
          <w:ilvl w:val="0"/>
          <w:numId w:val="0"/>
        </w:numPr>
        <w:rPr>
          <w:rFonts w:hint="eastAsia"/>
          <w:lang w:eastAsia="zh-CN"/>
        </w:rPr>
      </w:pPr>
      <w:r>
        <w:rPr>
          <w:rFonts w:hint="eastAsia"/>
          <w:lang w:eastAsia="zh-CN"/>
        </w:rPr>
        <w:t xml:space="preserve">D项错误，行为人与相对人恶意串通，损害他人合法权益的 民事法律行为无效。 </w:t>
      </w:r>
    </w:p>
    <w:p>
      <w:pPr>
        <w:numPr>
          <w:ilvl w:val="0"/>
          <w:numId w:val="0"/>
        </w:numPr>
        <w:rPr>
          <w:rFonts w:hint="eastAsia"/>
          <w:lang w:eastAsia="zh-CN"/>
        </w:rPr>
      </w:pPr>
      <w:r>
        <w:rPr>
          <w:rFonts w:hint="eastAsia"/>
          <w:lang w:eastAsia="zh-CN"/>
        </w:rPr>
        <w:t xml:space="preserve">【拓展】 </w:t>
      </w:r>
    </w:p>
    <w:p>
      <w:pPr>
        <w:numPr>
          <w:ilvl w:val="0"/>
          <w:numId w:val="0"/>
        </w:numPr>
        <w:rPr>
          <w:rFonts w:hint="eastAsia"/>
          <w:lang w:eastAsia="zh-CN"/>
        </w:rPr>
      </w:pPr>
      <w:r>
        <w:rPr>
          <w:rFonts w:hint="eastAsia"/>
          <w:lang w:eastAsia="zh-CN"/>
        </w:rPr>
        <w:t>《民法典》中的无效民事法律：无民事行为能力人实施的民事法律行为、虚假的意思表示、违反法律法规、违背公序良俗、恶意串通。</w:t>
      </w:r>
    </w:p>
    <w:p>
      <w:pPr>
        <w:numPr>
          <w:ilvl w:val="0"/>
          <w:numId w:val="0"/>
        </w:numPr>
        <w:rPr>
          <w:rFonts w:hint="eastAsia"/>
          <w:lang w:eastAsia="zh-CN"/>
        </w:rPr>
      </w:pPr>
      <w:r>
        <w:rPr>
          <w:rFonts w:hint="eastAsia"/>
          <w:lang w:eastAsia="zh-CN"/>
        </w:rPr>
        <w:t>20.C.A项错误，二人约定属于有效民事行为。</w:t>
      </w:r>
    </w:p>
    <w:p>
      <w:pPr>
        <w:numPr>
          <w:ilvl w:val="0"/>
          <w:numId w:val="0"/>
        </w:numPr>
        <w:rPr>
          <w:rFonts w:hint="eastAsia"/>
          <w:lang w:eastAsia="zh-CN"/>
        </w:rPr>
      </w:pPr>
      <w:r>
        <w:rPr>
          <w:rFonts w:hint="eastAsia"/>
          <w:lang w:eastAsia="zh-CN"/>
        </w:rPr>
        <w:t>B项错误，C项正确，民事法律行为所附条件应满足以下要件：将来的事是不确定的事；是当事人约定的事；是合法的事实。条件与期限的区别在于条件的成就与否是不确定的，而期限是必定要到来的。下雨是确定的事件，早晚有一天会下雨，故为附期限法律行为。如果题目改为如果明天下雨就借车，那么就是附条件法律行为。</w:t>
      </w:r>
    </w:p>
    <w:p>
      <w:pPr>
        <w:numPr>
          <w:ilvl w:val="0"/>
          <w:numId w:val="0"/>
        </w:numPr>
        <w:rPr>
          <w:rFonts w:hint="eastAsia"/>
          <w:lang w:eastAsia="zh-CN"/>
        </w:rPr>
      </w:pPr>
      <w:r>
        <w:rPr>
          <w:rFonts w:hint="eastAsia"/>
          <w:lang w:eastAsia="zh-CN"/>
        </w:rPr>
        <w:t>D项错误，二人约定不属于可撤销民事行为。</w:t>
      </w:r>
    </w:p>
    <w:p>
      <w:pPr>
        <w:numPr>
          <w:ilvl w:val="0"/>
          <w:numId w:val="0"/>
        </w:numPr>
        <w:rPr>
          <w:rFonts w:hint="eastAsia"/>
          <w:lang w:eastAsia="zh-CN"/>
        </w:rPr>
      </w:pPr>
      <w:r>
        <w:rPr>
          <w:rFonts w:hint="eastAsia"/>
          <w:lang w:eastAsia="zh-CN"/>
        </w:rPr>
        <w:t xml:space="preserve">21.D.《民法典》第 173 条规定，有下列情形之一的，委托代理终止：（一）代理期限届满或者代理事务完成；（二）被代理人取消委托或者代理人辞去委托；（三）代理人丧失民事行为能力；（四）代理人或者被代理人死亡；（五）作为代理人或者被代理人的法人、非法人组织终止。D 项属于法定代理终止的情形。 </w:t>
      </w:r>
    </w:p>
    <w:p>
      <w:pPr>
        <w:numPr>
          <w:ilvl w:val="0"/>
          <w:numId w:val="0"/>
        </w:numPr>
        <w:rPr>
          <w:rFonts w:hint="eastAsia"/>
          <w:lang w:eastAsia="zh-CN"/>
        </w:rPr>
      </w:pPr>
      <w:r>
        <w:rPr>
          <w:rFonts w:hint="eastAsia"/>
          <w:lang w:eastAsia="zh-CN"/>
        </w:rPr>
        <w:t xml:space="preserve">【拓展】 </w:t>
      </w:r>
    </w:p>
    <w:p>
      <w:pPr>
        <w:numPr>
          <w:ilvl w:val="0"/>
          <w:numId w:val="0"/>
        </w:numPr>
        <w:rPr>
          <w:rFonts w:hint="eastAsia"/>
          <w:lang w:eastAsia="zh-CN"/>
        </w:rPr>
      </w:pPr>
      <w:r>
        <w:rPr>
          <w:rFonts w:hint="eastAsia"/>
          <w:lang w:eastAsia="zh-CN"/>
        </w:rPr>
        <w:t>有下列情形之一的，法定代理终止：（一）被代理人取得或者恢复完全民事行为能力；（二）代理人丧失民事行为能力；（三）代理人或者被代理人死亡；（四）法律规定的其他情形。</w:t>
      </w:r>
    </w:p>
    <w:p>
      <w:pPr>
        <w:numPr>
          <w:ilvl w:val="0"/>
          <w:numId w:val="0"/>
        </w:numPr>
        <w:rPr>
          <w:rFonts w:hint="eastAsia"/>
          <w:lang w:eastAsia="zh-CN"/>
        </w:rPr>
      </w:pPr>
      <w:r>
        <w:rPr>
          <w:rFonts w:hint="eastAsia"/>
          <w:lang w:eastAsia="zh-CN"/>
        </w:rPr>
        <w:t xml:space="preserve">22.A.《民法典》第 186 条规定，因当事人一方的违约行为，损害对方人身权益、财产权益的，受损害有权选择请求其承担违约责任或者侵权责任。（也就是侵权责任与违约责任不能同时适用）A项错误，继续履行属于违约责任的承担方式，主要适用于人格权侵害之中；赔礼道歉是侵权责任的承担方式，二者不可同时适用。 </w:t>
      </w:r>
    </w:p>
    <w:p>
      <w:pPr>
        <w:numPr>
          <w:ilvl w:val="0"/>
          <w:numId w:val="0"/>
        </w:numPr>
        <w:rPr>
          <w:rFonts w:hint="eastAsia"/>
          <w:lang w:eastAsia="zh-CN"/>
        </w:rPr>
      </w:pPr>
      <w:r>
        <w:rPr>
          <w:rFonts w:hint="eastAsia"/>
          <w:lang w:eastAsia="zh-CN"/>
        </w:rPr>
        <w:t xml:space="preserve">【拓展】 </w:t>
      </w:r>
    </w:p>
    <w:p>
      <w:pPr>
        <w:numPr>
          <w:ilvl w:val="0"/>
          <w:numId w:val="0"/>
        </w:numPr>
        <w:rPr>
          <w:rFonts w:hint="eastAsia"/>
          <w:lang w:eastAsia="zh-CN"/>
        </w:rPr>
      </w:pPr>
      <w:r>
        <w:rPr>
          <w:rFonts w:hint="eastAsia"/>
          <w:lang w:eastAsia="zh-CN"/>
        </w:rPr>
        <w:t xml:space="preserve">侵权责任承担方式： </w:t>
      </w:r>
    </w:p>
    <w:p>
      <w:pPr>
        <w:numPr>
          <w:ilvl w:val="0"/>
          <w:numId w:val="0"/>
        </w:numPr>
        <w:rPr>
          <w:rFonts w:hint="eastAsia"/>
          <w:lang w:eastAsia="zh-CN"/>
        </w:rPr>
      </w:pPr>
      <w:r>
        <w:rPr>
          <w:rFonts w:hint="eastAsia"/>
          <w:lang w:eastAsia="zh-CN"/>
        </w:rPr>
        <w:t>（一）停止侵害；（二）排除妨碍；（三）消除危险；（四）返还财产；（五）恢复原状；（六）赔偿损失；（七）赔礼道歉；（八）消除影响、恢复名誉。</w:t>
      </w:r>
    </w:p>
    <w:p>
      <w:pPr>
        <w:numPr>
          <w:ilvl w:val="0"/>
          <w:numId w:val="0"/>
        </w:numPr>
        <w:rPr>
          <w:rFonts w:hint="eastAsia"/>
          <w:lang w:eastAsia="zh-CN"/>
        </w:rPr>
      </w:pPr>
      <w:r>
        <w:rPr>
          <w:rFonts w:hint="eastAsia"/>
          <w:lang w:eastAsia="zh-CN"/>
        </w:rPr>
        <w:t xml:space="preserve">违约责任承担方式： </w:t>
      </w:r>
    </w:p>
    <w:p>
      <w:pPr>
        <w:numPr>
          <w:ilvl w:val="0"/>
          <w:numId w:val="0"/>
        </w:numPr>
        <w:rPr>
          <w:rFonts w:hint="eastAsia"/>
          <w:lang w:eastAsia="zh-CN"/>
        </w:rPr>
      </w:pPr>
      <w:r>
        <w:rPr>
          <w:rFonts w:hint="eastAsia"/>
          <w:lang w:eastAsia="zh-CN"/>
        </w:rPr>
        <w:t xml:space="preserve">（一）继续履行；（二）采取补救措施；（三）赔偿损失；（四）支付违约金；（五）定金罚则。 </w:t>
      </w:r>
    </w:p>
    <w:p>
      <w:pPr>
        <w:numPr>
          <w:ilvl w:val="0"/>
          <w:numId w:val="0"/>
        </w:numPr>
        <w:rPr>
          <w:rFonts w:hint="eastAsia"/>
          <w:lang w:eastAsia="zh-CN"/>
        </w:rPr>
      </w:pPr>
      <w:r>
        <w:rPr>
          <w:rFonts w:hint="eastAsia"/>
          <w:lang w:eastAsia="zh-CN"/>
        </w:rPr>
        <w:t xml:space="preserve">23.B.《民法典》第182条规定，因紧急避险造成损害的，由引起险情发生的人承担民事责任。危险由自然原因引起的，紧急避险人不承担民事责任，可以给予适当补偿。紧急避险采取措施不当或者超过必要的限度，造成不应有的损害的，紧急避险人应当承担适当的民事责任。 </w:t>
      </w:r>
    </w:p>
    <w:p>
      <w:pPr>
        <w:numPr>
          <w:ilvl w:val="0"/>
          <w:numId w:val="0"/>
        </w:numPr>
        <w:rPr>
          <w:rFonts w:hint="eastAsia"/>
          <w:lang w:eastAsia="zh-CN"/>
        </w:rPr>
      </w:pPr>
      <w:r>
        <w:rPr>
          <w:rFonts w:hint="eastAsia"/>
          <w:lang w:eastAsia="zh-CN"/>
        </w:rPr>
        <w:t>24.B.A项错误、B 项正确，期间的计算方法有两种，一是自然计算法，即以实际经过的时间为计算期间的时间，分秒不差。二是历法计算法，以日历所定的年、月、日为计算单位。本题中，10 日期间是以历法的日为单位进行计算，并未按分秒不差的时间跨度进行计算，属于历法计算法。</w:t>
      </w:r>
    </w:p>
    <w:p>
      <w:pPr>
        <w:numPr>
          <w:ilvl w:val="0"/>
          <w:numId w:val="0"/>
        </w:numPr>
        <w:rPr>
          <w:rFonts w:hint="eastAsia"/>
          <w:lang w:eastAsia="zh-CN"/>
        </w:rPr>
      </w:pPr>
      <w:r>
        <w:rPr>
          <w:rFonts w:hint="eastAsia"/>
          <w:lang w:eastAsia="zh-CN"/>
        </w:rPr>
        <w:t>C项错误，《民法典》第 201 条规定:“按照年、月、日计算期间的，开始的当日不计入，自下一日开始计算。按照小时计算期间的，自法律规定或者当事人约定的时间开始计算。”因此，10 日的期间自3月1日开始计算。</w:t>
      </w:r>
    </w:p>
    <w:p>
      <w:pPr>
        <w:numPr>
          <w:ilvl w:val="0"/>
          <w:numId w:val="0"/>
        </w:numPr>
        <w:rPr>
          <w:rFonts w:hint="eastAsia"/>
          <w:lang w:eastAsia="zh-CN"/>
        </w:rPr>
      </w:pPr>
      <w:r>
        <w:rPr>
          <w:rFonts w:hint="eastAsia"/>
          <w:lang w:eastAsia="zh-CN"/>
        </w:rPr>
        <w:t>D项错误，10 日的期间自 3 月 1 日开始计算，3 月 10 日是期间届满当日，并未超过交货期，在 3 月 10 日交货并不构成违约。</w:t>
      </w:r>
    </w:p>
    <w:p>
      <w:pPr>
        <w:numPr>
          <w:ilvl w:val="0"/>
          <w:numId w:val="0"/>
        </w:numPr>
        <w:rPr>
          <w:rFonts w:hint="eastAsia"/>
          <w:lang w:eastAsia="zh-CN"/>
        </w:rPr>
      </w:pPr>
      <w:r>
        <w:rPr>
          <w:rFonts w:hint="eastAsia"/>
          <w:lang w:eastAsia="zh-CN"/>
        </w:rPr>
        <w:t>25.D.《民法典》第 208 条规定，不动产物权的设立、变更、转让和消灭，应当依照法律规定登记。动产物权的设立和转让，应当依照法律规定交付。</w:t>
      </w:r>
    </w:p>
    <w:p>
      <w:pPr>
        <w:numPr>
          <w:ilvl w:val="0"/>
          <w:numId w:val="0"/>
        </w:numPr>
        <w:rPr>
          <w:rFonts w:hint="eastAsia"/>
          <w:lang w:eastAsia="zh-CN"/>
        </w:rPr>
      </w:pPr>
      <w:r>
        <w:rPr>
          <w:rFonts w:hint="eastAsia"/>
          <w:lang w:eastAsia="zh-CN"/>
        </w:rPr>
        <w:t>26.C.A项错误，依法属于国家所有的自然资源，所有权可以不登记。</w:t>
      </w:r>
    </w:p>
    <w:p>
      <w:pPr>
        <w:numPr>
          <w:ilvl w:val="0"/>
          <w:numId w:val="0"/>
        </w:numPr>
        <w:rPr>
          <w:rFonts w:hint="eastAsia"/>
          <w:lang w:eastAsia="zh-CN"/>
        </w:rPr>
      </w:pPr>
      <w:r>
        <w:rPr>
          <w:rFonts w:hint="eastAsia"/>
          <w:lang w:eastAsia="zh-CN"/>
        </w:rPr>
        <w:t>B项错误，不动产登记，由不动产所在地登记机构办理。</w:t>
      </w:r>
    </w:p>
    <w:p>
      <w:pPr>
        <w:numPr>
          <w:ilvl w:val="0"/>
          <w:numId w:val="0"/>
        </w:numPr>
        <w:rPr>
          <w:rFonts w:hint="eastAsia"/>
          <w:lang w:eastAsia="zh-CN"/>
        </w:rPr>
      </w:pPr>
      <w:r>
        <w:rPr>
          <w:rFonts w:hint="eastAsia"/>
          <w:lang w:eastAsia="zh-CN"/>
        </w:rPr>
        <w:t>C项正确，不动产物权的设立、变更、转让和消灭，依照法律规定应当登记的，自记载于不动产登记簿时发生效力。</w:t>
      </w:r>
    </w:p>
    <w:p>
      <w:pPr>
        <w:numPr>
          <w:ilvl w:val="0"/>
          <w:numId w:val="0"/>
        </w:numPr>
        <w:rPr>
          <w:rFonts w:hint="eastAsia"/>
          <w:lang w:eastAsia="zh-CN"/>
        </w:rPr>
      </w:pPr>
      <w:r>
        <w:rPr>
          <w:rFonts w:hint="eastAsia"/>
          <w:lang w:eastAsia="zh-CN"/>
        </w:rPr>
        <w:t>D项错误，不动产登记簿是物权归属和内容的根据，不动产权属证书是权利人享有该不动产物权的证明。</w:t>
      </w:r>
    </w:p>
    <w:p>
      <w:pPr>
        <w:numPr>
          <w:ilvl w:val="0"/>
          <w:numId w:val="0"/>
        </w:numPr>
        <w:rPr>
          <w:rFonts w:hint="eastAsia"/>
          <w:lang w:eastAsia="zh-CN"/>
        </w:rPr>
      </w:pPr>
      <w:r>
        <w:rPr>
          <w:rFonts w:hint="eastAsia"/>
          <w:lang w:eastAsia="zh-CN"/>
        </w:rPr>
        <w:t>27.D.《民法典》第 221 条规定，当事人签订买卖房屋的协议或者签订其他不动产物权的协议，为保障将来实现物权，按照约定可以向登记机构申请预告登记。预告登记后，未经预告登记的权利人同意，处分该不动产的，不发生物权效力。预告登记后，债权消灭或者自能够进行不动产登记之日起九十日内未申请登记的，预告登记失效。</w:t>
      </w:r>
    </w:p>
    <w:p>
      <w:pPr>
        <w:numPr>
          <w:ilvl w:val="0"/>
          <w:numId w:val="0"/>
        </w:numPr>
        <w:rPr>
          <w:rFonts w:hint="eastAsia"/>
          <w:lang w:eastAsia="zh-CN"/>
        </w:rPr>
      </w:pPr>
      <w:r>
        <w:rPr>
          <w:rFonts w:hint="eastAsia"/>
          <w:lang w:eastAsia="zh-CN"/>
        </w:rPr>
        <w:t>28.A.《民法典》第 1258 条规定，在公共场所或者道路上挖掘、修缮安装地下设施等造成他人损害，施工人不能证明已经设置明显标志和采取安全措施的，应当承担侵权责任。窨井等地下设施造成他人损害，管理人不能证明尽到管理职责的，应当承担侵权责任。据此，对于窨井等地下设施造成他人损害的，适用过错推定责任，若管理人不能证明自己尽到了管理职责，应当承担侵权责任。本题中，甲公司作为下水道井盖的管理者，未尽到管理职责，应当承担因此给丙造成损失的赔偿责任，因此 A 项正确，BCD 项错误。</w:t>
      </w:r>
    </w:p>
    <w:p>
      <w:pPr>
        <w:numPr>
          <w:ilvl w:val="0"/>
          <w:numId w:val="0"/>
        </w:numPr>
        <w:rPr>
          <w:rFonts w:hint="eastAsia"/>
          <w:lang w:eastAsia="zh-CN"/>
        </w:rPr>
      </w:pPr>
      <w:r>
        <w:rPr>
          <w:rFonts w:hint="eastAsia"/>
          <w:lang w:eastAsia="zh-CN"/>
        </w:rPr>
        <w:t>29.A.A项正确，不动产物权请求权，是指未丧失所有权，但丧失占有的情形，即请求返还对原物的占有，不受诉讼时效的限制。</w:t>
      </w:r>
    </w:p>
    <w:p>
      <w:pPr>
        <w:numPr>
          <w:ilvl w:val="0"/>
          <w:numId w:val="0"/>
        </w:numPr>
        <w:rPr>
          <w:rFonts w:hint="eastAsia"/>
          <w:lang w:eastAsia="zh-CN"/>
        </w:rPr>
      </w:pPr>
      <w:r>
        <w:rPr>
          <w:rFonts w:hint="eastAsia"/>
          <w:lang w:eastAsia="zh-CN"/>
        </w:rPr>
        <w:t xml:space="preserve">B项错误，停止侵害请求权的行使不以侵害人主观过错为条件，只要权利受到侵害就可以 </w:t>
      </w:r>
    </w:p>
    <w:p>
      <w:pPr>
        <w:numPr>
          <w:ilvl w:val="0"/>
          <w:numId w:val="0"/>
        </w:numPr>
        <w:rPr>
          <w:rFonts w:hint="eastAsia"/>
          <w:lang w:eastAsia="zh-CN"/>
        </w:rPr>
      </w:pPr>
      <w:r>
        <w:rPr>
          <w:rFonts w:hint="eastAsia"/>
          <w:lang w:eastAsia="zh-CN"/>
        </w:rPr>
        <w:t>行使，不需要证明。</w:t>
      </w:r>
    </w:p>
    <w:p>
      <w:pPr>
        <w:numPr>
          <w:ilvl w:val="0"/>
          <w:numId w:val="0"/>
        </w:numPr>
        <w:rPr>
          <w:rFonts w:hint="eastAsia"/>
          <w:lang w:eastAsia="zh-CN"/>
        </w:rPr>
      </w:pPr>
      <w:r>
        <w:rPr>
          <w:rFonts w:hint="eastAsia"/>
          <w:lang w:eastAsia="zh-CN"/>
        </w:rPr>
        <w:t>C项错误，消除危险请求权是指物权人在其权利的实现上遇有某种危险时，有权请求排除危险的权利。此时并没有损失的存在，故行使消除危险请求权，不需要证明受害人有损失。</w:t>
      </w:r>
    </w:p>
    <w:p>
      <w:pPr>
        <w:numPr>
          <w:ilvl w:val="0"/>
          <w:numId w:val="0"/>
        </w:numPr>
        <w:rPr>
          <w:rFonts w:hint="eastAsia"/>
          <w:lang w:eastAsia="zh-CN"/>
        </w:rPr>
      </w:pPr>
      <w:r>
        <w:rPr>
          <w:rFonts w:hint="eastAsia"/>
          <w:lang w:eastAsia="zh-CN"/>
        </w:rPr>
        <w:t>D项错误，侵害物权时可以请求损害赔偿，但损害赔偿不是物权请求权而是债权请求权，适用诉讼时效的规定。</w:t>
      </w:r>
    </w:p>
    <w:p>
      <w:pPr>
        <w:numPr>
          <w:ilvl w:val="0"/>
          <w:numId w:val="0"/>
        </w:numPr>
        <w:rPr>
          <w:rFonts w:hint="eastAsia"/>
          <w:lang w:eastAsia="zh-CN"/>
        </w:rPr>
      </w:pPr>
      <w:r>
        <w:rPr>
          <w:rFonts w:hint="eastAsia"/>
          <w:lang w:eastAsia="zh-CN"/>
        </w:rPr>
        <w:t>30.C.传统上的物权请求权包括三类权利，即返还原物请求权、排除妨害请求权与消除危险请求权。返还原物请求的行使需要具备的条件包括，原物必须存在，即有返还的可能性。返还请求人为物权人。返还义务人必须是现实的无权占有人。本题中乙无权处分甲的名画，由于丙不是善意第三人，故丙没有取得名画的所有权，名画的所有权仍然属于甲，甲可以行使返还原物请求权。丁是偷窃所得，不是正当取得所有权，此时所有权仍然属于甲。盗赃物、遗失物不适用善意取得，丁将盗赃物卖给不知情的戊，戊无法依据善意取得名画的所有权。所以甲有权对戊使返还原物请求权。</w:t>
      </w:r>
    </w:p>
    <w:p>
      <w:pPr>
        <w:numPr>
          <w:ilvl w:val="0"/>
          <w:numId w:val="0"/>
        </w:numPr>
        <w:rPr>
          <w:rFonts w:hint="eastAsia"/>
          <w:lang w:eastAsia="zh-CN"/>
        </w:rPr>
      </w:pPr>
      <w:r>
        <w:rPr>
          <w:rFonts w:hint="eastAsia"/>
          <w:lang w:eastAsia="zh-CN"/>
        </w:rPr>
        <w:t>31.D.《民法典》第 243、245 条规定，为了公共利益的需要，依照法律规定的权限和程序可以征收集体所有的土地和单位、个人的房屋及其 他不动产。征收集体所有的土地，应当依法足额支付土地补偿费、安置补助费、地上附着物和青苗的补偿费等费用，安排被征地农民的社会保障费用，保障被征地农民的生活，维护被征地农民的合法权益。征收单位、个人的房屋及其他不动应当依法给予拆迁补偿，维护被征收人的合法权益；征收个人住宅的，还应当保障被征收人的居住条件。任何单位和个人不得贪污、挪用、私分、截留、拖欠征收补偿费等费用。因抢险救灾、疫情防控等紧急需要，依照法律规定的权限和程序可以征用单位、个人的不动产或者动产。被征用的不动产或者动产使用后，应当返还被征用人。单位、个人的不动产或者动产被征用或者征用后毁损、灭失的，应当给予补偿。所以，征收的原因是为了公共利益的需要，而征用是为了抢险、救灾等紧急需要。征收与征用都是国家要依照法定程序和权限来行使。征收单位、个人的房屋及其他不动产应当依法给予拆迁补偿。征用后无论是否毁损、灭失，都应给予补偿，只是补偿的数额不同而已。</w:t>
      </w:r>
    </w:p>
    <w:p>
      <w:pPr>
        <w:numPr>
          <w:ilvl w:val="0"/>
          <w:numId w:val="0"/>
        </w:numPr>
        <w:rPr>
          <w:rFonts w:hint="eastAsia"/>
          <w:lang w:eastAsia="zh-CN"/>
        </w:rPr>
      </w:pPr>
      <w:r>
        <w:rPr>
          <w:rFonts w:hint="eastAsia"/>
          <w:lang w:eastAsia="zh-CN"/>
        </w:rPr>
        <w:t>32.C.A项错误，对于小区内公共场所的改建、重建、筹集维修资金问题进行表决的，应经专有部分占建筑物总面积三分之ニ以上且占总人数三分之二以上的业主同意。</w:t>
      </w:r>
    </w:p>
    <w:p>
      <w:pPr>
        <w:numPr>
          <w:ilvl w:val="0"/>
          <w:numId w:val="0"/>
        </w:numPr>
        <w:rPr>
          <w:rFonts w:hint="eastAsia"/>
          <w:lang w:eastAsia="zh-CN"/>
        </w:rPr>
      </w:pPr>
      <w:r>
        <w:rPr>
          <w:rFonts w:hint="eastAsia"/>
          <w:lang w:eastAsia="zh-CN"/>
        </w:rPr>
        <w:t>B项错误，对于过户登记手续尚未办完的业主，则其专有部分的面积以实际测量的房屋面积计算。</w:t>
      </w:r>
    </w:p>
    <w:p>
      <w:pPr>
        <w:numPr>
          <w:ilvl w:val="0"/>
          <w:numId w:val="0"/>
        </w:numPr>
        <w:rPr>
          <w:rFonts w:hint="eastAsia"/>
          <w:lang w:eastAsia="zh-CN"/>
        </w:rPr>
      </w:pPr>
      <w:r>
        <w:rPr>
          <w:rFonts w:hint="eastAsia"/>
          <w:lang w:eastAsia="zh-CN"/>
        </w:rPr>
        <w:t xml:space="preserve">C、D 选项，对于小区内尚未出售的房屋，其业主人数以一人计算，其面积每套叠加计算。 </w:t>
      </w:r>
    </w:p>
    <w:p>
      <w:pPr>
        <w:numPr>
          <w:ilvl w:val="0"/>
          <w:numId w:val="0"/>
        </w:numPr>
        <w:rPr>
          <w:rFonts w:hint="eastAsia"/>
          <w:lang w:eastAsia="zh-CN"/>
        </w:rPr>
      </w:pPr>
      <w:r>
        <w:rPr>
          <w:rFonts w:hint="eastAsia"/>
          <w:lang w:eastAsia="zh-CN"/>
        </w:rPr>
        <w:t>33.A.享有建筑物区分所有权的人称为业主。业主包括三类人：（1）依照不动产登记取得建筑物专有部分所有权的人；（2）通过合法建造、继承、受遗赠、法院或仲裁委员会的法律文书取得建筑物专有部分所有权，尚未办理宣示登记的人；（3）与建设单位签订买卖、赠与等合同，已经交付房屋，尚未办理过户登记的人。B 项属于（1）；C 项属于（2）；D 项属于（3）。</w:t>
      </w:r>
    </w:p>
    <w:p>
      <w:pPr>
        <w:numPr>
          <w:ilvl w:val="0"/>
          <w:numId w:val="0"/>
        </w:numPr>
        <w:rPr>
          <w:rFonts w:hint="eastAsia"/>
          <w:lang w:eastAsia="zh-CN"/>
        </w:rPr>
      </w:pPr>
      <w:r>
        <w:rPr>
          <w:rFonts w:hint="eastAsia"/>
          <w:lang w:eastAsia="zh-CN"/>
        </w:rPr>
        <w:t>34.C.相邻关系，是指相邻不动产的权利人，在行使对不动产的权利时，相互之间应当给予必要的便利或接受必要的限制所产生的权利义务关系。不动产的相邻各方应当按照有利生产、方便生活、团结互助、公平合理的原则，正确处理截水、排水、通风、采光、噪声等方面的相邻关系。</w:t>
      </w:r>
    </w:p>
    <w:p>
      <w:pPr>
        <w:numPr>
          <w:ilvl w:val="0"/>
          <w:numId w:val="0"/>
        </w:numPr>
        <w:rPr>
          <w:rFonts w:hint="eastAsia"/>
          <w:lang w:eastAsia="zh-CN"/>
        </w:rPr>
      </w:pPr>
      <w:r>
        <w:rPr>
          <w:rFonts w:hint="eastAsia"/>
          <w:lang w:eastAsia="zh-CN"/>
        </w:rPr>
        <w:t>A项正确，甲家院中树木的根枝越界到乙家院中生长，危及乙的建筑物的安全和正常使用。</w:t>
      </w:r>
    </w:p>
    <w:p>
      <w:pPr>
        <w:numPr>
          <w:ilvl w:val="0"/>
          <w:numId w:val="0"/>
        </w:numPr>
        <w:rPr>
          <w:rFonts w:hint="eastAsia"/>
          <w:lang w:eastAsia="zh-CN"/>
        </w:rPr>
      </w:pPr>
      <w:r>
        <w:rPr>
          <w:rFonts w:hint="eastAsia"/>
          <w:lang w:eastAsia="zh-CN"/>
        </w:rPr>
        <w:t>B项正确，甲制造噪声，侵犯了乙的相邻权。</w:t>
      </w:r>
    </w:p>
    <w:p>
      <w:pPr>
        <w:numPr>
          <w:ilvl w:val="0"/>
          <w:numId w:val="0"/>
        </w:numPr>
        <w:rPr>
          <w:rFonts w:hint="eastAsia"/>
          <w:lang w:eastAsia="zh-CN"/>
        </w:rPr>
      </w:pPr>
      <w:r>
        <w:rPr>
          <w:rFonts w:hint="eastAsia"/>
          <w:lang w:eastAsia="zh-CN"/>
        </w:rPr>
        <w:t>C项错误，相邻关系的客体是所有人或使用人在行使不动产的所有权或者使用权的过程中所体现出来的财产利益和其他利益。C项的大狼狗与不动产的使用并无关系。</w:t>
      </w:r>
    </w:p>
    <w:p>
      <w:pPr>
        <w:numPr>
          <w:ilvl w:val="0"/>
          <w:numId w:val="0"/>
        </w:numPr>
        <w:rPr>
          <w:rFonts w:hint="eastAsia"/>
          <w:lang w:eastAsia="zh-CN"/>
        </w:rPr>
      </w:pPr>
      <w:r>
        <w:rPr>
          <w:rFonts w:hint="eastAsia"/>
          <w:lang w:eastAsia="zh-CN"/>
        </w:rPr>
        <w:t>D项正确，甲将垃圾堆放在自家门口，使得乙夏天不敢开窗，侵犯了乙的相邻权。</w:t>
      </w:r>
    </w:p>
    <w:p>
      <w:pPr>
        <w:numPr>
          <w:ilvl w:val="0"/>
          <w:numId w:val="0"/>
        </w:numPr>
        <w:rPr>
          <w:rFonts w:hint="eastAsia"/>
          <w:lang w:eastAsia="zh-CN"/>
        </w:rPr>
      </w:pPr>
      <w:r>
        <w:rPr>
          <w:rFonts w:hint="eastAsia"/>
          <w:lang w:eastAsia="zh-CN"/>
        </w:rPr>
        <w:t>35.B.A项正确，致人损害的动物须为饲养的动物，野生动物致人损害的，无人承担侵权责任，一般由受害人自己承担。</w:t>
      </w:r>
    </w:p>
    <w:p>
      <w:pPr>
        <w:numPr>
          <w:ilvl w:val="0"/>
          <w:numId w:val="0"/>
        </w:numPr>
        <w:rPr>
          <w:rFonts w:hint="eastAsia"/>
          <w:lang w:eastAsia="zh-CN"/>
        </w:rPr>
      </w:pPr>
      <w:r>
        <w:rPr>
          <w:rFonts w:hint="eastAsia"/>
          <w:lang w:eastAsia="zh-CN"/>
        </w:rPr>
        <w:t>B项错误，《民法典》第 1248 条规定，动物园的动物造成他人损害的，动物园应当承担侵权责任；但是，能够证明尽到管理职责的，不承担侵权责任。</w:t>
      </w:r>
    </w:p>
    <w:p>
      <w:pPr>
        <w:numPr>
          <w:ilvl w:val="0"/>
          <w:numId w:val="0"/>
        </w:numPr>
        <w:rPr>
          <w:rFonts w:hint="eastAsia"/>
          <w:lang w:eastAsia="zh-CN"/>
        </w:rPr>
      </w:pPr>
      <w:r>
        <w:rPr>
          <w:rFonts w:hint="eastAsia"/>
          <w:lang w:eastAsia="zh-CN"/>
        </w:rPr>
        <w:t>C项正确，《民法典》第 1247 条规定，禁止饲养的烈性犬等危险动物造成他人损害的，动物饲养人或者管理人应当承担侵权责任。</w:t>
      </w:r>
    </w:p>
    <w:p>
      <w:pPr>
        <w:numPr>
          <w:ilvl w:val="0"/>
          <w:numId w:val="0"/>
        </w:numPr>
        <w:rPr>
          <w:rFonts w:hint="eastAsia"/>
          <w:lang w:eastAsia="zh-CN"/>
        </w:rPr>
      </w:pPr>
      <w:r>
        <w:rPr>
          <w:rFonts w:hint="eastAsia"/>
          <w:lang w:eastAsia="zh-CN"/>
        </w:rPr>
        <w:t>D项正确，《民法典》第 1249 条规定，遗弃、逃逸的动物在遗弃、逃逸期间造成他人损害的，由动物原饲养人或者管理人承担侵权责任。</w:t>
      </w:r>
    </w:p>
    <w:p>
      <w:pPr>
        <w:numPr>
          <w:ilvl w:val="0"/>
          <w:numId w:val="0"/>
        </w:numPr>
        <w:rPr>
          <w:rFonts w:hint="eastAsia"/>
          <w:lang w:eastAsia="zh-CN"/>
        </w:rPr>
      </w:pPr>
      <w:r>
        <w:rPr>
          <w:rFonts w:hint="eastAsia"/>
          <w:lang w:eastAsia="zh-CN"/>
        </w:rPr>
        <w:t>36.A.《民法典》第 312 条规定，所有权人或者其他权利人有权追回遗失物。该遗失物通过转让被他人占有的，权利人有权向无处分权人请求 损害赔偿，或者自知道或者应当知道受让人之日起二年内向受让人请求返还原物。本题中不存在善意第三人取得所有权的情形，因为善意取得的成立要件之一是“有偿转让”，而本题中的情况是“无偿赠与”，因此张某有权向 关某索回。</w:t>
      </w:r>
    </w:p>
    <w:p>
      <w:pPr>
        <w:numPr>
          <w:ilvl w:val="0"/>
          <w:numId w:val="0"/>
        </w:numPr>
        <w:rPr>
          <w:rFonts w:hint="eastAsia"/>
          <w:lang w:eastAsia="zh-CN"/>
        </w:rPr>
      </w:pPr>
      <w:r>
        <w:rPr>
          <w:rFonts w:hint="eastAsia"/>
          <w:lang w:eastAsia="zh-CN"/>
        </w:rPr>
        <w:t>37.A.土地所有权属于所有权。《民法典》规定的用益物权有：土地承包经营权、建设用地使用权、宅基地使用权、地役权、居住权、自然资源使用权（海域使用权、探矿权、采矿权、取水权和使用水域、滩涂从事养殖、捕捞的权利）。</w:t>
      </w:r>
    </w:p>
    <w:p>
      <w:pPr>
        <w:numPr>
          <w:ilvl w:val="0"/>
          <w:numId w:val="0"/>
        </w:numPr>
        <w:rPr>
          <w:rFonts w:hint="eastAsia"/>
          <w:lang w:eastAsia="zh-CN"/>
        </w:rPr>
      </w:pPr>
      <w:r>
        <w:rPr>
          <w:rFonts w:hint="eastAsia"/>
          <w:lang w:eastAsia="zh-CN"/>
        </w:rPr>
        <w:t>38.D.《民法典》第 323 条规定，耕地的承包期为三十年。草地的承包期为三十年至五十年。林地的承包期为三十年至七十年。</w:t>
      </w:r>
    </w:p>
    <w:p>
      <w:pPr>
        <w:numPr>
          <w:ilvl w:val="0"/>
          <w:numId w:val="0"/>
        </w:numPr>
        <w:rPr>
          <w:rFonts w:hint="eastAsia"/>
          <w:lang w:eastAsia="zh-CN"/>
        </w:rPr>
      </w:pPr>
      <w:r>
        <w:rPr>
          <w:rFonts w:hint="eastAsia"/>
          <w:lang w:eastAsia="zh-CN"/>
        </w:rPr>
        <w:t>39.B.《民法典》第 362 条规定，宅基地使用权人依法对集体所有的土地享有占有和使用的权利，有权依法利用该土地建造住宅及其附属设施。因此，必须是加入农村集体组织成为其成员，才能申请宅基地。</w:t>
      </w:r>
    </w:p>
    <w:p>
      <w:pPr>
        <w:numPr>
          <w:ilvl w:val="0"/>
          <w:numId w:val="0"/>
        </w:numPr>
        <w:rPr>
          <w:rFonts w:hint="eastAsia"/>
          <w:lang w:eastAsia="zh-CN"/>
        </w:rPr>
      </w:pPr>
      <w:r>
        <w:rPr>
          <w:rFonts w:hint="eastAsia"/>
          <w:lang w:eastAsia="zh-CN"/>
        </w:rPr>
        <w:t xml:space="preserve">40.A.A项错误，居住权人有权按照合同约定，对他人的住宅享有占有、使用的用益物权，以满足生活居住的需要。BCD 选项说法正确。 </w:t>
      </w:r>
    </w:p>
    <w:p>
      <w:pPr>
        <w:numPr>
          <w:ilvl w:val="0"/>
          <w:numId w:val="0"/>
        </w:numPr>
        <w:rPr>
          <w:rFonts w:hint="eastAsia"/>
          <w:lang w:eastAsia="zh-CN"/>
        </w:rPr>
      </w:pPr>
      <w:r>
        <w:rPr>
          <w:rFonts w:hint="eastAsia"/>
          <w:lang w:eastAsia="zh-CN"/>
        </w:rPr>
        <w:t>41.B.A项错误，甲的汽车毁损但价值仍然存在时，担保物权仍然存在。</w:t>
      </w:r>
    </w:p>
    <w:p>
      <w:pPr>
        <w:numPr>
          <w:ilvl w:val="0"/>
          <w:numId w:val="0"/>
        </w:numPr>
        <w:rPr>
          <w:rFonts w:hint="eastAsia"/>
          <w:lang w:eastAsia="zh-CN"/>
        </w:rPr>
      </w:pPr>
      <w:r>
        <w:rPr>
          <w:rFonts w:hint="eastAsia"/>
          <w:lang w:eastAsia="zh-CN"/>
        </w:rPr>
        <w:t>B项正确，担保期间，担保财产毁损、灭失或者被征收等，担保物权人可以就获得的保险金、赔偿金或者补偿金等优先受偿。（这就是担保物权的物上代位性）</w:t>
      </w:r>
    </w:p>
    <w:p>
      <w:pPr>
        <w:numPr>
          <w:ilvl w:val="0"/>
          <w:numId w:val="0"/>
        </w:numPr>
        <w:rPr>
          <w:rFonts w:hint="eastAsia"/>
          <w:lang w:eastAsia="zh-CN"/>
        </w:rPr>
      </w:pPr>
      <w:r>
        <w:rPr>
          <w:rFonts w:hint="eastAsia"/>
          <w:lang w:eastAsia="zh-CN"/>
        </w:rPr>
        <w:t>C项错误，被担保债权的履行期限未届满的，也可以提存该保险金、赔偿金或者补偿等。</w:t>
      </w:r>
    </w:p>
    <w:p>
      <w:pPr>
        <w:numPr>
          <w:ilvl w:val="0"/>
          <w:numId w:val="0"/>
        </w:numPr>
        <w:rPr>
          <w:rFonts w:hint="eastAsia"/>
          <w:lang w:eastAsia="zh-CN"/>
        </w:rPr>
      </w:pPr>
      <w:r>
        <w:rPr>
          <w:rFonts w:hint="eastAsia"/>
          <w:lang w:eastAsia="zh-CN"/>
        </w:rPr>
        <w:t xml:space="preserve">D项错误，担保物损毁不影响主债权的存在。 </w:t>
      </w:r>
    </w:p>
    <w:p>
      <w:pPr>
        <w:numPr>
          <w:ilvl w:val="0"/>
          <w:numId w:val="0"/>
        </w:numPr>
        <w:rPr>
          <w:rFonts w:hint="eastAsia"/>
          <w:lang w:eastAsia="zh-CN"/>
        </w:rPr>
      </w:pPr>
      <w:r>
        <w:rPr>
          <w:rFonts w:hint="eastAsia"/>
          <w:lang w:eastAsia="zh-CN"/>
        </w:rPr>
        <w:t>42.B.2001 年修订的《民法典》规定，离婚后，哺乳期内的子女以随哺养的母亲为原则。《民法典》将其重新规范为，离婚后,不满两周岁的子女,以由母亲直接抚养为原则，已满两周岁的子女,父母双方对抚养问题协议不成的,由人民法院根据双方的具体情况,按照最有利于未成年子女的原则判决。</w:t>
      </w:r>
    </w:p>
    <w:p>
      <w:pPr>
        <w:numPr>
          <w:ilvl w:val="0"/>
          <w:numId w:val="0"/>
        </w:numPr>
        <w:rPr>
          <w:rFonts w:hint="eastAsia"/>
          <w:lang w:eastAsia="zh-CN"/>
        </w:rPr>
      </w:pPr>
      <w:r>
        <w:rPr>
          <w:rFonts w:hint="eastAsia"/>
          <w:lang w:eastAsia="zh-CN"/>
        </w:rPr>
        <w:t>43.C.《民法典》第 456 条规定，同一动产上已经设立抵押权或者质权，该动产又被留置的，留置权人优先受偿。</w:t>
      </w:r>
    </w:p>
    <w:p>
      <w:pPr>
        <w:numPr>
          <w:ilvl w:val="0"/>
          <w:numId w:val="0"/>
        </w:numPr>
        <w:rPr>
          <w:rFonts w:hint="eastAsia"/>
          <w:lang w:eastAsia="zh-CN"/>
        </w:rPr>
      </w:pPr>
      <w:r>
        <w:rPr>
          <w:rFonts w:hint="eastAsia"/>
          <w:lang w:eastAsia="zh-CN"/>
        </w:rPr>
        <w:t>44.C.A项错误，《民法典》第 393 条规定，有下列情形之一的，担保物权消灭：（一）主债权消灭；（二）担保物权实现；（三）债权人放弃担保物权；（四）法律规定担保物权消灭的其他情形。根据上述法条，赵某虽死亡，但抵押权未消灭。</w:t>
      </w:r>
    </w:p>
    <w:p>
      <w:pPr>
        <w:numPr>
          <w:ilvl w:val="0"/>
          <w:numId w:val="0"/>
        </w:numPr>
        <w:rPr>
          <w:rFonts w:hint="eastAsia"/>
          <w:lang w:eastAsia="zh-CN"/>
        </w:rPr>
      </w:pPr>
      <w:r>
        <w:rPr>
          <w:rFonts w:hint="eastAsia"/>
          <w:lang w:eastAsia="zh-CN"/>
        </w:rPr>
        <w:t>B项错误、C 项正确，担保期间，担保财产毁损、灭失或者被征收等，担保物权人可以就获得的保险金、赔偿金或者补偿金等优先受偿。被担保债权的履行期未届满的，也可以提存该保险金、赔偿金或者补偿金等。抵押权因抵押物灭失而消灭。因灭失所得的赔偿金，应当作为抵押财产。虽然抵押车辆已经报废，抵押权灭失，但抵押并非无效，王某可以就保险赔偿金优先受偿。</w:t>
      </w:r>
    </w:p>
    <w:p>
      <w:pPr>
        <w:numPr>
          <w:ilvl w:val="0"/>
          <w:numId w:val="0"/>
        </w:numPr>
        <w:rPr>
          <w:rFonts w:hint="eastAsia"/>
          <w:lang w:eastAsia="zh-CN"/>
        </w:rPr>
      </w:pPr>
      <w:r>
        <w:rPr>
          <w:rFonts w:hint="eastAsia"/>
          <w:lang w:eastAsia="zh-CN"/>
        </w:rPr>
        <w:t>D项错误，案例中赵某为抵押人，而非保险公司。</w:t>
      </w:r>
    </w:p>
    <w:p>
      <w:pPr>
        <w:numPr>
          <w:ilvl w:val="0"/>
          <w:numId w:val="0"/>
        </w:numPr>
        <w:rPr>
          <w:rFonts w:hint="eastAsia"/>
          <w:lang w:eastAsia="zh-CN"/>
        </w:rPr>
      </w:pPr>
      <w:r>
        <w:rPr>
          <w:rFonts w:hint="eastAsia"/>
          <w:lang w:eastAsia="zh-CN"/>
        </w:rPr>
        <w:t>45.A.质权的标的物只能是动产或者权利，不能是不动产。</w:t>
      </w:r>
    </w:p>
    <w:p>
      <w:pPr>
        <w:numPr>
          <w:ilvl w:val="0"/>
          <w:numId w:val="0"/>
        </w:numPr>
        <w:rPr>
          <w:rFonts w:hint="eastAsia"/>
          <w:lang w:eastAsia="zh-CN"/>
        </w:rPr>
      </w:pPr>
      <w:r>
        <w:rPr>
          <w:rFonts w:hint="eastAsia"/>
          <w:lang w:eastAsia="zh-CN"/>
        </w:rPr>
        <w:t>A项错误，房屋属于不动产，不能成为质权的标的物。</w:t>
      </w:r>
    </w:p>
    <w:p>
      <w:pPr>
        <w:numPr>
          <w:ilvl w:val="0"/>
          <w:numId w:val="0"/>
        </w:numPr>
        <w:rPr>
          <w:rFonts w:hint="eastAsia"/>
          <w:lang w:eastAsia="zh-CN"/>
        </w:rPr>
      </w:pPr>
      <w:r>
        <w:rPr>
          <w:rFonts w:hint="eastAsia"/>
          <w:lang w:eastAsia="zh-CN"/>
        </w:rPr>
        <w:t>B项正确，笔记本电脑属于动产，可以成为质权的标的物。</w:t>
      </w:r>
    </w:p>
    <w:p>
      <w:pPr>
        <w:numPr>
          <w:ilvl w:val="0"/>
          <w:numId w:val="0"/>
        </w:numPr>
        <w:rPr>
          <w:rFonts w:hint="eastAsia"/>
          <w:lang w:eastAsia="zh-CN"/>
        </w:rPr>
      </w:pPr>
      <w:r>
        <w:rPr>
          <w:rFonts w:hint="eastAsia"/>
          <w:lang w:eastAsia="zh-CN"/>
        </w:rPr>
        <w:t>C项正确，本票属于规定的可以出质的权利，可以成为质权的标的物。</w:t>
      </w:r>
    </w:p>
    <w:p>
      <w:pPr>
        <w:numPr>
          <w:ilvl w:val="0"/>
          <w:numId w:val="0"/>
        </w:numPr>
        <w:rPr>
          <w:rFonts w:hint="eastAsia"/>
          <w:lang w:eastAsia="zh-CN"/>
        </w:rPr>
      </w:pPr>
      <w:r>
        <w:rPr>
          <w:rFonts w:hint="eastAsia"/>
          <w:lang w:eastAsia="zh-CN"/>
        </w:rPr>
        <w:t xml:space="preserve">D项正确，存款单属于动产，可以成为质权的标的物。【拓展】 </w:t>
      </w:r>
    </w:p>
    <w:p>
      <w:pPr>
        <w:numPr>
          <w:ilvl w:val="0"/>
          <w:numId w:val="0"/>
        </w:numPr>
        <w:rPr>
          <w:rFonts w:hint="eastAsia"/>
          <w:lang w:eastAsia="zh-CN"/>
        </w:rPr>
      </w:pPr>
      <w:r>
        <w:rPr>
          <w:rFonts w:hint="eastAsia"/>
          <w:lang w:eastAsia="zh-CN"/>
        </w:rPr>
        <w:t>《民法典》第 440 条规定：债务人或者第三人有权处分的下列权利可以出质：（一）汇票、本票、支票；（二）债券、存款单；（三）仓单、提单；（四）可以转让的基金份 额、股权；（五）可以转让的注册商标专用权、专利权、著作权（六）现有的以及将有的应收账款；（七）法律、行政法规规定可以出质的其他财产权利。</w:t>
      </w:r>
    </w:p>
    <w:p>
      <w:pPr>
        <w:numPr>
          <w:ilvl w:val="0"/>
          <w:numId w:val="0"/>
        </w:numPr>
        <w:rPr>
          <w:rFonts w:hint="eastAsia"/>
          <w:lang w:eastAsia="zh-CN"/>
        </w:rPr>
      </w:pPr>
      <w:r>
        <w:rPr>
          <w:rFonts w:hint="eastAsia"/>
          <w:lang w:eastAsia="zh-CN"/>
        </w:rPr>
        <w:t>46.C.《民法典》第 1102 条规定，无配偶者收养异性子女的，收养人与被收养人的年龄应当相差四十周岁以上。。</w:t>
      </w:r>
    </w:p>
    <w:p>
      <w:pPr>
        <w:numPr>
          <w:ilvl w:val="0"/>
          <w:numId w:val="0"/>
        </w:numPr>
        <w:rPr>
          <w:rFonts w:hint="eastAsia"/>
          <w:lang w:eastAsia="zh-CN"/>
        </w:rPr>
      </w:pPr>
      <w:r>
        <w:rPr>
          <w:rFonts w:hint="eastAsia"/>
          <w:lang w:eastAsia="zh-CN"/>
        </w:rPr>
        <w:t xml:space="preserve">47.C.《民法典》规定，占有的不动产或者动产被侵占的，占有人有权请求返还原物。占有人返还原物的请求权，自侵占发生之日起一年内未行使的，该请求权消灭。 </w:t>
      </w:r>
    </w:p>
    <w:p>
      <w:pPr>
        <w:numPr>
          <w:ilvl w:val="0"/>
          <w:numId w:val="0"/>
        </w:numPr>
        <w:rPr>
          <w:rFonts w:hint="eastAsia"/>
          <w:lang w:eastAsia="zh-CN"/>
        </w:rPr>
      </w:pPr>
      <w:r>
        <w:rPr>
          <w:rFonts w:hint="eastAsia"/>
          <w:lang w:eastAsia="zh-CN"/>
        </w:rPr>
        <w:t>48.C.A、B项错误，要约的撤销是指要约人在要约生效后，将要约取消，使要约的法律效力归于消灭的意思表示。要约的撤回是指在要约生效之前，要约人使要约不发生法律效力的行为。区别要约的撤销与撤回的关键在于要约是否生效。本案中，甲打电话给乙说明订购事项，即要约到达乙，甲取消订购是在乙收到要约后作出承诺前，应属于撤销的情形。但根据《民法典》规定，有下列情形之一的，要约不得撤销“要约人确定了承诺期限或者以其他形式明示要约不可撤销”本题中，甲要求乙于 6 月 7 日之前作出答复，是确定了承诺期限。</w:t>
      </w:r>
    </w:p>
    <w:p>
      <w:pPr>
        <w:numPr>
          <w:ilvl w:val="0"/>
          <w:numId w:val="0"/>
        </w:numPr>
        <w:rPr>
          <w:rFonts w:hint="eastAsia"/>
          <w:lang w:eastAsia="zh-CN"/>
        </w:rPr>
      </w:pPr>
      <w:r>
        <w:rPr>
          <w:rFonts w:hint="eastAsia"/>
          <w:lang w:eastAsia="zh-CN"/>
        </w:rPr>
        <w:t>C 项错误，D 项正确，要约邀请，又称要约引诱，是指希望他人向自己发出要约的意思表示。要约与要约邀请的区别：要约当事人主动愿意向对方提出订立合同的意思表示，而要约邀请是当事人希望对方向自己主动提出订立合同的意思表示。6 月 1 日甲的电话构成要约而非要约邀请。</w:t>
      </w:r>
    </w:p>
    <w:p>
      <w:pPr>
        <w:numPr>
          <w:ilvl w:val="0"/>
          <w:numId w:val="0"/>
        </w:numPr>
        <w:rPr>
          <w:rFonts w:hint="eastAsia"/>
          <w:lang w:eastAsia="zh-CN"/>
        </w:rPr>
      </w:pPr>
      <w:r>
        <w:rPr>
          <w:rFonts w:hint="eastAsia"/>
          <w:lang w:eastAsia="zh-CN"/>
        </w:rPr>
        <w:t>49.C.《民法典》第 1077 条规定，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w:t>
      </w:r>
    </w:p>
    <w:p>
      <w:pPr>
        <w:numPr>
          <w:ilvl w:val="0"/>
          <w:numId w:val="0"/>
        </w:numPr>
        <w:rPr>
          <w:rFonts w:hint="eastAsia"/>
          <w:lang w:eastAsia="zh-CN"/>
        </w:rPr>
      </w:pPr>
      <w:r>
        <w:rPr>
          <w:rFonts w:hint="eastAsia"/>
          <w:lang w:eastAsia="zh-CN"/>
        </w:rPr>
        <w:t>50.A.A项正确，先履行抗辩权，是指当事人互负债务，且有先后履行顺序，先履行一方未履行债务而请求后履行一方履行债务后履行一方有权拒绝其请求。本题中，张某是先履行债务的一方当事人，在其没有履行债务而请求后履行债务的一方李某履行债务，李某可以对其使用先履行抗辩权。</w:t>
      </w:r>
    </w:p>
    <w:p>
      <w:pPr>
        <w:numPr>
          <w:ilvl w:val="0"/>
          <w:numId w:val="0"/>
        </w:numPr>
        <w:rPr>
          <w:rFonts w:hint="eastAsia"/>
          <w:lang w:eastAsia="zh-CN"/>
        </w:rPr>
      </w:pPr>
      <w:r>
        <w:rPr>
          <w:rFonts w:hint="eastAsia"/>
          <w:lang w:eastAsia="zh-CN"/>
        </w:rPr>
        <w:t>B项错误，同时履行抗辩权，是指双务合同的双方当事人互负债务且应当同时履行，一方在对方履行之前有权拒绝对方相应的履行请求。李某享有的不是同时履行抗辩权。</w:t>
      </w:r>
    </w:p>
    <w:p>
      <w:pPr>
        <w:numPr>
          <w:ilvl w:val="0"/>
          <w:numId w:val="0"/>
        </w:numPr>
        <w:rPr>
          <w:rFonts w:hint="eastAsia"/>
          <w:lang w:eastAsia="zh-CN"/>
        </w:rPr>
      </w:pPr>
      <w:r>
        <w:rPr>
          <w:rFonts w:hint="eastAsia"/>
          <w:lang w:eastAsia="zh-CN"/>
        </w:rPr>
        <w:t>C项错误，不安抗辩权，是指当事人互负债务，有先后履行顺序，先履行的一方有确切证据表明另一方丧失履行债务能力时，在对方没有恢复履行能力或者没有提供担保之前，有权中止合同履行的权利。李某享有的不是不安抗辩权。</w:t>
      </w:r>
    </w:p>
    <w:p>
      <w:pPr>
        <w:numPr>
          <w:ilvl w:val="0"/>
          <w:numId w:val="0"/>
        </w:numPr>
        <w:rPr>
          <w:rFonts w:hint="eastAsia"/>
          <w:lang w:eastAsia="zh-CN"/>
        </w:rPr>
      </w:pPr>
      <w:r>
        <w:rPr>
          <w:rFonts w:hint="eastAsia"/>
          <w:lang w:eastAsia="zh-CN"/>
        </w:rPr>
        <w:t>D项错误，所谓情势变更，是指合同有效成立后，因不可归责于双方当事人的原因发生情势变更，致合同之基础动摇或丧失，若继续维持合同原有效力显失公平允许变更合同内容或者解除合同。本题中，张某无法按时履行合同是由于其资金困难，并非是由于国家政策改变这种不可归责于双方当事人的原因，不可解除合同。</w:t>
      </w:r>
    </w:p>
    <w:p>
      <w:pPr>
        <w:numPr>
          <w:ilvl w:val="0"/>
          <w:numId w:val="0"/>
        </w:numPr>
        <w:rPr>
          <w:rFonts w:hint="eastAsia"/>
          <w:lang w:eastAsia="zh-CN"/>
        </w:rPr>
      </w:pPr>
      <w:r>
        <w:rPr>
          <w:rFonts w:hint="eastAsia"/>
          <w:lang w:eastAsia="zh-CN"/>
        </w:rPr>
        <w:t xml:space="preserve">51.C.《民法典》第 535 条规定，因债务人怠于行使其债权或者与该债权有关的从权利，影响债权人的到期债权实现的，债权人可以向人民法院请求以自己的名义代位行使债务人对相对人的权利，但是该权利专属于债务人自身的除外。 </w:t>
      </w:r>
    </w:p>
    <w:p>
      <w:pPr>
        <w:numPr>
          <w:ilvl w:val="0"/>
          <w:numId w:val="0"/>
        </w:numPr>
        <w:rPr>
          <w:rFonts w:hint="eastAsia"/>
          <w:lang w:eastAsia="zh-CN"/>
        </w:rPr>
      </w:pPr>
      <w:r>
        <w:rPr>
          <w:rFonts w:hint="eastAsia"/>
          <w:lang w:eastAsia="zh-CN"/>
        </w:rPr>
        <w:t xml:space="preserve">【拓展】 </w:t>
      </w:r>
    </w:p>
    <w:p>
      <w:pPr>
        <w:numPr>
          <w:ilvl w:val="0"/>
          <w:numId w:val="0"/>
        </w:numPr>
        <w:rPr>
          <w:rFonts w:hint="eastAsia"/>
          <w:lang w:eastAsia="zh-CN"/>
        </w:rPr>
      </w:pPr>
      <w:r>
        <w:rPr>
          <w:rFonts w:hint="eastAsia"/>
          <w:lang w:eastAsia="zh-CN"/>
        </w:rPr>
        <w:t xml:space="preserve">形成权，是指依照权利人单方意思表示就可以使已经成立的民事法律关系发生变化的权利。如法定代理人对限制民事行为能力人超越其行为能力与他人订立的合同加以承认，这个合同就从效力待定变为有效了，这叫追认权；合同有效成立以后,由于出现法定情形一方可以通知另一方解除合同，合同关系即告消灭,这叫解除权。这些权利均属于形成权。形成权适用除斥期间的规定，不适用诉讼时效的规定。 </w:t>
      </w:r>
    </w:p>
    <w:p>
      <w:pPr>
        <w:numPr>
          <w:ilvl w:val="0"/>
          <w:numId w:val="0"/>
        </w:numPr>
        <w:rPr>
          <w:rFonts w:hint="eastAsia"/>
          <w:lang w:eastAsia="zh-CN"/>
        </w:rPr>
      </w:pPr>
      <w:r>
        <w:rPr>
          <w:rFonts w:hint="eastAsia"/>
          <w:lang w:eastAsia="zh-CN"/>
        </w:rPr>
        <w:t>52.D.撤销权自债权人知道或者应当知道撤销事由之日起一年内行使。自债务人的行为发生之日起五年内没有行使撤销权的，该撤销权消灭。</w:t>
      </w:r>
    </w:p>
    <w:p>
      <w:pPr>
        <w:numPr>
          <w:ilvl w:val="0"/>
          <w:numId w:val="0"/>
        </w:numPr>
        <w:rPr>
          <w:rFonts w:hint="eastAsia"/>
          <w:lang w:eastAsia="zh-CN"/>
        </w:rPr>
      </w:pPr>
      <w:r>
        <w:rPr>
          <w:rFonts w:hint="eastAsia"/>
          <w:lang w:eastAsia="zh-CN"/>
        </w:rPr>
        <w:t>53.D.《民法典》第 594 条规定，因国际货物买卖合同和技术进出口合同争议提起诉讼或者申请仲裁的时效期间为四年。</w:t>
      </w:r>
    </w:p>
    <w:p>
      <w:pPr>
        <w:numPr>
          <w:ilvl w:val="0"/>
          <w:numId w:val="0"/>
        </w:numPr>
        <w:rPr>
          <w:rFonts w:hint="eastAsia"/>
          <w:lang w:eastAsia="zh-CN"/>
        </w:rPr>
      </w:pPr>
      <w:r>
        <w:rPr>
          <w:rFonts w:hint="eastAsia"/>
          <w:lang w:eastAsia="zh-CN"/>
        </w:rPr>
        <w:t>54.B.《民法典》第 1052 条规定，因胁迫结婚的，受胁迫的一方可以向人民法院请求撤销婚姻。请求撤销婚姻的，应当自胁迫行为终止之日起一年内提出。被非法限制人身自由的当事人请求撤销婚姻的，应当自恢复人身自由之日起一年内提出。</w:t>
      </w:r>
    </w:p>
    <w:p>
      <w:pPr>
        <w:numPr>
          <w:ilvl w:val="0"/>
          <w:numId w:val="0"/>
        </w:numPr>
        <w:rPr>
          <w:rFonts w:hint="eastAsia"/>
          <w:lang w:eastAsia="zh-CN"/>
        </w:rPr>
      </w:pPr>
      <w:r>
        <w:rPr>
          <w:rFonts w:hint="eastAsia"/>
          <w:lang w:eastAsia="zh-CN"/>
        </w:rPr>
        <w:t>55.C.《民法典》第 658 条规定，赠与人在赠与财产的权利转移之前可以撤销赠与。经过公证的赠与合同或者依法不得撤销的具有救灾、扶贫、助残等公益、道德义务性质的赠与合同，不适用前款规定。在本案中，该赠与是具有救灾、扶贫等社会公益、道德义务性质的赠与合同，故不能撤销。该公司需要履行赠与合同，交付该赠与。</w:t>
      </w:r>
    </w:p>
    <w:p>
      <w:pPr>
        <w:numPr>
          <w:ilvl w:val="0"/>
          <w:numId w:val="0"/>
        </w:numPr>
        <w:rPr>
          <w:rFonts w:hint="eastAsia"/>
          <w:lang w:eastAsia="zh-CN"/>
        </w:rPr>
      </w:pPr>
      <w:r>
        <w:rPr>
          <w:rFonts w:hint="eastAsia"/>
          <w:lang w:eastAsia="zh-CN"/>
        </w:rPr>
        <w:t>56.A.《民法典》第 686 条规定：“保证的方式包括一般保证和连带责任保证。当事人在保证合同中对保证方式没有约定或约定不明确的，按照一般保证承担保证责任。</w:t>
      </w:r>
    </w:p>
    <w:p>
      <w:pPr>
        <w:numPr>
          <w:ilvl w:val="0"/>
          <w:numId w:val="0"/>
        </w:numPr>
        <w:rPr>
          <w:rFonts w:hint="eastAsia"/>
          <w:lang w:eastAsia="zh-CN"/>
        </w:rPr>
      </w:pPr>
      <w:r>
        <w:rPr>
          <w:rFonts w:hint="eastAsia"/>
          <w:lang w:eastAsia="zh-CN"/>
        </w:rPr>
        <w:t>57.B.《民法典》第 692 条规定，保证期间是确定保证人承担保证责任的期间，不发生中止、中断和延长。债权人与保证人可以约定保证期间，但是约定的保证期间早于主债务履行期限或者与主债务履行期限同时届满的，视为没有约定；没有约定或者约定不明确的，保证期间为主债务履行期限届满之日起六个月。债权人与债务人对主债务履行期限没有约定或者约定不明确的，保证期间自债权人请求债务人履行债务的宽限期届满之日起计算。</w:t>
      </w:r>
    </w:p>
    <w:p>
      <w:pPr>
        <w:numPr>
          <w:ilvl w:val="0"/>
          <w:numId w:val="0"/>
        </w:numPr>
        <w:rPr>
          <w:rFonts w:hint="eastAsia"/>
          <w:lang w:eastAsia="zh-CN"/>
        </w:rPr>
      </w:pPr>
      <w:r>
        <w:rPr>
          <w:rFonts w:hint="eastAsia"/>
          <w:lang w:eastAsia="zh-CN"/>
        </w:rPr>
        <w:t>58.A.保理合同是应收账款债权人将现有的或者将有的应收账款转让给保理人，保理人提供资金融通、应收账款管理或者催收、应收账款债务人付款担保等服务的合同。【拓展】</w:t>
      </w:r>
    </w:p>
    <w:p>
      <w:pPr>
        <w:numPr>
          <w:ilvl w:val="0"/>
          <w:numId w:val="0"/>
        </w:numPr>
        <w:rPr>
          <w:rFonts w:hint="eastAsia"/>
          <w:lang w:eastAsia="zh-CN"/>
        </w:rPr>
      </w:pPr>
      <w:r>
        <w:rPr>
          <w:rFonts w:hint="eastAsia"/>
          <w:lang w:eastAsia="zh-CN"/>
        </w:rPr>
        <w:t>为了让大家更好地理解保理合同，提出以下几个问题：三个月后，谁有权请求乙公司支付价款？回答：丙银行。甲公司已经将对乙公司的价金债权转让给了丙银行。甲丙之间的合同，对甲公司的好处是什么？回答：立刻拿到所需资金。甲丙之间的合同，对丙银行的好处是什么？回答：获得融资收益。</w:t>
      </w:r>
    </w:p>
    <w:p>
      <w:pPr>
        <w:numPr>
          <w:ilvl w:val="0"/>
          <w:numId w:val="0"/>
        </w:numPr>
        <w:rPr>
          <w:rFonts w:hint="eastAsia"/>
          <w:lang w:eastAsia="zh-CN"/>
        </w:rPr>
      </w:pPr>
      <w:r>
        <w:rPr>
          <w:rFonts w:hint="eastAsia"/>
          <w:lang w:eastAsia="zh-CN"/>
        </w:rPr>
        <w:t>59.B.《民法典》第 791 条规定，禁止承包人将工程分包给不具备相应资质条件的单位。</w:t>
      </w:r>
    </w:p>
    <w:p>
      <w:pPr>
        <w:numPr>
          <w:ilvl w:val="0"/>
          <w:numId w:val="0"/>
        </w:numPr>
        <w:rPr>
          <w:rFonts w:hint="eastAsia"/>
          <w:lang w:eastAsia="zh-CN"/>
        </w:rPr>
      </w:pPr>
      <w:r>
        <w:rPr>
          <w:rFonts w:hint="eastAsia"/>
          <w:lang w:eastAsia="zh-CN"/>
        </w:rPr>
        <w:t>60.B.《民法典》第 985 条规定，得利人没有法律根据取得不当利益的，受损失的人可以请求得利人返还取得的利益。甲的行为符合不当得利。甲不知乙的羊混入自己的羊群，其行为不构成有意识的拾得或无因管理。</w:t>
      </w:r>
    </w:p>
    <w:p>
      <w:pPr>
        <w:numPr>
          <w:ilvl w:val="0"/>
          <w:numId w:val="0"/>
        </w:numPr>
        <w:rPr>
          <w:rFonts w:hint="eastAsia"/>
          <w:lang w:eastAsia="zh-CN"/>
        </w:rPr>
      </w:pPr>
      <w:r>
        <w:rPr>
          <w:rFonts w:hint="eastAsia"/>
          <w:lang w:eastAsia="zh-CN"/>
        </w:rPr>
        <w:t>D项授权行为，在民法上一般指授予代理权，由代理人代本人为民事法律行为。本案中很明显也不存在这种情形。综上，排除选项 A、C、D。</w:t>
      </w:r>
    </w:p>
    <w:p>
      <w:pPr>
        <w:numPr>
          <w:ilvl w:val="0"/>
          <w:numId w:val="0"/>
        </w:numPr>
        <w:rPr>
          <w:rFonts w:hint="eastAsia"/>
          <w:lang w:eastAsia="zh-CN"/>
        </w:rPr>
      </w:pPr>
      <w:r>
        <w:rPr>
          <w:rFonts w:hint="eastAsia"/>
          <w:lang w:eastAsia="zh-CN"/>
        </w:rPr>
        <w:t>61.B.甲乙的婚姻为无效婚姻。</w:t>
      </w:r>
    </w:p>
    <w:p>
      <w:pPr>
        <w:numPr>
          <w:ilvl w:val="0"/>
          <w:numId w:val="0"/>
        </w:numPr>
        <w:rPr>
          <w:rFonts w:hint="eastAsia"/>
          <w:lang w:eastAsia="zh-CN"/>
        </w:rPr>
      </w:pPr>
      <w:r>
        <w:rPr>
          <w:rFonts w:hint="eastAsia"/>
          <w:lang w:eastAsia="zh-CN"/>
        </w:rPr>
        <w:t>A项错误，无效婚姻必须经法院确认。</w:t>
      </w:r>
    </w:p>
    <w:p>
      <w:pPr>
        <w:numPr>
          <w:ilvl w:val="0"/>
          <w:numId w:val="0"/>
        </w:numPr>
        <w:rPr>
          <w:rFonts w:hint="eastAsia"/>
          <w:lang w:eastAsia="zh-CN"/>
        </w:rPr>
      </w:pPr>
      <w:r>
        <w:rPr>
          <w:rFonts w:hint="eastAsia"/>
          <w:lang w:eastAsia="zh-CN"/>
        </w:rPr>
        <w:t>B项正确，婚姻效力本身的诉讼，不得调解、不得撤诉、不得上诉，一经判决，立即生效。</w:t>
      </w:r>
    </w:p>
    <w:p>
      <w:pPr>
        <w:numPr>
          <w:ilvl w:val="0"/>
          <w:numId w:val="0"/>
        </w:numPr>
        <w:rPr>
          <w:rFonts w:hint="eastAsia"/>
          <w:lang w:eastAsia="zh-CN"/>
        </w:rPr>
      </w:pPr>
      <w:r>
        <w:rPr>
          <w:rFonts w:hint="eastAsia"/>
          <w:lang w:eastAsia="zh-CN"/>
        </w:rPr>
        <w:t>C项错误，同时涉及财产分割和子女抚养的，有关财产分割和子女抚养的问题可以调解，但应另行制定调解书，并且此部分可以上诉。</w:t>
      </w:r>
    </w:p>
    <w:p>
      <w:pPr>
        <w:numPr>
          <w:ilvl w:val="0"/>
          <w:numId w:val="0"/>
        </w:numPr>
        <w:rPr>
          <w:rFonts w:hint="eastAsia"/>
          <w:lang w:eastAsia="zh-CN"/>
        </w:rPr>
      </w:pPr>
      <w:r>
        <w:rPr>
          <w:rFonts w:hint="eastAsia"/>
          <w:lang w:eastAsia="zh-CN"/>
        </w:rPr>
        <w:t>项错误，离婚案件和无效诉讼同时存在的，无效优先。</w:t>
      </w:r>
    </w:p>
    <w:p>
      <w:pPr>
        <w:numPr>
          <w:ilvl w:val="0"/>
          <w:numId w:val="0"/>
        </w:numPr>
        <w:rPr>
          <w:rFonts w:hint="eastAsia"/>
          <w:lang w:eastAsia="zh-CN"/>
        </w:rPr>
      </w:pPr>
      <w:r>
        <w:rPr>
          <w:rFonts w:hint="eastAsia"/>
          <w:lang w:eastAsia="zh-CN"/>
        </w:rPr>
        <w:t>62.D.《民法典》第 1062 条规定，夫妻在婚姻关系存续期间所得的下列财产，为夫妻的共同财产，归夫妻共同所有：（一）工资、奖金、劳务报酬；（二）生产、经营、投资的收益；（三）知识产权的收益；（四）继承或者受赠的财产，但是为夫妻一方的个人财产的除外；（五）其他应当归共同所有的财产。就小说投稿、发表、获得稿酬的情况，具体来讲，夫妻共同财产包括:（1）婚前投稿，婚后发表，所以《论出道题有多难》属于夫妻共同财产；（2）婚前发表，婚后取得稿酬，所以《出道题想破脑袋》属于夫妻共同财产；（3） 婚姻期间发表，离婚后取得稿酬，所以《脑袋破了也出不来》属于夫妻共同财产。</w:t>
      </w:r>
    </w:p>
    <w:p>
      <w:pPr>
        <w:numPr>
          <w:ilvl w:val="0"/>
          <w:numId w:val="0"/>
        </w:numPr>
        <w:rPr>
          <w:rFonts w:hint="eastAsia"/>
          <w:lang w:eastAsia="zh-CN"/>
        </w:rPr>
      </w:pPr>
      <w:r>
        <w:rPr>
          <w:rFonts w:hint="eastAsia"/>
          <w:lang w:eastAsia="zh-CN"/>
        </w:rPr>
        <w:t xml:space="preserve">63.C.《民法典》第 1140 条规定，下列人员不能作为遗嘱见证人:（一）无民事行为能力人、限制民事行为能力人以及其他不具有见证能力的人；（二）继承人、受遗赠人；（三）与继承人、受遗赠人有利害关系的人。A 项属于（三）；B 项属于（一）。D 项错误，以录音录像形式立的遗嘱,应当有两个以上见证人在场见证。遗嘱人和见证人应当在录音录像中记录其姓名或者肖像,以及年、月、日。 </w:t>
      </w:r>
    </w:p>
    <w:p>
      <w:pPr>
        <w:numPr>
          <w:ilvl w:val="0"/>
          <w:numId w:val="0"/>
        </w:numPr>
        <w:rPr>
          <w:rFonts w:hint="eastAsia"/>
          <w:lang w:eastAsia="zh-CN"/>
        </w:rPr>
      </w:pPr>
      <w:r>
        <w:rPr>
          <w:rFonts w:hint="eastAsia"/>
          <w:lang w:eastAsia="zh-CN"/>
        </w:rPr>
        <w:t xml:space="preserve">【拓展】 遗嘱的法定形式 （1）自书遗嘱 自书遗嘱由遗嘱人亲笔书写,签名,注明年、月、日。 </w:t>
      </w:r>
    </w:p>
    <w:p>
      <w:pPr>
        <w:numPr>
          <w:ilvl w:val="0"/>
          <w:numId w:val="0"/>
        </w:numPr>
        <w:rPr>
          <w:rFonts w:hint="eastAsia"/>
          <w:lang w:eastAsia="zh-CN"/>
        </w:rPr>
      </w:pPr>
      <w:r>
        <w:rPr>
          <w:rFonts w:hint="eastAsia"/>
          <w:lang w:eastAsia="zh-CN"/>
        </w:rPr>
        <w:t xml:space="preserve">（2）代书遗嘱 </w:t>
      </w:r>
    </w:p>
    <w:p>
      <w:pPr>
        <w:numPr>
          <w:ilvl w:val="0"/>
          <w:numId w:val="0"/>
        </w:numPr>
        <w:rPr>
          <w:rFonts w:hint="eastAsia"/>
          <w:lang w:eastAsia="zh-CN"/>
        </w:rPr>
      </w:pPr>
      <w:r>
        <w:rPr>
          <w:rFonts w:hint="eastAsia"/>
          <w:lang w:eastAsia="zh-CN"/>
        </w:rPr>
        <w:t xml:space="preserve">代书遗嘱应当有两个以上见证人在场见证,由其中一人代书,并由遗嘱人、代书人和其他见证人签名,注明年、月、日。 </w:t>
      </w:r>
    </w:p>
    <w:p>
      <w:pPr>
        <w:numPr>
          <w:ilvl w:val="0"/>
          <w:numId w:val="0"/>
        </w:numPr>
        <w:rPr>
          <w:rFonts w:hint="eastAsia"/>
          <w:lang w:eastAsia="zh-CN"/>
        </w:rPr>
      </w:pPr>
      <w:r>
        <w:rPr>
          <w:rFonts w:hint="eastAsia"/>
          <w:lang w:eastAsia="zh-CN"/>
        </w:rPr>
        <w:t xml:space="preserve">（3）打印遗嘱 </w:t>
      </w:r>
    </w:p>
    <w:p>
      <w:pPr>
        <w:numPr>
          <w:ilvl w:val="0"/>
          <w:numId w:val="0"/>
        </w:numPr>
        <w:rPr>
          <w:rFonts w:hint="eastAsia"/>
          <w:lang w:eastAsia="zh-CN"/>
        </w:rPr>
      </w:pPr>
      <w:r>
        <w:rPr>
          <w:rFonts w:hint="eastAsia"/>
          <w:lang w:eastAsia="zh-CN"/>
        </w:rPr>
        <w:t xml:space="preserve">打印遗嘱应当有两个以上见证人在场见证。遗嘱人和见证人应当在遗嘱每一页签名,注明年、月、日。 </w:t>
      </w:r>
    </w:p>
    <w:p>
      <w:pPr>
        <w:numPr>
          <w:ilvl w:val="0"/>
          <w:numId w:val="0"/>
        </w:numPr>
        <w:rPr>
          <w:rFonts w:hint="eastAsia"/>
          <w:lang w:eastAsia="zh-CN"/>
        </w:rPr>
      </w:pPr>
      <w:r>
        <w:rPr>
          <w:rFonts w:hint="eastAsia"/>
          <w:lang w:eastAsia="zh-CN"/>
        </w:rPr>
        <w:t xml:space="preserve">（4）录音录像遗嘱 </w:t>
      </w:r>
    </w:p>
    <w:p>
      <w:pPr>
        <w:numPr>
          <w:ilvl w:val="0"/>
          <w:numId w:val="0"/>
        </w:numPr>
        <w:rPr>
          <w:rFonts w:hint="eastAsia"/>
          <w:lang w:eastAsia="zh-CN"/>
        </w:rPr>
      </w:pPr>
      <w:r>
        <w:rPr>
          <w:rFonts w:hint="eastAsia"/>
          <w:lang w:eastAsia="zh-CN"/>
        </w:rPr>
        <w:t xml:space="preserve">以录音录像形式立的遗嘱,应当有两个以上见证人在场见证。遗嘱人和见证人应当在录音录像中记录其姓名或者肖像,以及年、月、日。 </w:t>
      </w:r>
    </w:p>
    <w:p>
      <w:pPr>
        <w:numPr>
          <w:ilvl w:val="0"/>
          <w:numId w:val="0"/>
        </w:numPr>
        <w:rPr>
          <w:rFonts w:hint="eastAsia"/>
          <w:lang w:eastAsia="zh-CN"/>
        </w:rPr>
      </w:pPr>
      <w:r>
        <w:rPr>
          <w:rFonts w:hint="eastAsia"/>
          <w:lang w:eastAsia="zh-CN"/>
        </w:rPr>
        <w:t xml:space="preserve">（5）口头遗嘱遗嘱人在危急情况下,可以立口头遗嘱。口头遗嘱应当有两个以上见证人在场见证。危急情况消除后,遗嘱人能够以书面或者录音录像形式立遗嘱的,所立的口头遗嘱无效。 </w:t>
      </w:r>
    </w:p>
    <w:p>
      <w:pPr>
        <w:numPr>
          <w:ilvl w:val="0"/>
          <w:numId w:val="0"/>
        </w:numPr>
        <w:rPr>
          <w:rFonts w:hint="eastAsia"/>
          <w:lang w:eastAsia="zh-CN"/>
        </w:rPr>
      </w:pPr>
      <w:r>
        <w:rPr>
          <w:rFonts w:hint="eastAsia"/>
          <w:lang w:eastAsia="zh-CN"/>
        </w:rPr>
        <w:t>（6）公证遗嘱 公证遗嘱由遗嘱人经公证机构办理。</w:t>
      </w:r>
    </w:p>
    <w:p>
      <w:pPr>
        <w:numPr>
          <w:ilvl w:val="0"/>
          <w:numId w:val="0"/>
        </w:numPr>
        <w:rPr>
          <w:rFonts w:hint="eastAsia"/>
          <w:lang w:eastAsia="zh-CN"/>
        </w:rPr>
      </w:pPr>
      <w:r>
        <w:rPr>
          <w:rFonts w:hint="eastAsia"/>
          <w:lang w:eastAsia="zh-CN"/>
        </w:rPr>
        <w:t>64.D.《民法典》第 1186 条规定，受害人和行为人对损害的发生都没有过错的，依照法律的规定由双方分担损失。本案中，周大江与行人都无过错，由双方“分担损失”，而不是双方“分担责任”。</w:t>
      </w:r>
    </w:p>
    <w:p>
      <w:pPr>
        <w:numPr>
          <w:ilvl w:val="0"/>
          <w:numId w:val="0"/>
        </w:numPr>
        <w:rPr>
          <w:rFonts w:hint="eastAsia"/>
          <w:lang w:eastAsia="zh-CN"/>
        </w:rPr>
      </w:pPr>
      <w:r>
        <w:rPr>
          <w:rFonts w:hint="eastAsia"/>
          <w:lang w:eastAsia="zh-CN"/>
        </w:rPr>
        <w:t>65.D.民用航空器损害责任，是指民用航空器造成他人损害，其经营者承担的危险责任。《民法典》第 1238 条规定，民用航空器造成他人损害的，民用航空器的经营者应当承担侵权责任；但是，能够证明损害是因受害人故意造成的，不承担责任。</w:t>
      </w:r>
    </w:p>
    <w:p>
      <w:pPr>
        <w:jc w:val="center"/>
        <w:outlineLvl w:val="1"/>
        <w:rPr>
          <w:rFonts w:ascii="宋体" w:hAnsi="宋体" w:eastAsia="宋体"/>
          <w:b/>
          <w:szCs w:val="21"/>
        </w:rPr>
      </w:pPr>
      <w:r>
        <w:rPr>
          <w:rFonts w:hint="eastAsia" w:ascii="宋体" w:hAnsi="宋体" w:eastAsia="宋体"/>
          <w:b/>
          <w:szCs w:val="21"/>
        </w:rPr>
        <w:t>第五章  行政法</w:t>
      </w:r>
    </w:p>
    <w:p>
      <w:pPr>
        <w:rPr>
          <w:rFonts w:ascii="宋体" w:hAnsi="宋体" w:eastAsia="宋体"/>
          <w:b/>
          <w:szCs w:val="21"/>
        </w:rPr>
      </w:pPr>
      <w:r>
        <w:rPr>
          <w:rFonts w:hint="eastAsia" w:ascii="宋体" w:hAnsi="宋体" w:eastAsia="宋体"/>
          <w:b/>
          <w:szCs w:val="21"/>
        </w:rPr>
        <w:t>一、单项选择题</w:t>
      </w:r>
    </w:p>
    <w:p>
      <w:pPr>
        <w:rPr>
          <w:rFonts w:ascii="宋体" w:hAnsi="宋体" w:eastAsia="宋体"/>
          <w:szCs w:val="21"/>
        </w:rPr>
      </w:pPr>
      <w:r>
        <w:rPr>
          <w:rFonts w:ascii="宋体" w:hAnsi="宋体" w:eastAsia="宋体"/>
          <w:szCs w:val="21"/>
        </w:rPr>
        <w:t>1</w:t>
      </w:r>
      <w:r>
        <w:rPr>
          <w:rFonts w:hint="eastAsia" w:ascii="宋体" w:hAnsi="宋体" w:eastAsia="宋体"/>
          <w:szCs w:val="21"/>
        </w:rPr>
        <w:t>.【答案】A【解析】A项正确，行政法在整体上没有统一、系统的法典，由大量的各种分散的法律、法规、规章构成。B项错误，行政法的调整对象是行政关系。作为行政法调整对象的行政关系主要包括行政管理关系、行政法制监督关系、行政救济关系以及内部行政关系。行政主体的行政行为只是行政关系当中的一种。C项错误，行政法的实体性规范与程序性规范并不总是共存于一个法律文件之中有的只涉及程序性规范。比如行政诉讼法。D项错误，行政法的基本原则包括合法行政原则、合理行政原则、信赖保护原则以及高效原则。合法行政是行政法的首要原则，其他原则可以理解为这一原则的延伸。实行合法行政原则是行政活动区别于民事活动的主要标志。</w:t>
      </w:r>
    </w:p>
    <w:p>
      <w:pPr>
        <w:rPr>
          <w:rFonts w:ascii="宋体" w:hAnsi="宋体" w:eastAsia="宋体"/>
          <w:szCs w:val="21"/>
        </w:rPr>
      </w:pPr>
      <w:r>
        <w:rPr>
          <w:rFonts w:ascii="宋体" w:hAnsi="宋体" w:eastAsia="宋体"/>
          <w:szCs w:val="21"/>
        </w:rPr>
        <w:t>2</w:t>
      </w:r>
      <w:r>
        <w:rPr>
          <w:rFonts w:hint="eastAsia" w:ascii="宋体" w:hAnsi="宋体" w:eastAsia="宋体"/>
          <w:szCs w:val="21"/>
        </w:rPr>
        <w:t>.【答案】B【解析】行政法律关系是指受行政法律规范调控的因行政活动而形成或产生的各种权利义务关系。行政法律关系的主体指参加行政法律关系享有权利，承担义务的当事人，包括行政机关和被授权组织。行政法律关系的客体指行政法律关系中当事人权利、义务所指向的对象。行政相对人是指行政管理法律关系中与行政主体相对应的另一方当事人，即行政主体的行政行为影响其权益的公民、法人和其他组织。</w:t>
      </w:r>
    </w:p>
    <w:p>
      <w:pPr>
        <w:rPr>
          <w:rFonts w:ascii="宋体" w:hAnsi="宋体" w:eastAsia="宋体"/>
          <w:szCs w:val="21"/>
        </w:rPr>
      </w:pPr>
      <w:r>
        <w:rPr>
          <w:rFonts w:ascii="宋体" w:hAnsi="宋体" w:eastAsia="宋体"/>
          <w:szCs w:val="21"/>
        </w:rPr>
        <w:t>3</w:t>
      </w:r>
      <w:r>
        <w:rPr>
          <w:rFonts w:hint="eastAsia" w:ascii="宋体" w:hAnsi="宋体" w:eastAsia="宋体"/>
          <w:szCs w:val="21"/>
        </w:rPr>
        <w:t>.【答案】D【解析】行政处罚是指行政机关对违反行政法规范的相对人实施的行政制裁。行政处罚的种类包括：(1)警告；(2)罚款；(3)没收违法所得、没收非法财物；(4)责令停产停业；(5)暂扣或者吊销许可证、暂扣或者吊销执照；(6)行政拘留；(7)法律、行政法规规定的其他行政处罚。拘役属于刑罚当中的一种，我国刑罚的主刑包括管制、拘役、有期徒刑、无期徒刑和死刑。</w:t>
      </w:r>
    </w:p>
    <w:p>
      <w:pPr>
        <w:rPr>
          <w:rFonts w:ascii="宋体" w:hAnsi="宋体" w:eastAsia="宋体"/>
          <w:szCs w:val="21"/>
        </w:rPr>
      </w:pPr>
      <w:r>
        <w:rPr>
          <w:rFonts w:ascii="宋体" w:hAnsi="宋体" w:eastAsia="宋体"/>
          <w:szCs w:val="21"/>
        </w:rPr>
        <w:t>4</w:t>
      </w:r>
      <w:r>
        <w:rPr>
          <w:rFonts w:hint="eastAsia" w:ascii="宋体" w:hAnsi="宋体" w:eastAsia="宋体"/>
          <w:szCs w:val="21"/>
        </w:rPr>
        <w:t>.【答案】B【解析】《行政处罚法》第十六条规定：“国务院或者经国务院授权的省、自治区、直辖市人民政府可以决定一个行政机关行使有关行政机关的行政处罚权，但限制人身自由的行政处罚权只能由公安机关行使。”所以，B项正确，ACD项错误。</w:t>
      </w:r>
    </w:p>
    <w:p>
      <w:pPr>
        <w:rPr>
          <w:rFonts w:ascii="宋体" w:hAnsi="宋体" w:eastAsia="宋体"/>
          <w:szCs w:val="21"/>
        </w:rPr>
      </w:pPr>
      <w:r>
        <w:rPr>
          <w:rFonts w:ascii="宋体" w:hAnsi="宋体" w:eastAsia="宋体"/>
          <w:szCs w:val="21"/>
        </w:rPr>
        <w:t>5</w:t>
      </w:r>
      <w:r>
        <w:rPr>
          <w:rFonts w:hint="eastAsia" w:ascii="宋体" w:hAnsi="宋体" w:eastAsia="宋体"/>
          <w:szCs w:val="21"/>
        </w:rPr>
        <w:t>.【答案】C【解析】行政诉讼是个人、法人或其他组织认为国家机关作出的行政行为侵犯其合法权益而向法院提起的诉讼。行政诉讼是诉讼的一种有效方法。行政处罚、行政强制措施、行政征收、行政许可、行政给付等8类侵犯相对人人身权和财产权的具体行政行为属于行政诉讼的受案范围。刑事拘留应为刑事诉讼，而非行政诉讼。</w:t>
      </w:r>
    </w:p>
    <w:p>
      <w:pPr>
        <w:rPr>
          <w:rFonts w:ascii="宋体" w:hAnsi="宋体" w:eastAsia="宋体"/>
          <w:szCs w:val="21"/>
        </w:rPr>
      </w:pPr>
      <w:r>
        <w:rPr>
          <w:rFonts w:ascii="宋体" w:hAnsi="宋体" w:eastAsia="宋体"/>
          <w:szCs w:val="21"/>
        </w:rPr>
        <w:t>6</w:t>
      </w:r>
      <w:r>
        <w:rPr>
          <w:rFonts w:hint="eastAsia" w:ascii="宋体" w:hAnsi="宋体" w:eastAsia="宋体"/>
          <w:szCs w:val="21"/>
        </w:rPr>
        <w:t>.【答案】B【解析】行政诉讼中负有举证责任的是被告，即行政机关；这不同于民事诉讼中谁主张谁举证的举证原则，因为在行政关系中，行政机关往往处于强势地位，它通常比相对人占有更多的证据资料。</w:t>
      </w:r>
    </w:p>
    <w:p>
      <w:pPr>
        <w:rPr>
          <w:rFonts w:ascii="宋体" w:hAnsi="宋体" w:eastAsia="宋体"/>
          <w:szCs w:val="21"/>
        </w:rPr>
      </w:pPr>
      <w:r>
        <w:rPr>
          <w:rFonts w:ascii="宋体" w:hAnsi="宋体" w:eastAsia="宋体"/>
          <w:szCs w:val="21"/>
        </w:rPr>
        <w:t>7</w:t>
      </w:r>
      <w:r>
        <w:rPr>
          <w:rFonts w:hint="eastAsia" w:ascii="宋体" w:hAnsi="宋体" w:eastAsia="宋体"/>
          <w:szCs w:val="21"/>
        </w:rPr>
        <w:t>.【答案】A【解析】A项正确，暂扣驾驶证属于暂扣许可证的行政处罚B项错误，约束行为不属于处罚行为C项错误，属于内部行政行为，此种处罚不属于行政处罚的范畴。行政处罚的适用对象是作为行政相对方的公民、法人或其他组织，属于外部行政行为。这一点将它与行政处分区别开来。行政处分只能适用于行政机关的工作人员或其他由行政机关任命或管理的人员。D项错误，滞纳金与行政处罚中的罚款不同，它是对迟延履行纳税义务的一种惩罚性的赔偿，属于行政强制执行的方式。行政处罚是以对违法行为人的惩戒为目的，而不是以实现义务为目的。这一点将它与行政强制执行区别开来。行政强制执行的目的在于促使义务人履行义务。</w:t>
      </w:r>
    </w:p>
    <w:p>
      <w:pPr>
        <w:rPr>
          <w:rFonts w:ascii="宋体" w:hAnsi="宋体" w:eastAsia="宋体"/>
          <w:szCs w:val="21"/>
        </w:rPr>
      </w:pPr>
      <w:r>
        <w:rPr>
          <w:rFonts w:ascii="宋体" w:hAnsi="宋体" w:eastAsia="宋体"/>
          <w:szCs w:val="21"/>
        </w:rPr>
        <w:t>8</w:t>
      </w:r>
      <w:r>
        <w:rPr>
          <w:rFonts w:hint="eastAsia" w:ascii="宋体" w:hAnsi="宋体" w:eastAsia="宋体"/>
          <w:szCs w:val="21"/>
        </w:rPr>
        <w:t>.【答案】D【解析】行政裁决是指行政机关依照法律规范的授权，对当事人之间发生的与行政管理活动密切相关的、与合同无关的民事纠纷进行审查，并做出裁决的行政行为。A项错误，依据行政裁决的定义可知，行政裁决的主体应为行政机关，西安市仲裁委员会是民事仲裁机构，不是行政机关。B项错误，行政裁决的事项应为当事人之间的特定民事纠纷，而B项是行政机关对行政相对人做出的行政处罚，不是民事纠纷。C项错误，人事争议属于行政仲裁，行政仲裁中的仲裁机构是第三方。D项正确，符合了行政裁决定义中的全部要件。</w:t>
      </w:r>
    </w:p>
    <w:p>
      <w:pPr>
        <w:rPr>
          <w:rFonts w:ascii="宋体" w:hAnsi="宋体" w:eastAsia="宋体"/>
          <w:szCs w:val="21"/>
        </w:rPr>
      </w:pPr>
      <w:r>
        <w:rPr>
          <w:rFonts w:ascii="宋体" w:hAnsi="宋体" w:eastAsia="宋体"/>
          <w:szCs w:val="21"/>
        </w:rPr>
        <w:t>9</w:t>
      </w:r>
      <w:r>
        <w:rPr>
          <w:rFonts w:hint="eastAsia" w:ascii="宋体" w:hAnsi="宋体" w:eastAsia="宋体"/>
          <w:szCs w:val="21"/>
        </w:rPr>
        <w:t>.【答案】A【解析】《国家赔偿法》第三十二条规定：“国家赔偿以支付赔偿金为主要方式。能够返还财产或者恢复原状的，予以返还财产或者恢复原状。</w:t>
      </w:r>
    </w:p>
    <w:p>
      <w:pPr>
        <w:rPr>
          <w:rFonts w:ascii="宋体" w:hAnsi="宋体" w:eastAsia="宋体"/>
          <w:szCs w:val="21"/>
        </w:rPr>
      </w:pPr>
      <w:r>
        <w:rPr>
          <w:rFonts w:ascii="宋体" w:hAnsi="宋体" w:eastAsia="宋体"/>
          <w:szCs w:val="21"/>
        </w:rPr>
        <w:t>1</w:t>
      </w:r>
      <w:r>
        <w:rPr>
          <w:rFonts w:hint="eastAsia" w:ascii="宋体" w:hAnsi="宋体" w:eastAsia="宋体"/>
          <w:szCs w:val="21"/>
        </w:rPr>
        <w:t>0.【答案】A【解析】《国家赔偿法》第七条规定：“受行政机关委托的组织或者个人在行使受委托的行政权力时侵犯公民、法人和其他组织的合法权益造成损害的，委托的行政机关为赔偿义务机关。”。</w:t>
      </w:r>
    </w:p>
    <w:p>
      <w:pPr>
        <w:rPr>
          <w:rFonts w:ascii="宋体" w:hAnsi="宋体" w:eastAsia="宋体"/>
          <w:szCs w:val="21"/>
        </w:rPr>
      </w:pPr>
      <w:r>
        <w:rPr>
          <w:rFonts w:ascii="宋体" w:hAnsi="宋体" w:eastAsia="宋体"/>
          <w:szCs w:val="21"/>
        </w:rPr>
        <w:t>1</w:t>
      </w:r>
      <w:r>
        <w:rPr>
          <w:rFonts w:hint="eastAsia" w:ascii="宋体" w:hAnsi="宋体" w:eastAsia="宋体"/>
          <w:szCs w:val="21"/>
        </w:rPr>
        <w:t>1.【答案】C【解析】《行政诉讼法》第二条规定：“公民、法人或者其他组织认为行政机关和行政机关工作人员的行政行为侵犯其合法权益，有权依照本法向人民法院提起诉讼。前款所称行政行为，包括法律、法规、规章授权的组织作出的行政行为。”《行政诉讼法》第十三条规定：“人民法院不受理公民、法人或者其他组织对下列事项提起的诉讼：(一)国防、外交等国家行为；(二)行政法规、规章或者行政机关制定、发布的具有普遍约束力的决定、命令；(三)行政机关对行政机关工作人员的奖惩、任免等决定；(四)法律规定由行政机关最终裁决的行政行为。”A项错误，属于行政机关对行政机关工作人员的奖惩、任免等决定。B项错误属于行政法规、规章或者行政机关制定、发布的具有普遍约束力的决定、命令。C项正确，人民政府责令某企业停产治理环境污染的决定属于侵犯企业利益的行为，企业可以向人民法院提出诉讼。D项错误，属于行政机关对行政机关工作人员的奖惩、任免等决定。</w:t>
      </w:r>
    </w:p>
    <w:p>
      <w:pPr>
        <w:rPr>
          <w:rFonts w:ascii="宋体" w:hAnsi="宋体" w:eastAsia="宋体"/>
          <w:szCs w:val="21"/>
        </w:rPr>
      </w:pPr>
      <w:r>
        <w:rPr>
          <w:rFonts w:ascii="宋体" w:hAnsi="宋体" w:eastAsia="宋体"/>
          <w:szCs w:val="21"/>
        </w:rPr>
        <w:t>1</w:t>
      </w:r>
      <w:r>
        <w:rPr>
          <w:rFonts w:hint="eastAsia" w:ascii="宋体" w:hAnsi="宋体" w:eastAsia="宋体"/>
          <w:szCs w:val="21"/>
        </w:rPr>
        <w:t>2.【答案】C【解析】行政处分是指国家机关、企事业单位对所属的国家工作人员违法失职行为尚不构成犯罪，依据法律、法规所规定的权限而给予的一种惩戒。行政处分种类有：警告、记过、记大过、降级、撤职、开除(六种)。A、B、D三项错误，行政处分的对象是国家工作人员。C项正确，公务员属于国家工作人员，是行政处分的适用对象。</w:t>
      </w:r>
    </w:p>
    <w:p>
      <w:pPr>
        <w:rPr>
          <w:rFonts w:ascii="宋体" w:hAnsi="宋体" w:eastAsia="宋体"/>
          <w:szCs w:val="21"/>
        </w:rPr>
      </w:pPr>
      <w:r>
        <w:rPr>
          <w:rFonts w:ascii="宋体" w:hAnsi="宋体" w:eastAsia="宋体"/>
          <w:szCs w:val="21"/>
        </w:rPr>
        <w:t>1</w:t>
      </w:r>
      <w:r>
        <w:rPr>
          <w:rFonts w:hint="eastAsia" w:ascii="宋体" w:hAnsi="宋体" w:eastAsia="宋体"/>
          <w:szCs w:val="21"/>
        </w:rPr>
        <w:t>3.【答案】B【解析】A项错误，行政强制是指行政机关为了实现行政目的，对相对人的人身、财产和行为采取的强制性措施。B项正确，行政征收是指行政机关或者法定授权的组织根据法律、法规的规定，向公民、法人或者其他组织无偿收取一定财物的行政行为。行政征收须以公民、法人或者其他组织负有行政法上的缴纳义务为前提，其实质是国家以强制方式无偿取得管理相对人一定财产所有权。C项错误，行政许可是指在法律一般禁止的情况下，行政主体根据行政相对方的申请，经依法审査，通过颁发许可证、执照等形式，赋予或确认行政相对方从事某种活动的法律资格或法律权利的一种具体行政行为D项错误，行政处罚是指行政机关或其他行政主体依法定职权和程序对违反行政法规尚未构成犯罪的相对人给予行政制裁的具体行政行为。</w:t>
      </w:r>
    </w:p>
    <w:p>
      <w:pPr>
        <w:rPr>
          <w:rFonts w:ascii="宋体" w:hAnsi="宋体" w:eastAsia="宋体"/>
          <w:szCs w:val="21"/>
        </w:rPr>
      </w:pPr>
      <w:r>
        <w:rPr>
          <w:rFonts w:ascii="宋体" w:hAnsi="宋体" w:eastAsia="宋体"/>
          <w:szCs w:val="21"/>
        </w:rPr>
        <w:t>1</w:t>
      </w:r>
      <w:r>
        <w:rPr>
          <w:rFonts w:hint="eastAsia" w:ascii="宋体" w:hAnsi="宋体" w:eastAsia="宋体"/>
          <w:szCs w:val="21"/>
        </w:rPr>
        <w:t>4.【答案】A【解析】A项正确，行政给付是指行政机关依法对特定的相对人提供物质利益或与物质利益有关的权益的行为。根据我国有关行政给付的法律、法规，我国的行政给付形式主要包括：抚恤金；生活补助费；安置；救济；优待；社会福利。B项错误，行政奖励是指行政主体为了表彰先进、激励后进，充分调动和激发人们的积极性和创造性，依照法定条件和程序，对为国家、人民和社会做出突出贡献或者模范地遵纪守法的行政相对人，给予物质的或精神的奖励的具体行政行为。C项错误，行政赔偿是指行政主体违法实施行政行为，侵犯相对人合法权益造成损害时由国家承担的一种赔偿责任。D项错误，行政责任是指经济法主体违反经济法律法规依法应承担的行政法律后果，包括行政处罚和行政处分等。</w:t>
      </w:r>
    </w:p>
    <w:p>
      <w:pPr>
        <w:rPr>
          <w:rFonts w:ascii="宋体" w:hAnsi="宋体" w:eastAsia="宋体"/>
          <w:szCs w:val="21"/>
        </w:rPr>
      </w:pPr>
      <w:r>
        <w:rPr>
          <w:rFonts w:ascii="宋体" w:hAnsi="宋体" w:eastAsia="宋体"/>
          <w:szCs w:val="21"/>
        </w:rPr>
        <w:t>1</w:t>
      </w:r>
      <w:r>
        <w:rPr>
          <w:rFonts w:hint="eastAsia" w:ascii="宋体" w:hAnsi="宋体" w:eastAsia="宋体"/>
          <w:szCs w:val="21"/>
        </w:rPr>
        <w:t>5.【答案】B【解析】本题在解答中主要是弄清行政相对人和行政客体的区别，虽然同为行政机关行政行为影响的对象，行政客体的概念更加宽泛A项错误，行政人是指依法代表国家，并以行政主体名义，实施行政行为，其行为效果归属于行政个体的个人，与题干不符。B项正确，行政相对人是指行政法律关系中与行政主体相对应的另一方当事人即行政主体的行政行为影响其权益的个人或组织，与题干设问相符。C项错误，行政诉讼法律关系的主体主要是法院、行政诉讼参加人(包括原告、被告、共同诉讼人、第三人和诉讼代理人等)、行政诉讼的其他参与人(比如证人、鉴定人、勘验人和翻译人员等)，与题干不符。D项错误，行政客体指行政诉讼法律关系的主体之间的权利和义务共同指向的对象。根据我国《行政诉讼法》的制度设计，行政诉讼法律关系的客体应当是人民法院所审查的被诉具体行政行为的合法性，与题干不符。</w:t>
      </w:r>
    </w:p>
    <w:p>
      <w:pPr>
        <w:rPr>
          <w:rFonts w:ascii="宋体" w:hAnsi="宋体" w:eastAsia="宋体"/>
          <w:szCs w:val="21"/>
        </w:rPr>
      </w:pPr>
      <w:r>
        <w:rPr>
          <w:rFonts w:ascii="宋体" w:hAnsi="宋体" w:eastAsia="宋体"/>
          <w:szCs w:val="21"/>
        </w:rPr>
        <w:t>1</w:t>
      </w:r>
      <w:r>
        <w:rPr>
          <w:rFonts w:hint="eastAsia" w:ascii="宋体" w:hAnsi="宋体" w:eastAsia="宋体"/>
          <w:szCs w:val="21"/>
        </w:rPr>
        <w:t>6.【答案】B【解析】B项正确，根据《行政处罚法》第八条规定：“行政处罚的种类(一)警告；(二)罚款；(三)没收违法所得、没收非法财物；(四)责令停产停业；(五)暂扣或者吊销许可证、暂扣或者吊销执照；(六)行政拘留；(七)法律、行政法规规定的其他行政处罚。”可见，吊销违法者的经营许可证属于第五项所以，B项正确。A项错误，行政命令是指行政主体依法要求相对人进行一定的作为或不作为的意思表示。C项错误，行政处分是指国家机关、企事业单位对所属的国家工作人员违法失职行为尚不构成犯罪，依据法律、法规所规定的权限而给予的一种惩戒。行政处分种类有：警告、记过、记大过、降级、撤职、开除六种。D项错误。行政强制执行是指行政机关或者行政机关申请人民法院，对不履行行政决定的公民、法人或者其他组织，依法强制履行义务的行为。</w:t>
      </w:r>
    </w:p>
    <w:p>
      <w:pPr>
        <w:rPr>
          <w:rFonts w:ascii="宋体" w:hAnsi="宋体" w:eastAsia="宋体"/>
          <w:szCs w:val="21"/>
        </w:rPr>
      </w:pPr>
      <w:r>
        <w:rPr>
          <w:rFonts w:ascii="宋体" w:hAnsi="宋体" w:eastAsia="宋体"/>
          <w:szCs w:val="21"/>
        </w:rPr>
        <w:t>1</w:t>
      </w:r>
      <w:r>
        <w:rPr>
          <w:rFonts w:hint="eastAsia" w:ascii="宋体" w:hAnsi="宋体" w:eastAsia="宋体"/>
          <w:szCs w:val="21"/>
        </w:rPr>
        <w:t>7.【答案】C【解析】根据《行政诉讼法》第二十六条第一款规定：“公民、法人或者其他组织直接向人民法院提起诉讼的，作出行政行为的行政机关是被告。”可见，行政诉讼的被告为行政机关，所以，C项正确，ABD项错误。</w:t>
      </w:r>
    </w:p>
    <w:p>
      <w:pPr>
        <w:rPr>
          <w:rFonts w:ascii="宋体" w:hAnsi="宋体" w:eastAsia="宋体"/>
          <w:szCs w:val="21"/>
        </w:rPr>
      </w:pPr>
      <w:r>
        <w:rPr>
          <w:rFonts w:ascii="宋体" w:hAnsi="宋体" w:eastAsia="宋体"/>
          <w:szCs w:val="21"/>
        </w:rPr>
        <w:t>1</w:t>
      </w:r>
      <w:r>
        <w:rPr>
          <w:rFonts w:hint="eastAsia" w:ascii="宋体" w:hAnsi="宋体" w:eastAsia="宋体"/>
          <w:szCs w:val="21"/>
        </w:rPr>
        <w:t>8.【答案】A【解析】我国《行政诉讼法》第二条第二款规定：“公民、法人或者其他组织认为行政机关和行政机关工作人员的行政行为侵犯其合法权益，有权依照本法向人民法院提起诉讼。”第二十六条第一款规定：“公民、法人或者其他组织直接向人民法院提起诉讼的，作出行政行为的行政机关是被告。”。</w:t>
      </w:r>
    </w:p>
    <w:p>
      <w:pPr>
        <w:rPr>
          <w:rFonts w:ascii="宋体" w:hAnsi="宋体" w:eastAsia="宋体"/>
          <w:szCs w:val="21"/>
        </w:rPr>
      </w:pPr>
      <w:r>
        <w:rPr>
          <w:rFonts w:ascii="宋体" w:hAnsi="宋体" w:eastAsia="宋体"/>
          <w:szCs w:val="21"/>
        </w:rPr>
        <w:t>1</w:t>
      </w:r>
      <w:r>
        <w:rPr>
          <w:rFonts w:hint="eastAsia" w:ascii="宋体" w:hAnsi="宋体" w:eastAsia="宋体"/>
          <w:szCs w:val="21"/>
        </w:rPr>
        <w:t>9.【答案】C【解析】《行政许可法》第六十九条第二款规定：“被许可人以欺骗、贿赂等不正当手段取得行政许可的，应当予以撤销。”见，甲公司通过伪造材料获得行政许可，应当予以撤销。</w:t>
      </w:r>
    </w:p>
    <w:p>
      <w:pPr>
        <w:rPr>
          <w:rFonts w:ascii="宋体" w:hAnsi="宋体" w:eastAsia="宋体"/>
          <w:szCs w:val="21"/>
        </w:rPr>
      </w:pPr>
      <w:r>
        <w:rPr>
          <w:rFonts w:ascii="宋体" w:hAnsi="宋体" w:eastAsia="宋体"/>
          <w:szCs w:val="21"/>
        </w:rPr>
        <w:t>2</w:t>
      </w:r>
      <w:r>
        <w:rPr>
          <w:rFonts w:hint="eastAsia" w:ascii="宋体" w:hAnsi="宋体" w:eastAsia="宋体"/>
          <w:szCs w:val="21"/>
        </w:rPr>
        <w:t>0.【答案】A【解析】《行政复议法》第三十条规定：“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pPr>
        <w:rPr>
          <w:rFonts w:ascii="宋体" w:hAnsi="宋体" w:eastAsia="宋体"/>
          <w:szCs w:val="21"/>
        </w:rPr>
      </w:pPr>
      <w:r>
        <w:rPr>
          <w:rFonts w:ascii="宋体" w:hAnsi="宋体" w:eastAsia="宋体"/>
          <w:szCs w:val="21"/>
        </w:rPr>
        <w:t>2</w:t>
      </w:r>
      <w:r>
        <w:rPr>
          <w:rFonts w:hint="eastAsia" w:ascii="宋体" w:hAnsi="宋体" w:eastAsia="宋体"/>
          <w:szCs w:val="21"/>
        </w:rPr>
        <w:t>1.【答案】C【解析】A项错误，民法调整的是平等主体之间的人身关系和财产关系。B项错误，刑法是规定犯罪与刑罚的法律规范的总称。C项正确，行政法调整的是行政主体在行使行政职权和接受行政法制监督过程中而与行政相对人、行政法制监督主体之间发生的各种关系，以及行政主体内部发生的各种关系。小孙作为工商管理人员，其执行公务时具体行政行为由行政法来规范。D项错误，经济法调整的是需要由国家干预的具有全局性和社会公共性的经济关系。</w:t>
      </w:r>
    </w:p>
    <w:p>
      <w:pPr>
        <w:rPr>
          <w:rFonts w:ascii="宋体" w:hAnsi="宋体" w:eastAsia="宋体"/>
          <w:szCs w:val="21"/>
        </w:rPr>
      </w:pPr>
      <w:r>
        <w:rPr>
          <w:rFonts w:ascii="宋体" w:hAnsi="宋体" w:eastAsia="宋体"/>
          <w:szCs w:val="21"/>
        </w:rPr>
        <w:t>2</w:t>
      </w:r>
      <w:r>
        <w:rPr>
          <w:rFonts w:hint="eastAsia" w:ascii="宋体" w:hAnsi="宋体" w:eastAsia="宋体"/>
          <w:szCs w:val="21"/>
        </w:rPr>
        <w:t>2.【答案】A【解析】行政许可是指在法律一般禁止的情况下，行政主体根据行政相对方的申请，经依法审査，通过颁发许可证、执照等形式，赋予或确认行政相对方从事某种活动的法律资格或法律权利的一种具体行政行为。因此，A项符合题意。行政确认是指行政机关和法定授权的组织依照法定权限和程序对有关法律事实进行甄别，通过确定、证明等方式决定管理相对人某种法律地位的行政行为。B项属于行政确认。行政登记是指行政机关为实现一定的行政管理目的，根据法律、法规、规章的有关规定，依相对人申请，对符合法定条件的涉及相对人人身权、财产权等方面的法律事实予以书面记载的行为。C、D两项属于行政登记。</w:t>
      </w:r>
    </w:p>
    <w:p>
      <w:pPr>
        <w:rPr>
          <w:rFonts w:ascii="宋体" w:hAnsi="宋体" w:eastAsia="宋体"/>
          <w:szCs w:val="21"/>
        </w:rPr>
      </w:pPr>
      <w:r>
        <w:rPr>
          <w:rFonts w:ascii="宋体" w:hAnsi="宋体" w:eastAsia="宋体"/>
          <w:szCs w:val="21"/>
        </w:rPr>
        <w:t>2</w:t>
      </w:r>
      <w:r>
        <w:rPr>
          <w:rFonts w:hint="eastAsia" w:ascii="宋体" w:hAnsi="宋体" w:eastAsia="宋体"/>
          <w:szCs w:val="21"/>
        </w:rPr>
        <w:t>3.【答案】D【解析】行政复议是指公民、法人或者其他组织不服行政主体作出的具体行政行为，认为行政主体的具体行政行为侵犯了其合法权益，依法向法定的行政复议机关提出复议申请，行政复议机关依法对该具体行政行为进行合法性、适当性审查，并作出行政复议决定的行政行为。A、C两项情形中，当事人对决定不服的，可以申请复核或申诉，故不属于行政复议。B项当事人被刑事拘留，不属于行政行为，故不属于行政复议。</w:t>
      </w:r>
    </w:p>
    <w:p>
      <w:pPr>
        <w:rPr>
          <w:rFonts w:ascii="宋体" w:hAnsi="宋体" w:eastAsia="宋体"/>
          <w:szCs w:val="21"/>
        </w:rPr>
      </w:pPr>
      <w:r>
        <w:rPr>
          <w:rFonts w:ascii="宋体" w:hAnsi="宋体" w:eastAsia="宋体"/>
          <w:szCs w:val="21"/>
        </w:rPr>
        <w:t>2</w:t>
      </w:r>
      <w:r>
        <w:rPr>
          <w:rFonts w:hint="eastAsia" w:ascii="宋体" w:hAnsi="宋体" w:eastAsia="宋体"/>
          <w:szCs w:val="21"/>
        </w:rPr>
        <w:t>4.【答案】A【解析】行政裁决是指行政主体依照法律授权，对平等主体之间发生的、与行政管理活动密切相关的、特定的民事纠纷争议进行审查并作出裁决的具体行政行为。行政裁决是行政主体行使行政裁判的活动，具有法律权威性，而派出所的行为不具有法律权威性，故排除B项；村委会属于群众自治组织，不是行政主体，故排除C项；劳动争议属于与合同有关的民事纠纷，不是行政裁决的对象，故排除D项。</w:t>
      </w:r>
    </w:p>
    <w:p>
      <w:pPr>
        <w:rPr>
          <w:rFonts w:ascii="宋体" w:hAnsi="宋体" w:eastAsia="宋体"/>
          <w:szCs w:val="21"/>
        </w:rPr>
      </w:pPr>
      <w:r>
        <w:rPr>
          <w:rFonts w:ascii="宋体" w:hAnsi="宋体" w:eastAsia="宋体"/>
          <w:szCs w:val="21"/>
        </w:rPr>
        <w:t>2</w:t>
      </w:r>
      <w:r>
        <w:rPr>
          <w:rFonts w:hint="eastAsia" w:ascii="宋体" w:hAnsi="宋体" w:eastAsia="宋体"/>
          <w:szCs w:val="21"/>
        </w:rPr>
        <w:t>5.【答案】C【解析】《公务员法》第四十八条第一款规定：“对工作表现突出，有显著成绩和贡献，或者有其他突出事迹的公务员或者公务员集体，给予奖励。奖励坚持精神奖励与物质奖励相结合、以精神奖励为主的原则。”A项错误，城市社区居委会不属于公务员主管部门。B项错误，各级政协组织不属于公务员主管部门。C项正确，公务员的奖励由人民政府做出。D项错误，大型国有企业不属于公务员主管部门。</w:t>
      </w:r>
    </w:p>
    <w:p>
      <w:pPr>
        <w:rPr>
          <w:rFonts w:ascii="宋体" w:hAnsi="宋体" w:eastAsia="宋体"/>
          <w:szCs w:val="21"/>
        </w:rPr>
      </w:pPr>
      <w:r>
        <w:rPr>
          <w:rFonts w:ascii="宋体" w:hAnsi="宋体" w:eastAsia="宋体"/>
          <w:szCs w:val="21"/>
        </w:rPr>
        <w:t>2</w:t>
      </w:r>
      <w:r>
        <w:rPr>
          <w:rFonts w:hint="eastAsia" w:ascii="宋体" w:hAnsi="宋体" w:eastAsia="宋体"/>
          <w:szCs w:val="21"/>
        </w:rPr>
        <w:t>6.【答案】A【解析】行政复议是指公民、法人或者其他组织不服行政主体作出的具体行政行为，认为行政主体的具体行政行为侵犯了其合法权益，依法向法定的行政复议机关提出复议申请，行政复议机关依法对该具体行政行为进行合法性、适当性审查并作出行政复议决定的行政行为；是公民、法人或其他组织通过行政救济途径解决行政争议的一种方法。我国《行政复议法》对行政复议程序有专门规定，其第十条规定，对县级以上地方各级人民政府工作部门的具体行政行为不服的，由申请人选择，可以向该部门的本级人民政府申请行政复议，也可以向上一级主管部门申请行政复议。对海关、金融、国税、外汇管理等实行垂直领导的行政机关和国家安全机关的具体行政行为不服的，向上一级主管部门申请行政复议。本题中外贸公司对南昌市国税局的行政处罚不服，应当向江西省国税局提起行政复议。</w:t>
      </w:r>
    </w:p>
    <w:p>
      <w:pPr>
        <w:rPr>
          <w:rFonts w:ascii="宋体" w:hAnsi="宋体" w:eastAsia="宋体"/>
          <w:szCs w:val="21"/>
        </w:rPr>
      </w:pPr>
      <w:r>
        <w:rPr>
          <w:rFonts w:ascii="宋体" w:hAnsi="宋体" w:eastAsia="宋体"/>
          <w:szCs w:val="21"/>
        </w:rPr>
        <w:t>2</w:t>
      </w:r>
      <w:r>
        <w:rPr>
          <w:rFonts w:hint="eastAsia" w:ascii="宋体" w:hAnsi="宋体" w:eastAsia="宋体"/>
          <w:szCs w:val="21"/>
        </w:rPr>
        <w:t>7.【答案】B【解析】行政诉讼是个人、法人或其他组织认为国家机关作出的行政行为侵犯其合法权益而向法院提起的诉讼。公安机关对现行犯或者重大嫌疑分子的刑事拘留，属于刑事上的必要的执法手段，不适用行政诉讼法</w:t>
      </w:r>
    </w:p>
    <w:p>
      <w:pPr>
        <w:rPr>
          <w:rFonts w:ascii="宋体" w:hAnsi="宋体" w:eastAsia="宋体"/>
          <w:szCs w:val="21"/>
        </w:rPr>
      </w:pPr>
      <w:r>
        <w:rPr>
          <w:rFonts w:ascii="宋体" w:hAnsi="宋体" w:eastAsia="宋体"/>
          <w:szCs w:val="21"/>
        </w:rPr>
        <w:t>2</w:t>
      </w:r>
      <w:r>
        <w:rPr>
          <w:rFonts w:hint="eastAsia" w:ascii="宋体" w:hAnsi="宋体" w:eastAsia="宋体"/>
          <w:szCs w:val="21"/>
        </w:rPr>
        <w:t>8.【答案】D【解析】劳动教养并非依据法律条例，从法律形式上亦非刑法规定的刑罚，而是依据国务院劳动教养相关法规的一种行政处罚。</w:t>
      </w:r>
    </w:p>
    <w:p>
      <w:pPr>
        <w:rPr>
          <w:rFonts w:ascii="宋体" w:hAnsi="宋体" w:eastAsia="宋体"/>
          <w:szCs w:val="21"/>
        </w:rPr>
      </w:pPr>
      <w:r>
        <w:rPr>
          <w:rFonts w:ascii="宋体" w:hAnsi="宋体" w:eastAsia="宋体"/>
          <w:szCs w:val="21"/>
        </w:rPr>
        <w:t>2</w:t>
      </w:r>
      <w:r>
        <w:rPr>
          <w:rFonts w:hint="eastAsia" w:ascii="宋体" w:hAnsi="宋体" w:eastAsia="宋体"/>
          <w:szCs w:val="21"/>
        </w:rPr>
        <w:t>9.【答案】D【解析】社区矫正一种不使罪犯与社会隔离并利用社区资源教育改造罪犯的方法，是所有在社区环境中管理教育罪犯方式的总称。简单地说，就是让符合法定条件的罪犯在社区中执行刑罚。国外较常见的包括缓刑、假释、社区服务、暂时释放、中途之家、工作释放、学习释放等。中国的“社区矫正”，是指将符合社区矫正条件的罪犯置于社区内，由专门的国家机关，在相关社会团体和民间组织以及社会志愿者的协助下，在判决、裁定或决定确定的期限内，矫正其犯罪心理和行为恶习，并促进其顺利回归社会的非监禁刑罚执行活动。社区矫正不能杜绝其违法犯罪的重新发生</w:t>
      </w:r>
    </w:p>
    <w:p>
      <w:pPr>
        <w:rPr>
          <w:rFonts w:ascii="宋体" w:hAnsi="宋体" w:eastAsia="宋体"/>
          <w:szCs w:val="21"/>
        </w:rPr>
      </w:pPr>
      <w:r>
        <w:rPr>
          <w:rFonts w:ascii="宋体" w:hAnsi="宋体" w:eastAsia="宋体"/>
          <w:szCs w:val="21"/>
        </w:rPr>
        <w:t>3</w:t>
      </w:r>
      <w:r>
        <w:rPr>
          <w:rFonts w:hint="eastAsia" w:ascii="宋体" w:hAnsi="宋体" w:eastAsia="宋体"/>
          <w:szCs w:val="21"/>
        </w:rPr>
        <w:t>0.【答案】C【解析】《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A、B、D三项在公务员法》第六十八条规定的范围之内，所以只有C项可以不用回避。</w:t>
      </w:r>
    </w:p>
    <w:p>
      <w:pPr>
        <w:rPr>
          <w:rFonts w:ascii="宋体" w:hAnsi="宋体" w:eastAsia="宋体"/>
          <w:szCs w:val="21"/>
        </w:rPr>
      </w:pPr>
      <w:r>
        <w:rPr>
          <w:rFonts w:ascii="宋体" w:hAnsi="宋体" w:eastAsia="宋体"/>
          <w:szCs w:val="21"/>
        </w:rPr>
        <w:t>3</w:t>
      </w:r>
      <w:r>
        <w:rPr>
          <w:rFonts w:hint="eastAsia" w:ascii="宋体" w:hAnsi="宋体" w:eastAsia="宋体"/>
          <w:szCs w:val="21"/>
        </w:rPr>
        <w:t>1.【答案】D【解析】A、B两项正确，根据《行政处罚法》第二十一条规定：“对管辖发生争议的，报请共同的上一级行政机关指定管辖。”两个以上行政主体对同一违法行为都有处罚管辖权的，由最先查处的行政主体管辖。C项正确，根据《行政处罚法》第二十二条规定：“违法行为构成犯罪的，行政机关必须将案件移送司法机关，依法追究刑事责任。”D项错误，根据《行政处罚法》第二十条规定：“行政处罚由违法行为发生地的县级以上地方人民政府具有行政处罚权的行政机关管辖。法律、行政法规另有规定的除外。”。</w:t>
      </w:r>
    </w:p>
    <w:p>
      <w:pPr>
        <w:rPr>
          <w:rFonts w:ascii="宋体" w:hAnsi="宋体" w:eastAsia="宋体"/>
          <w:szCs w:val="21"/>
        </w:rPr>
      </w:pPr>
      <w:r>
        <w:rPr>
          <w:rFonts w:ascii="宋体" w:hAnsi="宋体" w:eastAsia="宋体"/>
          <w:szCs w:val="21"/>
        </w:rPr>
        <w:t>3</w:t>
      </w:r>
      <w:r>
        <w:rPr>
          <w:rFonts w:hint="eastAsia" w:ascii="宋体" w:hAnsi="宋体" w:eastAsia="宋体"/>
          <w:szCs w:val="21"/>
        </w:rPr>
        <w:t>2.【答案】D【解析】《行政复议法》第十二条第二款规定，对海关、金融、国税、外汇管理等实行垂直领导的行政机关和国家安全机关的具体行政行为不服的，向上一级主管部门申请行政复议。</w:t>
      </w:r>
    </w:p>
    <w:p>
      <w:pPr>
        <w:rPr>
          <w:rFonts w:ascii="宋体" w:hAnsi="宋体" w:eastAsia="宋体"/>
          <w:szCs w:val="21"/>
        </w:rPr>
      </w:pPr>
      <w:r>
        <w:rPr>
          <w:rFonts w:ascii="宋体" w:hAnsi="宋体" w:eastAsia="宋体"/>
          <w:szCs w:val="21"/>
        </w:rPr>
        <w:t>3</w:t>
      </w:r>
      <w:r>
        <w:rPr>
          <w:rFonts w:hint="eastAsia" w:ascii="宋体" w:hAnsi="宋体" w:eastAsia="宋体"/>
          <w:szCs w:val="21"/>
        </w:rPr>
        <w:t>3.【答案】B【解析】《行政诉讼法》第十三条规定：“人民法院不受理公民、法人或者其他组织对下列事项提起的诉讼：(一)国防、外交等国家行为；(二)行政法规、规章或者行政机关制定、发布的具有普遄约束力的决定、命令；(三)行政机关对行政机关工作人员的奖惩、任免等决定；(四)法律规定由行政机关最终裁决的具体行政行为。”行政机关对行政机关工作人员的奖惩、任免等决定是内部行政行为，可诉之行政行为一般为外部行政行为。故内部行政行为是不可诉的</w:t>
      </w:r>
    </w:p>
    <w:p>
      <w:pPr>
        <w:rPr>
          <w:rFonts w:ascii="宋体" w:hAnsi="宋体" w:eastAsia="宋体"/>
          <w:szCs w:val="21"/>
        </w:rPr>
      </w:pPr>
      <w:r>
        <w:rPr>
          <w:rFonts w:ascii="宋体" w:hAnsi="宋体" w:eastAsia="宋体"/>
          <w:szCs w:val="21"/>
        </w:rPr>
        <w:t>3</w:t>
      </w:r>
      <w:r>
        <w:rPr>
          <w:rFonts w:hint="eastAsia" w:ascii="宋体" w:hAnsi="宋体" w:eastAsia="宋体"/>
          <w:szCs w:val="21"/>
        </w:rPr>
        <w:t>4.【答案】C【解析】公务员法规定的回避包括任职回避、地域回避、公务回避。任职回避又称职务回避，是指对有法定亲情关系的公务员，在担任某些关系比较密切的职务方面做出的限制；地域回避，我国《公务员法》第六十九条规定，公务员担任乡级机关、县级机关及其有关部门主要领导职务的，应当实行地域回避，法律另有规定的除外；公务回避，公务员执行职务时，涉及本人或者本人配偶、直系血亲、三代以内旁系血亲以及近婚亲利害关系的，或者具有其他可能影响公正执行公务情形的，应当回避。</w:t>
      </w:r>
    </w:p>
    <w:p>
      <w:pPr>
        <w:rPr>
          <w:rFonts w:ascii="宋体" w:hAnsi="宋体" w:eastAsia="宋体"/>
          <w:szCs w:val="21"/>
        </w:rPr>
      </w:pPr>
      <w:r>
        <w:rPr>
          <w:rFonts w:ascii="宋体" w:hAnsi="宋体" w:eastAsia="宋体"/>
          <w:szCs w:val="21"/>
        </w:rPr>
        <w:t>3</w:t>
      </w:r>
      <w:r>
        <w:rPr>
          <w:rFonts w:hint="eastAsia" w:ascii="宋体" w:hAnsi="宋体" w:eastAsia="宋体"/>
          <w:szCs w:val="21"/>
        </w:rPr>
        <w:t>5.【答案】C【解析】行政合法性原则指所有行政法律关系当事人都必须严格遵守并执行行政法律的规定，一切行政活动都必须以法律为依据，任何行政法律关系主体不得享有法外特权。行政效率性原则通俗理解是指行政机关在行使其职能时，要力争尽可能快的时间，尽可能少的人员，尽可能低的经济耗费，办尽可能多的事，取得尽可能大的社会、经济效益。行政应急性原则是指在特殊紧急情况下，为了国家安全、社会秩序或公共利益的需要，行政机关可以采取没有明确法律依据的或与通常状态下法律规定相抵触的措施。它并非排斥行政合法性原则，而是对合法性原则的一种例外情况。行政平等性原则可以简单理解为在相同情况下同等对待，不同情况下不同对待。题中在无法律明确依据情况下，对所有人员釆取隔离措施体现了合法性原则的例外，属于行政应急性的原则故正确答案。</w:t>
      </w:r>
    </w:p>
    <w:p>
      <w:pPr>
        <w:rPr>
          <w:rFonts w:ascii="宋体" w:hAnsi="宋体" w:eastAsia="宋体"/>
          <w:szCs w:val="21"/>
        </w:rPr>
      </w:pPr>
      <w:r>
        <w:rPr>
          <w:rFonts w:ascii="宋体" w:hAnsi="宋体" w:eastAsia="宋体"/>
          <w:szCs w:val="21"/>
        </w:rPr>
        <w:t>3</w:t>
      </w:r>
      <w:r>
        <w:rPr>
          <w:rFonts w:hint="eastAsia" w:ascii="宋体" w:hAnsi="宋体" w:eastAsia="宋体"/>
          <w:szCs w:val="21"/>
        </w:rPr>
        <w:t>6.【答案】B【解析】在行政法中赔偿的规则是当行政机关及其工作人员违法行使职权侵犯公民、法人或者其他组织的合法权益造成损害时，该国家机关为赔偿义务机关。公安分局作为独立的国家机关，是有行政法的主体地位的，能独立承担行政赔偿责任。因此根据题中情况，赔偿义务机关应为某市某公安分局。</w:t>
      </w:r>
    </w:p>
    <w:p>
      <w:pPr>
        <w:rPr>
          <w:rFonts w:ascii="宋体" w:hAnsi="宋体" w:eastAsia="宋体"/>
          <w:szCs w:val="21"/>
        </w:rPr>
      </w:pPr>
      <w:r>
        <w:rPr>
          <w:rFonts w:ascii="宋体" w:hAnsi="宋体" w:eastAsia="宋体"/>
          <w:szCs w:val="21"/>
        </w:rPr>
        <w:t>3</w:t>
      </w:r>
      <w:r>
        <w:rPr>
          <w:rFonts w:hint="eastAsia" w:ascii="宋体" w:hAnsi="宋体" w:eastAsia="宋体"/>
          <w:szCs w:val="21"/>
        </w:rPr>
        <w:t>7.【答案】D【解析】A、B、C三项错误，人民法院只能受理因具体行政行为引起的行政争议，原则上只审查行政行为的合法性。A项表述属于刑事诉讼法的范畴，不属于行政诉讼的受案范围；B项表述属于行政机关的内部行政行为，不属于行政诉讼的受案范围；C项表述的行政指导行为不具有强制力，因此也不属于行政诉讼的受案范围。</w:t>
      </w:r>
    </w:p>
    <w:p>
      <w:pPr>
        <w:rPr>
          <w:rFonts w:ascii="宋体" w:hAnsi="宋体" w:eastAsia="宋体"/>
          <w:b/>
          <w:szCs w:val="21"/>
        </w:rPr>
      </w:pPr>
      <w:r>
        <w:rPr>
          <w:rFonts w:hint="eastAsia" w:ascii="宋体" w:hAnsi="宋体" w:eastAsia="宋体"/>
          <w:b/>
          <w:szCs w:val="21"/>
        </w:rPr>
        <w:t>二、多项选择题</w:t>
      </w:r>
    </w:p>
    <w:p>
      <w:pPr>
        <w:rPr>
          <w:rFonts w:ascii="宋体" w:hAnsi="宋体" w:eastAsia="宋体"/>
          <w:szCs w:val="21"/>
        </w:rPr>
      </w:pPr>
      <w:r>
        <w:rPr>
          <w:rFonts w:ascii="宋体" w:hAnsi="宋体" w:eastAsia="宋体"/>
          <w:szCs w:val="21"/>
        </w:rPr>
        <w:t>3</w:t>
      </w:r>
      <w:r>
        <w:rPr>
          <w:rFonts w:hint="eastAsia" w:ascii="宋体" w:hAnsi="宋体" w:eastAsia="宋体"/>
          <w:szCs w:val="21"/>
        </w:rPr>
        <w:t>8.【答案】CD【解析】行政立法是指国家行政机关依照法律规定的权限和程序，制定行政法规和行政规章的活动。行政立法依据行使行政立法权的主体不同，可分为中央行政立法和地方行政立法。行政立法依其立法权力的来源不同，可以分为一般授权立法和特别授权立法。</w:t>
      </w:r>
    </w:p>
    <w:p>
      <w:pPr>
        <w:rPr>
          <w:rFonts w:ascii="宋体" w:hAnsi="宋体" w:eastAsia="宋体"/>
          <w:szCs w:val="21"/>
        </w:rPr>
      </w:pPr>
      <w:r>
        <w:rPr>
          <w:rFonts w:ascii="宋体" w:hAnsi="宋体" w:eastAsia="宋体"/>
          <w:szCs w:val="21"/>
        </w:rPr>
        <w:t>3</w:t>
      </w:r>
      <w:r>
        <w:rPr>
          <w:rFonts w:hint="eastAsia" w:ascii="宋体" w:hAnsi="宋体" w:eastAsia="宋体"/>
          <w:szCs w:val="21"/>
        </w:rPr>
        <w:t>9.【答案】ABD【解析】行政复议参加人是指参加行政复议的当事人和与行政复议当事人地位相类似的人。根据行政复议法的规定，行政复议参加人包括行政复议申请人、被申请人、第三人以及行政复议代理人。</w:t>
      </w:r>
    </w:p>
    <w:p>
      <w:pPr>
        <w:rPr>
          <w:rFonts w:ascii="宋体" w:hAnsi="宋体" w:eastAsia="宋体"/>
          <w:szCs w:val="21"/>
        </w:rPr>
      </w:pPr>
      <w:r>
        <w:rPr>
          <w:rFonts w:ascii="宋体" w:hAnsi="宋体" w:eastAsia="宋体"/>
          <w:szCs w:val="21"/>
        </w:rPr>
        <w:t>4</w:t>
      </w:r>
      <w:r>
        <w:rPr>
          <w:rFonts w:hint="eastAsia" w:ascii="宋体" w:hAnsi="宋体" w:eastAsia="宋体"/>
          <w:szCs w:val="21"/>
        </w:rPr>
        <w:t>0.【答案】AB【解析】A、B两项正确，行政复议，是指公民、法人或者其他组织不服行政主体作出的具体行政行为，认为行政主体的具体行政行为侵犯了其合法权益，依法向法定的行政复议机关提出复议申请，行政复议机关依法对该具体行政行为进行合法性、适当性审査，并作出行政复议决定的行政行为。行政复议是公民、法人或其他组织通过行政救济途径解决行政争议的一种方法。只有普通公民针对行政主体的具体行政行为不服才能申请行政复议。A、B两项属于这一情形。C项错误，事业单位工作人员对单位作出的辞退处理决定不服可以复核和申诉，适用事业单位的纠纷解决机制。D项错误，政府发布的规范性文件属于抽象行政行为，不能被复议。</w:t>
      </w:r>
    </w:p>
    <w:p>
      <w:pPr>
        <w:rPr>
          <w:rFonts w:ascii="宋体" w:hAnsi="宋体" w:eastAsia="宋体"/>
          <w:szCs w:val="21"/>
        </w:rPr>
      </w:pPr>
      <w:r>
        <w:rPr>
          <w:rFonts w:ascii="宋体" w:hAnsi="宋体" w:eastAsia="宋体"/>
          <w:szCs w:val="21"/>
        </w:rPr>
        <w:t>4</w:t>
      </w:r>
      <w:r>
        <w:rPr>
          <w:rFonts w:hint="eastAsia" w:ascii="宋体" w:hAnsi="宋体" w:eastAsia="宋体"/>
          <w:szCs w:val="21"/>
        </w:rPr>
        <w:t>1.【答案】ACD【解析】《公务员法》第八十三条规定：“公务员有下列情形之一的，予以辞退(一)在年度考核中，连续两年被确定为不称职的；(二)不胜任现职工作，又不接受其他安排的；(三)因所在机关调整、撤销、合并或者缩减编制员额需要调整工作，本人拒绝合理安排的；(四)不履行公务员义务，不遵守公务员纪律，经教育仍无转变，不适合继续在机关工作，又不宜给予开除处分的；(五)旷工或者因公外出、请假期满无正当理由逾期不归连续超过十五天，或者一年内累计超过三十天的。”。</w:t>
      </w:r>
    </w:p>
    <w:p>
      <w:pPr>
        <w:rPr>
          <w:rFonts w:ascii="宋体" w:hAnsi="宋体" w:eastAsia="宋体"/>
          <w:szCs w:val="21"/>
        </w:rPr>
      </w:pPr>
      <w:r>
        <w:rPr>
          <w:rFonts w:ascii="宋体" w:hAnsi="宋体" w:eastAsia="宋体"/>
          <w:szCs w:val="21"/>
        </w:rPr>
        <w:t>4</w:t>
      </w:r>
      <w:r>
        <w:rPr>
          <w:rFonts w:hint="eastAsia" w:ascii="宋体" w:hAnsi="宋体" w:eastAsia="宋体"/>
          <w:szCs w:val="21"/>
        </w:rPr>
        <w:t>2.【答案】ABC【解析】根据《治安管理处罚法》第十条规定：“治洽安管理处罚的种类分为：(一)警告；(二)罚款；(三)行政拘留；(四)吊销公安机关发放的许可证。对违反治安管理的外国人，可以附加适用限期出境或者驱逐出境。”所以，A、B、C三项正确，D项错误。</w:t>
      </w:r>
    </w:p>
    <w:p>
      <w:pPr>
        <w:rPr>
          <w:rFonts w:ascii="宋体" w:hAnsi="宋体" w:eastAsia="宋体"/>
          <w:b/>
          <w:szCs w:val="21"/>
        </w:rPr>
      </w:pPr>
      <w:r>
        <w:rPr>
          <w:rFonts w:hint="eastAsia" w:ascii="宋体" w:hAnsi="宋体" w:eastAsia="宋体"/>
          <w:b/>
          <w:szCs w:val="21"/>
        </w:rPr>
        <w:t>三、判断题</w:t>
      </w:r>
    </w:p>
    <w:p>
      <w:pPr>
        <w:rPr>
          <w:rFonts w:ascii="宋体" w:hAnsi="宋体" w:eastAsia="宋体"/>
          <w:szCs w:val="21"/>
        </w:rPr>
      </w:pPr>
      <w:r>
        <w:rPr>
          <w:rFonts w:ascii="宋体" w:hAnsi="宋体" w:eastAsia="宋体"/>
          <w:szCs w:val="21"/>
        </w:rPr>
        <w:t>4</w:t>
      </w:r>
      <w:r>
        <w:rPr>
          <w:rFonts w:hint="eastAsia" w:ascii="宋体" w:hAnsi="宋体" w:eastAsia="宋体"/>
          <w:szCs w:val="21"/>
        </w:rPr>
        <w:t>3.【答案】错误【解析】我国《行政许可法》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申请人、利害关系人不承担行政机关组织听证的费用。”故表述错误。</w:t>
      </w:r>
    </w:p>
    <w:p>
      <w:pPr>
        <w:rPr>
          <w:rFonts w:ascii="宋体" w:hAnsi="宋体" w:eastAsia="宋体"/>
          <w:szCs w:val="21"/>
        </w:rPr>
      </w:pPr>
      <w:r>
        <w:rPr>
          <w:rFonts w:ascii="宋体" w:hAnsi="宋体" w:eastAsia="宋体"/>
          <w:szCs w:val="21"/>
        </w:rPr>
        <w:t>4</w:t>
      </w:r>
      <w:r>
        <w:rPr>
          <w:rFonts w:hint="eastAsia" w:ascii="宋体" w:hAnsi="宋体" w:eastAsia="宋体"/>
          <w:szCs w:val="21"/>
        </w:rPr>
        <w:t>4.【答案】错误【解析】我国《行政复议法》规定：“行政复议期间具体行政行为不停止执行；但是，有下列情形之一的，可以停止执行：(一)被申请人认为需要停止执行的；(二)行政复议机关认为需要停止执行的；(三)申请人申请停止执行，行政复议机关认为其要求合理，决定停止执行的；(四)法律规定停止执行的。”故表述错误。</w:t>
      </w:r>
    </w:p>
    <w:p>
      <w:pPr>
        <w:rPr>
          <w:rFonts w:ascii="宋体" w:hAnsi="宋体" w:eastAsia="宋体"/>
          <w:szCs w:val="21"/>
        </w:rPr>
      </w:pPr>
      <w:r>
        <w:rPr>
          <w:rFonts w:ascii="宋体" w:hAnsi="宋体" w:eastAsia="宋体"/>
          <w:szCs w:val="21"/>
        </w:rPr>
        <w:t>4</w:t>
      </w:r>
      <w:r>
        <w:rPr>
          <w:rFonts w:hint="eastAsia" w:ascii="宋体" w:hAnsi="宋体" w:eastAsia="宋体"/>
          <w:szCs w:val="21"/>
        </w:rPr>
        <w:t>5.【答案】错误【解析】我国《行政许可法》第九条规定：“依法取得的行政许可，除法律、法规规定依照法定条件和程序可以转让的外，不得转让。故表述错误。</w:t>
      </w:r>
    </w:p>
    <w:p>
      <w:pPr>
        <w:rPr>
          <w:rFonts w:ascii="宋体" w:hAnsi="宋体" w:eastAsia="宋体"/>
          <w:szCs w:val="21"/>
        </w:rPr>
      </w:pPr>
      <w:r>
        <w:rPr>
          <w:rFonts w:ascii="宋体" w:hAnsi="宋体" w:eastAsia="宋体"/>
          <w:szCs w:val="21"/>
        </w:rPr>
        <w:t>4</w:t>
      </w:r>
      <w:r>
        <w:rPr>
          <w:rFonts w:hint="eastAsia" w:ascii="宋体" w:hAnsi="宋体" w:eastAsia="宋体"/>
          <w:szCs w:val="21"/>
        </w:rPr>
        <w:t>6.【答案】错误【解析】我国《国家赔偿法》第八条规定：“经复议机关复议的，最初造成侵权行为的行政机关为赔偿义务机关，但复议机关的复议决定加重损害的，复议机关对加重的部分履行赔偿义务。”故表述错误。</w:t>
      </w:r>
    </w:p>
    <w:p>
      <w:pPr>
        <w:rPr>
          <w:rFonts w:ascii="宋体" w:hAnsi="宋体" w:eastAsia="宋体"/>
          <w:szCs w:val="21"/>
        </w:rPr>
      </w:pPr>
      <w:r>
        <w:rPr>
          <w:rFonts w:ascii="宋体" w:hAnsi="宋体" w:eastAsia="宋体"/>
          <w:szCs w:val="21"/>
        </w:rPr>
        <w:t>4</w:t>
      </w:r>
      <w:r>
        <w:rPr>
          <w:rFonts w:hint="eastAsia" w:ascii="宋体" w:hAnsi="宋体" w:eastAsia="宋体"/>
          <w:szCs w:val="21"/>
        </w:rPr>
        <w:t>7.【答案】错误【解析】行政自由裁量权是国家赋予行政机关在法律法规规定的幅度和范围内所享有的一定选择余地的处置权力。英国著名法官霍尔斯伯勋爵指出，自由裁量是指任何事情应在当局自由裁量权范围内去行使，而不是按照个人观点行事，应按照法律行事，而不是随心所欲。故表述错误。</w:t>
      </w:r>
    </w:p>
    <w:p>
      <w:pPr>
        <w:rPr>
          <w:rFonts w:ascii="宋体" w:hAnsi="宋体" w:eastAsia="宋体"/>
          <w:szCs w:val="21"/>
        </w:rPr>
      </w:pPr>
      <w:r>
        <w:rPr>
          <w:rFonts w:ascii="宋体" w:hAnsi="宋体" w:eastAsia="宋体"/>
          <w:szCs w:val="21"/>
        </w:rPr>
        <w:t>4</w:t>
      </w:r>
      <w:r>
        <w:rPr>
          <w:rFonts w:hint="eastAsia" w:ascii="宋体" w:hAnsi="宋体" w:eastAsia="宋体"/>
          <w:szCs w:val="21"/>
        </w:rPr>
        <w:t>8.【答案】正确【解析】行政强制是指因情况紧急，为了达到预期的行政目的，行政主体不以向对方履行义务为前提，即对相对方的人身自由和财产予以强制的活动或制度。全国人大常委会于2011年6月30日表决通过了行政强制法故表述正确。</w:t>
      </w:r>
    </w:p>
    <w:p>
      <w:pPr>
        <w:rPr>
          <w:rFonts w:ascii="宋体" w:hAnsi="宋体" w:eastAsia="宋体"/>
          <w:szCs w:val="21"/>
        </w:rPr>
      </w:pPr>
      <w:r>
        <w:rPr>
          <w:rFonts w:ascii="宋体" w:hAnsi="宋体" w:eastAsia="宋体"/>
          <w:szCs w:val="21"/>
        </w:rPr>
        <w:t>4</w:t>
      </w:r>
      <w:r>
        <w:rPr>
          <w:rFonts w:hint="eastAsia" w:ascii="宋体" w:hAnsi="宋体" w:eastAsia="宋体"/>
          <w:szCs w:val="21"/>
        </w:rPr>
        <w:t>9.【答案】正确【解析】行政制裁指国家行政机关对行政违法者所实施的法律制裁。即根据法律或机关、企事业单位的规章制度，对犯有轻微违法失职行为但尚不够刑事处分或违反内部纪律的人员所采取的一种强制性措施。故表述正确。知识拓展】行政制裁分为行政处分和行政处罚，行政处分是国家行政机关依照行政隶属关系，对违反行政法的行政机关工作人员所实施的行政制度，有警告记过、记大过、降级、撒职和开除六种形式；行政处罚是指由特定的行政机关对违反行政法的公民、法人或者其他组织所实施的行政制裁。行政处罚的种类有警告；罚款；没收违法所得、没收非法财物；责令停产停业；暂扣或者吊销许可证、暂扣或者吊销执照；行政拘留；法律、行政法规规定的其他行政处罚七种形式</w:t>
      </w:r>
    </w:p>
    <w:p>
      <w:pPr>
        <w:rPr>
          <w:rFonts w:ascii="宋体" w:hAnsi="宋体" w:eastAsia="宋体"/>
          <w:szCs w:val="21"/>
        </w:rPr>
      </w:pPr>
      <w:r>
        <w:rPr>
          <w:rFonts w:ascii="宋体" w:hAnsi="宋体" w:eastAsia="宋体"/>
          <w:szCs w:val="21"/>
        </w:rPr>
        <w:t>5</w:t>
      </w:r>
      <w:r>
        <w:rPr>
          <w:rFonts w:hint="eastAsia" w:ascii="宋体" w:hAnsi="宋体" w:eastAsia="宋体"/>
          <w:szCs w:val="21"/>
        </w:rPr>
        <w:t>0.【答案】错误【解析】所谓行政法，是指行政主体在行使行政职权和接受行政法制监督过程中与行政相对人、行政法制监督主体之间发生的各种关系，以及行政主体内部发生的各种关系的法律规范的总称。行政法的基本原则包括合法行政、合理行政、程序正当、高效便民、诚实守信、权责统一等。可见，行政法不仅赋予行政机关一定的行政权限，也对行政权力进行限制。故表述错误。</w:t>
      </w:r>
    </w:p>
    <w:p>
      <w:pPr>
        <w:jc w:val="center"/>
        <w:outlineLvl w:val="1"/>
        <w:rPr>
          <w:rFonts w:ascii="宋体" w:hAnsi="宋体" w:eastAsia="宋体"/>
          <w:b/>
          <w:szCs w:val="21"/>
        </w:rPr>
      </w:pPr>
      <w:bookmarkStart w:id="4" w:name="_Toc677184769_WPSOffice_Level2"/>
      <w:r>
        <w:rPr>
          <w:rFonts w:hint="eastAsia" w:ascii="宋体" w:hAnsi="宋体" w:eastAsia="宋体"/>
          <w:b/>
          <w:szCs w:val="21"/>
        </w:rPr>
        <w:t>第六章  其他法律知识</w:t>
      </w:r>
      <w:bookmarkEnd w:id="4"/>
    </w:p>
    <w:p>
      <w:pPr>
        <w:rPr>
          <w:rFonts w:ascii="宋体" w:hAnsi="宋体" w:eastAsia="宋体"/>
          <w:b/>
          <w:szCs w:val="21"/>
        </w:rPr>
      </w:pPr>
      <w:r>
        <w:rPr>
          <w:rFonts w:hint="eastAsia" w:ascii="宋体" w:hAnsi="宋体" w:eastAsia="宋体"/>
          <w:b/>
          <w:szCs w:val="21"/>
        </w:rPr>
        <w:t>一、单项选择题</w:t>
      </w:r>
    </w:p>
    <w:p>
      <w:pPr>
        <w:rPr>
          <w:rFonts w:ascii="宋体" w:hAnsi="宋体" w:eastAsia="宋体"/>
          <w:szCs w:val="21"/>
        </w:rPr>
      </w:pPr>
      <w:r>
        <w:rPr>
          <w:rFonts w:ascii="宋体" w:hAnsi="宋体" w:eastAsia="宋体"/>
          <w:szCs w:val="21"/>
        </w:rPr>
        <w:t>1</w:t>
      </w:r>
      <w:r>
        <w:rPr>
          <w:rFonts w:hint="eastAsia" w:ascii="宋体" w:hAnsi="宋体" w:eastAsia="宋体"/>
          <w:szCs w:val="21"/>
        </w:rPr>
        <w:t>.【答案】C【解析】在我国，羁押基本上是一种逮捕、拘留决定以后的，依附于拘留、逮捕的剥夺公民人身自由的当然状态，不是一种独立的强制措施。我国《刑事诉讼法》第九十一条规定：“公安机关逮捕人的时候，必须出示逮捕证。逮捕后，应当立即将被速捕人送看守所羁押。除无法通知的以外，应当在逮捕后二十四小时以内，通知被逮捕人的家属。”。</w:t>
      </w:r>
    </w:p>
    <w:p>
      <w:pPr>
        <w:rPr>
          <w:rFonts w:ascii="宋体" w:hAnsi="宋体" w:eastAsia="宋体"/>
          <w:szCs w:val="21"/>
        </w:rPr>
      </w:pPr>
      <w:r>
        <w:rPr>
          <w:rFonts w:ascii="宋体" w:hAnsi="宋体" w:eastAsia="宋体"/>
          <w:szCs w:val="21"/>
        </w:rPr>
        <w:t>2</w:t>
      </w:r>
      <w:r>
        <w:rPr>
          <w:rFonts w:hint="eastAsia" w:ascii="宋体" w:hAnsi="宋体" w:eastAsia="宋体"/>
          <w:szCs w:val="21"/>
        </w:rPr>
        <w:t>.【答案】C【解析】根据我国《刑事诉讼法》第八十四条的规定，公安机关对被拘留的人，应当在拘留后的二十四小时以内进行讯问。在发现不应当拘留的时候，必须立即释放，发给释放证明。</w:t>
      </w:r>
    </w:p>
    <w:p>
      <w:pPr>
        <w:rPr>
          <w:rFonts w:ascii="宋体" w:hAnsi="宋体" w:eastAsia="宋体"/>
          <w:szCs w:val="21"/>
        </w:rPr>
      </w:pPr>
      <w:r>
        <w:rPr>
          <w:rFonts w:ascii="宋体" w:hAnsi="宋体" w:eastAsia="宋体"/>
          <w:szCs w:val="21"/>
        </w:rPr>
        <w:t>3</w:t>
      </w:r>
      <w:r>
        <w:rPr>
          <w:rFonts w:hint="eastAsia" w:ascii="宋体" w:hAnsi="宋体" w:eastAsia="宋体"/>
          <w:szCs w:val="21"/>
        </w:rPr>
        <w:t>.【答案】A【解析】我国《劳动合同法》第十九条第一款规定：“劳动合同期限三个月以上不满一年的，试用期不得超过一个月；劳动合同期限一年以上不满三年的，试用期不得超过二个月；三年以上固定期限和无固定期限的劳动合同，试用期不得超过六个月。”。</w:t>
      </w:r>
    </w:p>
    <w:p>
      <w:pPr>
        <w:rPr>
          <w:rFonts w:ascii="宋体" w:hAnsi="宋体" w:eastAsia="宋体"/>
          <w:szCs w:val="21"/>
        </w:rPr>
      </w:pPr>
      <w:r>
        <w:rPr>
          <w:rFonts w:ascii="宋体" w:hAnsi="宋体" w:eastAsia="宋体"/>
          <w:szCs w:val="21"/>
        </w:rPr>
        <w:t>4</w:t>
      </w:r>
      <w:r>
        <w:rPr>
          <w:rFonts w:hint="eastAsia" w:ascii="宋体" w:hAnsi="宋体" w:eastAsia="宋体"/>
          <w:szCs w:val="21"/>
        </w:rPr>
        <w:t>.【答案】B【解析】我国《反不正当竞争法》第十三条规定：“经营者不得从事下列有奖销售：(-)采用谎称有奖或者故意让内定人员中奖的欺骗方式进行有奖销售；(二)利用有奖销售的手段推销质次价高的商品；(三)抽奖式的有奖销售，最高奖的金额不得超过五千。</w:t>
      </w:r>
    </w:p>
    <w:p>
      <w:pPr>
        <w:rPr>
          <w:rFonts w:ascii="宋体" w:hAnsi="宋体" w:eastAsia="宋体"/>
          <w:szCs w:val="21"/>
        </w:rPr>
      </w:pPr>
      <w:r>
        <w:rPr>
          <w:rFonts w:ascii="宋体" w:hAnsi="宋体" w:eastAsia="宋体"/>
          <w:szCs w:val="21"/>
        </w:rPr>
        <w:t>5</w:t>
      </w:r>
      <w:r>
        <w:rPr>
          <w:rFonts w:hint="eastAsia" w:ascii="宋体" w:hAnsi="宋体" w:eastAsia="宋体"/>
          <w:szCs w:val="21"/>
        </w:rPr>
        <w:t>.【答案】B【解析】A项错误，有限责任公司的股东数目不得超过50人，不具有发行股票的条件，也没有发行股票的必要。B项正确，股份有限公司可以通过发行股票的方式来募集设立资金或在设立后通过发行股票的方式扩大自己的资产规模C项错误，国有独资公司是由国家作为唯一出资主体的公司，也不可能发行股票。D项错误，我国没有无限公司这一公司种类的存在。</w:t>
      </w:r>
    </w:p>
    <w:p>
      <w:pPr>
        <w:rPr>
          <w:rFonts w:ascii="宋体" w:hAnsi="宋体" w:eastAsia="宋体"/>
          <w:szCs w:val="21"/>
        </w:rPr>
      </w:pPr>
      <w:r>
        <w:rPr>
          <w:rFonts w:ascii="宋体" w:hAnsi="宋体" w:eastAsia="宋体"/>
          <w:szCs w:val="21"/>
        </w:rPr>
        <w:t>6</w:t>
      </w:r>
      <w:r>
        <w:rPr>
          <w:rFonts w:hint="eastAsia" w:ascii="宋体" w:hAnsi="宋体" w:eastAsia="宋体"/>
          <w:szCs w:val="21"/>
        </w:rPr>
        <w:t>.【答案】B【解析】A、C、D三项错误，《最高人民法院关于审理劳动争议案件适用法律若干问题的解释(二)》第七条规定：“下列纠纷不属于劳动争议：(一)劳动者请求社会保险经办机构发放社会保险金的纠纷；(二)劳动者与用人单位因住房制度改革产生的公有住房转让纠纷；(三)劳动者对劳动能力鉴定委员会的伤残等级鉴定结论或者对职业病诊断鉴定委员会的职业病诊断鉴定结论的异议纠纷；(四)家庭或者个人与家政服务人员之间的纠纷；(五)个体工匠与帮工、学徒之间的纠纷；(六)农村承包经营户与受雇人之间的纠纷。”可知A、C、D三项不属于劳动争议。B项正确，《最高人民法院关于审理劳动争议案件适用法律若干问题的解释》第一条规定：“劳动者与用人单位之间发生的下列纠纷，属于《劳动法》第二条规定的劳动争议，当事人不服劳动争议仲裁委员会作出的裁决，依法向人民法院起诉的，人民法院应当受理：(一)劳动者与用人单位在履行劳动合同过程中发生的纠纷；(二)劳动者与用人单位之间没有订立书面劳动合同，但已形成劳动关系后发生的纠纷；(三)劳动者退休后，与尚未参加社会保险统筹的原用人单位因追索养老金、医疗费、工伤保险待遇和其他社会保险费而发生的纠纷。”可知B项属于劳动争议。</w:t>
      </w:r>
    </w:p>
    <w:p>
      <w:pPr>
        <w:rPr>
          <w:rFonts w:ascii="宋体" w:hAnsi="宋体" w:eastAsia="宋体"/>
          <w:szCs w:val="21"/>
        </w:rPr>
      </w:pPr>
      <w:r>
        <w:rPr>
          <w:rFonts w:ascii="宋体" w:hAnsi="宋体" w:eastAsia="宋体"/>
          <w:szCs w:val="21"/>
        </w:rPr>
        <w:t>7</w:t>
      </w:r>
      <w:r>
        <w:rPr>
          <w:rFonts w:hint="eastAsia" w:ascii="宋体" w:hAnsi="宋体" w:eastAsia="宋体"/>
          <w:szCs w:val="21"/>
        </w:rPr>
        <w:t>.【答案】B【解析】《道路交通安全法》第七十六条规定：“机动车发生交通事故造成人身伤亡、财产损失的，由保险公司在机动车第三者责任强制保险责任限额范围内予以赔偿；不足的部分，按照下列规定承担赔偿责任：(一)机动车之间发生交通事故的，由有过错的一方承担赔偿责任；双方都有过错的，按照各自过错的比例分担责任。(A项正确)(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交通事故的损失是由非机动车驾驶人、行人故意碰撞机动车造成的，机动车一方不承担赔偿责任。”(B项错误，C、D两项正确)。</w:t>
      </w:r>
    </w:p>
    <w:p>
      <w:pPr>
        <w:rPr>
          <w:rFonts w:ascii="宋体" w:hAnsi="宋体" w:eastAsia="宋体"/>
          <w:szCs w:val="21"/>
        </w:rPr>
      </w:pPr>
      <w:r>
        <w:rPr>
          <w:rFonts w:ascii="宋体" w:hAnsi="宋体" w:eastAsia="宋体"/>
          <w:szCs w:val="21"/>
        </w:rPr>
        <w:t>8</w:t>
      </w:r>
      <w:r>
        <w:rPr>
          <w:rFonts w:hint="eastAsia" w:ascii="宋体" w:hAnsi="宋体" w:eastAsia="宋体"/>
          <w:szCs w:val="21"/>
        </w:rPr>
        <w:t>.【答案】D【解析】内水：沿岸领海基线向陆地一面海域，称为内水，这海域构成沿海国领水的一部分。A项错误，外国军舰必须通过外交途径办理一定的手续之后，才能进入一国内水，A项说法过于绝对。B项错误，对于遇难船舶可以进入内水进行避难，但是其必须遵守沿海国的规章制度C项错误，内海是沿海国内水的一部分，任何外国船舶非经沿海国许可不得进入其内水，所以外国船舶不可以在内海上无害通过。D项正确，沿海国对于进入其内海的外国船舶可以行使属地管辖权，但对纯属船舶内部的事务，一般应由船旗国管辖。</w:t>
      </w:r>
    </w:p>
    <w:p>
      <w:pPr>
        <w:rPr>
          <w:rFonts w:ascii="宋体" w:hAnsi="宋体" w:eastAsia="宋体"/>
          <w:szCs w:val="21"/>
        </w:rPr>
      </w:pPr>
      <w:r>
        <w:rPr>
          <w:rFonts w:ascii="宋体" w:hAnsi="宋体" w:eastAsia="宋体"/>
          <w:szCs w:val="21"/>
        </w:rPr>
        <w:t>9</w:t>
      </w:r>
      <w:r>
        <w:rPr>
          <w:rFonts w:hint="eastAsia" w:ascii="宋体" w:hAnsi="宋体" w:eastAsia="宋体"/>
          <w:szCs w:val="21"/>
        </w:rPr>
        <w:t>.【答案】A【解析】《反不正当竞争法》第八条第二款规定：“经营者销售或者购买商品，可以以明示方式给对方折扣，可以给中间人佣金。经营者给对方折扣、给中间人佣金的，必须如实人账。接受折扣、佣金的经营者必须如实入账。”此酒店对给付的奖励有明确详细的记录，属于正当的竞争行为。A项正确，甲酒店对给付的奖励有明确详细的记录，属于正当的竞争行为。B项错误，商业贿赂行为是指经营者釆用财物或者其他手段进行贿赂，以销售商品或者购买商品，提供服务或者接受服务的不正当竞争行为。C项错误，限制竞争行为是指经营者单独或者联合实施的妨碍或者消除市场竞争，排挤竞争对手或者损害消费者权益的行为。D项错误，低价倾销行为是指经营者以排挤竞争对手为目的，以低于成本的价格销售商品。</w:t>
      </w:r>
    </w:p>
    <w:p>
      <w:pPr>
        <w:rPr>
          <w:rFonts w:ascii="宋体" w:hAnsi="宋体" w:eastAsia="宋体"/>
          <w:szCs w:val="21"/>
        </w:rPr>
      </w:pPr>
      <w:r>
        <w:rPr>
          <w:rFonts w:ascii="宋体" w:hAnsi="宋体" w:eastAsia="宋体"/>
          <w:szCs w:val="21"/>
        </w:rPr>
        <w:t>1</w:t>
      </w:r>
      <w:r>
        <w:rPr>
          <w:rFonts w:hint="eastAsia" w:ascii="宋体" w:hAnsi="宋体" w:eastAsia="宋体"/>
          <w:szCs w:val="21"/>
        </w:rPr>
        <w:t>0.【答案】B【解析】我国《消费者权益保护法》第二十五条第一款规定：“经营者采用网络、电视、电话、邮购等方式销售商品，消费者有权自收到商品之日起七日内退货，且无需说明理由，但下列商品除外：(一)消费者定作的；(二)鲜活易腐的；(三)在线下载或者消费者拆封的音像制品、计算机软件等数字化商品；(四)交付的报纸、期刊。”故B项不适用此条款</w:t>
      </w:r>
    </w:p>
    <w:p>
      <w:pPr>
        <w:rPr>
          <w:rFonts w:ascii="宋体" w:hAnsi="宋体" w:eastAsia="宋体"/>
          <w:szCs w:val="21"/>
        </w:rPr>
      </w:pPr>
      <w:r>
        <w:rPr>
          <w:rFonts w:ascii="宋体" w:hAnsi="宋体" w:eastAsia="宋体"/>
          <w:szCs w:val="21"/>
        </w:rPr>
        <w:t>1</w:t>
      </w:r>
      <w:r>
        <w:rPr>
          <w:rFonts w:hint="eastAsia" w:ascii="宋体" w:hAnsi="宋体" w:eastAsia="宋体"/>
          <w:szCs w:val="21"/>
        </w:rPr>
        <w:t>1.【答案】A【解析】中国共产党第十八届中央委员会第四次全体会议审议通过了《中共中央关于全面推进依法治国若干重大问题的决定》。《决定》指出：“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pPr>
        <w:rPr>
          <w:rFonts w:ascii="宋体" w:hAnsi="宋体" w:eastAsia="宋体"/>
          <w:szCs w:val="21"/>
        </w:rPr>
      </w:pPr>
      <w:r>
        <w:rPr>
          <w:rFonts w:ascii="宋体" w:hAnsi="宋体" w:eastAsia="宋体"/>
          <w:szCs w:val="21"/>
        </w:rPr>
        <w:t>1</w:t>
      </w:r>
      <w:r>
        <w:rPr>
          <w:rFonts w:hint="eastAsia" w:ascii="宋体" w:hAnsi="宋体" w:eastAsia="宋体"/>
          <w:szCs w:val="21"/>
        </w:rPr>
        <w:t>2.【答案】A【解析】A项正确，公平交易权是消费者在购买商品或者接受服务时所享有的与生产经营者进行公平交易的权利，包括获得质量保障和价格合理、计量正确等公平交易条件的权利。公平交易的核心，是消费者以一定数量的货币换得同等价值的商品或服务。商店将一批质量低劣的产品以高价卖给消费者，质量没有保障，价格并不合理，违反了公平交易权。</w:t>
      </w:r>
    </w:p>
    <w:p>
      <w:pPr>
        <w:rPr>
          <w:rFonts w:ascii="宋体" w:hAnsi="宋体" w:eastAsia="宋体"/>
          <w:szCs w:val="21"/>
        </w:rPr>
      </w:pPr>
      <w:r>
        <w:rPr>
          <w:rFonts w:ascii="宋体" w:hAnsi="宋体" w:eastAsia="宋体"/>
          <w:szCs w:val="21"/>
        </w:rPr>
        <w:t>1</w:t>
      </w:r>
      <w:r>
        <w:rPr>
          <w:rFonts w:hint="eastAsia" w:ascii="宋体" w:hAnsi="宋体" w:eastAsia="宋体"/>
          <w:szCs w:val="21"/>
        </w:rPr>
        <w:t>3.【答案】C【解析】劳动合同是指劳动者与用人单位之间确立劳动关系，明确双方权利和义务的协议。订立和变更劳动合同，应当遵循平等自愿、协商一致的原则，不得违反法律、行政法规的规定。无固定期限劳动合同，是指用人单位与劳动者约定无确定终止时间的劳动合同。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w:t>
      </w:r>
    </w:p>
    <w:p>
      <w:pPr>
        <w:rPr>
          <w:rFonts w:ascii="宋体" w:hAnsi="宋体" w:eastAsia="宋体"/>
          <w:szCs w:val="21"/>
        </w:rPr>
      </w:pPr>
      <w:r>
        <w:rPr>
          <w:rFonts w:ascii="宋体" w:hAnsi="宋体" w:eastAsia="宋体"/>
          <w:szCs w:val="21"/>
        </w:rPr>
        <w:t>4</w:t>
      </w:r>
      <w:r>
        <w:rPr>
          <w:rFonts w:hint="eastAsia" w:ascii="宋体" w:hAnsi="宋体" w:eastAsia="宋体"/>
          <w:szCs w:val="21"/>
        </w:rPr>
        <w:t>.【答案】A【解析】《产品质量法》第二十八条规定：“易碎、易燃、易爆、有毒、有腐蚀性、有放射性等危险物品以及储运中不能倒置和其他有特殊要求的产品，其包装质量必须符合相应要求，依照国家有关规定作出警示标志或者中文警示说明，标明储运注意事项。”《合同法》第三百一十一条规定：“承运人对运输过程中货物的毁损灭失承担损害赔偿责任，但承运人证明货物的毁损、灭失是因不可抗力、货物本身的自然性质或者合理损耗以及托运人、收货人的过错造成的，不承担损害赔偿责任。”题干中服装厂用印有“x牌运动服”的纸箱包装玻璃器皿，不符合相应要求，且未按照国家规定作出警示标志，故该损失由服装厂承担。</w:t>
      </w:r>
    </w:p>
    <w:p>
      <w:pPr>
        <w:rPr>
          <w:rFonts w:ascii="宋体" w:hAnsi="宋体" w:eastAsia="宋体"/>
          <w:szCs w:val="21"/>
        </w:rPr>
      </w:pPr>
      <w:r>
        <w:rPr>
          <w:rFonts w:ascii="宋体" w:hAnsi="宋体" w:eastAsia="宋体"/>
          <w:szCs w:val="21"/>
        </w:rPr>
        <w:t>1</w:t>
      </w:r>
      <w:r>
        <w:rPr>
          <w:rFonts w:hint="eastAsia" w:ascii="宋体" w:hAnsi="宋体" w:eastAsia="宋体"/>
          <w:szCs w:val="21"/>
        </w:rPr>
        <w:t>5.【答案】D【解析】《人民调解法》第二条规定：“本法所称人民调解，是指人民调解委员会通过说服、疏导等方法，促使当事人在平等协商基础上自愿达成调解协议，解决民间纠纷的活动。”第七条规定：“人民调解委员会是依法设立的调解民间纠纷的群众性组织。”所以人民调解应该是一种民间行为。</w:t>
      </w:r>
    </w:p>
    <w:p>
      <w:pPr>
        <w:rPr>
          <w:rFonts w:ascii="宋体" w:hAnsi="宋体" w:eastAsia="宋体"/>
          <w:szCs w:val="21"/>
        </w:rPr>
      </w:pPr>
      <w:r>
        <w:rPr>
          <w:rFonts w:ascii="宋体" w:hAnsi="宋体" w:eastAsia="宋体"/>
          <w:szCs w:val="21"/>
        </w:rPr>
        <w:t>1</w:t>
      </w:r>
      <w:r>
        <w:rPr>
          <w:rFonts w:hint="eastAsia" w:ascii="宋体" w:hAnsi="宋体" w:eastAsia="宋体"/>
          <w:szCs w:val="21"/>
        </w:rPr>
        <w:t>6.【答案】D【解析】法制的发展保障科技进步，科技进步越来越需要法制来保障，而对于阻碍科技进步和利用科技危害社会和人类的非道德现象，需要利用法律来打击和惩处，题干中人民法院惩处网络犯罪正是体现了这一点。</w:t>
      </w:r>
    </w:p>
    <w:p>
      <w:pPr>
        <w:rPr>
          <w:rFonts w:ascii="宋体" w:hAnsi="宋体" w:eastAsia="宋体"/>
          <w:szCs w:val="21"/>
        </w:rPr>
      </w:pPr>
      <w:r>
        <w:rPr>
          <w:rFonts w:ascii="宋体" w:hAnsi="宋体" w:eastAsia="宋体"/>
          <w:szCs w:val="21"/>
        </w:rPr>
        <w:t>1</w:t>
      </w:r>
      <w:r>
        <w:rPr>
          <w:rFonts w:hint="eastAsia" w:ascii="宋体" w:hAnsi="宋体" w:eastAsia="宋体"/>
          <w:szCs w:val="21"/>
        </w:rPr>
        <w:t>7.【答案】D【解析】社会主义法治理念包括依法治国、执法为民、公平正义、服务大局党的领导，五个方面相辅相成，体现了党的领导、人民当家做主和依法治国的有机统一。公平正义是社会主义法治理念的价值追求，要坚持合法合理原则、平等对待原则、及时高效原则、程序公正原则。A项错误，体现了没有坚持依法治国的原则，不能因为某个人曾经对社会贡献大小决定刑罚的适用，应该严格依照法律，在法定情节下做出相应的处罚B项错误，体现的是执法为民的原则。C项错误，体现了没有坚持依法治国的原则D项正确，体现人人平等，合法合理，程序正当，体现了公平正义的社会主义法治理念。</w:t>
      </w:r>
    </w:p>
    <w:p>
      <w:pPr>
        <w:rPr>
          <w:rFonts w:ascii="宋体" w:hAnsi="宋体" w:eastAsia="宋体"/>
          <w:szCs w:val="21"/>
        </w:rPr>
      </w:pPr>
      <w:r>
        <w:rPr>
          <w:rFonts w:ascii="宋体" w:hAnsi="宋体" w:eastAsia="宋体"/>
          <w:szCs w:val="21"/>
        </w:rPr>
        <w:t>1</w:t>
      </w:r>
      <w:r>
        <w:rPr>
          <w:rFonts w:hint="eastAsia" w:ascii="宋体" w:hAnsi="宋体" w:eastAsia="宋体"/>
          <w:szCs w:val="21"/>
        </w:rPr>
        <w:t>8.【答案】C【解析】通缉令是指公安机关依法通缉本该逮捕而在逃的或者被拘留、逮捕后脱逃的犯罪嫌疑人以及从监狱中逃跑的罪犯而制作的法律文书。通缉作为公安机关通令缉拿应当逮捕的在逃犯罪嫌疑人的一种侦査活动，通缉令是公安机关为执行此项活动发布的法律文书。《刑事诉讼法》第一百五十三条明确规定：“应当逮捕的犯罪嫌疑人如果在逃，公安机关可以发布通缉令，采取有效措施，追捕归案。各级公安机关在自己管辖的地区以内，可以直接发布通缉令；超出自己管辖的地区，应当报请有权决定的上级机关发布。”</w:t>
      </w:r>
    </w:p>
    <w:p>
      <w:pPr>
        <w:rPr>
          <w:rFonts w:ascii="宋体" w:hAnsi="宋体" w:eastAsia="宋体"/>
          <w:szCs w:val="21"/>
        </w:rPr>
      </w:pPr>
      <w:r>
        <w:rPr>
          <w:rFonts w:ascii="宋体" w:hAnsi="宋体" w:eastAsia="宋体"/>
          <w:szCs w:val="21"/>
        </w:rPr>
        <w:t>1</w:t>
      </w:r>
      <w:r>
        <w:rPr>
          <w:rFonts w:hint="eastAsia" w:ascii="宋体" w:hAnsi="宋体" w:eastAsia="宋体"/>
          <w:szCs w:val="21"/>
        </w:rPr>
        <w:t>9.【答案】D【解析】个人所得税是国家对本国公民、居住在本国境内的个人的所得和境外个人来源于本国的所得征收的一种所得税。我国《个人所得税法》第四条规定“下列各项个人所得，免纳个人所得税：(一)省级人民政府、国务院部委和中国人民解放军以上单位，以及外国组织、国际组织颁发的科学、教育、技术、文化、卫生、体育、环境保护等方面的奖金；(二)国债和国家发型的金融债券利息；(三)按照国家统一规定发给的补贴、津贴；(四)福利费、抚恤金、救济金；(五)保险赔款；(六)军人的转业费、复员费；(七)按照国家统一规定发给干部的安家费、退职费、退休工资、离休工资、离休生活补助费；(八)按照我国有关规定应予免税的各国驻华使馆、领事馆的外交代表、领事官员和其他人员的所得；(九)中国政府参加的国际公约、签订的协议中规定免税的所得；(十)经国务院财政部门批准免税的所得。”。</w:t>
      </w:r>
    </w:p>
    <w:p>
      <w:pPr>
        <w:rPr>
          <w:rFonts w:ascii="宋体" w:hAnsi="宋体" w:eastAsia="宋体"/>
          <w:szCs w:val="21"/>
        </w:rPr>
      </w:pPr>
      <w:r>
        <w:rPr>
          <w:rFonts w:ascii="宋体" w:hAnsi="宋体" w:eastAsia="宋体"/>
          <w:szCs w:val="21"/>
        </w:rPr>
        <w:t>2</w:t>
      </w:r>
      <w:r>
        <w:rPr>
          <w:rFonts w:hint="eastAsia" w:ascii="宋体" w:hAnsi="宋体" w:eastAsia="宋体"/>
          <w:szCs w:val="21"/>
        </w:rPr>
        <w:t>0.【答案】C【解析】司法救助制度是国家法律制度的一项重要内容，是审判机关在民事诉讼、行政诉讼中，通过对当事人缓交、减交或免交诉讼费用的救济措施，减轻或者免除经济上确有困难的当事人的负担，保证其能够正常参加诉讼，依法维护其合法权益的法律制度。</w:t>
      </w:r>
    </w:p>
    <w:p>
      <w:pPr>
        <w:rPr>
          <w:rFonts w:ascii="宋体" w:hAnsi="宋体" w:eastAsia="宋体"/>
          <w:szCs w:val="21"/>
        </w:rPr>
      </w:pPr>
      <w:r>
        <w:rPr>
          <w:rFonts w:ascii="宋体" w:hAnsi="宋体" w:eastAsia="宋体"/>
          <w:szCs w:val="21"/>
        </w:rPr>
        <w:t>2</w:t>
      </w:r>
      <w:r>
        <w:rPr>
          <w:rFonts w:hint="eastAsia" w:ascii="宋体" w:hAnsi="宋体" w:eastAsia="宋体"/>
          <w:szCs w:val="21"/>
        </w:rPr>
        <w:t>1.【答案】B【解析】中国法律援助的三个专业实施主体是：律师、公证员、基层法律工作者。律师主要提供诉讼法律援助(包括刑事辩护、刑事代理和民事诉讼代理等)和非诉讼法律援助；公证员主要提供公证事项的法律援助；基层法律工作者主要提供法律咨询、代书、普通非诉讼事项的帮助等简易法律援助</w:t>
      </w:r>
    </w:p>
    <w:p>
      <w:pPr>
        <w:rPr>
          <w:rFonts w:ascii="宋体" w:hAnsi="宋体" w:eastAsia="宋体"/>
          <w:szCs w:val="21"/>
        </w:rPr>
      </w:pPr>
      <w:r>
        <w:rPr>
          <w:rFonts w:ascii="宋体" w:hAnsi="宋体" w:eastAsia="宋体"/>
          <w:szCs w:val="21"/>
        </w:rPr>
        <w:t>2</w:t>
      </w:r>
      <w:r>
        <w:rPr>
          <w:rFonts w:hint="eastAsia" w:ascii="宋体" w:hAnsi="宋体" w:eastAsia="宋体"/>
          <w:szCs w:val="21"/>
        </w:rPr>
        <w:t>2.【答案】B【解析】依据《劳动法》第七十三条的规定：“劳动者在下列情形下，依法享受社会保险待遇：(一)退休；(二)患病、负伤；(三)因工伤残或者患职业病；(四)失业；(五)生育。”B项失踪不在此范围之列，。</w:t>
      </w:r>
    </w:p>
    <w:p>
      <w:pPr>
        <w:rPr>
          <w:rFonts w:ascii="宋体" w:hAnsi="宋体" w:eastAsia="宋体"/>
          <w:szCs w:val="21"/>
        </w:rPr>
      </w:pPr>
      <w:r>
        <w:rPr>
          <w:rFonts w:ascii="宋体" w:hAnsi="宋体" w:eastAsia="宋体"/>
          <w:szCs w:val="21"/>
        </w:rPr>
        <w:t>2</w:t>
      </w:r>
      <w:r>
        <w:rPr>
          <w:rFonts w:hint="eastAsia" w:ascii="宋体" w:hAnsi="宋体" w:eastAsia="宋体"/>
          <w:szCs w:val="21"/>
        </w:rPr>
        <w:t>3.【答案】D【解析】题看似在考查应征收个人所得税的范围，实际上是在考查哪些个人所得，根据我国《个人所得税法》第四条规定：“下列各项个人所得，免纳个人所得税：(一)省级人民政府、国务院部委和中国人民解放军以上单位，以及外国组织、国际组织颁发的科学、教育、技术、文化、卫生、体育、环境保护等方面的奖金；(二)国债和国家发型的金融债券利息；(三)按照国家统一规定发给的补贴、津贴；(四)福利费、抚恤金、救济金；(五)保险赔款；(六)军人的转业费、复员费；(七)按照国家统一规定发给干部的安家费、退职费、退休工资、离休工资、离休生活补助费；(八)按照我国有关规定应予免税的各国驻华使馆、领事馆的外交代表、领事官员和其他人员的所得；(九)中国政府参加的国际公约、签订的协议中规定免税的所得；(十)经国务院财政部门批准免税的所得。”故A、B、C三项均属于应当免税的范围之列，只有D项，特许权使用费应缴纳个人所得税。</w:t>
      </w:r>
    </w:p>
    <w:p>
      <w:pPr>
        <w:rPr>
          <w:rFonts w:hint="eastAsia" w:ascii="宋体" w:hAnsi="宋体" w:eastAsia="宋体"/>
          <w:szCs w:val="21"/>
        </w:rPr>
      </w:pPr>
      <w:r>
        <w:rPr>
          <w:rFonts w:ascii="宋体" w:hAnsi="宋体" w:eastAsia="宋体"/>
          <w:szCs w:val="21"/>
        </w:rPr>
        <w:t>2</w:t>
      </w:r>
      <w:r>
        <w:rPr>
          <w:rFonts w:hint="eastAsia" w:ascii="宋体" w:hAnsi="宋体" w:eastAsia="宋体"/>
          <w:szCs w:val="21"/>
        </w:rPr>
        <w:t>4.【答案】B【解析】A项错误，根据《劳动合同法》第三十九条规定，劳动者被依法追究刑事责任的，用人单位可以解除劳动合同。B项正确，《劳动合同法》第十九条规定：“劳动合同期限三个月以上不满一年的，试用期不得超过一个月；劳动合同期限一年以上不满三年的，试用期不得超过二个月；三年以上固定期限和无固定期限的劳动合同，试用期不得超过六个月。”C项错误，《劳动合同法》第四十二条规定：“……女职工在孕期、产期、哺乳期的。”用人单位不得解除劳动合同。D项错误，《劳动合同法》第三十八条规定：“…用人单位以暴力、威胁或者非法限制人身自由的手段强迫劳动者劳动的，或者用人单位违章指挥、强令冒险作业危及劳动者人身安全的，劳动者可以立即解除劳动合同，不需事先告知用人单位。”。</w:t>
      </w:r>
    </w:p>
    <w:p>
      <w:pPr>
        <w:rPr>
          <w:rFonts w:hint="eastAsia" w:ascii="宋体" w:hAnsi="宋体" w:eastAsia="宋体"/>
          <w:szCs w:val="21"/>
        </w:rPr>
      </w:pPr>
    </w:p>
    <w:p>
      <w:pPr>
        <w:pStyle w:val="2"/>
        <w:pageBreakBefore w:val="0"/>
        <w:widowControl w:val="0"/>
        <w:kinsoku/>
        <w:wordWrap/>
        <w:overflowPunct/>
        <w:topLinePunct w:val="0"/>
        <w:bidi w:val="0"/>
        <w:adjustRightInd/>
        <w:snapToGrid/>
        <w:ind w:left="0" w:leftChars="0" w:firstLine="2252" w:firstLineChars="750"/>
        <w:textAlignment w:val="auto"/>
        <w:rPr>
          <w:rFonts w:hint="eastAsia" w:eastAsia="宋体"/>
          <w:sz w:val="30"/>
          <w:szCs w:val="30"/>
          <w:lang w:val="en-US" w:eastAsia="zh-Hans"/>
        </w:rPr>
      </w:pPr>
      <w:bookmarkStart w:id="5" w:name="_Toc26046"/>
      <w:r>
        <w:rPr>
          <w:rFonts w:hint="eastAsia"/>
          <w:sz w:val="30"/>
          <w:szCs w:val="30"/>
          <w:lang w:val="en-US" w:eastAsia="zh-Hans"/>
        </w:rPr>
        <w:t>第二部分</w:t>
      </w:r>
      <w:r>
        <w:rPr>
          <w:rFonts w:hint="default"/>
          <w:sz w:val="30"/>
          <w:szCs w:val="30"/>
          <w:lang w:eastAsia="zh-Hans"/>
        </w:rPr>
        <w:t xml:space="preserve">      </w:t>
      </w:r>
      <w:r>
        <w:rPr>
          <w:rFonts w:hint="eastAsia"/>
          <w:sz w:val="30"/>
          <w:szCs w:val="30"/>
          <w:lang w:val="en-US" w:eastAsia="zh-Hans"/>
        </w:rPr>
        <w:t>政治</w:t>
      </w:r>
    </w:p>
    <w:p>
      <w:pPr>
        <w:pStyle w:val="2"/>
        <w:pageBreakBefore w:val="0"/>
        <w:widowControl w:val="0"/>
        <w:kinsoku/>
        <w:wordWrap/>
        <w:overflowPunct/>
        <w:topLinePunct w:val="0"/>
        <w:bidi w:val="0"/>
        <w:adjustRightInd/>
        <w:snapToGrid/>
        <w:ind w:left="0" w:leftChars="0" w:firstLine="2242" w:firstLineChars="800"/>
        <w:textAlignment w:val="auto"/>
        <w:rPr>
          <w:rFonts w:hint="eastAsia"/>
          <w:sz w:val="28"/>
          <w:szCs w:val="28"/>
          <w:lang w:eastAsia="zh-CN"/>
        </w:rPr>
      </w:pPr>
      <w:r>
        <w:rPr>
          <w:rFonts w:hint="eastAsia"/>
          <w:sz w:val="28"/>
          <w:szCs w:val="28"/>
          <w:lang w:val="en-US" w:eastAsia="zh-Hans"/>
        </w:rPr>
        <w:t>第一章</w:t>
      </w:r>
      <w:r>
        <w:rPr>
          <w:rFonts w:hint="default"/>
          <w:sz w:val="28"/>
          <w:szCs w:val="28"/>
          <w:lang w:eastAsia="zh-Hans"/>
        </w:rPr>
        <w:t xml:space="preserve">   </w:t>
      </w:r>
      <w:r>
        <w:rPr>
          <w:rFonts w:hint="eastAsia"/>
          <w:sz w:val="28"/>
          <w:szCs w:val="28"/>
          <w:lang w:val="en-US" w:eastAsia="zh-Hans"/>
        </w:rPr>
        <w:t>马克思主义</w:t>
      </w:r>
      <w:r>
        <w:rPr>
          <w:rFonts w:hint="eastAsia"/>
          <w:sz w:val="28"/>
          <w:szCs w:val="28"/>
          <w:lang w:val="en-US" w:eastAsia="zh-CN"/>
        </w:rPr>
        <w:t>哲学</w:t>
      </w:r>
      <w:bookmarkEnd w:id="5"/>
    </w:p>
    <w:p>
      <w:pPr>
        <w:rPr>
          <w:rFonts w:hint="eastAsia"/>
          <w:lang w:eastAsia="zh-CN"/>
        </w:rPr>
      </w:pPr>
      <w:r>
        <w:rPr>
          <w:rFonts w:hint="eastAsia"/>
          <w:lang w:eastAsia="zh-CN"/>
        </w:rPr>
        <w:t>1.A.人与动物的区别之一，从马哲角度上讲，人有思维，有意识，能对客观世界反映，发挥主观能动性。故本题答案选A。</w:t>
      </w:r>
    </w:p>
    <w:p>
      <w:pPr>
        <w:rPr>
          <w:rFonts w:hint="eastAsia"/>
          <w:lang w:eastAsia="zh-CN"/>
        </w:rPr>
      </w:pPr>
      <w:r>
        <w:rPr>
          <w:rFonts w:hint="eastAsia"/>
          <w:lang w:eastAsia="zh-CN"/>
        </w:rPr>
        <w:t>2.C.马克思主义哲学认为，实践是指人能动地改造客观世界的对象性活动，有两层含义: -是实践是人改造客观世界的物质活动，具有物质的性质和形式，具有直接现实性的特点，这是实践活动区别于意识活动的-般本质;二是实践又是人所特有的对象性活动，实践以人为主体，以客观事物为对象，并把人的目的、理想、知识、能力等本质力量对象化为客观实在，创造以出一个属人的对象世界，具有主体性的特点，这是实践区别于自然物质形态运动和动物本能活动的特殊本质。它既不是“人们社会生活中的一切自觉活动”，也不是“人们能动地认识世界的精神活动”，当然更不是动物式的“适应外界环境的本能活动”。</w:t>
      </w:r>
    </w:p>
    <w:p>
      <w:pPr>
        <w:rPr>
          <w:rFonts w:hint="eastAsia"/>
          <w:lang w:eastAsia="zh-CN"/>
        </w:rPr>
      </w:pPr>
      <w:r>
        <w:rPr>
          <w:rFonts w:hint="eastAsia"/>
          <w:lang w:eastAsia="zh-CN"/>
        </w:rPr>
        <w:t>故本题选C项。</w:t>
      </w:r>
    </w:p>
    <w:p>
      <w:pPr>
        <w:rPr>
          <w:rFonts w:hint="eastAsia"/>
          <w:lang w:eastAsia="zh-CN"/>
        </w:rPr>
      </w:pPr>
      <w:r>
        <w:rPr>
          <w:rFonts w:hint="eastAsia"/>
          <w:lang w:eastAsia="zh-CN"/>
        </w:rPr>
        <w:t>3.C.如行兼举强调的是认识与实践的关系，选项ABD都体现了这一原理，“天行健，君子以自强不息”，下句是“地势坤,君子以厚德载物”，意思是君子应该像天宇一样运行不息，即使颠沛流离，也不屈不挠;如果你是君子,接物度量要像大地一样，没有任何东西不能承载。与题意无关。因此本题答案为C。</w:t>
      </w:r>
    </w:p>
    <w:p>
      <w:pPr>
        <w:rPr>
          <w:rFonts w:hint="eastAsia"/>
          <w:lang w:eastAsia="zh-CN"/>
        </w:rPr>
      </w:pPr>
      <w:r>
        <w:rPr>
          <w:rFonts w:hint="eastAsia"/>
          <w:lang w:eastAsia="zh-CN"/>
        </w:rPr>
        <w:t>4.B.马克思这句话说明，物质资料的生产是人类社会生存和发展的前提和基础。马克思主义者认为人类的生产活动是最基本的实践活动，是决定其他-切活动的东西。故本题选B项。</w:t>
      </w:r>
    </w:p>
    <w:p>
      <w:pPr>
        <w:rPr>
          <w:rFonts w:hint="eastAsia"/>
          <w:lang w:eastAsia="zh-CN"/>
        </w:rPr>
      </w:pPr>
      <w:r>
        <w:rPr>
          <w:rFonts w:hint="eastAsia"/>
          <w:lang w:eastAsia="zh-CN"/>
        </w:rPr>
        <w:t>5.B.感性认识具有生动性、形象性、直接性的特点，包括感觉、知觉和表象三种形式。理性认识是在感性认识的基础上借助于抽象思维所获得的关于事物的本质、全体和内部联系的反映，是认识的高级阶段。理性认识具有抽象性、间接性的特点，包括概念、判断和推理三种形式。故本题答案选B.</w:t>
      </w:r>
    </w:p>
    <w:p>
      <w:pPr>
        <w:rPr>
          <w:rFonts w:hint="eastAsia"/>
          <w:lang w:eastAsia="zh-CN"/>
        </w:rPr>
      </w:pPr>
      <w:r>
        <w:rPr>
          <w:rFonts w:hint="eastAsia"/>
          <w:lang w:eastAsia="zh-CN"/>
        </w:rPr>
        <w:t>6.A.题干中的意思是说需要从实践中获得认识，故A正确，BCD都没有在题干中体现。</w:t>
      </w:r>
    </w:p>
    <w:p>
      <w:pPr>
        <w:rPr>
          <w:rFonts w:hint="eastAsia"/>
          <w:lang w:eastAsia="zh-CN"/>
        </w:rPr>
      </w:pPr>
      <w:r>
        <w:rPr>
          <w:rFonts w:hint="eastAsia"/>
          <w:lang w:eastAsia="zh-CN"/>
        </w:rPr>
        <w:t>7.B.培根的这句话反映的是实践(行)对于理论(知)的重要作用。“行听乎知”、“能知能行”、“置之于明，则行之愈笃体现了知对于行的指导作用，与题干意思相反，故排除ACD。而B选项强调了实践对于理论的重要意义，与题干意思相合。故本题答案为B。</w:t>
      </w:r>
    </w:p>
    <w:p>
      <w:pPr>
        <w:rPr>
          <w:rFonts w:hint="eastAsia"/>
          <w:lang w:eastAsia="zh-CN"/>
        </w:rPr>
      </w:pPr>
      <w:r>
        <w:rPr>
          <w:rFonts w:hint="eastAsia"/>
          <w:lang w:eastAsia="zh-CN"/>
        </w:rPr>
        <w:t>8.D.“一切为了群众，一切依靠群众这一路线的制定是因为马克思群众史观强调“人民群众是历史的创造者，是历史的主体，是推动社会变革的决定力量。“-切为了群众，一切依靠群众遵循的是历史观的一条基本原理-群众史观， 而与量变质变无关。ABC三项的表述均正确。故本题答案为D。</w:t>
      </w:r>
    </w:p>
    <w:p>
      <w:pPr>
        <w:rPr>
          <w:rFonts w:hint="eastAsia"/>
          <w:lang w:eastAsia="zh-CN"/>
        </w:rPr>
      </w:pPr>
      <w:r>
        <w:rPr>
          <w:rFonts w:hint="eastAsia"/>
          <w:lang w:eastAsia="zh-CN"/>
        </w:rPr>
        <w:t>9.B.实践是检验真理的唯一标准， 这是由真理的本性和实践的特点所</w:t>
      </w:r>
    </w:p>
    <w:p>
      <w:pPr>
        <w:rPr>
          <w:rFonts w:hint="eastAsia"/>
          <w:lang w:eastAsia="zh-CN"/>
        </w:rPr>
      </w:pPr>
      <w:r>
        <w:rPr>
          <w:rFonts w:hint="eastAsia"/>
          <w:lang w:eastAsia="zh-CN"/>
        </w:rPr>
        <w:t>决定的。真理的本性是主观和客观的-一致、符合。所谓检验认识的真理性，就是检验人的主观认识是否同客观对象相符合以及符合的程度。这种情况决定了检验标准既不能在纯粹主观范围内去寻找，也不能在纯粹客观范围内去解决，而只能是把主观同客观联系起来加以比较对照，从而确定认识是否符合客观实在。实践是主观见之于客观的物质活动，是沟通主观和客观的“桥梁，它不仅具有普遍性的特点和优点，而且具有直接现实性的特点和优点。只有实践才能把主观认识同客观实在联系起来加以对照，从而判明主观与客观是否一致， 判明认识是否具有真理性。所以马克思说:“人的思维是否具有客观的真理性，这不是一个理论的问题，而是一个实践的问题。”故本题答案为B。</w:t>
      </w:r>
    </w:p>
    <w:p>
      <w:pPr>
        <w:rPr>
          <w:rFonts w:hint="eastAsia"/>
          <w:lang w:eastAsia="zh-CN"/>
        </w:rPr>
      </w:pPr>
      <w:r>
        <w:rPr>
          <w:rFonts w:hint="eastAsia"/>
          <w:lang w:eastAsia="zh-CN"/>
        </w:rPr>
        <w:t>10.B.A项隔靴搔痒，指隔着靴子挠痒痒。比喻说话写文章没有抓住主题和要点，不中肯，不贴切。或比喻做事没有抓住关键，不解决问题，徒劳无功，反映的是主次矛盾的原理。B项“真金不怕火比喻正确的事物经得住考验，反映的是实践是检验真理的唯一标准原理。C项名师出高徒指高明的师傅一定能教出技艺高的徒弟，反映的是内外因原理。D项指鹿为马比喻故意颠倒黑白，反映的是尊重客观规律的原理</w:t>
      </w:r>
    </w:p>
    <w:p>
      <w:pPr>
        <w:rPr>
          <w:rFonts w:hint="eastAsia"/>
          <w:lang w:eastAsia="zh-CN"/>
        </w:rPr>
      </w:pPr>
      <w:r>
        <w:rPr>
          <w:rFonts w:hint="eastAsia"/>
          <w:lang w:eastAsia="zh-CN"/>
        </w:rPr>
        <w:t>11.B.题中的现成答案指的就是认识，而这种认识只有通过实践不断加以回答，所体现的正是认识与实践之具体的历史的统-。故本题答案为B。</w:t>
      </w:r>
    </w:p>
    <w:p>
      <w:pPr>
        <w:rPr>
          <w:rFonts w:hint="eastAsia"/>
          <w:lang w:eastAsia="zh-CN"/>
        </w:rPr>
      </w:pPr>
      <w:r>
        <w:rPr>
          <w:rFonts w:hint="eastAsia"/>
          <w:lang w:eastAsia="zh-CN"/>
        </w:rPr>
        <w:t>12.D.雪莱这句话是说，在坚持、占有真理的同时，更要使真理性的认识和科学理论随实践的发展而不断丰富和发展。任何一个具体的认识，只是对整个世界一个层次上的认识，一个领域上的认识，一个发展阶段上的认识。因此，人们应在实践基础上，不断地深化认识、扩展认识，把认识向前推移。任何停滞的观点、僵化的观点都是错误的。故本题选D项。</w:t>
      </w:r>
    </w:p>
    <w:p>
      <w:pPr>
        <w:rPr>
          <w:rFonts w:hint="eastAsia"/>
          <w:lang w:eastAsia="zh-CN"/>
        </w:rPr>
      </w:pPr>
      <w:r>
        <w:rPr>
          <w:rFonts w:hint="eastAsia"/>
          <w:lang w:eastAsia="zh-CN"/>
        </w:rPr>
        <w:t>13.C.劳动是人的生命存在和全部社会生活的基础和源泉。劳动是人们全部社会关系形成和发展的基础。劳动是一切社会历史发展的前提和基础。所以人类社会发展史的钥匙是劳动发展史。故本题答案选C。</w:t>
      </w:r>
    </w:p>
    <w:p>
      <w:pPr>
        <w:rPr>
          <w:rFonts w:hint="eastAsia"/>
          <w:lang w:eastAsia="zh-CN"/>
        </w:rPr>
      </w:pPr>
      <w:r>
        <w:rPr>
          <w:rFonts w:hint="eastAsia"/>
          <w:lang w:eastAsia="zh-CN"/>
        </w:rPr>
        <w:t>14.A.本题考查马克思主义哲学。马克思主义哲学科学地阐明了哲学与具体科学是一般与个别、共性与个性的关系，二者既相区别又相联系。①二者的区别是：具体科学以世界某一领域的特殊规律为研究对象，哲学则以整个世界的最一般规律为研究对象；②二者的联系是，哲学以具体科学的成果为基础，并随着具体科学的发展而发展。哲学所概括的关于自然、社会和思维的普遍规律的理论，对具体科学的研究又提供了世界观和方法论的指导；③用马克思主义哲学代替具体科学的代替论和否认马克思主义哲学对具体科学研究的指导作用的取消论都是错误的。故本题选择A项。</w:t>
      </w:r>
    </w:p>
    <w:p>
      <w:pPr>
        <w:rPr>
          <w:rFonts w:hint="eastAsia"/>
          <w:lang w:eastAsia="zh-CN"/>
        </w:rPr>
      </w:pPr>
      <w:r>
        <w:rPr>
          <w:rFonts w:hint="eastAsia"/>
          <w:lang w:eastAsia="zh-CN"/>
        </w:rPr>
        <w:t>15.B.此题是一道事实辨析选择题。考查的知识点是对“自在世界”和“人类世界”及其关系的确认和理解。自在世界又称天然的自然界(“自在之物”),包括人类产生之前的自然界和人类产生后人的活动尚未深入到的自然界，即尚未被人化的自然界。人类世界又称属人世界，是指人改造过的自然和人类社会的统一体(“为我之物”)。自在世界与人类世界是对立统一关系，实践是自在世界与人类世界分化与统一的基础。在人的实践活动中，天然自然这个“自在之物”日益转化为体现了人的目的，并能满足人的需要的“为我之物”。这一过程就是自然“人化”的过程，也就是人类社会形成和发展的过程。同时，在人的实践活动中，人类世界又不断地改变自在世界，使天然自然成为人化自然。这样，自在世界与人类世界就是在实践的基础上分化和统一。</w:t>
      </w:r>
    </w:p>
    <w:p>
      <w:pPr>
        <w:rPr>
          <w:rFonts w:hint="eastAsia"/>
          <w:lang w:eastAsia="zh-CN"/>
        </w:rPr>
      </w:pPr>
      <w:r>
        <w:rPr>
          <w:rFonts w:hint="eastAsia"/>
          <w:lang w:eastAsia="zh-CN"/>
        </w:rPr>
        <w:t>16.B.此题考查的知识点是对实践在认识中的地位和作用的把握。马克思主义认识论认为，实践决定认识，认识依赖于实践。实践是认识的来源;实践是认识的动力;实践是认识的目的;实践是检验真理的唯一标准。实践的观点是辩证唯物主义认识论第一的和基本的观点。回答该题，首先明确“才能”所属的范畴。才能属于知识、认识范畴。而作为认识范畴的才能，其高低“主要来源于后天的实践”(B项)。它既不“取决于人的主观努力的程度”(C项),更不“是由人的社会政治地位决定的”(D项)。但是，人的才能一定与人的先天生理素质有关系，而不是没有关联。由于A、C、D都是错误的选项，因此，答案为B。</w:t>
      </w:r>
    </w:p>
    <w:p>
      <w:pPr>
        <w:rPr>
          <w:rFonts w:hint="eastAsia"/>
          <w:lang w:eastAsia="zh-CN"/>
        </w:rPr>
      </w:pPr>
      <w:r>
        <w:rPr>
          <w:rFonts w:hint="eastAsia"/>
          <w:lang w:eastAsia="zh-CN"/>
        </w:rPr>
        <w:t>17.B.本题考查的是质量互变规律。鲁迅这句话是说，三国演义描写人物的时候，也有不足之处，以至于想要表现刘备忠厚仁慈却让人感觉虚伪，想要描写诸葛亮足智多谋却让人感觉近似妖怪。因此，过多的笔墨描写产生了反作用，所以我们需要把握好适当的火候，即要把握度。因此本题选B</w:t>
      </w:r>
    </w:p>
    <w:p>
      <w:pPr>
        <w:rPr>
          <w:rFonts w:hint="eastAsia"/>
          <w:lang w:eastAsia="zh-CN"/>
        </w:rPr>
      </w:pPr>
      <w:r>
        <w:rPr>
          <w:rFonts w:hint="eastAsia"/>
          <w:lang w:eastAsia="zh-CN"/>
        </w:rPr>
        <w:t>18.A.本题考查对立统一规律。矛盾推动事物的发展，说明事物发展的根本原因不在事物的外部，而在事物内部的矛盾性。内因是事物发展的根本原因，是变化的根据；外因是事物发展的第二位的原因，是变化的条件，外因通过内因而起作用。扩大国内需求作为我国经济环境的内部矛盾，是我国经济增长的内因，是增长的根本原因，因此中央重视内因的作用，不断扩大内需。BCD项说法并无不妥，但题干强调的是内因的作用，A项更加适合。故本题选择A项</w:t>
      </w:r>
    </w:p>
    <w:p>
      <w:pPr>
        <w:rPr>
          <w:rFonts w:hint="eastAsia"/>
          <w:lang w:eastAsia="zh-CN"/>
        </w:rPr>
      </w:pPr>
      <w:r>
        <w:rPr>
          <w:rFonts w:hint="eastAsia"/>
          <w:lang w:eastAsia="zh-CN"/>
        </w:rPr>
        <w:t>19.C.本题考查唯物史观。历史唯物主义认为劳动和自然界是一切财富的源泉，自然界为劳动提供材料，劳动把材料变为财富。劳动是整个人类生活的第一个基本条件。劳动使猿变成了人。从猿到人的过程，劳动起到了很大的作用，首先，劳动使人能直立行走，这是人类进化的一大进步。其次，劳动使人类学会开发和使用生产工具，促进人类大脑的形成。恩格斯说：“劳动创造了人本身”。故本题选择C项。</w:t>
      </w:r>
    </w:p>
    <w:p>
      <w:pPr>
        <w:rPr>
          <w:rFonts w:hint="eastAsia"/>
          <w:lang w:eastAsia="zh-CN"/>
        </w:rPr>
      </w:pPr>
      <w:r>
        <w:rPr>
          <w:rFonts w:hint="eastAsia"/>
          <w:lang w:eastAsia="zh-CN"/>
        </w:rPr>
        <w:t>20.D.本题中的观点坚持用物质世界本身具有的某种特性来解释自然界，但是它孤立地、静止地、片面地考查客观事物，看不到自然界的一切组成部分是相互联系的、运动的、变化的、发展的，所以是机械决定论的观点。</w:t>
      </w:r>
    </w:p>
    <w:p>
      <w:pPr>
        <w:rPr>
          <w:rFonts w:hint="eastAsia"/>
          <w:lang w:eastAsia="zh-CN"/>
        </w:rPr>
      </w:pPr>
      <w:r>
        <w:rPr>
          <w:rFonts w:hint="eastAsia"/>
          <w:lang w:eastAsia="zh-CN"/>
        </w:rPr>
        <w:t>21.D.题干是中国古代唯物主义哲学家张载关于唯物主义的典型观点。古代朴素唯物主义把世界的本原常理解为具体的物质形态,如中国古代的五行说,即“金、木、水、火、土”等观点。这种物质观承认和坚持了物质的客观性，但只是一种猜测，没有科学根据，缺乏科学的抽象。</w:t>
      </w:r>
    </w:p>
    <w:p>
      <w:pPr>
        <w:rPr>
          <w:rFonts w:hint="eastAsia"/>
          <w:lang w:eastAsia="zh-CN"/>
        </w:rPr>
      </w:pPr>
      <w:r>
        <w:rPr>
          <w:rFonts w:hint="eastAsia"/>
          <w:lang w:eastAsia="zh-CN"/>
        </w:rPr>
        <w:t>22.B.本题考查的是意识。对同一个问题，不同的人有不同的看法和观点，这是意识受主体状态的影响。A、C选项说法错误；D选项中意识的内容应该是客观的，形式是主观的。故本题选B</w:t>
      </w:r>
    </w:p>
    <w:p>
      <w:pPr>
        <w:rPr>
          <w:rFonts w:hint="eastAsia"/>
          <w:lang w:eastAsia="zh-CN"/>
        </w:rPr>
      </w:pPr>
      <w:r>
        <w:rPr>
          <w:rFonts w:hint="eastAsia"/>
          <w:lang w:eastAsia="zh-CN"/>
        </w:rPr>
        <w:t>23.C.本题考查对旧唯物主义的理解，之所以是半截子的唯物主义，主要是由于它的不彻底性，很容易得到答案C，因为选项ABD的叙述明显有缺陷或错误的。</w:t>
      </w:r>
    </w:p>
    <w:p>
      <w:pPr>
        <w:rPr>
          <w:rFonts w:hint="eastAsia"/>
          <w:lang w:eastAsia="zh-CN"/>
        </w:rPr>
      </w:pPr>
      <w:r>
        <w:rPr>
          <w:rFonts w:hint="eastAsia"/>
          <w:lang w:eastAsia="zh-CN"/>
        </w:rPr>
        <w:t>24.A.意识的能动作用。本题中的精神可理解为“意识”，意识受物质的制约，但其具有能动作用，能反作用于物质。故正确答案为A</w:t>
      </w:r>
    </w:p>
    <w:p>
      <w:pPr>
        <w:rPr>
          <w:rFonts w:hint="eastAsia"/>
          <w:lang w:eastAsia="zh-CN"/>
        </w:rPr>
      </w:pPr>
      <w:r>
        <w:rPr>
          <w:rFonts w:hint="eastAsia"/>
          <w:lang w:eastAsia="zh-CN"/>
        </w:rPr>
        <w:t>25.C.本题考查社会发展的一般规律。衡量社会进步的标准是综合的，生产关系的性质、政治法律制度、科学文化发展水平和道德风尚都是衡量社会进步的标准，而生产力发展水平则是衡量社会进步的最高的根本的标准。这是因为：1.生产力是全部社会历史的基础，是社会发展的最终决定力量，而且它具有决定性；2.这个标准是客观的，科学的，其客观性是指每一个社会的生产力总是一种既得力量，其科学性是因为，它本身是由物质因素所构成，它的发展程度可以用物质手段精确测定。3.这个标准的客观性和科学性是统一的。故本题选择C项。</w:t>
      </w:r>
    </w:p>
    <w:p>
      <w:pPr>
        <w:rPr>
          <w:rFonts w:hint="eastAsia"/>
          <w:lang w:eastAsia="zh-CN"/>
        </w:rPr>
      </w:pPr>
      <w:r>
        <w:rPr>
          <w:rFonts w:hint="eastAsia"/>
          <w:lang w:eastAsia="zh-CN"/>
        </w:rPr>
        <w:t>26.C.矛盾的普遍性和特殊性。“一刀切”的工作方法是忽略了矛盾的特殊性。矛盾的特殊性，是指不同的事物及其各个侧面，在不同发展阶段上，其矛盾各有其特点：不同质的事物的矛盾各不相同；同一事物在不同发展阶段上的矛盾各不相同；同一事物矛盾的各个侧面在不同的发展阶段上各不相同。所以应该具体问题具体分析，而不是“一刀切”，故正确答案为C。</w:t>
      </w:r>
    </w:p>
    <w:p>
      <w:pPr>
        <w:rPr>
          <w:rFonts w:hint="eastAsia"/>
          <w:lang w:eastAsia="zh-CN"/>
        </w:rPr>
      </w:pPr>
      <w:r>
        <w:rPr>
          <w:rFonts w:hint="eastAsia"/>
          <w:lang w:eastAsia="zh-CN"/>
        </w:rPr>
        <w:t>27.D.本题考查马克思主义哲学，辩证的否定观包括如下三个方面的内容：辩证的否定是事物的自我否定，是事物发展的环节和联系的环节，其实质是扬弃。“良言一句三冬暖、恶语伤人六月寒”并未体现辩证的否定观，良言和恶语是两种事物，并不是发生在事物内部。①错误。“水至清则无鱼，人至察则无徒”体现的是度的概念。④错误。“无所不备，则无所不寡”意思是没有不防备的地方，就没有不薄弱的地方。原指应重点设防，不宜分散兵力。后指不能面面俱到，要保证重点。蕴涵的哲理正是要善于抓住主要矛盾，集中力量解决关键问题。②正确。③也不难理解，为正确项。故本题答案选D</w:t>
      </w:r>
    </w:p>
    <w:p>
      <w:pPr>
        <w:rPr>
          <w:rFonts w:hint="eastAsia"/>
          <w:lang w:eastAsia="zh-CN"/>
        </w:rPr>
      </w:pPr>
      <w:r>
        <w:rPr>
          <w:rFonts w:hint="eastAsia"/>
          <w:lang w:eastAsia="zh-CN"/>
        </w:rPr>
        <w:t>28.B.本题考查认识。创新是辩证的否定，是对既有理论的突破但不是完全抛弃。对同一确定对象的真理性认识只有一个。故AD项错误。人类对地球形状的认识经历了“天圆地方”、“圆球体”、“扁球体”和“不规则扁球体”的漫长过程。说明了认识在实践中多次反复而无限发展，因此B项正确。C项本身正确但不符合题意应排除。本题选择B项。</w:t>
      </w:r>
    </w:p>
    <w:p>
      <w:pPr>
        <w:rPr>
          <w:rFonts w:hint="eastAsia"/>
          <w:lang w:eastAsia="zh-CN"/>
        </w:rPr>
      </w:pPr>
      <w:r>
        <w:rPr>
          <w:rFonts w:hint="eastAsia"/>
          <w:lang w:eastAsia="zh-CN"/>
        </w:rPr>
        <w:t>29.A.A【解析】本题考查物质与意识的关系。物质决定意识，意识对物质具有能动的反作用，故B、D两项说法错误。题干“只要有信心，黄土变成金”强调的是意识对物质具有能动的反作用。而C项是在强调物质决定意识。故本题答案选A.</w:t>
      </w:r>
    </w:p>
    <w:p>
      <w:pPr>
        <w:rPr>
          <w:rFonts w:hint="eastAsia"/>
          <w:lang w:eastAsia="zh-CN"/>
        </w:rPr>
      </w:pPr>
      <w:r>
        <w:rPr>
          <w:rFonts w:hint="eastAsia"/>
          <w:lang w:eastAsia="zh-CN"/>
        </w:rPr>
        <w:t>30.A.本题考查社会存在和社会意识的辩证关系，幸福感是以一定的物质财富为基础说明社会存在决定社会意识，而现实生活中，幸福感的提升与物质财富的增加并不一定同步，说明了社会意识具有相对的独立性。故本题答案选A</w:t>
      </w:r>
    </w:p>
    <w:p>
      <w:pPr>
        <w:rPr>
          <w:rFonts w:hint="eastAsia"/>
          <w:lang w:eastAsia="zh-CN"/>
        </w:rPr>
      </w:pPr>
      <w:r>
        <w:rPr>
          <w:rFonts w:hint="eastAsia"/>
          <w:lang w:eastAsia="zh-CN"/>
        </w:rPr>
        <w:t>31.B.本题考查的是辩证否定观，认为否定是事物内在矛盾所引起的自我否定；否定是事物发展的环节和新旧事物联系的环节；是包含肯定的否定；其实质就是“扬弃”，即新事物对旧事物既批判又继承、既克服又保留。许多地方政府开始在经济发展中引入绿色GDP的概念，改变一味追求GDP数量的做法，在追求GDP数量的同时提升GDP的质量，最大限度地减少资源消耗和环境污染。体现了辩证的否定观，故本题选B</w:t>
      </w:r>
    </w:p>
    <w:p>
      <w:pPr>
        <w:rPr>
          <w:rFonts w:hint="eastAsia"/>
          <w:lang w:eastAsia="zh-CN"/>
        </w:rPr>
      </w:pPr>
      <w:r>
        <w:rPr>
          <w:rFonts w:hint="eastAsia"/>
          <w:lang w:eastAsia="zh-CN"/>
        </w:rPr>
        <w:t>32.C.本题考核的知识点是：地理环境在社会中的作用。地理环境是与人类社会所处的位置相联系的各种自然条件的总和。如气候、土壤、山脉、河流以及动物和植物等等，它是社会存在和发展的必要条件。人类社会不能离开地理环境而独立存在，人类必须通过劳动从地理环境中获得必要的物质生活资料，取得必要的生活物品和能量，才能保持人类社会的存在和发展。因此，本题的正确答案是C选项</w:t>
      </w:r>
    </w:p>
    <w:p>
      <w:pPr>
        <w:rPr>
          <w:rFonts w:hint="eastAsia"/>
          <w:lang w:eastAsia="zh-CN"/>
        </w:rPr>
      </w:pPr>
      <w:r>
        <w:rPr>
          <w:rFonts w:hint="eastAsia"/>
          <w:lang w:eastAsia="zh-CN"/>
        </w:rPr>
        <w:t>33.D.本题考查意识，宋朝画家对竹子的形态、姿态有透彻的了解，这种了解是对客观世界中的竹子的主观反映，但是这种反映是具有主观能动性，画家还能将其以画子的形式逼真地反映出来。因此，意识是对客观世界的主观能动反映。本题选择D项。</w:t>
      </w:r>
    </w:p>
    <w:p>
      <w:pPr>
        <w:rPr>
          <w:rFonts w:hint="eastAsia"/>
          <w:lang w:eastAsia="zh-CN"/>
        </w:rPr>
      </w:pPr>
      <w:r>
        <w:rPr>
          <w:rFonts w:hint="eastAsia"/>
          <w:lang w:eastAsia="zh-CN"/>
        </w:rPr>
        <w:t>34.B.实践是认识的基础。B项正确，实践是检验真理的唯一标准。A项错误，题干中说明的是思维的真理性要由实践来检验，没有谈到认识的来源和动力问题。C项错误，实践检验真理需要理论指导。D项错误，实践是认识的来源和动力，认识对实践具有能动作用，它们并不是具有同样的作用和力量。</w:t>
      </w:r>
    </w:p>
    <w:p>
      <w:pPr>
        <w:rPr>
          <w:rFonts w:hint="eastAsia"/>
          <w:lang w:eastAsia="zh-CN"/>
        </w:rPr>
      </w:pPr>
      <w:r>
        <w:rPr>
          <w:rFonts w:hint="eastAsia"/>
          <w:lang w:eastAsia="zh-CN"/>
        </w:rPr>
        <w:t>35.C.本题考核的知识点是历史事件与历史规律的特征。历史发展规律的重复性是通过一个个不同的历史事件体现出来的。由于每一个具体的历史事件都是历史主客体多种复杂因素相互作用的结果，是一定时间、地点、人物等条件下发生的有重大历史意义的事件，它总是个别的、具体的、不可重复的，因此，不能因为社会历史规律的重复性而否认历史事件的具体性，得出历史事件重复出现的错误结论。该题的前提是正确的，但推论却是错误的，没有搞清楚社会历史规律的必然性和历史事件的偶然性之间的辩证关系。因此，本题的正确答案是C选项。</w:t>
      </w:r>
    </w:p>
    <w:p>
      <w:pPr>
        <w:rPr>
          <w:rFonts w:hint="eastAsia"/>
          <w:lang w:eastAsia="zh-CN"/>
        </w:rPr>
      </w:pPr>
      <w:r>
        <w:rPr>
          <w:rFonts w:hint="eastAsia"/>
          <w:lang w:eastAsia="zh-CN"/>
        </w:rPr>
        <w:t>36.B.【解析】本题考查的知识点是真理的发展过程。真理是随着实践的发展而发展的。真理是主观性和客观性的统一，同时也是具体历史的统一。真理以客观事实为基础，并以科学知识为根据，而客观事实和科学知识都是永恒地运动变化发展着的，这就决定了人对它的把握是一个无限的过程。无论是自然界还是社会，都处于不断地运动变化的过程中，这种运动变化是无限的，永远不会表现为某种一成不变的最终形式。因此，本题的正确答案是B选项。</w:t>
      </w:r>
    </w:p>
    <w:p>
      <w:pPr>
        <w:rPr>
          <w:rFonts w:hint="eastAsia"/>
          <w:lang w:eastAsia="zh-CN"/>
        </w:rPr>
      </w:pPr>
      <w:r>
        <w:rPr>
          <w:rFonts w:hint="eastAsia"/>
          <w:lang w:eastAsia="zh-CN"/>
        </w:rPr>
        <w:t>37.C.本题考查的是社会意识对社会存在的反作用。社会存在决定社会意识，社会意识是对社会存在的反映，有什么样的社会存在，就有什么样的社会意识。社会存在的变化发展决定着社会意识的变化发展。从根本上说，社会意识随着社会存在的变化发展而变化发展。但是，社会意识的相对独立性的主要表现：①社会存在和社会意识的变化发展不完全同步。社会意识有时会落后于社会存在，有时又会先于社会存在而变化发展。②最突出地表现在社会意识对社会存在具有反作用。先进的、革命的、科学的社会意识对社会存在的发展产生巨大的促进作用；落后的、反动的、非科学的社会意识对社会存在的发展起着重大的阻碍作用。故本题选C</w:t>
      </w:r>
    </w:p>
    <w:p>
      <w:pPr>
        <w:rPr>
          <w:rFonts w:hint="eastAsia"/>
          <w:lang w:eastAsia="zh-CN"/>
        </w:rPr>
      </w:pPr>
      <w:r>
        <w:rPr>
          <w:rFonts w:hint="eastAsia"/>
          <w:lang w:eastAsia="zh-CN"/>
        </w:rPr>
        <w:t>38.B.B【解析】本题考查的是生产关系的内容。生产关系是人们在物质资料生产过程中结成的经济关系。生产关系包括生产资料所有制形式、人们在生产中的地位及其相互关系和产品 分配方式三项内容。这三项内容互相制约、互相影响，其中生产资料所有制形式起决定作用，它是整个生产关系的基础。故本题选B</w:t>
      </w:r>
    </w:p>
    <w:p>
      <w:pPr>
        <w:rPr>
          <w:rFonts w:hint="eastAsia"/>
          <w:lang w:eastAsia="zh-CN"/>
        </w:rPr>
      </w:pPr>
      <w:r>
        <w:rPr>
          <w:rFonts w:hint="eastAsia"/>
          <w:lang w:eastAsia="zh-CN"/>
        </w:rPr>
        <w:t>39.B.因为坚持，所以胜利，说明有其因必有其果；质变是量变的必然结果，②③正确；量变达到一定程度会引起质变，①错误；矛盾的斗争性寓于同一性之中，④错误。该题选B。</w:t>
      </w:r>
    </w:p>
    <w:p>
      <w:pPr>
        <w:rPr>
          <w:rFonts w:hint="eastAsia"/>
          <w:lang w:eastAsia="zh-CN"/>
        </w:rPr>
      </w:pPr>
      <w:r>
        <w:rPr>
          <w:rFonts w:hint="eastAsia"/>
          <w:lang w:eastAsia="zh-CN"/>
        </w:rPr>
        <w:t>40.A.马克思说过：“蜘蛛的活动与织工的活动相似，蜜蜂建筑蜂房的本领使人间的许多建筑师感到惭愧。但是，最鳖脚的建筑师从一开始就比最灵巧的蜜蜂高明的地方，是他在用蜂蜡建筑蜂房以前，已经在自己的头脑中把它建成了。”对这段话理解不正确的是（   ）。</w:t>
      </w:r>
    </w:p>
    <w:p>
      <w:pPr>
        <w:rPr>
          <w:rFonts w:hint="eastAsia"/>
          <w:lang w:eastAsia="zh-CN"/>
        </w:rPr>
      </w:pPr>
      <w:r>
        <w:rPr>
          <w:rFonts w:hint="eastAsia"/>
          <w:lang w:eastAsia="zh-CN"/>
        </w:rPr>
        <w:t>A.动物具有能动地改造世界的本领</w:t>
      </w:r>
    </w:p>
    <w:p>
      <w:pPr>
        <w:rPr>
          <w:rFonts w:hint="eastAsia"/>
          <w:lang w:eastAsia="zh-CN"/>
        </w:rPr>
      </w:pPr>
      <w:r>
        <w:rPr>
          <w:rFonts w:hint="eastAsia"/>
          <w:lang w:eastAsia="zh-CN"/>
        </w:rPr>
        <w:t>B.人的实践活动具有自觉能动性和创造性</w:t>
      </w:r>
    </w:p>
    <w:p>
      <w:pPr>
        <w:rPr>
          <w:rFonts w:hint="eastAsia"/>
          <w:lang w:eastAsia="zh-CN"/>
        </w:rPr>
      </w:pPr>
      <w:r>
        <w:rPr>
          <w:rFonts w:hint="eastAsia"/>
          <w:lang w:eastAsia="zh-CN"/>
        </w:rPr>
        <w:t>C.动物的活动是本能活动</w:t>
      </w:r>
    </w:p>
    <w:p>
      <w:pPr>
        <w:rPr>
          <w:rFonts w:hint="eastAsia"/>
          <w:lang w:eastAsia="zh-CN"/>
        </w:rPr>
      </w:pPr>
      <w:r>
        <w:rPr>
          <w:rFonts w:hint="eastAsia"/>
          <w:lang w:eastAsia="zh-CN"/>
        </w:rPr>
        <w:t>D.人的实践活动是有意识、有目的的活动</w:t>
      </w:r>
    </w:p>
    <w:p>
      <w:pPr>
        <w:rPr>
          <w:rFonts w:hint="eastAsia"/>
          <w:lang w:eastAsia="zh-CN"/>
        </w:rPr>
      </w:pPr>
    </w:p>
    <w:p>
      <w:pPr>
        <w:rPr>
          <w:rFonts w:hint="eastAsia"/>
          <w:lang w:eastAsia="zh-CN"/>
        </w:rPr>
      </w:pPr>
      <w:r>
        <w:rPr>
          <w:rFonts w:hint="eastAsia"/>
          <w:lang w:eastAsia="zh-CN"/>
        </w:rPr>
        <w:t>41.C.解答本题，考生应首先明确“各种唯心主义派别之间的矛盾”是指唯心主义阵营内部的矛盾有利于唯物主义的发展，因此题干不是强调矛盾一方克服另一方的问题，A项不正确。选项B和D分别讲的是矛盾双方发展的相互促进和融合对事物发展的作用，而不是说一方的“自身矛盾”对另一方的促进作用，A、B、D项都不符合题意，应予排除。所以，只有C最符合题意要求。</w:t>
      </w:r>
    </w:p>
    <w:p>
      <w:pPr>
        <w:rPr>
          <w:rFonts w:hint="eastAsia"/>
          <w:lang w:eastAsia="zh-CN"/>
        </w:rPr>
      </w:pPr>
      <w:r>
        <w:rPr>
          <w:rFonts w:hint="eastAsia"/>
          <w:lang w:eastAsia="zh-CN"/>
        </w:rPr>
        <w:t>42.A.A</w:t>
      </w:r>
    </w:p>
    <w:p>
      <w:pPr>
        <w:rPr>
          <w:rFonts w:hint="eastAsia"/>
          <w:lang w:eastAsia="zh-CN"/>
        </w:rPr>
      </w:pPr>
      <w:r>
        <w:rPr>
          <w:rFonts w:hint="eastAsia"/>
          <w:lang w:eastAsia="zh-CN"/>
        </w:rPr>
        <w:t>43.B.唯物辩证法认为，矛盾是事物发展的动力。在诸多矛盾中，有主要矛盾和非主要矛盾之分。主要矛盾是处于支配地位的、对事物的发展起决定作用的矛盾。由于它的存在和发展，规定和影响着其他矛盾的存在和发展，因此，要求我们要抓住主要矛盾，解决主要问题。在社会主义初级阶段，要集中力量进行社会主义现代化建设，这是中心，是主要矛盾。</w:t>
      </w:r>
    </w:p>
    <w:p>
      <w:pPr>
        <w:rPr>
          <w:rFonts w:hint="eastAsia"/>
          <w:lang w:eastAsia="zh-CN"/>
        </w:rPr>
      </w:pPr>
      <w:r>
        <w:rPr>
          <w:rFonts w:hint="eastAsia"/>
          <w:lang w:eastAsia="zh-CN"/>
        </w:rPr>
        <w:t>44.C.本题考查的是物质和运动的关系。时间和空间是物质运动的基本形式，光运动一年的行程作为宇宙空间测量单位，物体在空间运动的年、月、日等作为时间单位，均离不开运动。故答案选C。</w:t>
      </w:r>
    </w:p>
    <w:p>
      <w:pPr>
        <w:rPr>
          <w:rFonts w:hint="eastAsia"/>
          <w:lang w:eastAsia="zh-CN"/>
        </w:rPr>
      </w:pPr>
      <w:r>
        <w:rPr>
          <w:rFonts w:hint="eastAsia"/>
          <w:lang w:eastAsia="zh-CN"/>
        </w:rPr>
        <w:t>45.B.本题考查马克思主义哲学最伟大的贡献。马克思一生两大伟大发现是唯物史观（历史唯物主义）和剩余价值理论。马克思主义哲学的最伟大的贡献就是创立了唯物史观。故本题选B</w:t>
      </w:r>
    </w:p>
    <w:p>
      <w:pPr>
        <w:rPr>
          <w:rFonts w:hint="eastAsia"/>
          <w:lang w:eastAsia="zh-CN"/>
        </w:rPr>
      </w:pPr>
      <w:r>
        <w:rPr>
          <w:rFonts w:hint="eastAsia"/>
          <w:lang w:eastAsia="zh-CN"/>
        </w:rPr>
        <w:t>46.D.本题考查现象与本质的关系。人不可貌相，海水不可斗量指不能只根据相貌、外表判断一个人，海水是不可以用斗去量的。也即说现象是物质的外在形态，本质是事物的根本性质，我们应当透过现象认识本质。故本题选择D</w:t>
      </w:r>
    </w:p>
    <w:p>
      <w:pPr>
        <w:rPr>
          <w:rFonts w:hint="eastAsia"/>
          <w:lang w:eastAsia="zh-CN"/>
        </w:rPr>
      </w:pPr>
      <w:r>
        <w:rPr>
          <w:rFonts w:hint="eastAsia"/>
          <w:lang w:eastAsia="zh-CN"/>
        </w:rPr>
        <w:t>47.B.马克思主义哲学实现了实践基础上的科学性和革命性的统一。实践性就是能够把理论运用于实际，在实践过程中检验理论的真理性，发展理论。实际上就是说要行动。实践性体现在行动上，革命性体现在意义上，科学性体现在方向上。故B正确；ACD与实践性不符。</w:t>
      </w:r>
    </w:p>
    <w:p>
      <w:pPr>
        <w:rPr>
          <w:rFonts w:hint="eastAsia"/>
          <w:lang w:eastAsia="zh-CN"/>
        </w:rPr>
      </w:pPr>
      <w:r>
        <w:rPr>
          <w:rFonts w:hint="eastAsia"/>
          <w:lang w:eastAsia="zh-CN"/>
        </w:rPr>
        <w:t>48.B.灾难和进步是矛盾的双方，历史的灾难以历史的进步为补偿，体现了矛盾的双方在一定条件下相互转化。故本题答案为B。</w:t>
      </w:r>
    </w:p>
    <w:p>
      <w:pPr>
        <w:rPr>
          <w:rFonts w:hint="eastAsia"/>
          <w:lang w:eastAsia="zh-CN"/>
        </w:rPr>
      </w:pPr>
      <w:r>
        <w:rPr>
          <w:rFonts w:hint="eastAsia"/>
          <w:lang w:eastAsia="zh-CN"/>
        </w:rPr>
        <w:t>49.A.“机遇偏爱有准备的头脑”这句话突出了“准备”的重要作用。这强调了要充分发挥主观能动性。故本题选A。</w:t>
      </w:r>
    </w:p>
    <w:p>
      <w:pPr>
        <w:rPr>
          <w:rFonts w:hint="eastAsia"/>
          <w:lang w:eastAsia="zh-CN"/>
        </w:rPr>
      </w:pPr>
      <w:r>
        <w:rPr>
          <w:rFonts w:hint="eastAsia"/>
          <w:lang w:eastAsia="zh-CN"/>
        </w:rPr>
        <w:t>50.C.①存在就是被感知是主观唯心主义观点，不符合题意。③世界是一团永恒的活火体现了古代朴素唯物主义观点；②人是机器，思想是人脑的特性体现了近代形而上学唯物主义观点；④物质是标志客观实在的哲学范畴体现了辩证唯物主义观点。</w:t>
      </w:r>
    </w:p>
    <w:p>
      <w:pPr>
        <w:rPr>
          <w:rFonts w:hint="eastAsia"/>
          <w:lang w:eastAsia="zh-CN"/>
        </w:rPr>
      </w:pPr>
      <w:r>
        <w:rPr>
          <w:rFonts w:hint="eastAsia"/>
          <w:lang w:eastAsia="zh-CN"/>
        </w:rPr>
        <w:t>故本题的正确答案为C项。</w:t>
      </w:r>
    </w:p>
    <w:p>
      <w:pPr>
        <w:rPr>
          <w:rFonts w:hint="eastAsia"/>
          <w:lang w:eastAsia="zh-CN"/>
        </w:rPr>
      </w:pPr>
    </w:p>
    <w:p>
      <w:pPr>
        <w:rPr>
          <w:rFonts w:hint="eastAsia"/>
          <w:lang w:eastAsia="zh-CN"/>
        </w:rPr>
      </w:pPr>
      <w:r>
        <w:rPr>
          <w:rFonts w:hint="eastAsia"/>
          <w:lang w:eastAsia="zh-CN"/>
        </w:rPr>
        <w:t>51.D.A项说法错误，联系是客观的，人为事物的联系也是客观的；家庭是部分，家庭、家教、家风，关系着社会的和谐稳定，说明部分的功能影响整体的功能，D项正确，B项强调整体，与题意不符；并非任何事物之间都是相互联系的，C否认了联系的条件性。</w:t>
      </w:r>
    </w:p>
    <w:p>
      <w:pPr>
        <w:rPr>
          <w:rFonts w:hint="eastAsia"/>
          <w:lang w:eastAsia="zh-CN"/>
        </w:rPr>
      </w:pPr>
      <w:r>
        <w:rPr>
          <w:rFonts w:hint="eastAsia"/>
          <w:lang w:eastAsia="zh-CN"/>
        </w:rPr>
        <w:t>52.B.哲学的党性是指在世界观上坚持唯物主义还是坚持唯心主义,这里一定要把哲学的党性与哲学的阶级性区分开来。哲学的党性与哲学的阶级性是既有联系又有区别的,哲学的阶级性是指在阶级社会中,哲学从属于一定的阶级,为一定的阶级服务。哲学的党性是其阶级性在理论上的反映。</w:t>
      </w:r>
    </w:p>
    <w:p>
      <w:pPr>
        <w:rPr>
          <w:rFonts w:hint="eastAsia"/>
          <w:lang w:eastAsia="zh-CN"/>
        </w:rPr>
      </w:pPr>
      <w:r>
        <w:rPr>
          <w:rFonts w:hint="eastAsia"/>
          <w:lang w:eastAsia="zh-CN"/>
        </w:rPr>
        <w:t>53.C.由于先天素质、生理过程的原因和后天实践的经验、社会环境、群体利益等方面的差异，存在着个体意识的差别，也就造成了不同的人对同一事物所见所思往往各不相同，即使是同一主体，因时间、地点和利益的不同，对同一对象也可能形成不同的反映，产生意识的不同反映，这都说明了意识受主体状态的影响。A、B两项是唯心主义观点，D项表述不正确，意识的形成是主观的，但内容是客观的，无论导致意识的主观差异有多大都有其客观根源，这是正确无疑的。</w:t>
      </w:r>
    </w:p>
    <w:p>
      <w:pPr>
        <w:rPr>
          <w:rFonts w:hint="eastAsia"/>
          <w:lang w:eastAsia="zh-CN"/>
        </w:rPr>
      </w:pPr>
    </w:p>
    <w:p>
      <w:pPr>
        <w:rPr>
          <w:rFonts w:hint="eastAsia"/>
          <w:lang w:eastAsia="zh-CN"/>
        </w:rPr>
      </w:pPr>
      <w:r>
        <w:rPr>
          <w:rFonts w:hint="eastAsia"/>
          <w:lang w:eastAsia="zh-CN"/>
        </w:rPr>
        <w:t>54.A.这是德国哲学家康德的观点。他认为，自然界的规律是人们的悟性规定的，是人的主观精神的产物，这正符合主观唯心主义的主要特征，即把主观精神作为惟一真实的存在和世界的本原。所以，“人的理性为自然界立法”属于主观唯心主义</w:t>
      </w:r>
    </w:p>
    <w:p>
      <w:pPr>
        <w:rPr>
          <w:rFonts w:hint="eastAsia"/>
          <w:lang w:eastAsia="zh-CN"/>
        </w:rPr>
      </w:pPr>
      <w:r>
        <w:rPr>
          <w:rFonts w:hint="eastAsia"/>
          <w:lang w:eastAsia="zh-CN"/>
        </w:rPr>
        <w:t>55.A.本题表面看似复杂，其实题干“我国古代发达的农学思想对我国古代农业生产的发展产生重要影响”就告诉了本题的哲学道理是意识对物质具有反作用，根本不用阅读“夫稼，为之者人也，生之者地也，养之者天也。”</w:t>
      </w:r>
    </w:p>
    <w:p>
      <w:pPr>
        <w:rPr>
          <w:rFonts w:hint="eastAsia"/>
          <w:lang w:eastAsia="zh-CN"/>
        </w:rPr>
      </w:pPr>
      <w:r>
        <w:rPr>
          <w:rFonts w:hint="eastAsia"/>
          <w:lang w:eastAsia="zh-CN"/>
        </w:rPr>
        <w:t>56.D. “静者，动之静也”承认运动和静止是相互渗透的，动中有静，静中有动，这里更强调的是静止是运动在某个时段或某个地点的一种状态，既不是否认静止的相对性，认为静止是不存在的，也不是否认运动的绝对性。</w:t>
      </w:r>
    </w:p>
    <w:p>
      <w:pPr>
        <w:rPr>
          <w:rFonts w:hint="eastAsia"/>
          <w:lang w:eastAsia="zh-CN"/>
        </w:rPr>
      </w:pPr>
      <w:r>
        <w:rPr>
          <w:rFonts w:hint="eastAsia"/>
          <w:lang w:eastAsia="zh-CN"/>
        </w:rPr>
        <w:t>57.A. “大江东去浪涛尽”，过去的永远就是过去，不会再复回，是历史，那一时刻所发生的事情就定格在了历史的坐标轴上。所以，本题强调的是事件发生的时段性，即一维性，没有强调顺序性，更不是持续性和珍贵性。</w:t>
      </w:r>
    </w:p>
    <w:p>
      <w:pPr>
        <w:rPr>
          <w:rFonts w:hint="eastAsia"/>
          <w:lang w:eastAsia="zh-CN"/>
        </w:rPr>
      </w:pPr>
      <w:r>
        <w:rPr>
          <w:rFonts w:hint="eastAsia"/>
          <w:lang w:eastAsia="zh-CN"/>
        </w:rPr>
        <w:t>58.A.相信“意念移物”，甚至相信可以用意念来直接改变物质结构，过分夸大了主观的意识“意念”的作用，属于主张精神主宰客观物质世界的主观唯心论。</w:t>
      </w:r>
    </w:p>
    <w:p>
      <w:pPr>
        <w:rPr>
          <w:rFonts w:hint="eastAsia"/>
          <w:lang w:eastAsia="zh-CN"/>
        </w:rPr>
      </w:pPr>
      <w:r>
        <w:rPr>
          <w:rFonts w:hint="eastAsia"/>
          <w:lang w:eastAsia="zh-CN"/>
        </w:rPr>
        <w:t>59.C.A、B两项是唯心主义观点，很简单的可以排除。题干强调的是先有设计图，后按设计图施工建大厦，这就表明了意识对物质的能动作用，而不是物质对意识的决定作用。所以应选C而不是D。另外，C项的表述若换成“意识转化为物质”或“意识创造物质”也是正确的。</w:t>
      </w:r>
    </w:p>
    <w:p>
      <w:pPr>
        <w:rPr>
          <w:rFonts w:hint="eastAsia"/>
          <w:lang w:eastAsia="zh-CN"/>
        </w:rPr>
      </w:pPr>
      <w:r>
        <w:rPr>
          <w:rFonts w:hint="eastAsia"/>
          <w:lang w:eastAsia="zh-CN"/>
        </w:rPr>
        <w:t>60.C.意识不仅反映客观世界，并且创造客观世界。很明显，这一命题表明了意识对物质具有能动作用</w:t>
      </w:r>
    </w:p>
    <w:p>
      <w:pPr>
        <w:rPr>
          <w:rFonts w:hint="eastAsia"/>
          <w:lang w:eastAsia="zh-CN"/>
        </w:rPr>
      </w:pPr>
      <w:r>
        <w:rPr>
          <w:rFonts w:hint="eastAsia"/>
          <w:lang w:eastAsia="zh-CN"/>
        </w:rPr>
        <w:t>61.B.本题考查哲学与科学的关系。哲学对自然科学、社会科学、思维科学</w:t>
      </w:r>
    </w:p>
    <w:p>
      <w:pPr>
        <w:rPr>
          <w:rFonts w:hint="eastAsia"/>
          <w:lang w:eastAsia="zh-CN"/>
        </w:rPr>
      </w:pPr>
      <w:r>
        <w:rPr>
          <w:rFonts w:hint="eastAsia"/>
          <w:lang w:eastAsia="zh-CN"/>
        </w:rPr>
        <w:t>知识的概括和总结，是以这些具体科学为基础的；它不是具体科学的总和，所以“哲学是科学之科学”的观点是错误的；它是世界观和方法论的统一，对科学的研究具有指导作用。</w:t>
      </w:r>
    </w:p>
    <w:p>
      <w:pPr>
        <w:rPr>
          <w:rFonts w:hint="eastAsia"/>
          <w:lang w:eastAsia="zh-CN"/>
        </w:rPr>
      </w:pPr>
    </w:p>
    <w:p>
      <w:pPr>
        <w:rPr>
          <w:rFonts w:hint="eastAsia"/>
          <w:lang w:eastAsia="zh-CN"/>
        </w:rPr>
      </w:pPr>
      <w:r>
        <w:rPr>
          <w:rFonts w:hint="eastAsia"/>
          <w:lang w:eastAsia="zh-CN"/>
        </w:rPr>
        <w:t>62.D.“心诚则灵，心不诚则不灵”的说法,是一种夸大心理因素作用的唯心主义观点,可见,D符合题意.主张物质与意识具有统一性的不一定是辩证唯物主义观点,故A项本身不正确,也不符合题意。主张意识是人脑的分泌物,把意识说成与物质一样的东西,是B项所述的庸俗唯物主义观点。绝对精神是世界的本质,是D项中的客观唯心主义观点。</w:t>
      </w:r>
    </w:p>
    <w:p>
      <w:pPr>
        <w:rPr>
          <w:rFonts w:hint="eastAsia"/>
          <w:lang w:eastAsia="zh-CN"/>
        </w:rPr>
      </w:pPr>
      <w:r>
        <w:rPr>
          <w:rFonts w:hint="eastAsia"/>
          <w:lang w:eastAsia="zh-CN"/>
        </w:rPr>
        <w:t>63.D.科学实践观的创立是马克思主义哲学实现革命变革的关键。马克思以实践为基础解决物质和精神的关系问题，克服了旧唯物主义的缺陷，批判了唯心主义的错误，从而创立了唯物史观。</w:t>
      </w:r>
    </w:p>
    <w:p>
      <w:pPr>
        <w:rPr>
          <w:rFonts w:hint="eastAsia"/>
          <w:lang w:eastAsia="zh-CN"/>
        </w:rPr>
      </w:pPr>
      <w:r>
        <w:rPr>
          <w:rFonts w:hint="eastAsia"/>
          <w:lang w:eastAsia="zh-CN"/>
        </w:rPr>
        <w:t>64.B.马克思主义哲学的科学性表现为，它以事实为依据，用唯物辩证法观察事物，反对把世界和人的认识绝对化和凝固化，通过概括自然、社会、思维发展的成果揭示自然、社会、思维发展的普遍规律。选项ACD观点正确，但是与题干连接起来就不是正确的命题了，故排除。</w:t>
      </w:r>
    </w:p>
    <w:p>
      <w:pPr>
        <w:rPr>
          <w:rFonts w:hint="eastAsia"/>
          <w:lang w:eastAsia="zh-CN"/>
        </w:rPr>
      </w:pPr>
      <w:r>
        <w:rPr>
          <w:rFonts w:hint="eastAsia"/>
          <w:lang w:eastAsia="zh-CN"/>
        </w:rPr>
        <w:t>65.C.对思维和存在何者为第一性的问题(即世界的本原是什么)的不同回答，把所有的哲学流派划分为唯物主义与唯心主义两大阵营。凡承认物质、自然和客观存在为第一性的就属于唯物主义阵营；反之，凡把本原和第一性归结为精神、意识、思维的，就属于唯心主义阵营。</w:t>
      </w:r>
    </w:p>
    <w:p>
      <w:pPr>
        <w:rPr>
          <w:rFonts w:hint="eastAsia"/>
          <w:lang w:eastAsia="zh-CN"/>
        </w:rPr>
      </w:pPr>
      <w:r>
        <w:rPr>
          <w:rFonts w:hint="eastAsia"/>
          <w:lang w:eastAsia="zh-CN"/>
        </w:rPr>
        <w:t>66.A.本命题尽管以客观事实(天下之事物)为研究对象，但是在研究的过程中认为古今之天下没有什么变化，只是具有相同内涵的同一模式随时间的推移的简单重复，这是孤立地、静止地、片面地考查客观事物，看不到事物之间的相互联系、运动、变化和发展，属于形而上学的观点。</w:t>
      </w:r>
    </w:p>
    <w:p>
      <w:pPr>
        <w:rPr>
          <w:rFonts w:hint="eastAsia"/>
          <w:lang w:eastAsia="zh-CN"/>
        </w:rPr>
      </w:pPr>
      <w:r>
        <w:rPr>
          <w:rFonts w:hint="eastAsia"/>
          <w:lang w:eastAsia="zh-CN"/>
        </w:rPr>
        <w:t>67.B.“天下大势，分久必合，合久必分”表明时间是事物发生变化的本质原因。这种观点是错误的，因为事物发展的根本原因是事物内部矛盾的相互作用，并不以时间为转移；只有当矛盾积累到一定程度，发生质的嬗变，事物才会发生变化，B表述正确。故正确答案为B。</w:t>
      </w:r>
    </w:p>
    <w:p>
      <w:pPr>
        <w:rPr>
          <w:rFonts w:hint="eastAsia"/>
          <w:lang w:eastAsia="zh-CN"/>
        </w:rPr>
      </w:pPr>
      <w:r>
        <w:rPr>
          <w:rFonts w:hint="eastAsia"/>
          <w:lang w:eastAsia="zh-CN"/>
        </w:rPr>
        <w:t>68.A.本题主要考查两点论与重点论的统一。题干中“对关系国民经济命脉的重要行业和关键领域，可以通过资产重组的结构调整，提高国有资产的整体质量”，体现了要注重矛盾的主要方面，在解决问题时要抓重点。故体现了两点论与重点论统一。故本题答案选A。</w:t>
      </w:r>
    </w:p>
    <w:p>
      <w:pPr>
        <w:rPr>
          <w:rFonts w:hint="eastAsia"/>
          <w:lang w:eastAsia="zh-CN"/>
        </w:rPr>
      </w:pPr>
      <w:r>
        <w:rPr>
          <w:rFonts w:hint="eastAsia"/>
          <w:lang w:eastAsia="zh-CN"/>
        </w:rPr>
        <w:t>69.A.本题主要考查二元论的根本错误。二元论认为世界的本源是意识和物质两个实体，世界既统一于物质，又统一于意识，这明显否认世界的统一性。但在回答物质与意识关系时，它又明显滑向唯心主义。所以，确切地说，其错误在于否认了世界的物质统一性。故本题正确选项为A。</w:t>
      </w:r>
    </w:p>
    <w:p>
      <w:pPr>
        <w:rPr>
          <w:rFonts w:hint="eastAsia"/>
          <w:lang w:eastAsia="zh-CN"/>
        </w:rPr>
      </w:pPr>
      <w:r>
        <w:rPr>
          <w:rFonts w:hint="eastAsia"/>
          <w:lang w:eastAsia="zh-CN"/>
        </w:rPr>
        <w:t>70.B.本题考查的是社会存在与社会意识的辩证关系。文化属于社会意识，即社会意识对于社会发展的反作用，B项正确。题干讲的是文艺复兴的作用，A项讲的是社会变革的作用。只有真正的哲学才是时代精神的精华，因为它正确地反映了时代的任务和要求，牢牢地把握住了时代的脉搏，正确地总结和概括了时代的实践经验和认识成果。只有真正的哲学才能引导人们更新观念，解放思想，指引人们追求美好的未来，动员和掌握群众，从而转化为变革社会的巨大物质力量，推动时代的步伐，指导社会的变革，成为社会变革的先导。C项和D项本身错误，不是所有哲学都是社会变革的先导和时代精神的精华。故选B。</w:t>
      </w:r>
    </w:p>
    <w:p>
      <w:pPr>
        <w:rPr>
          <w:rFonts w:hint="eastAsia"/>
          <w:lang w:eastAsia="zh-CN"/>
        </w:rPr>
      </w:pPr>
      <w:r>
        <w:rPr>
          <w:rFonts w:hint="eastAsia"/>
          <w:lang w:eastAsia="zh-CN"/>
        </w:rPr>
        <w:t>71.B.本题考查的是运动观。译文：狂风在吹却是静止的，江河奔流却是静止的，野马驰骋却是不动的，日月轮回却是不变的，真奇怪呀.这句话的意思僧肇认为一切的动都是不动的，是只承认静止否认运动的绝对静止。绝对运动和相对静止的关系：运动是绝对的、永恒的、无条件的，静止是相对的、暂时的、有条件的；动中有静，静中有动，整个世界是绝对运动和相对静止的统一体。只承认运动，不承认静止是相对主义和诡辩论；只承认静止而否认运动是形而上学不变论。故本题正确答案为B项。</w:t>
      </w:r>
    </w:p>
    <w:p>
      <w:pPr>
        <w:rPr>
          <w:rFonts w:hint="eastAsia"/>
          <w:lang w:eastAsia="zh-CN"/>
        </w:rPr>
      </w:pPr>
      <w:r>
        <w:rPr>
          <w:rFonts w:hint="eastAsia"/>
          <w:lang w:eastAsia="zh-CN"/>
        </w:rPr>
        <w:t>72.D.本题考查的是社会存在与社会意识的辩证关系。社会存在决定社会意识，社会意识是社会存在的反映，社会存在的性质和变化决定社会意识的性质和变化。社会意识对社会存在具有能动的反作用。先进的、革命的、科学的社会意识对社会存在的发展产生巨大的促进作用；落后的、反动的、不科学的社会意识对社会存在的发展起着阻碍作用。民族精神是社会意识，而小康社会则是社会存在。D项正确。故选D。</w:t>
      </w:r>
    </w:p>
    <w:p>
      <w:pPr>
        <w:rPr>
          <w:rFonts w:hint="eastAsia"/>
          <w:lang w:eastAsia="zh-CN"/>
        </w:rPr>
      </w:pPr>
      <w:r>
        <w:rPr>
          <w:rFonts w:hint="eastAsia"/>
          <w:lang w:eastAsia="zh-CN"/>
        </w:rPr>
        <w:t>73.D.本题考查的是哲学的基本派别。主观唯心主义把人的主观精神（人的感觉、经验、观念、目的、意志、心灵等）作为唯一真实的存在和世界的本原。客观唯心主义把客观精神（如上帝、理念、绝对精神、绝对观念等）看作世界的主宰和本原。“闭上眼睛就是天黑”是主观唯心主义观点，①③与其观点一致。②是客观唯心主义观点。④是古代朴素唯物主义观点，这句话的大意是人生病后担忧害怕，忧惧后才有见鬼的感觉，体现物质决定意识。故选D。</w:t>
      </w:r>
    </w:p>
    <w:p>
      <w:pPr>
        <w:rPr>
          <w:rFonts w:hint="eastAsia"/>
          <w:lang w:eastAsia="zh-CN"/>
        </w:rPr>
      </w:pPr>
      <w:r>
        <w:rPr>
          <w:rFonts w:hint="eastAsia"/>
          <w:lang w:eastAsia="zh-CN"/>
        </w:rPr>
        <w:t>74.C.本题考查的是意识的能动作用。</w:t>
      </w:r>
    </w:p>
    <w:p>
      <w:pPr>
        <w:rPr>
          <w:rFonts w:hint="eastAsia"/>
          <w:lang w:eastAsia="zh-CN"/>
        </w:rPr>
      </w:pPr>
      <w:r>
        <w:rPr>
          <w:rFonts w:hint="eastAsia"/>
          <w:lang w:eastAsia="zh-CN"/>
        </w:rPr>
        <w:t>75.D.本题考查发展的观点。“沉舟侧畔千帆过，病树前头万木春”的意思是，沉船的旁边有千万帆船驶过,枯死的树木边又会有新芽吐出;比喻生命是永不衰亡的，就像是一个循环的过程,有死亡同样有希望，或比喻困难过后又有新的开始，因此与其同一寓意的是“芳林新叶催陈叶，流水前波让后波。”故本题的正确答案为D项。</w:t>
      </w:r>
    </w:p>
    <w:p>
      <w:pPr>
        <w:rPr>
          <w:rFonts w:hint="eastAsia"/>
          <w:lang w:eastAsia="zh-CN"/>
        </w:rPr>
      </w:pPr>
      <w:r>
        <w:rPr>
          <w:rFonts w:hint="eastAsia"/>
          <w:lang w:eastAsia="zh-CN"/>
        </w:rPr>
        <w:t>76.B.本题考查矛盾特殊性和普遍性的关系。矛盾的普遍性即矛盾的共性，矛盾的特殊性即矛盾的个性。矛盾的共性是无条件的、绝对的，矛盾的个性是有条件的、相对的。任何现实存在的事物都是共性和个性的有机统一，共性寓于个性之中，没有离开个性的共性，也没有离开共性的个性。矛盾的普遍性寓于特殊性之中，并通过特殊性表现出来。题干中“中国”便是共性，“你”便是个性。“中国”的样子是通过“你”表现出来的，体现矛盾的普遍性通过特殊性表现出来。故B项正确。ACD项没有体现，排除。故本题正确答案为B项</w:t>
      </w:r>
    </w:p>
    <w:p>
      <w:pPr>
        <w:rPr>
          <w:rFonts w:hint="eastAsia"/>
          <w:lang w:eastAsia="zh-CN"/>
        </w:rPr>
      </w:pPr>
      <w:r>
        <w:rPr>
          <w:rFonts w:hint="eastAsia"/>
          <w:lang w:eastAsia="zh-CN"/>
        </w:rPr>
        <w:t>77.D.A选项观点错误，不是所有不同的认识主体对同一客观对象的认识都是客观的，故排除。B选项观点错误，不同主体对同一事物不会总做出不同的价值判断和价值选择，故排除。C选项观点错误，价值观是人们在认识各种具体事物的价值的基础上，会形成对事物价值的总的看法和根本观点，故排除。D选项观点正确且符合题意，题中不同的人对改革方案持有不同的看法，说明认识主体的立场不同导致对同一客观对象的评价不同，故D入选</w:t>
      </w:r>
    </w:p>
    <w:p>
      <w:pPr>
        <w:rPr>
          <w:rFonts w:hint="eastAsia"/>
          <w:lang w:eastAsia="zh-CN"/>
        </w:rPr>
      </w:pPr>
      <w:r>
        <w:rPr>
          <w:rFonts w:hint="eastAsia"/>
          <w:lang w:eastAsia="zh-CN"/>
        </w:rPr>
        <w:t>78.A.本题考查质量互变规律。这句话的意思是：十围粗的大树，初生时只是一棵嫩芽。比喻事物是由小到大逐渐发展起来的。事物的运动变化，总是从量变开始，量变达到一定界限，引起质的变化。新的质又开始新的量变过程，如此循环往复，构成了事物从低级到高级的无限多样的发展过程。BCD项题干中没有体现，排除。故本题正确答案为A项。</w:t>
      </w:r>
    </w:p>
    <w:p>
      <w:pPr>
        <w:rPr>
          <w:rFonts w:hint="eastAsia"/>
          <w:lang w:eastAsia="zh-CN"/>
        </w:rPr>
      </w:pPr>
      <w:r>
        <w:rPr>
          <w:rFonts w:hint="eastAsia"/>
          <w:lang w:eastAsia="zh-CN"/>
        </w:rPr>
        <w:t>79.B.本题考查英雄史观。英雄史观是否认人民群众在历史上的创造作用，把个别杰出人物夸大为主宰历史的唯心主义历史观。马克思主义产生以前的社会历史理论都无视人民群众在历史上的作用，而是直接或间接地宣扬英雄创造历史的观点。所以说这句话是错误的，是夸大了个别人物的唯心主义观点。故本题正确答案为B项。</w:t>
      </w:r>
    </w:p>
    <w:p>
      <w:pPr>
        <w:rPr>
          <w:rFonts w:hint="eastAsia"/>
          <w:lang w:eastAsia="zh-CN"/>
        </w:rPr>
      </w:pPr>
      <w:r>
        <w:rPr>
          <w:rFonts w:hint="eastAsia"/>
          <w:lang w:eastAsia="zh-CN"/>
        </w:rPr>
        <w:t>80.B.本题考查唯物辩证法度的理解。量变只有在一定的范围和限度之内，事物才能保持其原有的性质，所以，当我们需要保持事物性质的稳定时，就必须把量变控制在一定的限度之内。在味道比较淡的时候加入适量的盐，才会保证食物的美味，但超过必要的限度，那么就会使得菜变得很咸，不再是美味了。这就要求我们办事情要注意分寸，把握火候，以免“过犹不及”。在过“度”的情况下，事物就不能保持自己的质的稳定性，事物的性质就要发生变化。故本题正确答案为B项。</w:t>
      </w:r>
    </w:p>
    <w:p>
      <w:pPr>
        <w:rPr>
          <w:rFonts w:hint="eastAsia"/>
          <w:lang w:eastAsia="zh-CN"/>
        </w:rPr>
      </w:pPr>
      <w:r>
        <w:rPr>
          <w:rFonts w:hint="eastAsia"/>
          <w:lang w:eastAsia="zh-CN"/>
        </w:rPr>
        <w:t>81.D.本题考查的是运动与物质的知识。韩非子认为“世异则事异，事异则备变”意思是世道不同了，事物改变了，处事行事的方式方法也要相应变化。客观事物的运动、变化是绝对的，策略也应该随时而变。无论任何方法、措施都是针对某种特定的情况而制定的。没有不变的情况，也没有不变的方法、措施。因此事物是不断运动、变化、发展的。所以ABC选项不符合题意，故本题的正确答案为D项。</w:t>
      </w:r>
    </w:p>
    <w:p>
      <w:pPr>
        <w:rPr>
          <w:rFonts w:hint="eastAsia"/>
          <w:lang w:eastAsia="zh-CN"/>
        </w:rPr>
      </w:pPr>
      <w:r>
        <w:rPr>
          <w:rFonts w:hint="eastAsia"/>
          <w:lang w:eastAsia="zh-CN"/>
        </w:rPr>
        <w:t>82.B.外因是指事物之间的对立统一关系，即事物之间的相互影响和相互作用，是事物存在和发展的必要条件。外因对事物的发展起加速或延缓的作用。外因通过内因起作用。B项强调了环境即外因对人的重要影响。内因是事物内部的对立统一关系，即事物内部的矛盾性。事物内部的矛盾双方，既统一又斗争，由此推动了事物的运动、变化和发展，成为事物发展的根本动因。A、C、D都是在强调内因的决定性。故本题选B。</w:t>
      </w:r>
    </w:p>
    <w:p>
      <w:pPr>
        <w:rPr>
          <w:rFonts w:hint="eastAsia"/>
          <w:lang w:eastAsia="zh-CN"/>
        </w:rPr>
      </w:pPr>
      <w:r>
        <w:rPr>
          <w:rFonts w:hint="eastAsia"/>
          <w:lang w:eastAsia="zh-CN"/>
        </w:rPr>
        <w:t>83.B.量变是事物数量的增减和场所的变更，是一种渐进的、不显著的变化，是在事物度的范围内进行延续和渐进；质变即事物性质的变化，是事物由一种质态向另一种质态的转变，是显著变化状态。量变和质变是相互区别相互对立的，同时二者还相互联系、相互转化。概括而言，量变是质变的必要准备，质变是量变的必然结果，质变引起新的量变，为新的量变开辟道路。在本题中，通胀预期被积累放大是一种量变，通胀的实现是质变。故本题选B。</w:t>
      </w:r>
    </w:p>
    <w:p>
      <w:pPr>
        <w:rPr>
          <w:rFonts w:hint="eastAsia"/>
          <w:lang w:eastAsia="zh-CN"/>
        </w:rPr>
      </w:pPr>
      <w:r>
        <w:rPr>
          <w:rFonts w:hint="eastAsia"/>
          <w:lang w:eastAsia="zh-CN"/>
        </w:rPr>
        <w:t>84.D.本题考查世界观与方法论。你相信事情会如同预料的情况实现，这是一种世界观，是对于未来的自信，采取了加强的措施，加强这个预言的实现，这就是方法论，世界观决定方法论，所以D项正确。B项与C项题干里没有体现，与题意不符，排除。A项错误，实践决定认识，实践决定了世界观，所以排除。故本题正确答案为D项。</w:t>
      </w:r>
    </w:p>
    <w:p>
      <w:pPr>
        <w:rPr>
          <w:rFonts w:hint="eastAsia"/>
          <w:lang w:eastAsia="zh-CN"/>
        </w:rPr>
      </w:pPr>
      <w:r>
        <w:rPr>
          <w:rFonts w:hint="eastAsia"/>
          <w:lang w:eastAsia="zh-CN"/>
        </w:rPr>
        <w:t>85.D.本题考查哲学原理。题干中说针对“我国经济社会发展和人口结构的变化，老龄化”的实际问题，我国采取新的生育政策，这一政策体现了从变化发展的实际出发，具体问题具体分析，做到了主观与客观具体的历史的统一，因此，排除A项、B项和C项，选D项。故本题正确答案为D项。</w:t>
      </w:r>
    </w:p>
    <w:p>
      <w:pPr>
        <w:rPr>
          <w:rFonts w:hint="eastAsia"/>
          <w:lang w:eastAsia="zh-CN"/>
        </w:rPr>
      </w:pPr>
      <w:r>
        <w:rPr>
          <w:rFonts w:hint="eastAsia"/>
          <w:lang w:eastAsia="zh-CN"/>
        </w:rPr>
        <w:t>86.D.孔子这句话的意思是说：人类对于“天”要怀着敬畏之心，如果人类不能够敬畏“天”，最终会受到“天”的惩罚，这个时候，即使后悔也是没有用的。在这里，“天”是指脱离物质世界的某种“客观”精神，孔子的这种思想承认“天”是客观存在，但脱离了物质世界。因而这是一种客观唯心主义观点。故选D。</w:t>
      </w:r>
    </w:p>
    <w:p>
      <w:pPr>
        <w:rPr>
          <w:rFonts w:hint="eastAsia"/>
          <w:lang w:eastAsia="zh-CN"/>
        </w:rPr>
      </w:pPr>
      <w:r>
        <w:rPr>
          <w:rFonts w:hint="eastAsia"/>
          <w:lang w:eastAsia="zh-CN"/>
        </w:rPr>
        <w:t>87.C.A项认识总是滞后于实践的说法是错误的，认识可能落后于实践，也可能超前于实践，故A不选。B项实践是认识的先导的说法也是错误的，认识同样也可能先于实践从而作为实践的先导去指导实践，故B不选。D项说法错误，实践和认识有统一性的一面，但不是说实践与认识二者可以合为一体，故D不选。题干当中“预测未来”可以看做认识活动，“创造出来”可以看做实践活动，而“预测未来的最好办法就是把它创造出来”，强调的就是认识活动的最终目的是要以预见为基础，通过实践真正把科学的预测和理论转化为现实，体现了实践高于认识。因此本题答案选C。</w:t>
      </w:r>
    </w:p>
    <w:p>
      <w:pPr>
        <w:rPr>
          <w:rFonts w:hint="eastAsia"/>
          <w:lang w:eastAsia="zh-CN"/>
        </w:rPr>
      </w:pPr>
      <w:r>
        <w:rPr>
          <w:rFonts w:hint="eastAsia"/>
          <w:lang w:eastAsia="zh-CN"/>
        </w:rPr>
        <w:t>88.C.题干的意思是世界的万事万物都是联系和相互作用的，体现了马克思主义哲学中的联系观点，故本题答案为C。</w:t>
      </w:r>
    </w:p>
    <w:p>
      <w:pPr>
        <w:rPr>
          <w:rFonts w:hint="eastAsia"/>
          <w:lang w:eastAsia="zh-CN"/>
        </w:rPr>
      </w:pPr>
      <w:r>
        <w:rPr>
          <w:rFonts w:hint="eastAsia"/>
          <w:lang w:eastAsia="zh-CN"/>
        </w:rPr>
        <w:t>89.C.只看到了事物的绝对运动。</w:t>
      </w:r>
    </w:p>
    <w:p>
      <w:pPr>
        <w:rPr>
          <w:rFonts w:hint="eastAsia"/>
          <w:lang w:eastAsia="zh-CN"/>
        </w:rPr>
      </w:pPr>
      <w:r>
        <w:rPr>
          <w:rFonts w:hint="eastAsia"/>
          <w:lang w:eastAsia="zh-CN"/>
        </w:rPr>
        <w:t>90.A.③错误，实践具有直接现实性。4错误，真理是客观的。</w:t>
      </w:r>
    </w:p>
    <w:p>
      <w:pPr>
        <w:rPr>
          <w:rFonts w:hint="eastAsia"/>
          <w:lang w:eastAsia="zh-CN"/>
        </w:rPr>
      </w:pPr>
      <w:r>
        <w:rPr>
          <w:rFonts w:hint="eastAsia"/>
          <w:lang w:eastAsia="zh-CN"/>
        </w:rPr>
        <w:t>91.A.B选项错在在题干中，强调的是人们赋予客观事物了美好寓意，重点不是强调物质。C选项要明白意识的概念，意识是人脑的机能，是客观存在的主观映像，所以C选项错误。D选项错误，因为意识的内容来源于客观物质世界，认识是来源实践，所以要区别意识和认识。意识是唯物论的内容，认识是认识论的内容。正确答案是A选项。因此，正确答案为A。</w:t>
      </w:r>
    </w:p>
    <w:p>
      <w:pPr>
        <w:rPr>
          <w:rFonts w:hint="eastAsia"/>
          <w:lang w:eastAsia="zh-CN"/>
        </w:rPr>
      </w:pPr>
      <w:r>
        <w:rPr>
          <w:rFonts w:hint="eastAsia"/>
          <w:lang w:eastAsia="zh-CN"/>
        </w:rPr>
        <w:t>92.D.青藏铁路全线开通运营，体现了人的巨大主观能动性。A说法过于绝对；B说法过分扩大了主观能动性；C没有正确认识到人具有主观能动性。</w:t>
      </w:r>
    </w:p>
    <w:p>
      <w:pPr>
        <w:rPr>
          <w:rFonts w:hint="eastAsia"/>
          <w:lang w:eastAsia="zh-CN"/>
        </w:rPr>
      </w:pPr>
      <w:r>
        <w:rPr>
          <w:rFonts w:hint="eastAsia"/>
          <w:lang w:eastAsia="zh-CN"/>
        </w:rPr>
        <w:t>93.B.B</w:t>
      </w:r>
    </w:p>
    <w:p>
      <w:pPr>
        <w:rPr>
          <w:rFonts w:hint="eastAsia"/>
          <w:lang w:eastAsia="zh-CN"/>
        </w:rPr>
      </w:pPr>
      <w:r>
        <w:rPr>
          <w:rFonts w:hint="eastAsia"/>
          <w:lang w:eastAsia="zh-CN"/>
        </w:rPr>
        <w:t>94.B.此题主要涉及矛盾的特殊性，即不同事物的不同发展阶段的各个侧面都有特点，矛盾特殊性的观点要求我们具体问题具体分析，不能“一刀切”。</w:t>
      </w:r>
    </w:p>
    <w:p>
      <w:pPr>
        <w:rPr>
          <w:rFonts w:hint="eastAsia"/>
          <w:lang w:eastAsia="zh-CN"/>
        </w:rPr>
      </w:pPr>
      <w:r>
        <w:rPr>
          <w:rFonts w:hint="eastAsia"/>
          <w:lang w:eastAsia="zh-CN"/>
        </w:rPr>
        <w:t>95.B.“听其言必责其用，观其行必求其功。”的意识是：听取言论一定要寻求它的实际用途，观察行为一定要寻求它的实际功效。说明实践是检验认识真理性的唯一标准</w:t>
      </w:r>
    </w:p>
    <w:p>
      <w:pPr>
        <w:rPr>
          <w:rFonts w:hint="eastAsia"/>
          <w:lang w:eastAsia="zh-CN"/>
        </w:rPr>
      </w:pPr>
    </w:p>
    <w:p>
      <w:pPr>
        <w:rPr>
          <w:rFonts w:hint="eastAsia"/>
          <w:lang w:eastAsia="zh-CN"/>
        </w:rPr>
      </w:pPr>
      <w:r>
        <w:rPr>
          <w:rFonts w:hint="eastAsia"/>
          <w:lang w:eastAsia="zh-CN"/>
        </w:rPr>
        <w:t>96.C.“勤学如春起之苗，不见其增，日有所长；辍学如磨刀之石，不见其亏，日有所损。”说明量变是不显著的变化，量变是质变的基础和前提，量变达到一定程度会引起质变，C与之蕴含的哲理一致； A体现了要具体问题具体分析；B体现了矛盾双方是对立统一的；D体现了整体和部分的辩证关系，关键部分的性质和功能的变化甚至对整体的性质和功能的变化起决定作用。</w:t>
      </w:r>
    </w:p>
    <w:p>
      <w:pPr>
        <w:rPr>
          <w:rFonts w:hint="eastAsia"/>
          <w:lang w:eastAsia="zh-CN"/>
        </w:rPr>
      </w:pPr>
      <w:r>
        <w:rPr>
          <w:rFonts w:hint="eastAsia"/>
          <w:lang w:eastAsia="zh-CN"/>
        </w:rPr>
        <w:t>【思路点拨】该题必须对所学知识熟练掌握和理解，对题中材料明确其含义，并抓住关键字眼分析体现的哲学道理。</w:t>
      </w:r>
    </w:p>
    <w:p>
      <w:pPr>
        <w:rPr>
          <w:rFonts w:hint="eastAsia"/>
          <w:lang w:eastAsia="zh-CN"/>
        </w:rPr>
      </w:pPr>
    </w:p>
    <w:p>
      <w:pPr>
        <w:rPr>
          <w:rFonts w:hint="eastAsia"/>
          <w:lang w:eastAsia="zh-CN"/>
        </w:rPr>
      </w:pPr>
      <w:r>
        <w:rPr>
          <w:rFonts w:hint="eastAsia"/>
          <w:lang w:eastAsia="zh-CN"/>
        </w:rPr>
        <w:t>97.D.质变和量变是辨证统一的。1量变是质变的前提和必要准备。2质变是量变的必然结果。3质变体现和巩固量变的成果，并为新的量变开拓道路。 世界上任何事物的运动，发展都是量变和质变的统一。</w:t>
      </w:r>
    </w:p>
    <w:p>
      <w:pPr>
        <w:rPr>
          <w:rFonts w:hint="eastAsia"/>
          <w:lang w:eastAsia="zh-CN"/>
        </w:rPr>
      </w:pPr>
      <w:r>
        <w:rPr>
          <w:rFonts w:hint="eastAsia"/>
          <w:lang w:eastAsia="zh-CN"/>
        </w:rPr>
        <w:t>A选项 他们指出了事物的同一性共性之中有个性，个性里有体现共性，你中有我，我中有你。B选项 事物不是静止的，是运动变化的，我们要用变运动变化的眼光看问题。C选项 物质决定意识 意识是人脑对事物的客观反映。</w:t>
      </w:r>
    </w:p>
    <w:p>
      <w:pPr>
        <w:rPr>
          <w:rFonts w:hint="eastAsia"/>
          <w:lang w:eastAsia="zh-CN"/>
        </w:rPr>
      </w:pPr>
    </w:p>
    <w:p>
      <w:pPr>
        <w:rPr>
          <w:rFonts w:hint="eastAsia"/>
          <w:lang w:eastAsia="zh-CN"/>
        </w:rPr>
      </w:pPr>
      <w:r>
        <w:rPr>
          <w:rFonts w:hint="eastAsia"/>
          <w:lang w:eastAsia="zh-CN"/>
        </w:rPr>
        <w:t>98.C.哲学。A选项人的实践受到理论的指导而不是决定的。B选项意识不是先于物质而产生，物质决定意识。意识是随着社会发展到一定的阶段而产生的。D选项实践是检验真理的唯一标准，</w:t>
      </w:r>
    </w:p>
    <w:p>
      <w:pPr>
        <w:rPr>
          <w:rFonts w:hint="eastAsia"/>
          <w:lang w:eastAsia="zh-CN"/>
        </w:rPr>
      </w:pPr>
      <w:r>
        <w:rPr>
          <w:rFonts w:hint="eastAsia"/>
          <w:lang w:eastAsia="zh-CN"/>
        </w:rPr>
        <w:t>99.B.朱熹认为，“未有此气，已有此理”，“理生万物”，这是客观唯心主义。陆九渊则认为，“宇宙是吾心，吾心便是宇宙”这是主观唯心主义。</w:t>
      </w:r>
    </w:p>
    <w:p>
      <w:pPr>
        <w:rPr>
          <w:rFonts w:hint="eastAsia"/>
          <w:lang w:eastAsia="zh-CN"/>
        </w:rPr>
      </w:pPr>
      <w:r>
        <w:rPr>
          <w:rFonts w:hint="eastAsia"/>
          <w:lang w:eastAsia="zh-CN"/>
        </w:rPr>
        <w:t>100.B.②观点错误，无论是人为联系还是自在事物的联系都是客观的，④观点错误，人为联系也不能改变事物的根本属性，题干说许多地区将一家一户分散的农户组织起来，采取生产、加工、销售一体化的经营方式，通过对初级农产品的加工和转化，延长农业产业链条，促进了农户增收，说明人们可以在实践基础上创造条件建立新的联系，故①③符合题意，故答案应选D.</w:t>
      </w:r>
    </w:p>
    <w:p>
      <w:pPr>
        <w:rPr>
          <w:rFonts w:hint="eastAsia" w:ascii="宋体" w:hAnsi="宋体" w:eastAsia="宋体"/>
          <w:szCs w:val="21"/>
        </w:rPr>
      </w:pPr>
    </w:p>
    <w:p>
      <w:pPr>
        <w:pStyle w:val="2"/>
        <w:bidi w:val="0"/>
        <w:ind w:firstLine="2102" w:firstLineChars="750"/>
        <w:rPr>
          <w:rFonts w:hint="default"/>
          <w:sz w:val="28"/>
          <w:szCs w:val="28"/>
          <w:lang w:val="en-US" w:eastAsia="zh-CN"/>
        </w:rPr>
      </w:pPr>
      <w:bookmarkStart w:id="6" w:name="_Toc2939"/>
      <w:r>
        <w:rPr>
          <w:rFonts w:hint="eastAsia"/>
          <w:sz w:val="28"/>
          <w:szCs w:val="28"/>
          <w:lang w:val="en-US" w:eastAsia="zh-Hans"/>
        </w:rPr>
        <w:t>第二章</w:t>
      </w:r>
      <w:r>
        <w:rPr>
          <w:rFonts w:hint="default"/>
          <w:sz w:val="28"/>
          <w:szCs w:val="28"/>
          <w:lang w:eastAsia="zh-Hans"/>
        </w:rPr>
        <w:t xml:space="preserve">    </w:t>
      </w:r>
      <w:r>
        <w:rPr>
          <w:rFonts w:hint="eastAsia"/>
          <w:sz w:val="28"/>
          <w:szCs w:val="28"/>
          <w:lang w:val="en-US" w:eastAsia="zh-CN"/>
        </w:rPr>
        <w:t>党史毛中特</w:t>
      </w:r>
      <w:bookmarkEnd w:id="6"/>
    </w:p>
    <w:p>
      <w:pPr>
        <w:rPr>
          <w:rFonts w:hint="eastAsia"/>
          <w:lang w:eastAsia="zh-CN"/>
        </w:rPr>
      </w:pPr>
      <w:r>
        <w:rPr>
          <w:rFonts w:hint="eastAsia"/>
          <w:lang w:eastAsia="zh-CN"/>
        </w:rPr>
        <w:t>1.A.服务人民是构建社会主义和谐社会的价值导向，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 xml:space="preserve">2.B.A项错误，要素驱动是指从主要依靠各种生产要素的投入（比如说土地、资源、劳动力等）来促进经济增长的发展方式以及从市场对生产要素的需求中获取发展动力的方式，我国经济经过三十多年的高速增长，来自劳动力、资金、土地等要素的驱动力已尽显颓态，我国提出从要素驱动向创新驱动转变。 </w:t>
      </w:r>
    </w:p>
    <w:p>
      <w:pPr>
        <w:rPr>
          <w:rFonts w:hint="eastAsia"/>
          <w:lang w:eastAsia="zh-CN"/>
        </w:rPr>
      </w:pPr>
      <w:r>
        <w:rPr>
          <w:rFonts w:hint="eastAsia"/>
          <w:lang w:eastAsia="zh-CN"/>
        </w:rPr>
        <w:t xml:space="preserve">B项正确，习近平总书记提出“创新是引领发展的第一动力”的重大论断。在党的十八届五中全会上，创新作为五大理念之首，被摆在国家发展全局的核心位置，贯穿党和国家的一切工作。只有将创新融入到转变经济发展方式的实践中，才能让中国经济获得永续发展的不竭动力。 </w:t>
      </w:r>
    </w:p>
    <w:p>
      <w:pPr>
        <w:rPr>
          <w:rFonts w:hint="eastAsia"/>
          <w:lang w:eastAsia="zh-CN"/>
        </w:rPr>
      </w:pPr>
      <w:r>
        <w:rPr>
          <w:rFonts w:hint="eastAsia"/>
          <w:lang w:eastAsia="zh-CN"/>
        </w:rPr>
        <w:t xml:space="preserve">C项错误，投资推动属于以前经济增长动力，但是未来经济增长动力源已由投资拉动向创新拉动转变。 </w:t>
      </w:r>
    </w:p>
    <w:p>
      <w:pPr>
        <w:rPr>
          <w:rFonts w:hint="eastAsia"/>
          <w:lang w:eastAsia="zh-CN"/>
        </w:rPr>
      </w:pPr>
      <w:r>
        <w:rPr>
          <w:rFonts w:hint="eastAsia"/>
          <w:lang w:eastAsia="zh-CN"/>
        </w:rPr>
        <w:t xml:space="preserve">D项错误，出口是拉动经济增长的三驾马车之一，但不是未来推动我国经济增长的主要动力源。 </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3.B.1992年，海协会与台湾海基会受权就在两岸事务性商谈中表述坚持一个中国原则事宜进行协商。经过当年10月香港会谈及其后一系列函电往来，达成了各自以口头方式表述“海峡两岸均坚持一个中国原则”的共识，后来被概括为“九二共识”。其核心意涵是大陆和台湾同属一个中国，两岸不是国与国关系，从而明确界定了两岸关系的根本性质。</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4.C.A项错误，党的十九大报告指出：“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因此，我们要在2050年建设成社会主义现代化强国。</w:t>
      </w:r>
    </w:p>
    <w:p>
      <w:pPr>
        <w:rPr>
          <w:rFonts w:hint="eastAsia"/>
          <w:lang w:eastAsia="zh-CN"/>
        </w:rPr>
      </w:pPr>
      <w:r>
        <w:rPr>
          <w:rFonts w:hint="eastAsia"/>
          <w:lang w:eastAsia="zh-CN"/>
        </w:rPr>
        <w:t>B项错误，邓小平同志为我国设计了分“三步走”基本实现现代化的宏伟蓝图：第一步，从1981年到1990年，实现国民生产总值比1980年翻一番，解决人民的温饱问题；第二步，从1991年到20世纪末，使国民生产总值再增长一倍，人民生活达到小康水平；第三步，到21世纪中叶，人均国民生产总值达到中等发达国家水平，人民生活比较富裕，基本实现现代化。</w:t>
      </w:r>
    </w:p>
    <w:p>
      <w:pPr>
        <w:rPr>
          <w:rFonts w:hint="eastAsia"/>
          <w:lang w:eastAsia="zh-CN"/>
        </w:rPr>
      </w:pPr>
      <w:r>
        <w:rPr>
          <w:rFonts w:hint="eastAsia"/>
          <w:lang w:eastAsia="zh-CN"/>
        </w:rPr>
        <w:t>C项正确，党的十八大报告报告指出：“只要我们胸怀理想、坚定信念，不动摇、不懈怠、不折腾，顽强奋斗、艰苦奋斗、不懈奋斗，就一定能在中国共产党成立一百年时全面建成小康社会，就一定能在新中国成立一百年时建成富强民主文明和谐的社会主义现代化国家。”党的十九大报告提出：“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rPr>
          <w:rFonts w:hint="eastAsia"/>
          <w:lang w:eastAsia="zh-CN"/>
        </w:rPr>
      </w:pPr>
      <w:r>
        <w:rPr>
          <w:rFonts w:hint="eastAsia"/>
          <w:lang w:eastAsia="zh-CN"/>
        </w:rPr>
        <w:t>D项错误，党的十九大报告指出：“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5.D.A、B项错误，习近平总书记在庆祝中国共产党成立95周年大会上的讲话中指出：坚持不忘初心、继续前进，就要保持党的先进性和纯洁性，着力提高执政能力和领导水平，着力增强抵御风险和拒腐防变能力，不断把党的建设新的伟大工程推向前进。中国共产党是我国的执政党，不具体行使国家权力，A项表述有误。各民主党派是参政党，并非共同执政，B项表述有误。</w:t>
      </w:r>
    </w:p>
    <w:p>
      <w:pPr>
        <w:rPr>
          <w:rFonts w:hint="eastAsia"/>
          <w:lang w:eastAsia="zh-CN"/>
        </w:rPr>
      </w:pPr>
      <w:r>
        <w:rPr>
          <w:rFonts w:hint="eastAsia"/>
          <w:lang w:eastAsia="zh-CN"/>
        </w:rPr>
        <w:t>C项错误，习近平总书记在庆祝中国共产党成立95周年大会上的讲话中指出：坚持不忘初心、继续前进，就要坚持中国特色社会主义道路自信、理论自信、制度自信、文化自信，坚持党的基本路线不动摇，不断把中国特色社会主义伟大事业推向前进。中国共产党不履行管理国家的职能，选项表述有误。</w:t>
      </w:r>
    </w:p>
    <w:p>
      <w:pPr>
        <w:rPr>
          <w:rFonts w:hint="eastAsia"/>
          <w:lang w:eastAsia="zh-CN"/>
        </w:rPr>
      </w:pPr>
      <w:r>
        <w:rPr>
          <w:rFonts w:hint="eastAsia"/>
          <w:lang w:eastAsia="zh-CN"/>
        </w:rPr>
        <w:t>D项正确，习近平总书记在庆祝中国共产党成立95周年大会上的讲话中指出：坚持不忘初心、继续前进，就要坚信党的根基在人民、党的力量在人民，坚持一切为了人民、一切依靠人民，充分发挥广大人民群众积极性、主动性、创造性，不断把为人民造福事业推向前进······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6.ABCD.根据《中国共产党党内监督条例（试行）》第十三条规定：“党的各级领导班子决定重要事项，应当进行表决。表决采用口头、举手、无记名或记名投票等方式。表决结果和表决方式应当记录在案。”</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7.ABD.在人类跨入21世纪之际，人们对20世纪中国的巨变进行了多角度、多方面的思考。在人们的共识逐渐明晰的基础上，党的十五大作了如下概括：“一个世纪以来，中国人民在前进道路上经历了三次历史性的巨大变化，产生了三位站在时代前列的伟大人物：孙中山、毛泽东、邓小平。”第一次是辛亥革命，推翻统治中国几千年的君主专制制度；第二次是中华人民共和国的成立和社会主义制度的建立；第三次是改革开放，为实现社会主义现代化而奋斗。</w:t>
      </w:r>
    </w:p>
    <w:p>
      <w:pPr>
        <w:rPr>
          <w:rFonts w:hint="eastAsia"/>
          <w:lang w:eastAsia="zh-CN"/>
        </w:rPr>
      </w:pPr>
      <w:r>
        <w:rPr>
          <w:rFonts w:hint="eastAsia"/>
          <w:lang w:eastAsia="zh-CN"/>
        </w:rPr>
        <w:t>故正确答案为ABD。</w:t>
      </w:r>
    </w:p>
    <w:p>
      <w:pPr>
        <w:rPr>
          <w:rFonts w:hint="eastAsia"/>
          <w:lang w:eastAsia="zh-CN"/>
        </w:rPr>
      </w:pPr>
      <w:r>
        <w:rPr>
          <w:rFonts w:hint="eastAsia"/>
          <w:lang w:eastAsia="zh-CN"/>
        </w:rPr>
        <w:t>8.√.邓小平同志在1992年南方谈话时指出：“社会主义基本制度确立以后，还要从根本上改变束缚生产力发展的经济体制，建立起充满生机和活力的社会主义经济体制，促进生产力的发展，这是改革，所以改革也是解放生产力。”</w:t>
      </w:r>
    </w:p>
    <w:p>
      <w:pPr>
        <w:rPr>
          <w:rFonts w:hint="eastAsia"/>
          <w:lang w:eastAsia="zh-CN"/>
        </w:rPr>
      </w:pPr>
      <w:r>
        <w:rPr>
          <w:rFonts w:hint="eastAsia"/>
          <w:lang w:eastAsia="zh-CN"/>
        </w:rPr>
        <w:t>故表述正确。</w:t>
      </w:r>
    </w:p>
    <w:p>
      <w:pPr>
        <w:rPr>
          <w:rFonts w:hint="eastAsia"/>
          <w:lang w:eastAsia="zh-CN"/>
        </w:rPr>
      </w:pPr>
      <w:r>
        <w:rPr>
          <w:rFonts w:hint="eastAsia"/>
          <w:lang w:eastAsia="zh-CN"/>
        </w:rPr>
        <w:t>9.B.A项错误，遵义会议，是1935年1月中共中央政治局在贵州遵义召开的独立自主地解决中国革命问题的一次极其重要的扩大会议。这次会议是中国共产党第一次独立自主地运用马克思列宁主义基本原理解决问题的路线、方针政策的会议，初步确立了以毛泽东为代表的马克思主义的正确路线在中共中央的领导地位，挽救了党、挽救了红军、挽救了中国革命，是中国共产党历史上一个生死攸关的转折点。</w:t>
      </w:r>
    </w:p>
    <w:p>
      <w:pPr>
        <w:rPr>
          <w:rFonts w:hint="eastAsia"/>
          <w:lang w:eastAsia="zh-CN"/>
        </w:rPr>
      </w:pPr>
      <w:r>
        <w:rPr>
          <w:rFonts w:hint="eastAsia"/>
          <w:lang w:eastAsia="zh-CN"/>
        </w:rPr>
        <w:t>B项正确，古田会议，是中国工农红军第四军在1929年12月28日至29日在福建省上杭县古田村召开的第九次党的代表大会，因会议在福建省上杭县古田村召开，史称“古田会议”。会议进一步确立了党对军队绝对领导的原则，强调了加强政治工作的重要性。决议确定了一套实现党对军队领导的原则和措施，规定了政治工作的任务和内容。</w:t>
      </w:r>
    </w:p>
    <w:p>
      <w:pPr>
        <w:rPr>
          <w:rFonts w:hint="eastAsia"/>
          <w:lang w:eastAsia="zh-CN"/>
        </w:rPr>
      </w:pPr>
      <w:r>
        <w:rPr>
          <w:rFonts w:hint="eastAsia"/>
          <w:lang w:eastAsia="zh-CN"/>
        </w:rPr>
        <w:t>C项错误，黎平会议是一次关系红军命运、中国革命前途的重要会议。1934年12月15日，长征途中的中央红军占领黎平。为了确定红军的进军路线问题，12月18日，中共中央政治局在黎平召开政治局特别会议，史称“黎平会议”。黎平会议最后确定了向贵州转兵的战略决策，毛泽东的正确意见终于被党中央采纳，避免了陷入重围的危险，使红军争取了主动。黎平会议是长征以来具有决定意义战略转变的关键，为遵义会议的召开作了重要的准备。</w:t>
      </w:r>
    </w:p>
    <w:p>
      <w:pPr>
        <w:rPr>
          <w:rFonts w:hint="eastAsia"/>
          <w:lang w:eastAsia="zh-CN"/>
        </w:rPr>
      </w:pPr>
      <w:r>
        <w:rPr>
          <w:rFonts w:hint="eastAsia"/>
          <w:lang w:eastAsia="zh-CN"/>
        </w:rPr>
        <w:t>D项错误，为了确定党在抗日民族统一战线新形势下的新任务，系统地揭发和批判张国焘右倾分裂主义错误，1937年3月23日至31日，中共中央在延安召开政治局扩大会议，即延安会议。延安会议是抗日战争爆发前夜中国共产党召开的一次重要会议，会议为第二次国共合作和全民族对日抗战作了重要准备。同时，会议清算了张国焘的错误，增强了党内团结。</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10.B.五四运动是1919年5月4日在北京爆发的中国人民彻底地反对帝国主义、封建主义的爱国运动。五四运动是中国旧民主主义革命的结束和新民主主义革命的开端，标志着中国工人阶级以独立的政治力量登上历史舞台。</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11.C.1921年7月23日，中国共产党第一次全国代表大会在上海开幕，最后一天的会议转移到浙江嘉兴南湖举行，党的一大宣告了中国共产党的成立。2017年10月31日，习近平带领党的十九届中共中央政治局常委瞻仰上海中共一大会址和浙江嘉兴南湖红船时强调：“上海党的一大会址、嘉兴南湖红船是我们党梦想起航的地方。我们党从这里诞生，从这里出征，从这里走向全国执政。这里是我们党的根脉。”</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12.D.A项错误，1927年9月9日，秋收起义部队在文家市会师，毛泽东主持前委会议，及时作出从进攻大城市转向农村进军的决定，初步形成了农村包围城市的战略思想。</w:t>
      </w:r>
    </w:p>
    <w:p>
      <w:pPr>
        <w:rPr>
          <w:rFonts w:hint="eastAsia"/>
          <w:lang w:eastAsia="zh-CN"/>
        </w:rPr>
      </w:pPr>
      <w:r>
        <w:rPr>
          <w:rFonts w:hint="eastAsia"/>
          <w:lang w:eastAsia="zh-CN"/>
        </w:rPr>
        <w:t>B项错误，遵义会议结束了王明“左”倾冒险主义在中共中央的统治，确立了毛泽东在红军和中共中央的领导地位，克服左倾错误不是中国共产党从幼稚走向成熟的主要内涵。</w:t>
      </w:r>
    </w:p>
    <w:p>
      <w:pPr>
        <w:rPr>
          <w:rFonts w:hint="eastAsia"/>
          <w:lang w:eastAsia="zh-CN"/>
        </w:rPr>
      </w:pPr>
      <w:r>
        <w:rPr>
          <w:rFonts w:hint="eastAsia"/>
          <w:lang w:eastAsia="zh-CN"/>
        </w:rPr>
        <w:t>C项错误，红军长征胜利有着很重要的历史意义，长征粉碎了蒋介石扼杀中国革命的企图，使中国革命转危为安。</w:t>
      </w:r>
    </w:p>
    <w:p>
      <w:pPr>
        <w:rPr>
          <w:rFonts w:hint="eastAsia"/>
          <w:lang w:eastAsia="zh-CN"/>
        </w:rPr>
      </w:pPr>
      <w:r>
        <w:rPr>
          <w:rFonts w:hint="eastAsia"/>
          <w:lang w:eastAsia="zh-CN"/>
        </w:rPr>
        <w:t>D项正确，中国共产党成立以来，一直得到共产国际多方指导。遵义会议上，中国共产党在与共产国际联系中断的情况下，第一次独立自主地运用马克思主义原理，结合中国革命的具体实践，解决了自己的路线、方针和政策问题。遵义会议表明中国共产党已是一个政治上成熟的政党，完全可以独立的承担中国革命的重任。</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13.C.中共八大提出的经济建设方针是“既反保守又反冒进，即在综合平衡中稳步前进”。</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14.B.（1）正确，1949年3月5日-13日，七届二中全会在河北省平山县西柏坡举行，是解放战争时期中共召开的唯一的一次中央全会。</w:t>
      </w:r>
    </w:p>
    <w:p>
      <w:pPr>
        <w:rPr>
          <w:rFonts w:hint="eastAsia"/>
          <w:lang w:eastAsia="zh-CN"/>
        </w:rPr>
      </w:pPr>
      <w:r>
        <w:rPr>
          <w:rFonts w:hint="eastAsia"/>
          <w:lang w:eastAsia="zh-CN"/>
        </w:rPr>
        <w:t>（2）正确，七届二中全会着重讨论了党的工作重心的战略转移，根据毛泽东的报告，全会认为党的工作重心应该由乡村转向城市，实行由城市领导乡村的工作方式。</w:t>
      </w:r>
    </w:p>
    <w:p>
      <w:pPr>
        <w:rPr>
          <w:rFonts w:hint="eastAsia"/>
          <w:lang w:eastAsia="zh-CN"/>
        </w:rPr>
      </w:pPr>
      <w:r>
        <w:rPr>
          <w:rFonts w:hint="eastAsia"/>
          <w:lang w:eastAsia="zh-CN"/>
        </w:rPr>
        <w:t>（3）正确，“两个务必”是毛泽东同志在党的七届二中全会上提出的，要求全党在胜利面前要保持清醒头脑，在夺取全国政权后要经受住执政的考验，务必使同志们继续地保持谦虚、谨慎、不骄、不躁的作风，务必使同志们继续地保持艰苦奋斗的作风。</w:t>
      </w:r>
    </w:p>
    <w:p>
      <w:pPr>
        <w:rPr>
          <w:rFonts w:hint="eastAsia"/>
          <w:lang w:eastAsia="zh-CN"/>
        </w:rPr>
      </w:pPr>
      <w:r>
        <w:rPr>
          <w:rFonts w:hint="eastAsia"/>
          <w:lang w:eastAsia="zh-CN"/>
        </w:rPr>
        <w:t>（4）错误，马克思主义中国化的第一次飞跃指的是毛泽东思想，第二次飞跃的理论成果是中国特色社会主义理论体系，是马克思主义中国化的最新成果。</w:t>
      </w:r>
    </w:p>
    <w:p>
      <w:pPr>
        <w:rPr>
          <w:rFonts w:hint="eastAsia"/>
          <w:lang w:eastAsia="zh-CN"/>
        </w:rPr>
      </w:pPr>
      <w:r>
        <w:rPr>
          <w:rFonts w:hint="eastAsia"/>
          <w:lang w:eastAsia="zh-CN"/>
        </w:rPr>
        <w:t>综上，（1）（2）（3）正确。</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15.B.遵义会议是指1935年1月15日至17日，中共中央政治局在贵州遵义召开的独立自主地解决中国革命问题的一次极其重要的扩大会议。是在红军第五次反“围剿”失败和长征初期严重受挫的情况下，为了纠正王明“左”倾教条主义在军事指挥上的错误而召开的。</w:t>
      </w:r>
    </w:p>
    <w:p>
      <w:pPr>
        <w:rPr>
          <w:rFonts w:hint="eastAsia"/>
          <w:lang w:eastAsia="zh-CN"/>
        </w:rPr>
      </w:pPr>
      <w:r>
        <w:rPr>
          <w:rFonts w:hint="eastAsia"/>
          <w:lang w:eastAsia="zh-CN"/>
        </w:rPr>
        <w:t>遵义会议集中全力解决了当时具有决定意义的军事问题和组织问题，批判了“左”倾机会主义的军事路线，肯定了以毛泽东为首的军事战略主张；改组中央领导机构，增选毛泽东为中共中央政治局常委，以毛泽东为核心的党的第一代中央领导集体逐步形成。遵义会议是中国共产党历史上一个生死攸关的转折点，标志着中国共产党从幼稚走向成熟。所以B项正确。</w:t>
      </w:r>
    </w:p>
    <w:p>
      <w:pPr>
        <w:rPr>
          <w:rFonts w:hint="eastAsia"/>
          <w:lang w:eastAsia="zh-CN"/>
        </w:rPr>
      </w:pPr>
      <w:r>
        <w:rPr>
          <w:rFonts w:hint="eastAsia"/>
          <w:lang w:eastAsia="zh-CN"/>
        </w:rPr>
        <w:t>故正确答案为B。</w:t>
      </w:r>
    </w:p>
    <w:p>
      <w:pPr>
        <w:rPr>
          <w:rFonts w:hint="eastAsia"/>
          <w:lang w:eastAsia="zh-CN"/>
        </w:rPr>
      </w:pPr>
    </w:p>
    <w:p>
      <w:pPr>
        <w:rPr>
          <w:rFonts w:hint="eastAsia"/>
          <w:lang w:eastAsia="zh-CN"/>
        </w:rPr>
      </w:pPr>
      <w:r>
        <w:rPr>
          <w:rFonts w:hint="eastAsia"/>
          <w:lang w:eastAsia="zh-CN"/>
        </w:rPr>
        <w:t>16.B.A项错误，不存在《历史问题草案》这一文件。</w:t>
      </w:r>
    </w:p>
    <w:p>
      <w:pPr>
        <w:rPr>
          <w:rFonts w:hint="eastAsia"/>
          <w:lang w:eastAsia="zh-CN"/>
        </w:rPr>
      </w:pPr>
      <w:r>
        <w:rPr>
          <w:rFonts w:hint="eastAsia"/>
          <w:lang w:eastAsia="zh-CN"/>
        </w:rPr>
        <w:t>B项正确，党的六届七中全会的召开和《关于若干历史问题的决议》的通过，标志着整风运动的胜利结束，为七大的胜利召开创造了充分的思想条件。</w:t>
      </w:r>
    </w:p>
    <w:p>
      <w:pPr>
        <w:rPr>
          <w:rFonts w:hint="eastAsia"/>
          <w:lang w:eastAsia="zh-CN"/>
        </w:rPr>
      </w:pPr>
      <w:r>
        <w:rPr>
          <w:rFonts w:hint="eastAsia"/>
          <w:lang w:eastAsia="zh-CN"/>
        </w:rPr>
        <w:t>C项错误，不存在《关于建党以来的若干历史问题的决议》这一文件。</w:t>
      </w:r>
    </w:p>
    <w:p>
      <w:pPr>
        <w:rPr>
          <w:rFonts w:hint="eastAsia"/>
          <w:lang w:eastAsia="zh-CN"/>
        </w:rPr>
      </w:pPr>
      <w:r>
        <w:rPr>
          <w:rFonts w:hint="eastAsia"/>
          <w:lang w:eastAsia="zh-CN"/>
        </w:rPr>
        <w:t>D项错误，《关于建国以来党的若干历史问题的决议》是中国共产党历史上具有深远意义和重大影响的重要文件，在1981年6月27日中国共产党第十一届六中全会通过。</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17.ABCD.1978年12月18日-22日十一届三中全会在北京召开。它是建国以来党的历史上的伟大转折，完成了党的思想路线、政治路线和组织路线的拨乱反正，是改革开放的开端。从此，我国社会主义现代化建设进入了一个崭新的历史时期。思想上，彻底否定“两个凡是”的方针，重新确立了实事求是的马克思主义思想路线；政治上，作出把党和国家的工作重心转移到社会主义现代化建设上来，实行改革开放的伟大决策；组织上，形成了以邓小平为核心的党中央第二代领导集体。</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18.BC.A项错误，八七会议是1927年8月7日在汉口召开的紧急会议。会议批判和纠正了陈独秀右倾机会主义错误，撤销了他在党内的职务，选出了新的临时中央政治局，确定了土地革命和武装斗争的总方针。毛泽东出席了这次会议，并提出了著名的“枪杆子里出政权”的论断。</w:t>
      </w:r>
    </w:p>
    <w:p>
      <w:pPr>
        <w:rPr>
          <w:rFonts w:hint="eastAsia"/>
          <w:lang w:eastAsia="zh-CN"/>
        </w:rPr>
      </w:pPr>
      <w:r>
        <w:rPr>
          <w:rFonts w:hint="eastAsia"/>
          <w:lang w:eastAsia="zh-CN"/>
        </w:rPr>
        <w:t>B项正确，1935年1月举行的遵义会议，集中全力纠正了当时具有决定意义的军事上和组织上的问题，果断地结束了“左”倾冒险主义在党中央的统治地位，并确立了毛泽东在党中央和红军的核心领导地位。这次会议在极端危急的情况下挽救了中国共产党、中国红军和中国革命，是标志着党从幼年走向成熟、从挫折走向胜利的伟大转折点。</w:t>
      </w:r>
    </w:p>
    <w:p>
      <w:pPr>
        <w:rPr>
          <w:rFonts w:hint="eastAsia"/>
          <w:lang w:eastAsia="zh-CN"/>
        </w:rPr>
      </w:pPr>
      <w:r>
        <w:rPr>
          <w:rFonts w:hint="eastAsia"/>
          <w:lang w:eastAsia="zh-CN"/>
        </w:rPr>
        <w:t>C项正确，1978年12月召开的党的十一届三中全会开始了对思想、政治、组织等领域的全面拨乱反正，开启了改革开放历史新时期，是我党历史上具有深远意义的伟大转折点。</w:t>
      </w:r>
    </w:p>
    <w:p>
      <w:pPr>
        <w:rPr>
          <w:rFonts w:hint="eastAsia"/>
          <w:lang w:eastAsia="zh-CN"/>
        </w:rPr>
      </w:pPr>
      <w:r>
        <w:rPr>
          <w:rFonts w:hint="eastAsia"/>
          <w:lang w:eastAsia="zh-CN"/>
        </w:rPr>
        <w:t>D项错误，中国共产党历史上没有简称为“九一会议”的重大会议。</w:t>
      </w:r>
    </w:p>
    <w:p>
      <w:pPr>
        <w:rPr>
          <w:rFonts w:hint="eastAsia"/>
          <w:lang w:eastAsia="zh-CN"/>
        </w:rPr>
      </w:pPr>
      <w:r>
        <w:rPr>
          <w:rFonts w:hint="eastAsia"/>
          <w:lang w:eastAsia="zh-CN"/>
        </w:rPr>
        <w:t>故正确答案为BC。</w:t>
      </w:r>
    </w:p>
    <w:p>
      <w:pPr>
        <w:rPr>
          <w:rFonts w:hint="eastAsia"/>
          <w:lang w:eastAsia="zh-CN"/>
        </w:rPr>
      </w:pPr>
      <w:r>
        <w:rPr>
          <w:rFonts w:hint="eastAsia"/>
          <w:lang w:eastAsia="zh-CN"/>
        </w:rPr>
        <w:t>19.ABCD.新中国成立后，由于有关制度的不完善，在党政军机关、人民团体和经济部门中滋长着贪污、浪费、官僚主义的现象，这严重危害了党的事业，败坏了党和政府的形象。为此，中国共产党开展了“三反”运动。</w:t>
      </w:r>
    </w:p>
    <w:p>
      <w:pPr>
        <w:rPr>
          <w:rFonts w:hint="eastAsia"/>
          <w:lang w:eastAsia="zh-CN"/>
        </w:rPr>
      </w:pPr>
      <w:r>
        <w:rPr>
          <w:rFonts w:hint="eastAsia"/>
          <w:lang w:eastAsia="zh-CN"/>
        </w:rPr>
        <w:t>A、B两项正确，“党在全国范围内开展”说明“党历来高度重视”“党能够主动纠正”自身存在的问题。</w:t>
      </w:r>
    </w:p>
    <w:p>
      <w:pPr>
        <w:rPr>
          <w:rFonts w:hint="eastAsia"/>
          <w:lang w:eastAsia="zh-CN"/>
        </w:rPr>
      </w:pPr>
      <w:r>
        <w:rPr>
          <w:rFonts w:hint="eastAsia"/>
          <w:lang w:eastAsia="zh-CN"/>
        </w:rPr>
        <w:t>C、D两项正确，开展大规模的“三反”运动，说明“贪污、浪费和官僚主义严重危害党的事业”“反贪污、浪费和官僚主义任重道远”。</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20.ABD.1922年7月在上海召开的中共二大是一次特点鲜明、开拓创新的党代会，它在党的历史上书写了数个具有奠基性的“第一”。党的二大通过对中国经济政治状况的分析，揭示出中国社会的半殖民地半封建性质，指出党的最高纲领是实现社会主义、共产主义。但在现阶段的纲领即最低纲领是：打倒军阀，推翻国际帝国主义的压迫，统一中国为真正的民主共和国。二大在中国人民面前第一次提出明确的反帝反封建的民主革命纲领。</w:t>
      </w:r>
    </w:p>
    <w:p>
      <w:pPr>
        <w:rPr>
          <w:rFonts w:hint="eastAsia"/>
          <w:lang w:eastAsia="zh-CN"/>
        </w:rPr>
      </w:pPr>
      <w:r>
        <w:rPr>
          <w:rFonts w:hint="eastAsia"/>
          <w:lang w:eastAsia="zh-CN"/>
        </w:rPr>
        <w:t>故正确答案为ABD。</w:t>
      </w:r>
    </w:p>
    <w:p>
      <w:pPr>
        <w:rPr>
          <w:rFonts w:hint="eastAsia"/>
          <w:lang w:eastAsia="zh-CN"/>
        </w:rPr>
      </w:pPr>
      <w:r>
        <w:rPr>
          <w:rFonts w:hint="eastAsia"/>
          <w:lang w:eastAsia="zh-CN"/>
        </w:rPr>
        <w:t>21.√.党的群众路线教育实践活动，第一批于2013年6月18日启动，教育活动时间为一年左右，活动将紧紧围绕保持和发展党的先进性和纯洁性，以“为民、务实、清廉”为主题，按照“照镜子、正衣冠、洗洗澡、治治病”的总要求，自上而下在中共全党深入开展。教育活动指导思想是：全面贯彻党的十八大精神，高举中国特色社会主义伟大旗帜，坚持以马克思列宁主义、毛泽东思想、邓小平理论、“三个代表”重要思想、科学发展观为指导，紧紧围绕保持党的先进性和纯洁性，以为民务实清廉为主要内容，以县处级以上领导机关、领导班子和领导干部为重点，切实加强全体党员马克思主义的群众观点和党的群众路线教育。切入点是：贯彻落实中央八项规定。教育活动重点对象是：县处级以上领导机关、领导班子和领导干部。</w:t>
      </w:r>
    </w:p>
    <w:p>
      <w:pPr>
        <w:rPr>
          <w:rFonts w:hint="eastAsia"/>
          <w:lang w:eastAsia="zh-CN"/>
        </w:rPr>
      </w:pPr>
      <w:r>
        <w:rPr>
          <w:rFonts w:hint="eastAsia"/>
          <w:lang w:eastAsia="zh-CN"/>
        </w:rPr>
        <w:t xml:space="preserve">  2013年4月19日，中国共产党中央政治局召开会议，会议指出，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严重损害党在人民群众中的形象，严重损害党群干群关系，必须认真加以解决。</w:t>
      </w:r>
    </w:p>
    <w:p>
      <w:pPr>
        <w:rPr>
          <w:rFonts w:hint="eastAsia"/>
          <w:lang w:eastAsia="zh-CN"/>
        </w:rPr>
      </w:pPr>
      <w:r>
        <w:rPr>
          <w:rFonts w:hint="eastAsia"/>
          <w:lang w:eastAsia="zh-CN"/>
        </w:rPr>
        <w:t>故表述正确。</w:t>
      </w:r>
    </w:p>
    <w:p>
      <w:pPr>
        <w:rPr>
          <w:rFonts w:hint="eastAsia"/>
          <w:lang w:eastAsia="zh-CN"/>
        </w:rPr>
      </w:pPr>
      <w:r>
        <w:rPr>
          <w:rFonts w:hint="eastAsia"/>
          <w:lang w:eastAsia="zh-CN"/>
        </w:rPr>
        <w:t>22.A.胡锦涛在中国共产党第十八次全国代表大会上的报告中指出：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23.C.中国共产党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这六个方面制度构成了党的领导制度体系的基本要素。要以加强党的全面领导为统领，以国家治理体系和治理能力现代化为导向。</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24.A.1992年1月18日至2月21日，邓小平先后到武昌、深圳、珠海、上海等地视察，并发表了一系列重要讲话，通称南方谈话。讲话针对人们思想中普遍存在的疑虑，重申了深化改革、加速发展的必要性和重要性，并从中国实际出发，站在时代的高度，深刻地总结了十多年改革开放的经验教训，在一系列重大的理论和实践问题上，提出了新观点，讲出了新思路，开创了新视野，有了重大新突破，将建设有中国特色社会主义理论与实践，大大地向前推进了一步。阐释了“社会主义的本质是解放生产力，发展生产力，消灭剥削、消除两极分化，最终达到共同富裕”。</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25.D.党的十四届六中全会通过的《关于加强社会主义精神文明建设若干重要问题的决议》指出：“我国社会主义精神文明建设，必须以马克思列宁主义、毛泽东思想和邓小平建设有中国特色社会主义理论为指导，坚持党的基本路线和基本方针，加强思想道德建设，发展教育科学文化，以科学的理论武装人，以正确的舆论引导人，以高尚的精神塑造人，以优秀的作品鼓舞人，培育有理想、有道德、有文化、有纪律的社会主义公民，提高全民族的思想道德素质和科学文化素质，团结和动员各族人民把我国建设成为富强、民主、文明的社会主义现代化国家。这是精神文明建设总的指导思想，也是精神文明建设总的要求。”社会主义精神文明建设的根本任务是适应社会主义现代化建设的需要，培育有理想、有道德、有文化、有纪律的社会主义公民，提高整个中华民族的思想道德素质和科学文化素质。</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26.D.2014年4月15日，习近平在中央国家安全委员会第一次会议上发表重要讲话。习近平指出，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27.A.胡锦涛2003年“七一”讲话时指出“三个代表”，是我们党的立党之本.执政之基.力量之源。这里的‘本’、‘基’、‘源’，说到底就是人民群众的支持和拥护”。“三个代表”重要思想的根本出发点和落脚点就是：实现人民的愿望.满足人民的需要.维护人民的利益。</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28.C.党的十八大以来，习近平总书记始终告诫全党要树立底线思维，多次用“木桶原理”警示全党既要善于补齐短板，更要注重加固底板。习近平总书记反复强调：“各种风险我们都要防控，但重点要防控那些可能迟滞或中断中华民族伟大复兴的全局性风险，这是我一直强调底线思维的根本含义”。</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29.B.1980年5月，针对一些人因为党的政策调整而产生的对社会主义的种种困惑和疑虑，邓小平在论述怎样才能发挥社会主义制度优越性时，第一次提出了“社会主义本质”这个概念。1992年南巡时期，又对这一概念进行了科学的归纳，形成完整的内涵丰富的理论思想的基础，即“社会主义的本质，是解放生产力，发展生产力，消灭剥削，消除两极分化，最终达到共同富裕。”因此，A、C、D项不符合题意。</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30.D.党的十九大提出“习近平新时代中国特色社会主义思想”，并将这一重要思想写入党章，把习近平新时代中国特色社会主义思想同马克思列宁主义、毛泽东思想、邓小平理论、“三个代表”重要思想、科学发展观一道确立为党的行动指南。这一重要理论对于我们进一步认识十八大以来党的理论创新成果，坚持和发展21世纪中国的马克思主义，以全新的视野深入探索共产党执政规律、社会主义建设规律、人类社会发展规律，尤其是中国特色社会主义规律，具有根本性、长远性的理论指导作用。</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31.A.“一带一路”既是新时期统筹对内改革与对外开放、建立和深化开放型经济新体制、促进不同地区实现共同富裕的发展和开放战略，又是协调中国与相关国家关系、深化双边和多边利益纽带、为实现中华民族伟大复兴创造和平繁荣的必要外部环境的国际战略。“一带一路”建设秉承共商、共享、共建原则。坚持互利共赢；坚持市场运作；坚持和谐包容；恪守联合国宪章的宗旨和原则；坚持开放合作。</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32..十八大报告指出，城乡发展一体化是解决“三农”问题的根本途径。要加大统筹城乡发展力度，促进城乡共同繁荣。加大强农惠农富农政策力度，让广大农民平等参与现代化进程、共同分享现代化成果。加快发展现代农业，增强农业综合生产能力，确保国家粮食安全和重要农产品的有效供给。深入推进新农村建设和扶贫开发，全面改善农村生产生活条件。着力促进农民增收，保持农民收入持续较快增长。坚持和完善农村基本经营制度，构建集约化、专业化、组织化、社会化相结合的新型农业经营体系。改革征地制度，提高农民在土地增值收益中的分配比例。加快完善城乡发展一体化体制机制，促进城乡要素平等交换和公共资源均衡配置，形成以工促农、以城带乡、工农互惠、城乡一体的新型工农、城乡关系。简单而言就是对农业和农村经济结构进行战略性调整。</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33.D.“五大发展理念”是习近平同志在党的十八届五中全会上提出的。用以创新为首的“五大发展理念”引领时代发展，必将带来我国发展全局的一场深刻变革，为全面建成小康社会、实现中华民族伟大复兴中国梦提供根本遵循、注入强劲动力。</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34.BCD.A项错误，江泽民同志在庆祝中国共产党成立80周年大会上发表重要讲话，指出：“马克思主义是我们认识和改造世界的强大思想武器，是指导中国革命、建设和改革的行动指南。”</w:t>
      </w:r>
    </w:p>
    <w:p>
      <w:pPr>
        <w:rPr>
          <w:rFonts w:hint="eastAsia"/>
          <w:lang w:eastAsia="zh-CN"/>
        </w:rPr>
      </w:pPr>
      <w:r>
        <w:rPr>
          <w:rFonts w:hint="eastAsia"/>
          <w:lang w:eastAsia="zh-CN"/>
        </w:rPr>
        <w:t>B、C两项正确，《习近平新时代中国特色社会主义思想学习纲要》指出：“习近平新时代中国特色社会主义思想，是新时代中国共产党的思想旗帜，是国家政治生活和社会生活的根本指针，是当代中国马克思主义、二十一世纪马克思主义。”因此，可以说，习近平新时代中国特色社会主义思想是新时代的精神旗帜，是马克思主义中国化的重大理论成果。</w:t>
      </w:r>
    </w:p>
    <w:p>
      <w:pPr>
        <w:rPr>
          <w:rFonts w:hint="eastAsia"/>
          <w:lang w:eastAsia="zh-CN"/>
        </w:rPr>
      </w:pPr>
      <w:r>
        <w:rPr>
          <w:rFonts w:hint="eastAsia"/>
          <w:lang w:eastAsia="zh-CN"/>
        </w:rPr>
        <w:t>D项正确，实践是检验真理的唯一标准。科学理论的价值就在于回答时代课题、推动实践发展。习近平新时代中国特色社会主义思想，是在实践经验的基础上提炼、升华而成的，在指导实践、推动实践中发挥出巨大威力。因此，习近平新时代中国特色社会主义思想是经过实践检验、富有实践伟力的强大武器。</w:t>
      </w:r>
    </w:p>
    <w:p>
      <w:pPr>
        <w:rPr>
          <w:rFonts w:hint="eastAsia"/>
          <w:lang w:eastAsia="zh-CN"/>
        </w:rPr>
      </w:pPr>
      <w:r>
        <w:rPr>
          <w:rFonts w:hint="eastAsia"/>
          <w:lang w:eastAsia="zh-CN"/>
        </w:rPr>
        <w:t>故正确答案为BCD。</w:t>
      </w:r>
    </w:p>
    <w:p>
      <w:pPr>
        <w:rPr>
          <w:rFonts w:hint="eastAsia"/>
          <w:lang w:eastAsia="zh-CN"/>
        </w:rPr>
      </w:pPr>
      <w:r>
        <w:rPr>
          <w:rFonts w:hint="eastAsia"/>
          <w:lang w:eastAsia="zh-CN"/>
        </w:rPr>
        <w:t>35.ABCD.党的十八大以来，习近平同志围绕生态文明建设提出一系列新理念新思想新战略，形成习近平生态文明思想，推动我国生态环境保护发生历史性、转折性、全局性变化。生态环境是关系党的使命宗旨的重大政治问题，也是关系民生的重大社会问题。不断满足人民日益增长的优美生态环境需要，必须坚持以人民为中心的发展思想，把解决突出生态环境问题作为民生优先领域。当前，不同程度存在的重污染天气、黑臭水体、垃圾围城、农村环境问题依然是民心之痛、民生之患。要从解决突出生态环境问题做起，为人民群众创造良好生产生活环境。</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36.B.A项错误，邓小平同志南方谈话以后，党的十四大确立社会主义市场经济体制的改革目标，改革开放和现代化建设进入新的阶段。</w:t>
      </w:r>
    </w:p>
    <w:p>
      <w:pPr>
        <w:rPr>
          <w:rFonts w:hint="eastAsia"/>
          <w:lang w:eastAsia="zh-CN"/>
        </w:rPr>
      </w:pPr>
      <w:r>
        <w:rPr>
          <w:rFonts w:hint="eastAsia"/>
          <w:lang w:eastAsia="zh-CN"/>
        </w:rPr>
        <w:t>B项正确，党的十五大确立把邓小平理论作为党的指导思想写进党章，明确规定中国共产党以马克思列宁主义、毛泽东思想、邓小平理论作为自己的行动指南。</w:t>
      </w:r>
    </w:p>
    <w:p>
      <w:pPr>
        <w:rPr>
          <w:rFonts w:hint="eastAsia"/>
          <w:lang w:eastAsia="zh-CN"/>
        </w:rPr>
      </w:pPr>
      <w:r>
        <w:rPr>
          <w:rFonts w:hint="eastAsia"/>
          <w:lang w:eastAsia="zh-CN"/>
        </w:rPr>
        <w:t>C项错误，党的十六大确立“三个代表”重要思想的指导地位，作出全面建设小康社会的战略决策。</w:t>
      </w:r>
    </w:p>
    <w:p>
      <w:pPr>
        <w:rPr>
          <w:rFonts w:hint="eastAsia"/>
          <w:lang w:eastAsia="zh-CN"/>
        </w:rPr>
      </w:pPr>
      <w:r>
        <w:rPr>
          <w:rFonts w:hint="eastAsia"/>
          <w:lang w:eastAsia="zh-CN"/>
        </w:rPr>
        <w:t>D项错误，党的十七大大会的主题是：高举中国特色社会主义伟大旗帜，以邓小平理论和“三个代表”重要思想为指导，深入贯彻落实科学发展观，继续解放思想，坚持改革开放，推动科学发展，促进社会和谐，为夺取全面建设小康社会新胜利而奋斗。　</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37.B.粉碎“四人帮”后，社会上和党内出现一些思想动向，造成了一部分人思想混乱。针对这种情况，1979年3月30日，邓小平代表中共中央在北京召开的理论工作务虚会上作了题为《坚持四项基本原则》的讲话。邓小平在讲话中提出必须坚持的“四项基本原则”。即“第一，必须坚持社会主义道路；第二，必须坚持无产阶级专政（1982年华国锋同志辞去中共中央主席后，邓小平同志将《中华人民共和国宪法》中的无产阶级专政改为人民民主专政）；第三，必须坚持共产党的领导；第四，必须坚持马列主义、毛泽东思想。”1997年邓小平逝世后，把它作为指导思想写进党章。故A、C、D三项错误。</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38.C.1992年，党的十四大明确提出我国经济体制改革的目标是建立社会主义市场经济体制。</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39.B.本题考查政治常识。邓小平社会主义本质理论的内容，是一个不可分割的有机整体。它突出强调了发展生产力的重要意义，又突出了社会主义发展生产力的目的。其中，解放生产力、发展生产力是实现共同富裕的根本条件，消灭剥削、消除两极分化是实现共同富裕的根本保证，而实现共同富裕则是解放生产力、发展生产力和消灭剥削、消除两极分化的最终目标。三个方面紧密配合，在社会主义发展的动态过程中，共同推动社会的全面进步和发展。</w:t>
      </w:r>
    </w:p>
    <w:p>
      <w:pPr>
        <w:rPr>
          <w:rFonts w:hint="eastAsia"/>
          <w:lang w:eastAsia="zh-CN"/>
        </w:rPr>
      </w:pPr>
      <w:r>
        <w:rPr>
          <w:rFonts w:hint="eastAsia"/>
          <w:lang w:eastAsia="zh-CN"/>
        </w:rPr>
        <w:t>A项错误，解放生产力、发展生产力是社会主义的根本要求。解放生产力、发展生产力是社会主义制度的自觉要求，是社会主义优越性的重要表现；社会主义发展生产力的目的是为了实现共同富裕，是与“消灭剥削、消除两极分化，最终达到共同富裕”的目标是联系在一起的；解放生产力、发展生产力作为社会主义的本质内容，揭示了社会主义条件下还有解放生产力的历史任务。</w:t>
      </w:r>
    </w:p>
    <w:p>
      <w:pPr>
        <w:rPr>
          <w:rFonts w:hint="eastAsia"/>
          <w:lang w:eastAsia="zh-CN"/>
        </w:rPr>
      </w:pPr>
      <w:r>
        <w:rPr>
          <w:rFonts w:hint="eastAsia"/>
          <w:lang w:eastAsia="zh-CN"/>
        </w:rPr>
        <w:t>B项正确，消灭剥削、消除两极分化是社会主义的根本方向。坚持公有制和按劳分配的主体地位，走共同富裕的道路，不搞两极分化；把消灭剥削看作是一个过程，当作建设社会主义的一项长期任务，逐步进行；对于将来消灭剥削、消除两极分化的方式和方法，邓小平也做过一些原则设想。</w:t>
      </w:r>
    </w:p>
    <w:p>
      <w:pPr>
        <w:rPr>
          <w:rFonts w:hint="eastAsia"/>
          <w:lang w:eastAsia="zh-CN"/>
        </w:rPr>
      </w:pPr>
      <w:r>
        <w:rPr>
          <w:rFonts w:hint="eastAsia"/>
          <w:lang w:eastAsia="zh-CN"/>
        </w:rPr>
        <w:t>C向错误，最终达到共同富裕是社会主义的根本目的。共同富裕是社会主义的价值目标和原则要求；共同富裕是体现社会主义优越性的一个重要方面；从长远来看，只有实现共同富裕，才能为实现人的全面发展和共产主义创造条件；共同富裕是在生产力发展基础上的一个历史过程，不是同步同等富裕，不同于平均主义。</w:t>
      </w:r>
    </w:p>
    <w:p>
      <w:pPr>
        <w:rPr>
          <w:rFonts w:hint="eastAsia"/>
          <w:lang w:eastAsia="zh-CN"/>
        </w:rPr>
      </w:pPr>
      <w:r>
        <w:rPr>
          <w:rFonts w:hint="eastAsia"/>
          <w:lang w:eastAsia="zh-CN"/>
        </w:rPr>
        <w:t>D项错误，社会的公平正义是社会主义核心价值观的重要组成部分。</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40.B.邓小平理论认为，中国的社会主义改革是一场新的革命，是在坚持社会主义基本制度的前提下，改革与社会生产力发展不相适应的各种管理体制，是社会主义制度的自我完善和自我发展。它不是一个阶级推翻另一个阶级的政治革命，也不是对原有体制进行细枝末节的修补，而是根本性变革，为生产力的发展开辟更加广阔的空间。</w:t>
      </w:r>
    </w:p>
    <w:p>
      <w:pPr>
        <w:rPr>
          <w:rFonts w:hint="eastAsia"/>
          <w:lang w:eastAsia="zh-CN"/>
        </w:rPr>
      </w:pPr>
      <w:r>
        <w:rPr>
          <w:rFonts w:hint="eastAsia"/>
          <w:lang w:eastAsia="zh-CN"/>
        </w:rPr>
        <w:t>A项错误，社会主义制度是我国的根本制度，不能进行调整，选项表述有误。</w:t>
      </w:r>
    </w:p>
    <w:p>
      <w:pPr>
        <w:rPr>
          <w:rFonts w:hint="eastAsia"/>
          <w:lang w:eastAsia="zh-CN"/>
        </w:rPr>
      </w:pPr>
      <w:r>
        <w:rPr>
          <w:rFonts w:hint="eastAsia"/>
          <w:lang w:eastAsia="zh-CN"/>
        </w:rPr>
        <w:t>B项正确，改革是一场新的革命，是社会主义制度的自我完善和发展。</w:t>
      </w:r>
    </w:p>
    <w:p>
      <w:pPr>
        <w:rPr>
          <w:rFonts w:hint="eastAsia"/>
          <w:lang w:eastAsia="zh-CN"/>
        </w:rPr>
      </w:pPr>
      <w:r>
        <w:rPr>
          <w:rFonts w:hint="eastAsia"/>
          <w:lang w:eastAsia="zh-CN"/>
        </w:rPr>
        <w:t>C项错误，从生产力和生产关系的维度来看，改革就是调和两者之间的矛盾关系，使之更加和谐稳定。这是改革的目的之一，并不是改革的性质。</w:t>
      </w:r>
    </w:p>
    <w:p>
      <w:pPr>
        <w:rPr>
          <w:rFonts w:hint="eastAsia"/>
          <w:lang w:eastAsia="zh-CN"/>
        </w:rPr>
      </w:pPr>
      <w:r>
        <w:rPr>
          <w:rFonts w:hint="eastAsia"/>
          <w:lang w:eastAsia="zh-CN"/>
        </w:rPr>
        <w:t>D项错误，意识形态是在一定的经济基础上形成的对于世界和社会系统的看法或见解，是上层建筑的组成部分，在阶级社会中具有鲜明的阶级性，是为一定的阶级服务的。其并不是改革的性质。</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41.ABCD.A、C、D三项正确，《“一国两制”在香港特别行政区的实践》白皮书指出：“‘一国’是实行‘两制’的前提和基础，‘两制’从属和派生于‘一国’，并统一于‘一国’之内。”</w:t>
      </w:r>
    </w:p>
    <w:p>
      <w:pPr>
        <w:rPr>
          <w:rFonts w:hint="eastAsia"/>
          <w:lang w:eastAsia="zh-CN"/>
        </w:rPr>
      </w:pPr>
      <w:r>
        <w:rPr>
          <w:rFonts w:hint="eastAsia"/>
          <w:lang w:eastAsia="zh-CN"/>
        </w:rPr>
        <w:t>B项正确，习近平总书记出席庆祝香港回归祖国20周年大会暨香港特别行政区第五届政府就职典礼时发表重要讲话，指出：“在‘一国’的基础之上，‘两制’的关系应该也完全可以做到和谐相处、相互促进。”</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42.ABCD.1992年初，邓小平在南方谈话中提出：“社会主义的本质，是解放发展生产力，消灭剥削，消除两极分化，最终达到共同富裕”。</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43.×.本题考查政治常识，主要考查了邓小平理论的形成与发展。党的十二大开始提出这一理论，党的十三大第一次对理论作了系统概括，邓小平“南方谈话”和党的十四大标志着理论成熟并形成科学体系，党的十五大确立为党的指导思想。</w:t>
      </w:r>
    </w:p>
    <w:p>
      <w:pPr>
        <w:rPr>
          <w:rFonts w:hint="eastAsia"/>
          <w:lang w:eastAsia="zh-CN"/>
        </w:rPr>
      </w:pPr>
      <w:r>
        <w:rPr>
          <w:rFonts w:hint="eastAsia"/>
          <w:lang w:eastAsia="zh-CN"/>
        </w:rPr>
        <w:t xml:space="preserve"> 故表述错误</w:t>
      </w:r>
    </w:p>
    <w:p>
      <w:pPr>
        <w:rPr>
          <w:rFonts w:hint="eastAsia"/>
          <w:lang w:eastAsia="zh-CN"/>
        </w:rPr>
      </w:pPr>
      <w:r>
        <w:rPr>
          <w:rFonts w:hint="eastAsia"/>
          <w:lang w:eastAsia="zh-CN"/>
        </w:rPr>
        <w:t>44.√.邓小平同志1985年在《搞资产阶级自由化就是走资本主义道路》的讲话中提出：“社会主义与资本主义不同的特点就是共同富裕，不搞两极分化。”</w:t>
      </w:r>
    </w:p>
    <w:p>
      <w:pPr>
        <w:rPr>
          <w:rFonts w:hint="eastAsia"/>
          <w:lang w:eastAsia="zh-CN"/>
        </w:rPr>
      </w:pPr>
      <w:r>
        <w:rPr>
          <w:rFonts w:hint="eastAsia"/>
          <w:lang w:eastAsia="zh-CN"/>
        </w:rPr>
        <w:t>故表述正确。</w:t>
      </w:r>
    </w:p>
    <w:p>
      <w:pPr>
        <w:rPr>
          <w:rFonts w:hint="eastAsia"/>
          <w:lang w:eastAsia="zh-CN"/>
        </w:rPr>
      </w:pPr>
      <w:r>
        <w:rPr>
          <w:rFonts w:hint="eastAsia"/>
          <w:lang w:eastAsia="zh-CN"/>
        </w:rPr>
        <w:t>45.A.新民主主义的经济纲领是：没收封建地主阶级的土地归农民所有，没收官僚资产阶级的垄断资本归新民主主义的国家所有，保护民族工商业。</w:t>
      </w:r>
    </w:p>
    <w:p>
      <w:pPr>
        <w:rPr>
          <w:rFonts w:hint="eastAsia"/>
          <w:lang w:eastAsia="zh-CN"/>
        </w:rPr>
      </w:pPr>
      <w:r>
        <w:rPr>
          <w:rFonts w:hint="eastAsia"/>
          <w:lang w:eastAsia="zh-CN"/>
        </w:rPr>
        <w:t>因此，将没收官僚资本家的资本归新民主主义国家所有，直接形成了以国家为核心的社会主义国营经济。</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46.A.党的三大优良作风是指理论与实际相结合的作风、与人民群众紧密地联系在一起的作风以及批评与自我批评的作风。（1）理论和实际相结合的作风，就是把马克思列宁主义的基本原理同中国革命的具体实践相结合，从实际出发，实事求是的作风。（2）密切联系群众的作风，是指党的各级组织和党员干部要和党内外的群众结合在一起，密切党和人民群众的关系，一切为了群众，一刻也不脱离群众。（3）批评与自我批评是正确处理和有效地解决党内矛盾，克服缺点，纠正错误的科学方法。因此，吸收和实践相结合的作风，不是三大优良传统和作风。</w:t>
      </w:r>
    </w:p>
    <w:p>
      <w:pPr>
        <w:rPr>
          <w:rFonts w:hint="eastAsia"/>
          <w:lang w:eastAsia="zh-CN"/>
        </w:rPr>
      </w:pPr>
      <w:r>
        <w:rPr>
          <w:rFonts w:hint="eastAsia"/>
          <w:lang w:eastAsia="zh-CN"/>
        </w:rPr>
        <w:t>本题为选非题，故正确答案为A。</w:t>
      </w:r>
    </w:p>
    <w:p>
      <w:pPr>
        <w:rPr>
          <w:rFonts w:hint="eastAsia"/>
          <w:lang w:eastAsia="zh-CN"/>
        </w:rPr>
      </w:pPr>
      <w:r>
        <w:rPr>
          <w:rFonts w:hint="eastAsia"/>
          <w:lang w:eastAsia="zh-CN"/>
        </w:rPr>
        <w:t>47.A.1956年4月25日，毛泽东同志在中共中央政治局扩大会议上，作了《论十大关系》的重要讲话，其中精辟地论述了中国共产党与民主党派之间的关系，就是“长期共存，互相监督”。同年9月，在中共八大上“长期共存，互相监督”的方针以正式决议的形式确立了下来。党的十二大报告正式将中国共产党同民主党派合作的方针从八字发展为十六字，即“长期共存，互相监督，肝胆相照，荣辱与共”。</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48.B.毛泽东在《改造我们的学习》中指出，“实事”就是客观存在着的一切事物，“是”就是客观事物的内部联系，即规律性，“求”就是我们去研究。毛泽东认为，“是”就是事物的规律，“求是”就是认真追求、研究事物的发展规律，找出周围事物的内部联系，作为我们工作的向导。毛泽东同志在中国革命的实践中，反对主观主义，尤其是反对教条主义，把马克思主义的普遍真理与中国革命具体实践相结合，确立了实事求是的思想路线。</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49.C.A项错误，实事求是，是共产党人的重要思想方法，是保证党和国家事业健康发展的关键。毛泽东同志最早提出“实事求是”，是在1938年10月写的《中国共产党在民族战争中的地位》一文中。</w:t>
      </w:r>
    </w:p>
    <w:p>
      <w:pPr>
        <w:rPr>
          <w:rFonts w:hint="eastAsia"/>
          <w:lang w:eastAsia="zh-CN"/>
        </w:rPr>
      </w:pPr>
      <w:r>
        <w:rPr>
          <w:rFonts w:hint="eastAsia"/>
          <w:lang w:eastAsia="zh-CN"/>
        </w:rPr>
        <w:t>B项错误，正确区分和处理社会主义两类不同性质社会矛盾，出自《关于正确处理人民内部矛盾的问题》。《关于正确处理人民内部矛盾的问题》，是毛泽东在社会主义时期最重要的著作之一。它运用唯物辩证法科学地分析了社会主义社会的基本矛盾，第一次提出了正确处理人民内部矛盾的命题。</w:t>
      </w:r>
    </w:p>
    <w:p>
      <w:pPr>
        <w:rPr>
          <w:rFonts w:hint="eastAsia"/>
          <w:lang w:eastAsia="zh-CN"/>
        </w:rPr>
      </w:pPr>
      <w:r>
        <w:rPr>
          <w:rFonts w:hint="eastAsia"/>
          <w:lang w:eastAsia="zh-CN"/>
        </w:rPr>
        <w:t>C项正确，1956年4月，毛泽东在政治局扩大会议上作题为《论十大关系》的报告。报告确定的基本方针，就是要把一切积极因素调动起来，为社会主义事业服务。</w:t>
      </w:r>
    </w:p>
    <w:p>
      <w:pPr>
        <w:rPr>
          <w:rFonts w:hint="eastAsia"/>
          <w:lang w:eastAsia="zh-CN"/>
        </w:rPr>
      </w:pPr>
      <w:r>
        <w:rPr>
          <w:rFonts w:hint="eastAsia"/>
          <w:lang w:eastAsia="zh-CN"/>
        </w:rPr>
        <w:t>D项错误，毛泽东在1942年延安整风运动中提出密切联系群众的工作作风，理论联系实际、密切联系群众、批评和自我批评是中国共产党的三大优良作风。</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50.A.A项正确，旧民主主义革命转变为新民主主义革命的根本标志是革命的领导阶级已经由资产阶级转变为无产阶级。</w:t>
      </w:r>
    </w:p>
    <w:p>
      <w:pPr>
        <w:rPr>
          <w:rFonts w:hint="eastAsia"/>
          <w:lang w:eastAsia="zh-CN"/>
        </w:rPr>
      </w:pPr>
      <w:r>
        <w:rPr>
          <w:rFonts w:hint="eastAsia"/>
          <w:lang w:eastAsia="zh-CN"/>
        </w:rPr>
        <w:t>B项错误，革命的主要对象依然是帝国主义和封建主义。</w:t>
      </w:r>
    </w:p>
    <w:p>
      <w:pPr>
        <w:rPr>
          <w:rFonts w:hint="eastAsia"/>
          <w:lang w:eastAsia="zh-CN"/>
        </w:rPr>
      </w:pPr>
      <w:r>
        <w:rPr>
          <w:rFonts w:hint="eastAsia"/>
          <w:lang w:eastAsia="zh-CN"/>
        </w:rPr>
        <w:t>C项错误，中国社会的主要矛盾没有变化，还是帝国主义与中华民族、封建主义与人民大众的矛盾。</w:t>
      </w:r>
    </w:p>
    <w:p>
      <w:pPr>
        <w:rPr>
          <w:rFonts w:hint="eastAsia"/>
          <w:lang w:eastAsia="zh-CN"/>
        </w:rPr>
      </w:pPr>
      <w:r>
        <w:rPr>
          <w:rFonts w:hint="eastAsia"/>
          <w:lang w:eastAsia="zh-CN"/>
        </w:rPr>
        <w:t>D项错误，中国社会性质没有变化，都处于半殖民地半封建社会。</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51.B.1942年2月1日，毛泽东在中央党校开学典礼上发表的《整顿党的作风》的演说中强调：“马克思列宁主义理论和中国革命实际，怎样互相联系呢？拿一句通俗的话来讲，就是‘有的放矢’。”“有的放矢”的真谛是“拿马列主义的箭，射中国革命诸问题的靶”。弄到箭——学会马列主义的立场、观点、方法——是一件事；看清靶——研究现状、研究历史——是一件事；学会射——瞄准靶、手法稳——是又一件事。</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52.A.A项正确，毛泽东1930年1月写的《星星之火，可以燎原》标志着“农村包围城市”道路的理论基本形成。</w:t>
      </w:r>
    </w:p>
    <w:p>
      <w:pPr>
        <w:rPr>
          <w:rFonts w:hint="eastAsia"/>
          <w:lang w:eastAsia="zh-CN"/>
        </w:rPr>
      </w:pPr>
      <w:r>
        <w:rPr>
          <w:rFonts w:hint="eastAsia"/>
          <w:lang w:eastAsia="zh-CN"/>
        </w:rPr>
        <w:t>B项错误，《中国革命战争的战略问题》是毛泽东1936年12月在中国抗日红军大学的讲演，系统地阐明了有关中国革命战争战略方面的诸问题，故《中国革命战争的战略问题》不符合题意。</w:t>
      </w:r>
    </w:p>
    <w:p>
      <w:pPr>
        <w:rPr>
          <w:rFonts w:hint="eastAsia"/>
          <w:lang w:eastAsia="zh-CN"/>
        </w:rPr>
      </w:pPr>
      <w:r>
        <w:rPr>
          <w:rFonts w:hint="eastAsia"/>
          <w:lang w:eastAsia="zh-CN"/>
        </w:rPr>
        <w:t>C项错误，《实践论》是毛泽东在20世纪30年代所写的最为重要的哲学篇章，是毛泽东哲学思想最核心的文本。在这本光辉著作中，毛泽东强调了认识与实践的辩证关系，故《实践论》不符合题意。</w:t>
      </w:r>
    </w:p>
    <w:p>
      <w:pPr>
        <w:rPr>
          <w:rFonts w:hint="eastAsia"/>
          <w:lang w:eastAsia="zh-CN"/>
        </w:rPr>
      </w:pPr>
      <w:r>
        <w:rPr>
          <w:rFonts w:hint="eastAsia"/>
          <w:lang w:eastAsia="zh-CN"/>
        </w:rPr>
        <w:t>D项错误，《中国社会各阶级的分析》是毛泽东1925年12月为反对当时党内存在着的两种倾向而写的，故《中国社会各阶级的分析》不符合题意。</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53.B.在土地革命后期和抗日战争时期，毛泽东思想得到系统总结和多方面展开而达到成熟，在1945年党的七大上被确立为党的指导思想。毛泽东思想是马克思列宁主义的基本理论与中国革命具体实践相结合的产物，是马克思主义中国化的第一个重大理论成果，是被实践证明过的正确的理论思想和经验总结，为中国特色社会主义理论体系的形成奠定了坚实的理论基础。</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54.D.A项错误，《改造我们的学习》是毛泽东关于反对主观主义、整顿中国共产党学风的重要文章，是1941年5月19日在延安干部会议上所作的报告。</w:t>
      </w:r>
    </w:p>
    <w:p>
      <w:pPr>
        <w:rPr>
          <w:rFonts w:hint="eastAsia"/>
          <w:lang w:eastAsia="zh-CN"/>
        </w:rPr>
      </w:pPr>
      <w:r>
        <w:rPr>
          <w:rFonts w:hint="eastAsia"/>
          <w:lang w:eastAsia="zh-CN"/>
        </w:rPr>
        <w:t>B项错误，《论人民民主专政》是毛泽东1949年6月30日为纪念中国共产党成立28周年而写的论文，总结了中国近现代革命的历史经验，阐明了人民民主专政的性质和职能、民主和专政的关系。指出人民民主专政就是工人阶级领导的以工农联盟为基础的专政，必须依靠这个武器，团结全国人民，做好经济工作。</w:t>
      </w:r>
    </w:p>
    <w:p>
      <w:pPr>
        <w:rPr>
          <w:rFonts w:hint="eastAsia"/>
          <w:lang w:eastAsia="zh-CN"/>
        </w:rPr>
      </w:pPr>
      <w:r>
        <w:rPr>
          <w:rFonts w:hint="eastAsia"/>
          <w:lang w:eastAsia="zh-CN"/>
        </w:rPr>
        <w:t>C项错误，《目前形势和党的任务》是毛泽东1939年10月10日为中共中央写的一个决定。决定要求全党提高对当前时局的警惕性，用全力从思想上、政治上、组织上巩固我们的党，巩固党所领导的军队和政权，以准备应付可能的危害中国革命的突然事变，使党和革命在可能的突然事变中不致遭受意外的损失。</w:t>
      </w:r>
    </w:p>
    <w:p>
      <w:pPr>
        <w:rPr>
          <w:rFonts w:hint="eastAsia"/>
          <w:lang w:eastAsia="zh-CN"/>
        </w:rPr>
      </w:pPr>
      <w:r>
        <w:rPr>
          <w:rFonts w:hint="eastAsia"/>
          <w:lang w:eastAsia="zh-CN"/>
        </w:rPr>
        <w:t>D项正确，1939年10月4日，党中央机关刊物《共产党人》正式创刊，毛泽东同志亲自为刊物写了发刊词。在该文中他把党的建设称为“伟大的工程”，第一次提出党的建设伟大工程并进行精彩阐释。</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55.BD.毛泽东1948年1月为中共中央起草的决定草案《关于目前党的政策中的几个重要问题》及相继发出的一系列党内指示，全面阐述了党关于人民民主统一战线的方针和政策，指出了实现党的统一战线领导权的正确途径。毛泽东总结大革命以来党在建立统一战线方面的经验教训，强调统一战线必须在中国共产党的坚强领导之下，并指出：领导的阶级和政党，要实现自己对于被领导的阶级、阶层、政党和人民团体的领导，必须具备两个条件：（甲）率领被领导者（同盟者）向着共同敌人作坚决的斗争，并取得胜利；（乙）对被领导者给以物质福利，至少不损害其利益，同时对被领导者给以政治教育。没有这两个条件或两个条件缺一，就不能实现领导。</w:t>
      </w:r>
    </w:p>
    <w:p>
      <w:pPr>
        <w:rPr>
          <w:rFonts w:hint="eastAsia"/>
          <w:lang w:eastAsia="zh-CN"/>
        </w:rPr>
      </w:pPr>
      <w:r>
        <w:rPr>
          <w:rFonts w:hint="eastAsia"/>
          <w:lang w:eastAsia="zh-CN"/>
        </w:rPr>
        <w:t>故正确答案为BD。</w:t>
      </w:r>
    </w:p>
    <w:p>
      <w:pPr>
        <w:rPr>
          <w:rFonts w:hint="eastAsia"/>
          <w:lang w:eastAsia="zh-CN"/>
        </w:rPr>
      </w:pPr>
      <w:r>
        <w:rPr>
          <w:rFonts w:hint="eastAsia"/>
          <w:lang w:eastAsia="zh-CN"/>
        </w:rPr>
        <w:t>56.BD.A项错误，民粹主义，19世纪60年代到20世纪初盛行于俄国的一种小资产阶级空想社会主义思潮，按俄文原意，为人民主义，当时所谓人民，主要指农民。因提出“到民间去”的口号而得名。不是主观主义的表现形式。</w:t>
      </w:r>
    </w:p>
    <w:p>
      <w:pPr>
        <w:rPr>
          <w:rFonts w:hint="eastAsia"/>
          <w:lang w:eastAsia="zh-CN"/>
        </w:rPr>
      </w:pPr>
      <w:r>
        <w:rPr>
          <w:rFonts w:hint="eastAsia"/>
          <w:lang w:eastAsia="zh-CN"/>
        </w:rPr>
        <w:t>B项正确，经验主义亦称“经验论”，认为感性经验是知识的唯一来源，一切知识都通过经验而获得，并在经验中得到验证，属于主观主义的一种形式。毛泽东在《反对本本主义》《实践论》等著作中明确指出经验主义的要害在于轻视马克思主义理论的指导作用，满足于个人狭隘经验，把局部经验误认为普遍真理。</w:t>
      </w:r>
    </w:p>
    <w:p>
      <w:pPr>
        <w:rPr>
          <w:rFonts w:hint="eastAsia"/>
          <w:lang w:eastAsia="zh-CN"/>
        </w:rPr>
      </w:pPr>
      <w:r>
        <w:rPr>
          <w:rFonts w:hint="eastAsia"/>
          <w:lang w:eastAsia="zh-CN"/>
        </w:rPr>
        <w:t>C项错误，封建主义思想是基于封建的经济关系和政治制度而产生并为他们服务的思想体系，其基本内容是等级观念和特权思想，以及“三纲五常”、“三从四德”的伦理道德等。它是封建社会中统治阶级的意识形态，不是主观主义的表现形式。</w:t>
      </w:r>
    </w:p>
    <w:p>
      <w:pPr>
        <w:rPr>
          <w:rFonts w:hint="eastAsia"/>
          <w:lang w:eastAsia="zh-CN"/>
        </w:rPr>
      </w:pPr>
      <w:r>
        <w:rPr>
          <w:rFonts w:hint="eastAsia"/>
          <w:lang w:eastAsia="zh-CN"/>
        </w:rPr>
        <w:t>D项正确，教条主义也叫本本主义，是主观主义的一种表现形式。主要特点是轻视感性经验，夸大理性认识的作用，不懂得理论来源于实践，理论在实践中检验和发展，理论必须和实践相结合，割裂主观和客观、理论和实践的联系。</w:t>
      </w:r>
    </w:p>
    <w:p>
      <w:pPr>
        <w:rPr>
          <w:rFonts w:hint="eastAsia"/>
          <w:lang w:eastAsia="zh-CN"/>
        </w:rPr>
      </w:pPr>
      <w:r>
        <w:rPr>
          <w:rFonts w:hint="eastAsia"/>
          <w:lang w:eastAsia="zh-CN"/>
        </w:rPr>
        <w:t>故正确答案为BD。</w:t>
      </w:r>
    </w:p>
    <w:p>
      <w:pPr>
        <w:rPr>
          <w:rFonts w:hint="eastAsia"/>
          <w:lang w:eastAsia="zh-CN"/>
        </w:rPr>
      </w:pPr>
      <w:r>
        <w:rPr>
          <w:rFonts w:hint="eastAsia"/>
          <w:lang w:eastAsia="zh-CN"/>
        </w:rPr>
        <w:t>57.ABC.毛泽东思想活的灵魂——实事求是、群众路线和独立自主，是毛泽东同志将辩证唯物主义和历史唯物主义运用于无产阶级政党的全部工作，在中国革命长期艰苦实践中形成的具有中国共产党人特色的立场、观点和方法，是毛泽东思想的精髓。</w:t>
      </w:r>
    </w:p>
    <w:p>
      <w:pPr>
        <w:rPr>
          <w:rFonts w:hint="eastAsia"/>
          <w:lang w:eastAsia="zh-CN"/>
        </w:rPr>
      </w:pPr>
      <w:r>
        <w:rPr>
          <w:rFonts w:hint="eastAsia"/>
          <w:lang w:eastAsia="zh-CN"/>
        </w:rPr>
        <w:t>故正确答案为ABC。</w:t>
      </w:r>
    </w:p>
    <w:p>
      <w:pPr>
        <w:rPr>
          <w:rFonts w:hint="eastAsia"/>
          <w:lang w:eastAsia="zh-CN"/>
        </w:rPr>
      </w:pPr>
      <w:r>
        <w:rPr>
          <w:rFonts w:hint="eastAsia"/>
          <w:lang w:eastAsia="zh-CN"/>
        </w:rPr>
        <w:t>58.×.社会主义公有制经济是社会主义初级阶段的重要内容，但社会主义初级阶段不是泛指任何国家进入社会主义都会经历的起始阶段，而是特指我国生产力落后、商品经济不发达条件下建设社会主义必然要经历的特定阶段。</w:t>
      </w:r>
    </w:p>
    <w:p>
      <w:pPr>
        <w:rPr>
          <w:rFonts w:hint="eastAsia"/>
          <w:lang w:eastAsia="zh-CN"/>
        </w:rPr>
      </w:pPr>
      <w:r>
        <w:rPr>
          <w:rFonts w:hint="eastAsia"/>
          <w:lang w:eastAsia="zh-CN"/>
        </w:rPr>
        <w:t>故表述错误。</w:t>
      </w:r>
    </w:p>
    <w:p>
      <w:pPr>
        <w:rPr>
          <w:rFonts w:hint="eastAsia"/>
          <w:lang w:eastAsia="zh-CN"/>
        </w:rPr>
      </w:pPr>
      <w:r>
        <w:rPr>
          <w:rFonts w:hint="eastAsia"/>
          <w:lang w:eastAsia="zh-CN"/>
        </w:rPr>
        <w:t>59.A.1978年，十一届三中全会重新确立了实事求是的正确路线，而真理标准问题大讨论，正是此次大会召开的思想基础和舆论基础，这是一次伟大的思想解放运动，是党在思想上、理论上最根本的拨乱反正。这场大讨论冲破了“左”倾错误思想和“两个凡是”的思想束缚，奏响了改革开放新时期思想解放运动的序曲，为具有历史转折意义的党的十一届三中全会的召开准备了思想条件。</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60.D.一国两制即“一个国家，两种制度”，是中国政府为实现国家和平统一而提出的基本国策。按照邓小平的论述，“一国两制”是指在一个中国的前提下，国家的主体坚持社会主义制度，香港、澳门、台湾保持原有的资本主义制度长期不变。</w:t>
      </w:r>
    </w:p>
    <w:p>
      <w:pPr>
        <w:rPr>
          <w:rFonts w:hint="eastAsia"/>
          <w:lang w:eastAsia="zh-CN"/>
        </w:rPr>
      </w:pPr>
      <w:r>
        <w:rPr>
          <w:rFonts w:hint="eastAsia"/>
          <w:lang w:eastAsia="zh-CN"/>
        </w:rPr>
        <w:t>坚持一个中国的原则，是实现和平统一的基础和前提。中国的主权和领土决不容许分割。任何制造“台湾独立”的言论和行动，都应坚决反对；主张“分裂分治”、“阶段性两个中国”等等，违背一个中国的原则，也应坚决反对。</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61.B.“中国革命的胜利要靠中国同志了解中国情况。”这句话出自《反对本本主义》。</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62.B.A项错误，中国共产党领导是中国特色社会主义最本质的特征，是中国特色社会主义制度的最大优势，是人民当家作主和依法治国的根本保证。</w:t>
      </w:r>
    </w:p>
    <w:p>
      <w:pPr>
        <w:rPr>
          <w:rFonts w:hint="eastAsia"/>
          <w:lang w:eastAsia="zh-CN"/>
        </w:rPr>
      </w:pPr>
      <w:r>
        <w:rPr>
          <w:rFonts w:hint="eastAsia"/>
          <w:lang w:eastAsia="zh-CN"/>
        </w:rPr>
        <w:t>B项正确，坚持和完善人民代表大会制度，必须保证和发展人民当家作主。人民当家作主是社会主义民主政治的本质和核心。人民民主是社会主义的生命。没有民主就没有社会主义，就没有社会主义的现代化，就没有中华民族伟大复兴。</w:t>
      </w:r>
    </w:p>
    <w:p>
      <w:pPr>
        <w:rPr>
          <w:rFonts w:hint="eastAsia"/>
          <w:lang w:eastAsia="zh-CN"/>
        </w:rPr>
      </w:pPr>
      <w:r>
        <w:rPr>
          <w:rFonts w:hint="eastAsia"/>
          <w:lang w:eastAsia="zh-CN"/>
        </w:rPr>
        <w:t>C项错误，依法治国就是依照法律来治理国家，是中国共产党领导人民治理国家的基本方略，是发展社会主义市场经济的客观需要，也是社会文明进步的显著标志，还是国家长治久安的必要保障。</w:t>
      </w:r>
    </w:p>
    <w:p>
      <w:pPr>
        <w:rPr>
          <w:rFonts w:hint="eastAsia"/>
          <w:lang w:eastAsia="zh-CN"/>
        </w:rPr>
      </w:pPr>
      <w:r>
        <w:rPr>
          <w:rFonts w:hint="eastAsia"/>
          <w:lang w:eastAsia="zh-CN"/>
        </w:rPr>
        <w:t>D项错误，尊重和保障人权是民主政治的基本价值观及其制度安排，是社会政治文明的基本标志。</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63.A.党的领导是中国特色社会主义事业胜利的根本保证。只有坚持党的领导，才能始终保证社会主义现代化建设的方向；只有坚持党的领导，才能顺利实现党提出的战略目标，始终保证我国沿着社会主义的方向顺利前进；只有坚持党的领导，才能更有效地动员和组织广大群众投身到改革开放和现代化建设事业中来，不断取得胜利；只有坚持党的领导，才能保持安定团结的政治局面。所以，中国共产党是中国特色社会主义事业的领导核心。</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64.BCD.“不忘初心、牢记使命”主题教育是在全党范围内开展的主题教育，是推动全党更加自觉地为实现新时代党的历史使命不懈奋斗的重要内容。开展“不忘初心，牢记使命”主题教育的根本任务是深入学习贯彻习近平新时代中国特色社会主义思想；锤炼忠诚干净担当的政治品格；团结带领全国各族人民为实现伟大梦想共同奋斗。</w:t>
      </w:r>
    </w:p>
    <w:p>
      <w:pPr>
        <w:rPr>
          <w:rFonts w:hint="eastAsia"/>
          <w:lang w:eastAsia="zh-CN"/>
        </w:rPr>
      </w:pPr>
      <w:r>
        <w:rPr>
          <w:rFonts w:hint="eastAsia"/>
          <w:lang w:eastAsia="zh-CN"/>
        </w:rPr>
        <w:t>故正确答案为BCD。</w:t>
      </w:r>
    </w:p>
    <w:p>
      <w:pPr>
        <w:rPr>
          <w:rFonts w:hint="eastAsia"/>
          <w:lang w:eastAsia="zh-CN"/>
        </w:rPr>
      </w:pPr>
      <w:r>
        <w:rPr>
          <w:rFonts w:hint="eastAsia"/>
          <w:lang w:eastAsia="zh-CN"/>
        </w:rPr>
        <w:t>65.ABCD.A项正确，2014年10月13日，习近平在中共中央政治局第十八次集体学习时强调，中华优秀传统文化是我们最深厚的文化软实力，也是中国特色社会主义植根的文化沃土。提高国家文化软实力，要努力夯实国家文化软实力的根基。</w:t>
      </w:r>
    </w:p>
    <w:p>
      <w:pPr>
        <w:rPr>
          <w:rFonts w:hint="eastAsia"/>
          <w:lang w:eastAsia="zh-CN"/>
        </w:rPr>
      </w:pPr>
      <w:r>
        <w:rPr>
          <w:rFonts w:hint="eastAsia"/>
          <w:lang w:eastAsia="zh-CN"/>
        </w:rPr>
        <w:t>B项正确，2014年5月4日，习近平在北京大学师生座谈会上强调，提高国家文化软实力，必须努力传播当代中国价值观念。当代中国价值观念，就是中国特色社会主义价值观念，代表了中国先进文化的前进方向。</w:t>
      </w:r>
    </w:p>
    <w:p>
      <w:pPr>
        <w:rPr>
          <w:rFonts w:hint="eastAsia"/>
          <w:lang w:eastAsia="zh-CN"/>
        </w:rPr>
      </w:pPr>
      <w:r>
        <w:rPr>
          <w:rFonts w:hint="eastAsia"/>
          <w:lang w:eastAsia="zh-CN"/>
        </w:rPr>
        <w:t>C项正确，2013年12月30日，习近平在中共中央政治局第十二次集体学习中指出，提高国家文化软实力，要努力展示中华文化独特魅力。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w:t>
      </w:r>
    </w:p>
    <w:p>
      <w:pPr>
        <w:rPr>
          <w:rFonts w:hint="eastAsia"/>
          <w:lang w:eastAsia="zh-CN"/>
        </w:rPr>
      </w:pPr>
      <w:r>
        <w:rPr>
          <w:rFonts w:hint="eastAsia"/>
          <w:lang w:eastAsia="zh-CN"/>
        </w:rPr>
        <w:t>D项正确，2013年12月30日，习近平在中共中央政治局第十二次集体学习时指出，提高国家文化软实力，要努力提高国际话语权，加强国际传播能力建设，精心构建对外话语体系，发挥好新兴媒体作用，增强对外话语的创造力、感召力、公信力，讲好中国故事，传播好中国声音，阐释好中国特色。</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66.ABCD.2014年9月5日，中共中央、全国人大常委会在人民大会堂隆重举行庆祝全国人民代表大会成立六十周年大会。中共中央总书记、国家主席、中央军委主席习近平在大会上发表重要讲话。习近平强调，在中国，发展社会主义民主政治，保证人民当家作主，保证国家政治生活既充满活力又安定有序，关键是要坚持党的领导、人民当家作主、依法治国有机统一。人民代表大会制度是坚持党的领导、人民当家作主、依法治国有机统一的根本制度安排。坚持和完善人民代表大会制度，必须毫不动摇坚持中国共产党的领导，必须保证和发展人民当家作主，必须全面推进依法治国，必须坚持民主集中制。</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67.ACD.A项正确，中共中央国务院印发的《关于支持深圳建设中国特色社会主义先行示范区的意见》再次赋予深圳特殊使命，要求深圳建设成为高质量发展高地、法治城市示范、城市文明典范、民生幸福标杆、可持续发展先锋，这是深圳作为中国特色社会主义先行示范区建设的目标和方向。实现这一战略定位，关键在于弘扬敢闯敢试、敢为人先、埋头苦干的特区精神，贯彻落实新发展理念，保持发展定力。</w:t>
      </w:r>
    </w:p>
    <w:p>
      <w:pPr>
        <w:rPr>
          <w:rFonts w:hint="eastAsia"/>
          <w:lang w:eastAsia="zh-CN"/>
        </w:rPr>
      </w:pPr>
      <w:r>
        <w:rPr>
          <w:rFonts w:hint="eastAsia"/>
          <w:lang w:eastAsia="zh-CN"/>
        </w:rPr>
        <w:t>B项错误，建设先行示范区的最终目的是增加人民福祉，提高人民幸福感、获得感。</w:t>
      </w:r>
    </w:p>
    <w:p>
      <w:pPr>
        <w:rPr>
          <w:rFonts w:hint="eastAsia"/>
          <w:lang w:eastAsia="zh-CN"/>
        </w:rPr>
      </w:pPr>
      <w:r>
        <w:rPr>
          <w:rFonts w:hint="eastAsia"/>
          <w:lang w:eastAsia="zh-CN"/>
        </w:rPr>
        <w:t>C项正确，贯彻落实新发展理念是建设先行示范区的根本。建设先行示范区的基础和关键在于贯彻落实创新、协调、绿色、开放、共享的发展理念，这是建设先行示范区的根本遵循。</w:t>
      </w:r>
    </w:p>
    <w:p>
      <w:pPr>
        <w:rPr>
          <w:rFonts w:hint="eastAsia"/>
          <w:lang w:eastAsia="zh-CN"/>
        </w:rPr>
      </w:pPr>
      <w:r>
        <w:rPr>
          <w:rFonts w:hint="eastAsia"/>
          <w:lang w:eastAsia="zh-CN"/>
        </w:rPr>
        <w:t>D项正确，保持发展定力是建设先行示范区的保障。坚持中国共产党的领导、坚持马克思主义指导地位、坚持中国特色社会主义方向，这是改革开放以来深圳发展的定力，也是深圳发展的保障，建设中国特色社会主义先行示范区同样需要保持发展定力。</w:t>
      </w:r>
    </w:p>
    <w:p>
      <w:pPr>
        <w:rPr>
          <w:rFonts w:hint="eastAsia"/>
          <w:lang w:eastAsia="zh-CN"/>
        </w:rPr>
      </w:pPr>
      <w:r>
        <w:rPr>
          <w:rFonts w:hint="eastAsia"/>
          <w:lang w:eastAsia="zh-CN"/>
        </w:rPr>
        <w:t>故正确答案为ACD。</w:t>
      </w:r>
    </w:p>
    <w:p>
      <w:pPr>
        <w:rPr>
          <w:rFonts w:hint="eastAsia"/>
          <w:lang w:eastAsia="zh-CN"/>
        </w:rPr>
      </w:pPr>
      <w:r>
        <w:rPr>
          <w:rFonts w:hint="eastAsia"/>
          <w:lang w:eastAsia="zh-CN"/>
        </w:rPr>
        <w:t>68.B.抗日战争时期是1937.7.7-1945.8.15，符合30年代中期。A项歌颂祖国大好河山不符合。B项符合。C项追求民主科学应该是新文化运动时期。D项伤感怀旧不符合。</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69.ABCD.依法治国就是依照宪法和法律来治理国家，是中国共产党领导人民治理国家的基本方略，是发展社会主义市场经济的客观需要，也是社会文明进步的显著标志，还是国家长治久安的必要保障。依法治国，建设社会主义法治国家，是人民当家作主根本保证。</w:t>
      </w:r>
    </w:p>
    <w:p>
      <w:pPr>
        <w:rPr>
          <w:rFonts w:hint="eastAsia"/>
          <w:lang w:eastAsia="zh-CN"/>
        </w:rPr>
      </w:pPr>
      <w:r>
        <w:rPr>
          <w:rFonts w:hint="eastAsia"/>
          <w:lang w:eastAsia="zh-CN"/>
        </w:rPr>
        <w:t>A、B、C、D项正确，依法治国有以下几点重要意义：第一，依法治国是中国共产党执政方式的重大转变，有利于加强和改善党的领导；第二，依法治国是发展社会主义民主、实现人民当家作主的根本保证；第三，依法治国是发展社会主义市场经济和扩大对外开放的客观需要；第四，依法治国是社会文明进步的显著标志，是国家长治久安的重要保障；第五，依法治国是民主政治的必然要求，也是现代政治文明的基本标志；第六，依法治国是建设中国特色社会主义文化的重要条件。</w:t>
      </w:r>
    </w:p>
    <w:p>
      <w:pPr>
        <w:rPr>
          <w:rFonts w:hint="eastAsia"/>
          <w:lang w:eastAsia="zh-CN"/>
        </w:rPr>
      </w:pPr>
      <w:r>
        <w:rPr>
          <w:rFonts w:hint="eastAsia"/>
          <w:lang w:eastAsia="zh-CN"/>
        </w:rPr>
        <w:t>故正确答案为ABCD。</w:t>
      </w:r>
    </w:p>
    <w:p>
      <w:pPr>
        <w:rPr>
          <w:rFonts w:hint="eastAsia"/>
          <w:lang w:eastAsia="zh-CN"/>
        </w:rPr>
      </w:pPr>
      <w:r>
        <w:rPr>
          <w:rFonts w:hint="eastAsia"/>
          <w:lang w:eastAsia="zh-CN"/>
        </w:rPr>
        <w:t>70.√.2006年10月，党的十六届六中全会通过的《中共中央关于构建社会主义和谐社会若干重大问题的决定》，第一次明确提出了“建设社会主义核心价值体系”这个重大命题和战略任务。它包括四个方面的基本内容，即马克思主义指导思想、中国特色社会主义共同理想、以爱国主义为核心的民族精神和以改革创新为核心的时代精神、社会主义荣辱观。党的十七届六中全会指出，社会主义核心价值体系是兴国之魂，是社会主义先进文化的精髓，决定着中国特色社会主义发展方向。</w:t>
      </w:r>
    </w:p>
    <w:p>
      <w:pPr>
        <w:rPr>
          <w:rFonts w:hint="eastAsia"/>
          <w:lang w:eastAsia="zh-CN"/>
        </w:rPr>
      </w:pPr>
      <w:r>
        <w:rPr>
          <w:rFonts w:hint="eastAsia"/>
          <w:lang w:eastAsia="zh-CN"/>
        </w:rPr>
        <w:t>故表述正确。</w:t>
      </w:r>
    </w:p>
    <w:p>
      <w:pPr>
        <w:rPr>
          <w:rFonts w:hint="eastAsia"/>
          <w:lang w:eastAsia="zh-CN"/>
        </w:rPr>
      </w:pPr>
      <w:r>
        <w:rPr>
          <w:rFonts w:hint="eastAsia"/>
          <w:lang w:eastAsia="zh-CN"/>
        </w:rPr>
        <w:t>71.×.邓小平同志提出“实现四个现代化，科学技术是关键，基础是在教育”。所以，邓小平认为，科学技术才是实现中国社会现代化的关键，而教育是现代化的基础。</w:t>
      </w:r>
    </w:p>
    <w:p>
      <w:pPr>
        <w:rPr>
          <w:rFonts w:hint="eastAsia"/>
          <w:lang w:eastAsia="zh-CN"/>
        </w:rPr>
      </w:pPr>
      <w:r>
        <w:rPr>
          <w:rFonts w:hint="eastAsia"/>
          <w:lang w:eastAsia="zh-CN"/>
        </w:rPr>
        <w:t>故表述错误。</w:t>
      </w:r>
    </w:p>
    <w:p>
      <w:pPr>
        <w:rPr>
          <w:rFonts w:hint="eastAsia"/>
          <w:lang w:eastAsia="zh-CN"/>
        </w:rPr>
      </w:pPr>
      <w:r>
        <w:rPr>
          <w:rFonts w:hint="eastAsia"/>
          <w:lang w:eastAsia="zh-CN"/>
        </w:rPr>
        <w:t>72.C.土地革命战争时期，国共两党处于斗争对立阶段，中共领导的红军对国民党军队的屠杀政策十分不满。“卢沟桥事变”后，中日民族矛盾上升为主要矛盾，国内阶级矛盾下降到次要矛盾。为了民族大义，国共两党由对立走向合作，建立抗日民族统一战线一致对外。1937年“七七事变”后，中国工农红军第四方面军第4、第31军，西北红军第29、第30军和独立第1至第4团以及第15军团的骑兵团等改编为国民革命军第八军129师。白日帽徽是国民党政府的象征，刘伯承这样说的目的是为了促成统一战线的建立，确保民族大解放。</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73.B.十月革命推动中国的先进分子从资产阶级民主主义转向社会主义。在中国最早讴歌十月革命、比较系统地介绍马克思主义的是李大钊。1918年他发表了《法俄革命之比较观》《庶民的胜利》《Bolshevism的胜利》颂扬十月革命。他写的《我的马克思主义观》，是中国最早比较全面地介绍马克思主义学说的文章。</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74.C.党的三大优良作风是毛泽东在党的第七次全国代表大会上做的《论联合政府》的政治报告中总结概括出来的，是我们党同其他政党相区别的显著标志，是指理论联系实际、密切联系群众、批评和自我批评的作风。</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75.D.A项：错误，1978年召开中共十一届三中全会，全会的中心议题是讨论把全党的工作重点转移到社会主义现代化建设上来。</w:t>
      </w:r>
    </w:p>
    <w:p>
      <w:pPr>
        <w:rPr>
          <w:rFonts w:hint="eastAsia"/>
          <w:lang w:eastAsia="zh-CN"/>
        </w:rPr>
      </w:pPr>
      <w:r>
        <w:rPr>
          <w:rFonts w:hint="eastAsia"/>
          <w:lang w:eastAsia="zh-CN"/>
        </w:rPr>
        <w:t>B项：错误，1979年召开中共十一届四中全会，会议通过的《在庆祝中华人民共和国成立三十周年大会上的讲话》和《中共中央关于加快农业发展若干问题的决定》，对于统一全国人民的思想，加快农业的发展具有重要意义。</w:t>
      </w:r>
    </w:p>
    <w:p>
      <w:pPr>
        <w:rPr>
          <w:rFonts w:hint="eastAsia"/>
          <w:lang w:eastAsia="zh-CN"/>
        </w:rPr>
      </w:pPr>
      <w:r>
        <w:rPr>
          <w:rFonts w:hint="eastAsia"/>
          <w:lang w:eastAsia="zh-CN"/>
        </w:rPr>
        <w:t>C项：错误，1980年在北京召开中共十一届五中全会，会议的主题是坚持党的领导，改善党的领导，提高党的战斗力，是社会主义现代化建设得以顺利进行的重要保证。</w:t>
      </w:r>
    </w:p>
    <w:p>
      <w:pPr>
        <w:rPr>
          <w:rFonts w:hint="eastAsia"/>
          <w:lang w:eastAsia="zh-CN"/>
        </w:rPr>
      </w:pPr>
      <w:r>
        <w:rPr>
          <w:rFonts w:hint="eastAsia"/>
          <w:lang w:eastAsia="zh-CN"/>
        </w:rPr>
        <w:t>D项：正确，在党的十一届六中全会作出的《关于建国以来党的若干历史问题的决议》，对毛泽东和毛泽东思想的历史地位作出了科学的、实事求是的评价。</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76.B.毛泽东思想的活的灵魂，是贯穿于毛泽东思想形成和发展的全过程，贯穿于毛泽东思想各个组成部分的立场、观点和方法。它们有三个基本方面，即实事求是，群众路线，独立自主。</w:t>
      </w:r>
    </w:p>
    <w:p>
      <w:pPr>
        <w:rPr>
          <w:rFonts w:hint="eastAsia"/>
          <w:lang w:eastAsia="zh-CN"/>
        </w:rPr>
      </w:pPr>
      <w:r>
        <w:rPr>
          <w:rFonts w:hint="eastAsia"/>
          <w:lang w:eastAsia="zh-CN"/>
        </w:rPr>
        <w:t>A项错误，党的三大法宝是统一战线、武装斗争、党的建设。</w:t>
      </w:r>
    </w:p>
    <w:p>
      <w:pPr>
        <w:rPr>
          <w:rFonts w:hint="eastAsia"/>
          <w:lang w:eastAsia="zh-CN"/>
        </w:rPr>
      </w:pPr>
      <w:r>
        <w:rPr>
          <w:rFonts w:hint="eastAsia"/>
          <w:lang w:eastAsia="zh-CN"/>
        </w:rPr>
        <w:t>C项错误，邓小平理论的精髓是解放思想、实事求是。</w:t>
      </w:r>
    </w:p>
    <w:p>
      <w:pPr>
        <w:rPr>
          <w:rFonts w:hint="eastAsia"/>
          <w:lang w:eastAsia="zh-CN"/>
        </w:rPr>
      </w:pPr>
      <w:r>
        <w:rPr>
          <w:rFonts w:hint="eastAsia"/>
          <w:lang w:eastAsia="zh-CN"/>
        </w:rPr>
        <w:t>D项错误，党的三大优良作风:理论联系实际、密切联系群众、批评与自我批评。</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77.C.1931年11月7日至20日，在江西瑞金召开第一次全国苏维埃代表大会，到会代表600余人。大会宣布中华苏维埃共和国临时中央政府成立，制定了《宪法大纲》，成立了临时中央政府，选举毛泽东为临时主席，朱德为中央革命军事委员会主席。</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78.A.A项正确，1982年党的十二大：开创社会主义现代化建设新局面。邓小平明确指出：我们的现代化建设，必须从中国的实际出发。把马克思主义的普遍真理同我国的具体实际结合起来，建设有中国特色的社会主义。</w:t>
      </w:r>
    </w:p>
    <w:p>
      <w:pPr>
        <w:rPr>
          <w:rFonts w:hint="eastAsia"/>
          <w:lang w:eastAsia="zh-CN"/>
        </w:rPr>
      </w:pPr>
      <w:r>
        <w:rPr>
          <w:rFonts w:hint="eastAsia"/>
          <w:lang w:eastAsia="zh-CN"/>
        </w:rPr>
        <w:t>B项错误，1987年党的十三大：阐述社会主义初级阶段理论。</w:t>
      </w:r>
    </w:p>
    <w:p>
      <w:pPr>
        <w:rPr>
          <w:rFonts w:hint="eastAsia"/>
          <w:lang w:eastAsia="zh-CN"/>
        </w:rPr>
      </w:pPr>
      <w:r>
        <w:rPr>
          <w:rFonts w:hint="eastAsia"/>
          <w:lang w:eastAsia="zh-CN"/>
        </w:rPr>
        <w:t>C项错误，1992年党的十四大：确立邓小平理论的指导地位，建设社会主义市场经济体制。</w:t>
      </w:r>
    </w:p>
    <w:p>
      <w:pPr>
        <w:rPr>
          <w:rFonts w:hint="eastAsia"/>
          <w:lang w:eastAsia="zh-CN"/>
        </w:rPr>
      </w:pPr>
      <w:r>
        <w:rPr>
          <w:rFonts w:hint="eastAsia"/>
          <w:lang w:eastAsia="zh-CN"/>
        </w:rPr>
        <w:t>D项错误，1997年党的十五大：高举邓小平理论的伟大旗帜。</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79.B.由于第一次国共合作全面破裂，国内政治局势急剧逆转，当时国内白色恐怖十分严重，很难找到一个能够保证安全的地方开会。不久，当中共中央得知赤色职工国际第四次代表大会和共产国际第六次代表大会将分别于1928年春天和夏天在莫斯科召开，考虑到届时中国共产党将派代表出席这几个大会，而且中共中央也迫切希望能够得到共产国际的及时指导。所以，经报请共产国际同意，遂决定党的六大在莫斯科召开。这是党的历史上唯一一次在国外召开的全国代表大会。大会批判了陈独秀的“右”倾投降主义和瞿秋白的“左”倾冒险主义错误，指出中国的社会性质仍然是半殖民地半封建社会，中国现阶段的革命是资产阶级民主革命，革命的中心任务是反对帝国主义和封建主义，实行土地革命，建立工农民主专政；并指出党在当时的总任务是争取群众，准备暴动。这次大会的路线基本上是正确的，对后来中国革命的发展起了积极的作用。</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80.ABC.A项正确，1920年上海共产党早期组织正式成立，是中国共产党的最早组织。</w:t>
      </w:r>
    </w:p>
    <w:p>
      <w:pPr>
        <w:rPr>
          <w:rFonts w:hint="eastAsia"/>
          <w:lang w:eastAsia="zh-CN"/>
        </w:rPr>
      </w:pPr>
      <w:r>
        <w:rPr>
          <w:rFonts w:hint="eastAsia"/>
          <w:lang w:eastAsia="zh-CN"/>
        </w:rPr>
        <w:t>B项正确，党的一大正式宣告中国共产党的诞生。</w:t>
      </w:r>
    </w:p>
    <w:p>
      <w:pPr>
        <w:rPr>
          <w:rFonts w:hint="eastAsia"/>
          <w:lang w:eastAsia="zh-CN"/>
        </w:rPr>
      </w:pPr>
      <w:r>
        <w:rPr>
          <w:rFonts w:hint="eastAsia"/>
          <w:lang w:eastAsia="zh-CN"/>
        </w:rPr>
        <w:t>C项正确，1921年，周恩来等在法国巴黎也建立了由留学生中先进分子组成的共产党早期组织。</w:t>
      </w:r>
    </w:p>
    <w:p>
      <w:pPr>
        <w:rPr>
          <w:rFonts w:hint="eastAsia"/>
          <w:lang w:eastAsia="zh-CN"/>
        </w:rPr>
      </w:pPr>
      <w:r>
        <w:rPr>
          <w:rFonts w:hint="eastAsia"/>
          <w:lang w:eastAsia="zh-CN"/>
        </w:rPr>
        <w:t>D项错误，1920年11月共产主义小组在上海发起组创办了《共产党》月刊。</w:t>
      </w:r>
    </w:p>
    <w:p>
      <w:pPr>
        <w:rPr>
          <w:rFonts w:hint="eastAsia"/>
          <w:lang w:eastAsia="zh-CN"/>
        </w:rPr>
      </w:pPr>
      <w:r>
        <w:rPr>
          <w:rFonts w:hint="eastAsia"/>
          <w:lang w:eastAsia="zh-CN"/>
        </w:rPr>
        <w:t>故正确答案为ABC。</w:t>
      </w:r>
    </w:p>
    <w:p>
      <w:pPr>
        <w:rPr>
          <w:rFonts w:hint="eastAsia"/>
          <w:lang w:eastAsia="zh-CN"/>
        </w:rPr>
      </w:pPr>
      <w:r>
        <w:rPr>
          <w:rFonts w:hint="eastAsia"/>
          <w:lang w:eastAsia="zh-CN"/>
        </w:rPr>
        <w:t>81.×.百团大战是中国抗日战争时期，中国共产党领导下的八路军、新四军与日军在中国华北地区发生的一次规模最大、持续时间最长的战役。在1940年下半年，彭德怀指挥八路军一二九师和晋察冀军区等共105个团20余万兵力，对华北地区河北山西的日伪军发动了一次进攻战役。这次战役共进行大小战斗1800余次，攻克据点2900余个，歼灭日伪军45000余人，给日伪军以沉重打击，鼓舞了中国军民抗战的斗志，增强了必胜的信心。</w:t>
      </w:r>
    </w:p>
    <w:p>
      <w:pPr>
        <w:rPr>
          <w:rFonts w:hint="eastAsia"/>
          <w:lang w:eastAsia="zh-CN"/>
        </w:rPr>
      </w:pPr>
      <w:r>
        <w:rPr>
          <w:rFonts w:hint="eastAsia"/>
          <w:lang w:eastAsia="zh-CN"/>
        </w:rPr>
        <w:t>故表述错误。</w:t>
      </w:r>
    </w:p>
    <w:p>
      <w:pPr>
        <w:rPr>
          <w:rFonts w:hint="eastAsia"/>
          <w:lang w:eastAsia="zh-CN"/>
        </w:rPr>
      </w:pPr>
      <w:r>
        <w:rPr>
          <w:rFonts w:hint="eastAsia"/>
          <w:lang w:eastAsia="zh-CN"/>
        </w:rPr>
        <w:t>82.C.社会保障是指国家通过立法，动员社会各个方面资源，保证无收入、低收入以及遭受各种意外灾害的公民能够维持生存，保障劳动者在年老、失业、患病、工伤、生育时的基本生活不受影响。在当前和今后相当长的一段时间内，我国社会保障制度的基本定位是补充家庭和个人自我保障，以保障社会成员基本生活为目标，以政府为中介的社会共济互助制度。这说明社会保障的根本目标是保证人民的基本生活需要。</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83.A.在党的十七大上，胡锦涛在《高举中国特色社会主义伟大旗帜 为夺取全面建设小康社会新胜利而奋斗》的报告中提出，科学发展观第一要义是发展，核心是以人为本，基本要求是全面协调可持续性，根本方法是统筹兼顾。</w:t>
      </w:r>
    </w:p>
    <w:p>
      <w:pPr>
        <w:rPr>
          <w:rFonts w:hint="eastAsia"/>
          <w:lang w:eastAsia="zh-CN"/>
        </w:rPr>
      </w:pPr>
      <w:r>
        <w:rPr>
          <w:rFonts w:hint="eastAsia"/>
          <w:lang w:eastAsia="zh-CN"/>
        </w:rPr>
        <w:t>科学发展观为中国特色社会主义理论体系之一，而中国特色社会主义理论体系是在马克思主义指导下的思想体系，马克思主义最本质特征就是他的实践性，故科学发展观本质特征也为实践性。</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84.B.A项错误，科学发展观的基本要求是全面协调可持续发展。</w:t>
      </w:r>
    </w:p>
    <w:p>
      <w:pPr>
        <w:rPr>
          <w:rFonts w:hint="eastAsia"/>
          <w:lang w:eastAsia="zh-CN"/>
        </w:rPr>
      </w:pPr>
    </w:p>
    <w:p>
      <w:pPr>
        <w:rPr>
          <w:rFonts w:hint="eastAsia"/>
          <w:lang w:eastAsia="zh-CN"/>
        </w:rPr>
      </w:pPr>
      <w:r>
        <w:rPr>
          <w:rFonts w:hint="eastAsia"/>
          <w:lang w:eastAsia="zh-CN"/>
        </w:rPr>
        <w:t>B项正确，坚持以人为本，这是科学发展观的本质和核心。以人为本，就是要把人民的利益作为一切工作的出发点和落脚点，不断满足人们多方面的需求，促进人的全面发展。具体地说，就是在经济发展的基础上，不断提高人民群众的物质文化生活水平和健康水平；就是要尊重和保障人权，包括公民的政治、经济和文化权利；就是要不断提高人们的思想道德素质、科学文化素质和健康素质；就是要创造人们平等发展、充分发挥聪明才智的社会环境。</w:t>
      </w:r>
    </w:p>
    <w:p>
      <w:pPr>
        <w:rPr>
          <w:rFonts w:hint="eastAsia"/>
          <w:lang w:eastAsia="zh-CN"/>
        </w:rPr>
      </w:pPr>
      <w:r>
        <w:rPr>
          <w:rFonts w:hint="eastAsia"/>
          <w:lang w:eastAsia="zh-CN"/>
        </w:rPr>
        <w:t>C项错误，科学发展观的根本方法是统筹兼顾。</w:t>
      </w:r>
    </w:p>
    <w:p>
      <w:pPr>
        <w:rPr>
          <w:rFonts w:hint="eastAsia"/>
          <w:lang w:eastAsia="zh-CN"/>
        </w:rPr>
      </w:pPr>
      <w:r>
        <w:rPr>
          <w:rFonts w:hint="eastAsia"/>
          <w:lang w:eastAsia="zh-CN"/>
        </w:rPr>
        <w:t>D项错误，科学发展观的基本原则为保持协调发展。</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85.B.社会主义荣辱观是在社会主义市场经济条件下，当代中国全体公民所应当树立的普遍的共同的道德价值观，是社会主义核心价值体系的重要构成。社会主义荣辱观是一把社会价值导向的标尺，为我们确定了提倡什么，反对什么的基本衡量标准，对人们认识世界和改造世界有重要导向作用。</w:t>
      </w:r>
    </w:p>
    <w:p>
      <w:pPr>
        <w:rPr>
          <w:rFonts w:hint="eastAsia"/>
          <w:lang w:eastAsia="zh-CN"/>
        </w:rPr>
      </w:pPr>
      <w:r>
        <w:rPr>
          <w:rFonts w:hint="eastAsia"/>
          <w:lang w:eastAsia="zh-CN"/>
        </w:rPr>
        <w:t>A项错误，“以荣为荣、以耻为耻”是社会主义荣辱观的表现。</w:t>
      </w:r>
    </w:p>
    <w:p>
      <w:pPr>
        <w:rPr>
          <w:rFonts w:hint="eastAsia"/>
          <w:lang w:eastAsia="zh-CN"/>
        </w:rPr>
      </w:pPr>
      <w:r>
        <w:rPr>
          <w:rFonts w:hint="eastAsia"/>
          <w:lang w:eastAsia="zh-CN"/>
        </w:rPr>
        <w:t>B项正确，“不以荣为荣、不以耻为耻，甚至以耻为荣”是荣辱观缺失乃至颠倒的表现。</w:t>
      </w:r>
    </w:p>
    <w:p>
      <w:pPr>
        <w:rPr>
          <w:rFonts w:hint="eastAsia"/>
          <w:lang w:eastAsia="zh-CN"/>
        </w:rPr>
      </w:pPr>
      <w:r>
        <w:rPr>
          <w:rFonts w:hint="eastAsia"/>
          <w:lang w:eastAsia="zh-CN"/>
        </w:rPr>
        <w:t>C项错误，评价荣辱的标准是历史的具体的，但与题意不符。</w:t>
      </w:r>
    </w:p>
    <w:p>
      <w:pPr>
        <w:rPr>
          <w:rFonts w:hint="eastAsia"/>
          <w:lang w:eastAsia="zh-CN"/>
        </w:rPr>
      </w:pPr>
      <w:r>
        <w:rPr>
          <w:rFonts w:hint="eastAsia"/>
          <w:lang w:eastAsia="zh-CN"/>
        </w:rPr>
        <w:t>D项错误，价值观、人生观各有不同，但并不能体现题干所述内容。</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86.D.面对资源、环境方面的国情，在社会主义现代化建设的过程中，我们实施的国策有节约资源和保护环境，其中节约资源是保护环境的根本之策。</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87.A.科学发展观强调坚持以经济建设为中心，把发展生产力作为首要任务，把经济发展作为一切发展的前提。</w:t>
      </w:r>
    </w:p>
    <w:p>
      <w:pPr>
        <w:rPr>
          <w:rFonts w:hint="eastAsia"/>
          <w:lang w:eastAsia="zh-CN"/>
        </w:rPr>
      </w:pPr>
      <w:r>
        <w:rPr>
          <w:rFonts w:hint="eastAsia"/>
          <w:lang w:eastAsia="zh-CN"/>
        </w:rPr>
        <w:t>故正确答案为A。</w:t>
      </w:r>
    </w:p>
    <w:p>
      <w:pPr>
        <w:rPr>
          <w:rFonts w:hint="eastAsia"/>
          <w:lang w:eastAsia="zh-CN"/>
        </w:rPr>
      </w:pPr>
      <w:r>
        <w:rPr>
          <w:rFonts w:hint="eastAsia"/>
          <w:lang w:eastAsia="zh-CN"/>
        </w:rPr>
        <w:t>88.C.A项正确，以人为本是科学发展观的核心和本质要求。科学社会主义的本质要求是解放生产力，发展生产力，消灭剥削，消除两极分化，最终达到共同富裕。</w:t>
      </w:r>
    </w:p>
    <w:p>
      <w:pPr>
        <w:rPr>
          <w:rFonts w:hint="eastAsia"/>
          <w:lang w:eastAsia="zh-CN"/>
        </w:rPr>
      </w:pPr>
      <w:r>
        <w:rPr>
          <w:rFonts w:hint="eastAsia"/>
          <w:lang w:eastAsia="zh-CN"/>
        </w:rPr>
        <w:t>B项正确，坚持以人为本就是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rPr>
          <w:rFonts w:hint="eastAsia"/>
          <w:lang w:eastAsia="zh-CN"/>
        </w:rPr>
      </w:pPr>
      <w:r>
        <w:rPr>
          <w:rFonts w:hint="eastAsia"/>
          <w:lang w:eastAsia="zh-CN"/>
        </w:rPr>
        <w:t>C项错误，以人为本是以最广大人民的根本利益作为党和国家一切工作的出发点和落脚点，满足的是最广大人民的需求而不是每个人的需求。</w:t>
      </w:r>
    </w:p>
    <w:p>
      <w:pPr>
        <w:rPr>
          <w:rFonts w:hint="eastAsia"/>
          <w:lang w:eastAsia="zh-CN"/>
        </w:rPr>
      </w:pPr>
      <w:r>
        <w:rPr>
          <w:rFonts w:hint="eastAsia"/>
          <w:lang w:eastAsia="zh-CN"/>
        </w:rPr>
        <w:t>D项正确，以人为本是党的根本宗旨和执政理念的集中体现，是中国特色社会主义理论体系的核心。</w:t>
      </w:r>
    </w:p>
    <w:p>
      <w:pPr>
        <w:rPr>
          <w:rFonts w:hint="eastAsia"/>
          <w:lang w:eastAsia="zh-CN"/>
        </w:rPr>
      </w:pPr>
      <w:r>
        <w:rPr>
          <w:rFonts w:hint="eastAsia"/>
          <w:lang w:eastAsia="zh-CN"/>
        </w:rPr>
        <w:t>本题为选非题，故正确答案为C。</w:t>
      </w:r>
    </w:p>
    <w:p>
      <w:pPr>
        <w:rPr>
          <w:rFonts w:hint="eastAsia"/>
          <w:lang w:eastAsia="zh-CN"/>
        </w:rPr>
      </w:pPr>
      <w:r>
        <w:rPr>
          <w:rFonts w:hint="eastAsia"/>
          <w:lang w:eastAsia="zh-CN"/>
        </w:rPr>
        <w:t>89.B.可持续发展，是科学发展观的基本要求之一。是指既要考虑当前发展的需要，又要考虑未来发展的需要，不要以牺牲后代人的利益为代价来满足当代人的利益。可持续发展涉及经济持续发展，生态持续发展和社会持续发展三方面的协调统一。</w:t>
      </w:r>
    </w:p>
    <w:p>
      <w:pPr>
        <w:rPr>
          <w:rFonts w:hint="eastAsia"/>
          <w:lang w:eastAsia="zh-CN"/>
        </w:rPr>
      </w:pPr>
      <w:r>
        <w:rPr>
          <w:rFonts w:hint="eastAsia"/>
          <w:lang w:eastAsia="zh-CN"/>
        </w:rPr>
        <w:t>A项正确，生态持续发展是可持续发展的内涵之一，可持续发展要求经济建设和社会发展要与自然承载能力相协调。</w:t>
      </w:r>
    </w:p>
    <w:p>
      <w:pPr>
        <w:rPr>
          <w:rFonts w:hint="eastAsia"/>
          <w:lang w:eastAsia="zh-CN"/>
        </w:rPr>
      </w:pPr>
      <w:r>
        <w:rPr>
          <w:rFonts w:hint="eastAsia"/>
          <w:lang w:eastAsia="zh-CN"/>
        </w:rPr>
        <w:t>B项错误，可持续发展的基本内容不包括文化持续发展。</w:t>
      </w:r>
    </w:p>
    <w:p>
      <w:pPr>
        <w:rPr>
          <w:rFonts w:hint="eastAsia"/>
          <w:lang w:eastAsia="zh-CN"/>
        </w:rPr>
      </w:pPr>
      <w:r>
        <w:rPr>
          <w:rFonts w:hint="eastAsia"/>
          <w:lang w:eastAsia="zh-CN"/>
        </w:rPr>
        <w:t>C项正确，可持续发展鼓励经济增长而不是以环境保护为名取消经济增长，可持续发展不仅重视经济增长的数量，更追求经济发展的质量。</w:t>
      </w:r>
    </w:p>
    <w:p>
      <w:pPr>
        <w:rPr>
          <w:rFonts w:hint="eastAsia"/>
          <w:lang w:eastAsia="zh-CN"/>
        </w:rPr>
      </w:pPr>
      <w:r>
        <w:rPr>
          <w:rFonts w:hint="eastAsia"/>
          <w:lang w:eastAsia="zh-CN"/>
        </w:rPr>
        <w:t>D项正确，可持续发展包括社会持续发展，强调社会公平是环境保护得以实现的机制和目标，进而创造一个保障人们平等、自由、教育、人权和免受暴力的社会环境。</w:t>
      </w:r>
    </w:p>
    <w:p>
      <w:pPr>
        <w:rPr>
          <w:rFonts w:hint="eastAsia"/>
          <w:lang w:eastAsia="zh-CN"/>
        </w:rPr>
      </w:pPr>
      <w:r>
        <w:rPr>
          <w:rFonts w:hint="eastAsia"/>
          <w:lang w:eastAsia="zh-CN"/>
        </w:rPr>
        <w:t>本题是选非题，故正确答案为B。</w:t>
      </w:r>
    </w:p>
    <w:p>
      <w:pPr>
        <w:rPr>
          <w:rFonts w:hint="eastAsia"/>
          <w:lang w:eastAsia="zh-CN"/>
        </w:rPr>
      </w:pPr>
      <w:r>
        <w:rPr>
          <w:rFonts w:hint="eastAsia"/>
          <w:lang w:eastAsia="zh-CN"/>
        </w:rPr>
        <w:t>90.×.中国共产党第十七次全国代表大会把科学发展观写入党章，要求深入贯彻落实科学发展观；中国共产党第十八次全国代表大会把科学发展观列入党的指导思想，成为党长期坚持的指导思想。</w:t>
      </w:r>
    </w:p>
    <w:p>
      <w:pPr>
        <w:rPr>
          <w:rFonts w:hint="eastAsia"/>
          <w:lang w:eastAsia="zh-CN"/>
        </w:rPr>
      </w:pPr>
      <w:r>
        <w:rPr>
          <w:rFonts w:hint="eastAsia"/>
          <w:lang w:eastAsia="zh-CN"/>
        </w:rPr>
        <w:t>故表述错误。</w:t>
      </w:r>
    </w:p>
    <w:p>
      <w:pPr>
        <w:rPr>
          <w:rFonts w:hint="eastAsia"/>
          <w:lang w:eastAsia="zh-CN"/>
        </w:rPr>
      </w:pPr>
      <w:r>
        <w:rPr>
          <w:rFonts w:hint="eastAsia"/>
          <w:lang w:eastAsia="zh-CN"/>
        </w:rPr>
        <w:t>91.√.党的十八大明确提出了大力推进生态文明建设的总体要求：树立尊重自然、顺应自然、保护自然的生态文明理念，把生态文明建设放在突出地位，融入经济建设、政治建设、文化建设、社会建设各方面和全过程，努力建设美丽中国，实现中华民族永续发展。这个总体要求的核心和实质，“就是要建设以资源节约承载力为基础、以自然规律为准则、以可持续发展为目标的资源节约型、环境友好型社会”，努力走向社会主义生态文明新时代。</w:t>
      </w:r>
    </w:p>
    <w:p>
      <w:pPr>
        <w:rPr>
          <w:rFonts w:hint="eastAsia"/>
          <w:lang w:eastAsia="zh-CN"/>
        </w:rPr>
      </w:pPr>
      <w:r>
        <w:rPr>
          <w:rFonts w:hint="eastAsia"/>
          <w:lang w:eastAsia="zh-CN"/>
        </w:rPr>
        <w:t>故表述正确。</w:t>
      </w:r>
    </w:p>
    <w:p>
      <w:pPr>
        <w:rPr>
          <w:rFonts w:hint="eastAsia"/>
          <w:lang w:eastAsia="zh-CN"/>
        </w:rPr>
      </w:pPr>
      <w:r>
        <w:rPr>
          <w:rFonts w:hint="eastAsia"/>
          <w:lang w:eastAsia="zh-CN"/>
        </w:rPr>
        <w:t>92.×.党的十七大报告指出，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w:t>
      </w:r>
    </w:p>
    <w:p>
      <w:pPr>
        <w:rPr>
          <w:rFonts w:hint="eastAsia"/>
          <w:lang w:eastAsia="zh-CN"/>
        </w:rPr>
      </w:pPr>
      <w:r>
        <w:rPr>
          <w:rFonts w:hint="eastAsia"/>
          <w:lang w:eastAsia="zh-CN"/>
        </w:rPr>
        <w:t>故表述错误。</w:t>
      </w:r>
    </w:p>
    <w:p>
      <w:pPr>
        <w:rPr>
          <w:rFonts w:hint="eastAsia"/>
          <w:lang w:eastAsia="zh-CN"/>
        </w:rPr>
      </w:pPr>
      <w:r>
        <w:rPr>
          <w:rFonts w:hint="eastAsia"/>
          <w:lang w:eastAsia="zh-CN"/>
        </w:rPr>
        <w:t>93.×.科学发展观是胡锦涛同志在2003年7月28日的讲话中提出的 “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也是中国共产党的重大战略思想。</w:t>
      </w:r>
    </w:p>
    <w:p>
      <w:pPr>
        <w:rPr>
          <w:rFonts w:hint="eastAsia"/>
          <w:lang w:eastAsia="zh-CN"/>
        </w:rPr>
      </w:pPr>
      <w:r>
        <w:rPr>
          <w:rFonts w:hint="eastAsia"/>
          <w:lang w:eastAsia="zh-CN"/>
        </w:rPr>
        <w:t>科学发展观第一要义是发展，核心是以人为本，基本要求是全面协调可持续，根本方法是统筹兼顾，标志着马克思主义和新的中国国情相结合达到了新的高度和阶段。</w:t>
      </w:r>
    </w:p>
    <w:p>
      <w:pPr>
        <w:rPr>
          <w:rFonts w:hint="eastAsia"/>
          <w:lang w:eastAsia="zh-CN"/>
        </w:rPr>
      </w:pPr>
      <w:r>
        <w:rPr>
          <w:rFonts w:hint="eastAsia"/>
          <w:lang w:eastAsia="zh-CN"/>
        </w:rPr>
        <w:t>科学发展观是对党的三代中央领导集体关于发展的重要思想的继承和发展，是马克思主义关于发展的世界观和方法论的集中体现。并不是仅仅对“第三代”中央领导集体的思想继承。</w:t>
      </w:r>
    </w:p>
    <w:p>
      <w:pPr>
        <w:rPr>
          <w:rFonts w:hint="eastAsia"/>
          <w:lang w:eastAsia="zh-CN"/>
        </w:rPr>
      </w:pPr>
      <w:r>
        <w:rPr>
          <w:rFonts w:hint="eastAsia"/>
          <w:lang w:eastAsia="zh-CN"/>
        </w:rPr>
        <w:t>故表述错误。</w:t>
      </w:r>
    </w:p>
    <w:p>
      <w:pPr>
        <w:rPr>
          <w:rFonts w:hint="eastAsia"/>
          <w:lang w:eastAsia="zh-CN"/>
        </w:rPr>
      </w:pPr>
      <w:r>
        <w:rPr>
          <w:rFonts w:hint="eastAsia"/>
          <w:lang w:eastAsia="zh-CN"/>
        </w:rPr>
        <w:t>94.×.科学发展观第一要义是发展，核心是以人为本，基本要求是全面协调可持续性，根本方法是统筹兼顾。以人为本全面回答了科学发展观的一系列基本问题：为谁发展、靠谁发展、发展成果如何分配。主要解读实现什么样的发展，和怎样发展的问题，题干表述片面。</w:t>
      </w:r>
    </w:p>
    <w:p>
      <w:pPr>
        <w:rPr>
          <w:rFonts w:hint="eastAsia"/>
          <w:lang w:eastAsia="zh-CN"/>
        </w:rPr>
      </w:pPr>
      <w:r>
        <w:rPr>
          <w:rFonts w:hint="eastAsia"/>
          <w:lang w:eastAsia="zh-CN"/>
        </w:rPr>
        <w:t>故表述错误。</w:t>
      </w:r>
    </w:p>
    <w:p>
      <w:pPr>
        <w:rPr>
          <w:rFonts w:hint="eastAsia"/>
          <w:lang w:eastAsia="zh-CN"/>
        </w:rPr>
      </w:pPr>
      <w:r>
        <w:rPr>
          <w:rFonts w:hint="eastAsia"/>
          <w:lang w:eastAsia="zh-CN"/>
        </w:rPr>
        <w:t>95.C.“峥嵘岁月三十年，二次出征到边关。踏遍荒山犹未老，历尽千辛更知甜。冰山愈冷情愈热，耿耿忠心照雪山。”出自孔繁森的《无题》。他在诗中表达了把自己一颗火热的心献给西藏高原，献给党的事业的崇高理想。</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96.D.中国特色社会主义制度坚持把根本政治制度、基本政治制度同基本经济制度以及各方面体制机制等具体制度有机结合起来，是理论创新、实践创新、制度创新相统一的成果，凝结着党和人民的智慧，具有深刻的历史逻辑、理论逻辑、实践逻辑，具有深厚的历史基础和现实基础，是当代中国发展进步的根本制度保障。</w:t>
      </w:r>
    </w:p>
    <w:p>
      <w:pPr>
        <w:rPr>
          <w:rFonts w:hint="eastAsia"/>
          <w:lang w:eastAsia="zh-CN"/>
        </w:rPr>
      </w:pPr>
      <w:r>
        <w:rPr>
          <w:rFonts w:hint="eastAsia"/>
          <w:lang w:eastAsia="zh-CN"/>
        </w:rPr>
        <w:t>A项错误，“得到世界各国普遍认可”题干没有体现，美国和德国周刊网站的评论不能代表世界各国。</w:t>
      </w:r>
    </w:p>
    <w:p>
      <w:pPr>
        <w:rPr>
          <w:rFonts w:hint="eastAsia"/>
          <w:lang w:eastAsia="zh-CN"/>
        </w:rPr>
      </w:pPr>
      <w:r>
        <w:rPr>
          <w:rFonts w:hint="eastAsia"/>
          <w:lang w:eastAsia="zh-CN"/>
        </w:rPr>
        <w:t>B项错误，题干没有体现人民当家做主，且中国特色社会主义制度是包含了政治、经济、文化等各方面内涵的制度，不能等同于政治制度。</w:t>
      </w:r>
    </w:p>
    <w:p>
      <w:pPr>
        <w:rPr>
          <w:rFonts w:hint="eastAsia"/>
          <w:lang w:eastAsia="zh-CN"/>
        </w:rPr>
      </w:pPr>
      <w:r>
        <w:rPr>
          <w:rFonts w:hint="eastAsia"/>
          <w:lang w:eastAsia="zh-CN"/>
        </w:rPr>
        <w:t>C项错误，中国特色社会主义制度集中体现了中国特色社会主义的特点和优势，但每个国家都有自己的国情，该制度不一定适合其他国家，“推广”一词不恰当。</w:t>
      </w:r>
    </w:p>
    <w:p>
      <w:pPr>
        <w:rPr>
          <w:rFonts w:hint="eastAsia"/>
          <w:lang w:eastAsia="zh-CN"/>
        </w:rPr>
      </w:pPr>
      <w:r>
        <w:rPr>
          <w:rFonts w:hint="eastAsia"/>
          <w:lang w:eastAsia="zh-CN"/>
        </w:rPr>
        <w:t>D项正确，中国特色社会主义制度符合我国国情，集中体现了中国特色社会主义的特点和优势，是中国发展进步的根本制度保障。</w:t>
      </w:r>
    </w:p>
    <w:p>
      <w:pPr>
        <w:rPr>
          <w:rFonts w:hint="eastAsia"/>
          <w:lang w:eastAsia="zh-CN"/>
        </w:rPr>
      </w:pPr>
      <w:r>
        <w:rPr>
          <w:rFonts w:hint="eastAsia"/>
          <w:lang w:eastAsia="zh-CN"/>
        </w:rPr>
        <w:t>故正确答案为D。</w:t>
      </w:r>
    </w:p>
    <w:p>
      <w:pPr>
        <w:rPr>
          <w:rFonts w:hint="eastAsia"/>
          <w:lang w:eastAsia="zh-CN"/>
        </w:rPr>
      </w:pPr>
      <w:r>
        <w:rPr>
          <w:rFonts w:hint="eastAsia"/>
          <w:lang w:eastAsia="zh-CN"/>
        </w:rPr>
        <w:t>97.C.A项错误，“执政为民”是指中华人民共和国的政权是人民的政权，权力是人民赋予的，中国共产党会为人民掌好权、用好权，其核心是“民”字。强化政府的权利说法明显错误。</w:t>
      </w:r>
    </w:p>
    <w:p>
      <w:pPr>
        <w:rPr>
          <w:rFonts w:hint="eastAsia"/>
          <w:lang w:eastAsia="zh-CN"/>
        </w:rPr>
      </w:pPr>
      <w:r>
        <w:rPr>
          <w:rFonts w:hint="eastAsia"/>
          <w:lang w:eastAsia="zh-CN"/>
        </w:rPr>
        <w:t>B项错误，“一切利益”说法错误，过于绝对。</w:t>
      </w:r>
    </w:p>
    <w:p>
      <w:pPr>
        <w:rPr>
          <w:rFonts w:hint="eastAsia"/>
          <w:lang w:eastAsia="zh-CN"/>
        </w:rPr>
      </w:pPr>
      <w:r>
        <w:rPr>
          <w:rFonts w:hint="eastAsia"/>
          <w:lang w:eastAsia="zh-CN"/>
        </w:rPr>
        <w:t>C项正确，要提升百姓的“幸福感”度，政府必须坚持对人民负责原则，恪守为人民服务的宗旨，把工作的着力点真正放在人民群众的身上。</w:t>
      </w:r>
    </w:p>
    <w:p>
      <w:pPr>
        <w:rPr>
          <w:rFonts w:hint="eastAsia"/>
          <w:lang w:eastAsia="zh-CN"/>
        </w:rPr>
      </w:pPr>
      <w:r>
        <w:rPr>
          <w:rFonts w:hint="eastAsia"/>
          <w:lang w:eastAsia="zh-CN"/>
        </w:rPr>
        <w:t>D项错误，提升百姓幸福感需要政府转变职能，建设服务型政府。</w:t>
      </w:r>
    </w:p>
    <w:p>
      <w:pPr>
        <w:rPr>
          <w:rFonts w:hint="eastAsia"/>
          <w:lang w:eastAsia="zh-CN"/>
        </w:rPr>
      </w:pPr>
      <w:r>
        <w:rPr>
          <w:rFonts w:hint="eastAsia"/>
          <w:lang w:eastAsia="zh-CN"/>
        </w:rPr>
        <w:t>E项错误，提升百姓幸福感需要政府转变职能，需要从“全能政府”转变为“有限政府”有限政府并不意味着要逐步弱化政府的职能，而应当是在市场经济下，市场和社会可以办好的，就交给市场和社会；市场和社会做不了或做不好时，政府才插手干预。</w:t>
      </w:r>
    </w:p>
    <w:p>
      <w:pPr>
        <w:rPr>
          <w:rFonts w:hint="eastAsia"/>
          <w:lang w:eastAsia="zh-CN"/>
        </w:rPr>
      </w:pPr>
      <w:r>
        <w:rPr>
          <w:rFonts w:hint="eastAsia"/>
          <w:lang w:eastAsia="zh-CN"/>
        </w:rPr>
        <w:t>故正确答案为C。</w:t>
      </w:r>
    </w:p>
    <w:p>
      <w:pPr>
        <w:rPr>
          <w:rFonts w:hint="eastAsia"/>
          <w:lang w:eastAsia="zh-CN"/>
        </w:rPr>
      </w:pPr>
      <w:r>
        <w:rPr>
          <w:rFonts w:hint="eastAsia"/>
          <w:lang w:eastAsia="zh-CN"/>
        </w:rPr>
        <w:t>98.B.A、C两项错误，党的十八大报告指出，以经济建设为中心是兴国之要，发展仍是解决我国所有问题的关键。</w:t>
      </w:r>
    </w:p>
    <w:p>
      <w:pPr>
        <w:rPr>
          <w:rFonts w:hint="eastAsia"/>
          <w:lang w:eastAsia="zh-CN"/>
        </w:rPr>
      </w:pPr>
      <w:r>
        <w:rPr>
          <w:rFonts w:hint="eastAsia"/>
          <w:lang w:eastAsia="zh-CN"/>
        </w:rPr>
        <w:t>B项正确，综合国力是衡量一个国家基本国情和基本资源最重要的指标，也是衡量一个国家的经济、政治、军事、文化、科技、教育、人力资源等实力的综合性指标，综合国力的竞争以经济和科技实力为基础。</w:t>
      </w:r>
    </w:p>
    <w:p>
      <w:pPr>
        <w:rPr>
          <w:rFonts w:hint="eastAsia"/>
          <w:lang w:eastAsia="zh-CN"/>
        </w:rPr>
      </w:pPr>
      <w:r>
        <w:rPr>
          <w:rFonts w:hint="eastAsia"/>
          <w:lang w:eastAsia="zh-CN"/>
        </w:rPr>
        <w:t>D项错误，国家利益是国际关系的决定性因素。</w:t>
      </w:r>
    </w:p>
    <w:p>
      <w:pPr>
        <w:rPr>
          <w:rFonts w:hint="eastAsia"/>
          <w:lang w:eastAsia="zh-CN"/>
        </w:rPr>
      </w:pPr>
      <w:r>
        <w:rPr>
          <w:rFonts w:hint="eastAsia"/>
          <w:lang w:eastAsia="zh-CN"/>
        </w:rPr>
        <w:t>故正确答案为B。</w:t>
      </w:r>
    </w:p>
    <w:p>
      <w:pPr>
        <w:rPr>
          <w:rFonts w:hint="eastAsia"/>
          <w:lang w:eastAsia="zh-CN"/>
        </w:rPr>
      </w:pPr>
      <w:r>
        <w:rPr>
          <w:rFonts w:hint="eastAsia"/>
          <w:lang w:eastAsia="zh-CN"/>
        </w:rPr>
        <w:t>99.ACDE.A、C、D、E项正确，党的十九大报告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rPr>
          <w:rFonts w:hint="eastAsia"/>
          <w:lang w:eastAsia="zh-CN"/>
        </w:rPr>
      </w:pPr>
      <w:r>
        <w:rPr>
          <w:rFonts w:hint="eastAsia"/>
          <w:lang w:eastAsia="zh-CN"/>
        </w:rPr>
        <w:t>B项错误，2017年10月18日，在中国共产党第十九次全国代表大会上习近平总书记首次提出“新时代中国特色社会主义思想”。但习近平新时代中国特色社会主义思想是在十九大以前就已经开始形成，在十九大之后继续发展。</w:t>
      </w:r>
    </w:p>
    <w:p>
      <w:pPr>
        <w:rPr>
          <w:rFonts w:hint="eastAsia"/>
          <w:lang w:eastAsia="zh-CN"/>
        </w:rPr>
      </w:pPr>
      <w:r>
        <w:rPr>
          <w:rFonts w:hint="eastAsia"/>
          <w:lang w:eastAsia="zh-CN"/>
        </w:rPr>
        <w:t>故正确答案为ACDE。</w:t>
      </w:r>
    </w:p>
    <w:p>
      <w:pPr>
        <w:rPr>
          <w:rFonts w:hint="eastAsia"/>
          <w:lang w:eastAsia="zh-CN"/>
        </w:rPr>
      </w:pPr>
      <w:r>
        <w:rPr>
          <w:rFonts w:hint="eastAsia"/>
          <w:lang w:eastAsia="zh-CN"/>
        </w:rPr>
        <w:t>100.BD.A项错误，国际关系是指国家之间、国际组织之间以及国家与国际组织之间的关系。其中，最主要的是国家与国家之间的关系。国家关系的基本形式有竞争、合作和冲突。</w:t>
      </w:r>
    </w:p>
    <w:p>
      <w:pPr>
        <w:rPr>
          <w:rFonts w:hint="eastAsia"/>
          <w:lang w:eastAsia="zh-CN"/>
        </w:rPr>
      </w:pPr>
      <w:r>
        <w:rPr>
          <w:rFonts w:hint="eastAsia"/>
          <w:lang w:eastAsia="zh-CN"/>
        </w:rPr>
        <w:t>B项正确，国家利益是国际关系的决定性因素，国家间的共同利益是国家合作的基础。</w:t>
      </w:r>
    </w:p>
    <w:p>
      <w:pPr>
        <w:rPr>
          <w:rFonts w:hint="eastAsia"/>
          <w:lang w:eastAsia="zh-CN"/>
        </w:rPr>
      </w:pPr>
      <w:r>
        <w:rPr>
          <w:rFonts w:hint="eastAsia"/>
          <w:lang w:eastAsia="zh-CN"/>
        </w:rPr>
        <w:t>C项错误，中国奉行独立自主的和平外交政策。题干强调“同邻国加强合作”，未体现“独立自主”。</w:t>
      </w:r>
    </w:p>
    <w:p>
      <w:pPr>
        <w:rPr>
          <w:rFonts w:hint="eastAsia"/>
          <w:lang w:eastAsia="zh-CN"/>
        </w:rPr>
      </w:pPr>
      <w:r>
        <w:rPr>
          <w:rFonts w:hint="eastAsia"/>
          <w:lang w:eastAsia="zh-CN"/>
        </w:rPr>
        <w:t>D项正确，习近平在周边外交工作座谈会上的讲话中提到，我国周边外交的基本方针，就是坚持“与邻为善、以邻为伴”，坚持睦邻、安邻、富邻，突出体现亲、诚、惠、容的理念。</w:t>
      </w:r>
    </w:p>
    <w:p>
      <w:pPr>
        <w:rPr>
          <w:rFonts w:hint="eastAsia"/>
          <w:lang w:eastAsia="zh-CN"/>
        </w:rPr>
      </w:pPr>
      <w:r>
        <w:rPr>
          <w:rFonts w:hint="eastAsia"/>
          <w:lang w:eastAsia="zh-CN"/>
        </w:rPr>
        <w:t>故正确答案为BD。</w:t>
      </w:r>
    </w:p>
    <w:p>
      <w:pPr>
        <w:rPr>
          <w:rFonts w:hint="eastAsia"/>
          <w:lang w:eastAsia="zh-CN"/>
        </w:rPr>
      </w:pPr>
    </w:p>
    <w:p>
      <w:pPr>
        <w:pStyle w:val="2"/>
        <w:bidi w:val="0"/>
        <w:ind w:firstLine="2242" w:firstLineChars="800"/>
        <w:rPr>
          <w:rFonts w:hint="eastAsia"/>
          <w:sz w:val="28"/>
          <w:szCs w:val="28"/>
          <w:lang w:eastAsia="zh-CN"/>
        </w:rPr>
      </w:pPr>
      <w:bookmarkStart w:id="7" w:name="_Toc2300"/>
      <w:r>
        <w:rPr>
          <w:rFonts w:hint="eastAsia"/>
          <w:sz w:val="28"/>
          <w:szCs w:val="28"/>
          <w:lang w:val="en-US" w:eastAsia="zh-Hans"/>
        </w:rPr>
        <w:t>第三部分</w:t>
      </w:r>
      <w:r>
        <w:rPr>
          <w:rFonts w:hint="default"/>
          <w:sz w:val="28"/>
          <w:szCs w:val="28"/>
          <w:lang w:eastAsia="zh-Hans"/>
        </w:rPr>
        <w:t xml:space="preserve">    </w:t>
      </w:r>
      <w:r>
        <w:rPr>
          <w:rFonts w:hint="eastAsia"/>
          <w:sz w:val="28"/>
          <w:szCs w:val="28"/>
          <w:lang w:val="en-US" w:eastAsia="zh-CN"/>
        </w:rPr>
        <w:t>经济</w:t>
      </w:r>
      <w:bookmarkEnd w:id="7"/>
    </w:p>
    <w:p>
      <w:pPr>
        <w:numPr>
          <w:ilvl w:val="0"/>
          <w:numId w:val="0"/>
        </w:numPr>
        <w:rPr>
          <w:rFonts w:hint="eastAsia"/>
          <w:lang w:eastAsia="zh-CN"/>
        </w:rPr>
      </w:pPr>
      <w:r>
        <w:rPr>
          <w:rFonts w:hint="eastAsia"/>
          <w:lang w:eastAsia="zh-CN"/>
        </w:rPr>
        <w:t>1.B.社会生产总过程包括生产、分配、交换和消费四个环节。因此，本题应选B项。</w:t>
      </w:r>
    </w:p>
    <w:p>
      <w:pPr>
        <w:numPr>
          <w:ilvl w:val="0"/>
          <w:numId w:val="0"/>
        </w:numPr>
        <w:rPr>
          <w:rFonts w:hint="eastAsia"/>
          <w:lang w:eastAsia="zh-CN"/>
        </w:rPr>
      </w:pPr>
      <w:r>
        <w:rPr>
          <w:rFonts w:hint="eastAsia"/>
          <w:lang w:eastAsia="zh-CN"/>
        </w:rPr>
        <w:t>2.B.马克思主义政治经济学的根本任务是科学揭示社会生产关系的发展规律，也就是经济规律，这也是马克思主义政治经济学的实质。因此，本题应选B项。</w:t>
      </w:r>
    </w:p>
    <w:p>
      <w:pPr>
        <w:numPr>
          <w:ilvl w:val="0"/>
          <w:numId w:val="0"/>
        </w:numPr>
        <w:rPr>
          <w:rFonts w:hint="eastAsia"/>
          <w:lang w:eastAsia="zh-CN"/>
        </w:rPr>
      </w:pPr>
      <w:r>
        <w:rPr>
          <w:rFonts w:hint="eastAsia"/>
          <w:lang w:eastAsia="zh-CN"/>
        </w:rPr>
        <w:t>3.×.单个商品生产者的个别劳动生产率提高，商品的价值量不变，社会劳动生产率提高，商品的价值量缩小。</w:t>
      </w:r>
    </w:p>
    <w:p>
      <w:pPr>
        <w:numPr>
          <w:ilvl w:val="0"/>
          <w:numId w:val="0"/>
        </w:numPr>
        <w:rPr>
          <w:rFonts w:hint="eastAsia"/>
          <w:lang w:eastAsia="zh-CN"/>
        </w:rPr>
      </w:pPr>
      <w:r>
        <w:rPr>
          <w:rFonts w:hint="eastAsia"/>
          <w:lang w:eastAsia="zh-CN"/>
        </w:rPr>
        <w:t>4.A.单位商品的价值量是由生产商品的社会必要劳动时间决定的，而这是在同类商品生产者之间的竞争中实现的。因此，本题应选A项。</w:t>
      </w:r>
    </w:p>
    <w:p>
      <w:pPr>
        <w:numPr>
          <w:ilvl w:val="0"/>
          <w:numId w:val="0"/>
        </w:numPr>
        <w:rPr>
          <w:rFonts w:hint="eastAsia"/>
          <w:lang w:eastAsia="zh-CN"/>
        </w:rPr>
      </w:pPr>
      <w:r>
        <w:rPr>
          <w:rFonts w:hint="eastAsia"/>
          <w:lang w:eastAsia="zh-CN"/>
        </w:rPr>
        <w:t>5.√.价格以价值为基础，并且是价值的外在表现。</w:t>
      </w:r>
    </w:p>
    <w:p>
      <w:pPr>
        <w:numPr>
          <w:ilvl w:val="0"/>
          <w:numId w:val="0"/>
        </w:numPr>
        <w:rPr>
          <w:rFonts w:hint="eastAsia"/>
          <w:lang w:eastAsia="zh-CN"/>
        </w:rPr>
      </w:pPr>
      <w:r>
        <w:rPr>
          <w:rFonts w:hint="eastAsia"/>
          <w:lang w:eastAsia="zh-CN"/>
        </w:rPr>
        <w:t>6.C.本题直接考察货币政策的定义，中央银行通过金融工具杠杆调节经济是货币政策，因此，本题应选C项。</w:t>
      </w:r>
    </w:p>
    <w:p>
      <w:pPr>
        <w:numPr>
          <w:ilvl w:val="0"/>
          <w:numId w:val="0"/>
        </w:numPr>
        <w:rPr>
          <w:rFonts w:hint="eastAsia"/>
          <w:lang w:eastAsia="zh-CN"/>
        </w:rPr>
      </w:pPr>
      <w:r>
        <w:rPr>
          <w:rFonts w:hint="eastAsia"/>
          <w:lang w:eastAsia="zh-CN"/>
        </w:rPr>
        <w:t>7.A.解析：价值尺度和流通手段是货币的两个基本职能。因此，本题应选A项。</w:t>
      </w:r>
    </w:p>
    <w:p>
      <w:pPr>
        <w:numPr>
          <w:ilvl w:val="0"/>
          <w:numId w:val="0"/>
        </w:numPr>
        <w:rPr>
          <w:rFonts w:hint="eastAsia"/>
          <w:lang w:eastAsia="zh-CN"/>
        </w:rPr>
      </w:pPr>
      <w:r>
        <w:rPr>
          <w:rFonts w:hint="eastAsia"/>
          <w:lang w:eastAsia="zh-CN"/>
        </w:rPr>
        <w:t>8.C.解析：在劳动二重性当中，具体劳动创造使用价值，抽象劳动形成价值。因此，本题应选C项。</w:t>
      </w:r>
    </w:p>
    <w:p>
      <w:pPr>
        <w:numPr>
          <w:ilvl w:val="0"/>
          <w:numId w:val="0"/>
        </w:numPr>
        <w:rPr>
          <w:rFonts w:hint="eastAsia"/>
          <w:lang w:eastAsia="zh-CN"/>
        </w:rPr>
      </w:pPr>
      <w:r>
        <w:rPr>
          <w:rFonts w:hint="eastAsia"/>
          <w:lang w:eastAsia="zh-CN"/>
        </w:rPr>
        <w:t>9.A.解析：威廉·配第认为，劳动和土地共同创造价值，“劳动是财富之父，土地是财富之母”。因此，本题应选A项。</w:t>
      </w:r>
    </w:p>
    <w:p>
      <w:pPr>
        <w:numPr>
          <w:ilvl w:val="0"/>
          <w:numId w:val="0"/>
        </w:numPr>
        <w:rPr>
          <w:rFonts w:hint="eastAsia"/>
          <w:lang w:eastAsia="zh-CN"/>
        </w:rPr>
      </w:pPr>
      <w:r>
        <w:rPr>
          <w:rFonts w:hint="eastAsia"/>
          <w:lang w:eastAsia="zh-CN"/>
        </w:rPr>
        <w:t>10.A.解析：英国古典政治经济学的集大成者亚当·斯密主张经济要自由放任，第一次提出市场经济会由“看不见的手”自行调节的理论。因此，本题应选A项。</w:t>
      </w:r>
    </w:p>
    <w:p>
      <w:pPr>
        <w:numPr>
          <w:ilvl w:val="0"/>
          <w:numId w:val="0"/>
        </w:numPr>
        <w:rPr>
          <w:rFonts w:hint="eastAsia"/>
          <w:lang w:eastAsia="zh-CN"/>
        </w:rPr>
      </w:pPr>
      <w:r>
        <w:rPr>
          <w:rFonts w:hint="eastAsia"/>
          <w:lang w:eastAsia="zh-CN"/>
        </w:rPr>
        <w:t>11.D.凯恩斯在其著作《就业、利息和货币通论》一文中主张国家应该干预经济。因此，本题应选D项。</w:t>
      </w:r>
    </w:p>
    <w:p>
      <w:pPr>
        <w:numPr>
          <w:ilvl w:val="0"/>
          <w:numId w:val="0"/>
        </w:numPr>
        <w:rPr>
          <w:rFonts w:hint="eastAsia"/>
          <w:lang w:eastAsia="zh-CN"/>
        </w:rPr>
      </w:pPr>
      <w:r>
        <w:rPr>
          <w:rFonts w:hint="eastAsia"/>
          <w:lang w:eastAsia="zh-CN"/>
        </w:rPr>
        <w:t>12.C.完全竞争市场最典型的特点是市场上具有众多的生产者和消费者，企业生产的产品是同质的，根据这个特点，农产品的市场比较接近完全竞争市场，香烟和糖果的市场接近垄断竞争市场，电力市场接近完全垄断市场。因此，本题应选C项。</w:t>
      </w:r>
    </w:p>
    <w:p>
      <w:pPr>
        <w:numPr>
          <w:ilvl w:val="0"/>
          <w:numId w:val="0"/>
        </w:numPr>
        <w:rPr>
          <w:rFonts w:hint="eastAsia"/>
          <w:lang w:eastAsia="zh-CN"/>
        </w:rPr>
      </w:pPr>
      <w:r>
        <w:rPr>
          <w:rFonts w:hint="eastAsia"/>
          <w:lang w:eastAsia="zh-CN"/>
        </w:rPr>
        <w:t>13.D.完全竞争的市场中，由于每个企业的成本不同，厂商获得经济利润、收支相抵和亏损都有可能发生，A项说法错误；竞争市场的长期均衡通过厂商数量及经营规模的调整，达到既无经济利润也无亏损的状态，厂商获得正常利润，B、C项说法错误；短期就是指在一定时间内，生产者没有办法调整全部生产要素，而长期就是指可以调整全部的生产要素，D项说法正确。因此，本题应选D项。</w:t>
      </w:r>
    </w:p>
    <w:p>
      <w:pPr>
        <w:numPr>
          <w:ilvl w:val="0"/>
          <w:numId w:val="0"/>
        </w:numPr>
        <w:rPr>
          <w:rFonts w:hint="eastAsia"/>
          <w:lang w:eastAsia="zh-CN"/>
        </w:rPr>
      </w:pPr>
      <w:r>
        <w:rPr>
          <w:rFonts w:hint="eastAsia"/>
          <w:lang w:eastAsia="zh-CN"/>
        </w:rPr>
        <w:t>14.D.解析：在完全竞争市场中厂商不能影响和决定价格，价格竞争不能成为厂商的竞争策略，同时产品的同质性假设，决定了厂商不能通过广告促销来吸引客户，剩余的办法只有一种，也就是降低成本，树立成本优势，从而在既定的价格水平，获得比竞争对手更大的盈利空间。因此，本题应选D项。</w:t>
      </w:r>
    </w:p>
    <w:p>
      <w:pPr>
        <w:numPr>
          <w:ilvl w:val="0"/>
          <w:numId w:val="0"/>
        </w:numPr>
        <w:rPr>
          <w:rFonts w:hint="eastAsia"/>
          <w:lang w:eastAsia="zh-CN"/>
        </w:rPr>
      </w:pPr>
      <w:r>
        <w:rPr>
          <w:rFonts w:hint="eastAsia"/>
          <w:lang w:eastAsia="zh-CN"/>
        </w:rPr>
        <w:t>15.B.如果收入是平均分配的，洛伦茨曲线将于45°线重合。因此，本题应选B项。</w:t>
      </w:r>
    </w:p>
    <w:p>
      <w:pPr>
        <w:numPr>
          <w:ilvl w:val="0"/>
          <w:numId w:val="0"/>
        </w:numPr>
        <w:rPr>
          <w:rFonts w:hint="eastAsia"/>
          <w:lang w:eastAsia="zh-CN"/>
        </w:rPr>
      </w:pPr>
      <w:r>
        <w:rPr>
          <w:rFonts w:hint="eastAsia"/>
          <w:lang w:eastAsia="zh-CN"/>
        </w:rPr>
        <w:t>16.B.基尼系数是衡量居民间收入分配差距的指标，恩格尔系数是衡量国家富裕程度的指标。因此，本题应选B项。</w:t>
      </w:r>
    </w:p>
    <w:p>
      <w:pPr>
        <w:numPr>
          <w:ilvl w:val="0"/>
          <w:numId w:val="0"/>
        </w:numPr>
        <w:rPr>
          <w:rFonts w:hint="eastAsia"/>
          <w:lang w:eastAsia="zh-CN"/>
        </w:rPr>
      </w:pPr>
      <w:r>
        <w:rPr>
          <w:rFonts w:hint="eastAsia"/>
          <w:lang w:eastAsia="zh-CN"/>
        </w:rPr>
        <w:t>17.C.黄金分割率为0.382。但是按照国际惯例，基尼系数达0.4通常作为收入分配贫富差距的警戒线。因此，本题应选C项。</w:t>
      </w:r>
    </w:p>
    <w:p>
      <w:pPr>
        <w:numPr>
          <w:ilvl w:val="0"/>
          <w:numId w:val="0"/>
        </w:numPr>
        <w:rPr>
          <w:rFonts w:hint="eastAsia"/>
          <w:lang w:eastAsia="zh-CN"/>
        </w:rPr>
      </w:pPr>
      <w:r>
        <w:rPr>
          <w:rFonts w:hint="eastAsia"/>
          <w:lang w:eastAsia="zh-CN"/>
        </w:rPr>
        <w:t>18.D.帕累托最优是指资源分配的一种状态，即在不使任何人境况变坏的情况下，不可能再使某些人的处境变好。因此，本题应选D项。</w:t>
      </w:r>
    </w:p>
    <w:p>
      <w:pPr>
        <w:numPr>
          <w:ilvl w:val="0"/>
          <w:numId w:val="0"/>
        </w:numPr>
        <w:rPr>
          <w:rFonts w:hint="eastAsia"/>
          <w:lang w:eastAsia="zh-CN"/>
        </w:rPr>
      </w:pPr>
      <w:r>
        <w:rPr>
          <w:rFonts w:hint="eastAsia"/>
          <w:lang w:eastAsia="zh-CN"/>
        </w:rPr>
        <w:t>19.D.已经进行固定资产投资的厂商，不存在是否生产的问题，而是生产多少的问题。因此，本题应选D项。</w:t>
      </w:r>
    </w:p>
    <w:p>
      <w:pPr>
        <w:numPr>
          <w:ilvl w:val="0"/>
          <w:numId w:val="0"/>
        </w:numPr>
        <w:rPr>
          <w:rFonts w:hint="eastAsia"/>
          <w:lang w:eastAsia="zh-CN"/>
        </w:rPr>
      </w:pPr>
      <w:r>
        <w:rPr>
          <w:rFonts w:hint="eastAsia"/>
          <w:lang w:eastAsia="zh-CN"/>
        </w:rPr>
        <w:t>20.B.完全竞争市场下产品没有差别，是同质的；垄断竞争市场下的产品具有差别性。因此，本题应选B项。</w:t>
      </w:r>
    </w:p>
    <w:p>
      <w:pPr>
        <w:numPr>
          <w:ilvl w:val="0"/>
          <w:numId w:val="0"/>
        </w:numPr>
        <w:rPr>
          <w:rFonts w:hint="eastAsia"/>
          <w:lang w:eastAsia="zh-CN"/>
        </w:rPr>
      </w:pPr>
      <w:r>
        <w:rPr>
          <w:rFonts w:hint="eastAsia"/>
          <w:lang w:eastAsia="zh-CN"/>
        </w:rPr>
        <w:t>21.A.本题考查经济常识。B项恩格尔系数衡量居民生活水平。</w:t>
      </w:r>
    </w:p>
    <w:p>
      <w:pPr>
        <w:numPr>
          <w:ilvl w:val="0"/>
          <w:numId w:val="0"/>
        </w:numPr>
        <w:rPr>
          <w:rFonts w:hint="eastAsia"/>
          <w:lang w:eastAsia="zh-CN"/>
        </w:rPr>
      </w:pPr>
      <w:r>
        <w:rPr>
          <w:rFonts w:hint="eastAsia"/>
          <w:lang w:eastAsia="zh-CN"/>
        </w:rPr>
        <w:t>C项基尼系数衡量收入分配差距。D项生产者物价指数（PPI）衡量工业企业产品出厂价格变动趋势和变动程度的指数，是反映某一时期生产领域价格变动情况的经济指标。题中B、C、D三项均不正确，只有A项对应正确。因此，本题应选A项。</w:t>
      </w:r>
    </w:p>
    <w:p>
      <w:pPr>
        <w:numPr>
          <w:ilvl w:val="0"/>
          <w:numId w:val="0"/>
        </w:numPr>
        <w:rPr>
          <w:rFonts w:hint="eastAsia"/>
          <w:lang w:eastAsia="zh-CN"/>
        </w:rPr>
      </w:pPr>
      <w:r>
        <w:rPr>
          <w:rFonts w:hint="eastAsia"/>
          <w:lang w:eastAsia="zh-CN"/>
        </w:rPr>
        <w:t>22.C.习近平总书记说“不能唯GDP论英雄”，在要求可持续发展的今天，GDP总量与排名代表不了国家的综合实力。因此，本题应选C项。</w:t>
      </w:r>
    </w:p>
    <w:p>
      <w:pPr>
        <w:numPr>
          <w:ilvl w:val="0"/>
          <w:numId w:val="0"/>
        </w:numPr>
        <w:rPr>
          <w:rFonts w:hint="eastAsia"/>
          <w:lang w:eastAsia="zh-CN"/>
        </w:rPr>
      </w:pPr>
      <w:r>
        <w:rPr>
          <w:rFonts w:hint="eastAsia"/>
          <w:lang w:eastAsia="zh-CN"/>
        </w:rPr>
        <w:t>23.C.与自然经济相对应的经济范畴是商品经济；与市场经济相对应的经济范畴是计划经济。因此，本题应选C项。</w:t>
      </w:r>
    </w:p>
    <w:p>
      <w:pPr>
        <w:numPr>
          <w:ilvl w:val="0"/>
          <w:numId w:val="0"/>
        </w:numPr>
        <w:rPr>
          <w:rFonts w:hint="eastAsia"/>
          <w:lang w:eastAsia="zh-CN"/>
        </w:rPr>
      </w:pPr>
      <w:r>
        <w:rPr>
          <w:rFonts w:hint="eastAsia"/>
          <w:lang w:eastAsia="zh-CN"/>
        </w:rPr>
        <w:t>24.√.市场机制在社会资源配置中能有效地发挥作用，但它不是万能的，有其自身的弱点和不足，这就需要由国家宏观调控来解决。</w:t>
      </w:r>
    </w:p>
    <w:p>
      <w:pPr>
        <w:numPr>
          <w:ilvl w:val="0"/>
          <w:numId w:val="0"/>
        </w:numPr>
        <w:rPr>
          <w:rFonts w:hint="eastAsia"/>
          <w:lang w:eastAsia="zh-CN"/>
        </w:rPr>
      </w:pPr>
      <w:r>
        <w:rPr>
          <w:rFonts w:hint="eastAsia"/>
          <w:lang w:eastAsia="zh-CN"/>
        </w:rPr>
        <w:t>25.×.在社会主义市场经济中，国家或政府对个人收入的调节，应集中在宏观领域（再分配），而初次分配在微观领域中进行，是在市场上实现的。</w:t>
      </w:r>
    </w:p>
    <w:p>
      <w:pPr>
        <w:numPr>
          <w:ilvl w:val="0"/>
          <w:numId w:val="0"/>
        </w:numPr>
        <w:rPr>
          <w:rFonts w:hint="eastAsia"/>
          <w:lang w:eastAsia="zh-CN"/>
        </w:rPr>
      </w:pPr>
      <w:r>
        <w:rPr>
          <w:rFonts w:hint="eastAsia"/>
          <w:lang w:eastAsia="zh-CN"/>
        </w:rPr>
        <w:t>26.A.社会主义市场经济体制的基础是以公有制为主体的现代企业制度；而社会主义市场经济体制的核心是建立统一、开放、竞争、有序的市场体系。因此，本题应选A项。</w:t>
      </w:r>
    </w:p>
    <w:p>
      <w:pPr>
        <w:numPr>
          <w:ilvl w:val="0"/>
          <w:numId w:val="0"/>
        </w:numPr>
        <w:rPr>
          <w:rFonts w:hint="eastAsia"/>
          <w:lang w:eastAsia="zh-CN"/>
        </w:rPr>
      </w:pPr>
      <w:r>
        <w:rPr>
          <w:rFonts w:hint="eastAsia"/>
          <w:lang w:eastAsia="zh-CN"/>
        </w:rPr>
        <w:t>27.B.商品市场、资本市场和劳动力市场构成市场体系的最基本内容，是市场体系的三大支柱。因此，本题应选B项。</w:t>
      </w:r>
    </w:p>
    <w:p>
      <w:pPr>
        <w:numPr>
          <w:ilvl w:val="0"/>
          <w:numId w:val="0"/>
        </w:numPr>
        <w:rPr>
          <w:rFonts w:hint="eastAsia"/>
          <w:lang w:eastAsia="zh-CN"/>
        </w:rPr>
      </w:pPr>
      <w:r>
        <w:rPr>
          <w:rFonts w:hint="eastAsia"/>
          <w:lang w:eastAsia="zh-CN"/>
        </w:rPr>
        <w:t>28.C.政府在选择政策目标时，首先要考虑本国经济运行周期的阶段性特征和社会所面临的紧迫任务。当经济运行处于衰退状态且出现经济停滞时，政府应该把经济增长作为宏观调控的主要目标，实行扩张性的财政政策和货币政策。因此，本题应选C项。</w:t>
      </w:r>
    </w:p>
    <w:p>
      <w:pPr>
        <w:numPr>
          <w:ilvl w:val="0"/>
          <w:numId w:val="0"/>
        </w:numPr>
        <w:rPr>
          <w:rFonts w:hint="eastAsia"/>
          <w:lang w:eastAsia="zh-CN"/>
        </w:rPr>
      </w:pPr>
      <w:r>
        <w:rPr>
          <w:rFonts w:hint="eastAsia"/>
          <w:lang w:eastAsia="zh-CN"/>
        </w:rPr>
        <w:t>29.C.在经济衰退时期，政府应采取积极的财政政策和积极的货币政策，提高税率和缩减财政支出属于紧缩性财政政策，A、D两个选项错误；提高存款准备金率属于紧缩性货币政策，B项错误；降低税率属于积极的财政政策，C项正确。因此，本题应选C项。</w:t>
      </w:r>
    </w:p>
    <w:p>
      <w:pPr>
        <w:numPr>
          <w:ilvl w:val="0"/>
          <w:numId w:val="0"/>
        </w:numPr>
        <w:rPr>
          <w:rFonts w:hint="eastAsia"/>
          <w:lang w:eastAsia="zh-CN"/>
        </w:rPr>
      </w:pPr>
      <w:r>
        <w:rPr>
          <w:rFonts w:hint="eastAsia"/>
          <w:lang w:eastAsia="zh-CN"/>
        </w:rPr>
        <w:t>30.C.菲利普斯曲线认为，通货膨胀率与失业率之间存在负相关关系。也就是说，在一般情况下，当通货膨胀率上升，失业率会下降。因此，本题应选C项。</w:t>
      </w:r>
    </w:p>
    <w:p>
      <w:pPr>
        <w:numPr>
          <w:ilvl w:val="0"/>
          <w:numId w:val="0"/>
        </w:numPr>
        <w:rPr>
          <w:rFonts w:hint="eastAsia"/>
          <w:lang w:eastAsia="zh-CN"/>
        </w:rPr>
      </w:pPr>
      <w:r>
        <w:rPr>
          <w:rFonts w:hint="eastAsia"/>
          <w:lang w:eastAsia="zh-CN"/>
        </w:rPr>
        <w:t>31.A.当通货膨胀较为严重时，中央政府一般要采取紧缩性的货币政策。因此，本题应选A项。</w:t>
      </w:r>
    </w:p>
    <w:p>
      <w:pPr>
        <w:numPr>
          <w:ilvl w:val="0"/>
          <w:numId w:val="0"/>
        </w:numPr>
        <w:rPr>
          <w:rFonts w:hint="eastAsia"/>
          <w:lang w:eastAsia="zh-CN"/>
        </w:rPr>
      </w:pPr>
      <w:r>
        <w:rPr>
          <w:rFonts w:hint="eastAsia"/>
          <w:lang w:eastAsia="zh-CN"/>
        </w:rPr>
        <w:t>32.B.财政政策主要包括税收和政府财政投入两种，利率、公开市场业务及存款准备金属于货币政策，提高存款准备金率属于紧缩性货币政策。因此，本题应选B项。</w:t>
      </w:r>
    </w:p>
    <w:p>
      <w:pPr>
        <w:numPr>
          <w:ilvl w:val="0"/>
          <w:numId w:val="0"/>
        </w:numPr>
        <w:rPr>
          <w:rFonts w:hint="eastAsia"/>
          <w:lang w:eastAsia="zh-CN"/>
        </w:rPr>
      </w:pPr>
      <w:r>
        <w:rPr>
          <w:rFonts w:hint="eastAsia"/>
          <w:lang w:eastAsia="zh-CN"/>
        </w:rPr>
        <w:t>33.×.商品是用于交换的劳动产品，劳动产品如果没有用于交换则不是商品。</w:t>
      </w:r>
    </w:p>
    <w:p>
      <w:pPr>
        <w:numPr>
          <w:ilvl w:val="0"/>
          <w:numId w:val="0"/>
        </w:numPr>
        <w:rPr>
          <w:rFonts w:hint="eastAsia"/>
          <w:lang w:eastAsia="zh-CN"/>
        </w:rPr>
      </w:pPr>
      <w:r>
        <w:rPr>
          <w:rFonts w:hint="eastAsia"/>
          <w:lang w:eastAsia="zh-CN"/>
        </w:rPr>
        <w:t>34.C.当经济出现停滞不景气的时候，政府应该采取积极的财政政策，同时又存在通货膨胀的情况，央行应及时采取紧缩性货币政策。因此，本题应选C项。</w:t>
      </w:r>
    </w:p>
    <w:p>
      <w:pPr>
        <w:numPr>
          <w:ilvl w:val="0"/>
          <w:numId w:val="0"/>
        </w:numPr>
        <w:rPr>
          <w:rFonts w:hint="eastAsia"/>
          <w:lang w:eastAsia="zh-CN"/>
        </w:rPr>
      </w:pPr>
      <w:r>
        <w:rPr>
          <w:rFonts w:hint="eastAsia"/>
          <w:lang w:eastAsia="zh-CN"/>
        </w:rPr>
        <w:t>35.B.菲利普斯曲线揭示了失业率和通胀率之间存在负相关关系。当失业率降低时，通货膨胀率就会趋于上升；反之，当失业率上升时，通货膨胀率就会趋于下降。因此，本题应选B项。</w:t>
      </w:r>
    </w:p>
    <w:p>
      <w:pPr>
        <w:numPr>
          <w:ilvl w:val="0"/>
          <w:numId w:val="0"/>
        </w:numPr>
        <w:rPr>
          <w:rFonts w:hint="eastAsia"/>
          <w:lang w:eastAsia="zh-CN"/>
        </w:rPr>
      </w:pPr>
      <w:r>
        <w:rPr>
          <w:rFonts w:hint="eastAsia"/>
          <w:lang w:eastAsia="zh-CN"/>
        </w:rPr>
        <w:t>36.ABCD.宏观经济发展的最终目标一般包括四个，即稳定物价、充分就业、经济增长和国际收支平衡。因此，本题应选ABCD四个选项。</w:t>
      </w:r>
    </w:p>
    <w:p>
      <w:pPr>
        <w:numPr>
          <w:ilvl w:val="0"/>
          <w:numId w:val="0"/>
        </w:numPr>
        <w:rPr>
          <w:rFonts w:hint="eastAsia"/>
          <w:lang w:eastAsia="zh-CN"/>
        </w:rPr>
      </w:pPr>
      <w:r>
        <w:rPr>
          <w:rFonts w:hint="eastAsia"/>
          <w:lang w:eastAsia="zh-CN"/>
        </w:rPr>
        <w:t>37.D.《中华人民共和国中国人民银行法》规定，我国的货币政策目标是保持货币币值稳定，并以此促进经济增长。因此，本题应选D项。</w:t>
      </w:r>
    </w:p>
    <w:p>
      <w:pPr>
        <w:numPr>
          <w:ilvl w:val="0"/>
          <w:numId w:val="0"/>
        </w:numPr>
        <w:rPr>
          <w:rFonts w:hint="eastAsia"/>
          <w:lang w:eastAsia="zh-CN"/>
        </w:rPr>
      </w:pPr>
      <w:r>
        <w:rPr>
          <w:rFonts w:hint="eastAsia"/>
          <w:lang w:eastAsia="zh-CN"/>
        </w:rPr>
        <w:t>38.√.现阶段我国货币政策的中介目标是货币供应量。</w:t>
      </w:r>
    </w:p>
    <w:p>
      <w:pPr>
        <w:numPr>
          <w:ilvl w:val="0"/>
          <w:numId w:val="0"/>
        </w:numPr>
        <w:rPr>
          <w:rFonts w:hint="eastAsia"/>
          <w:lang w:eastAsia="zh-CN"/>
        </w:rPr>
      </w:pPr>
      <w:r>
        <w:rPr>
          <w:rFonts w:hint="eastAsia"/>
          <w:lang w:eastAsia="zh-CN"/>
        </w:rPr>
        <w:t>39.A.所谓货币供应量，就是指在某个时点上，全社会承担流通和支付手段的货币存量。现阶段我国货币政策的中介目标是货币供应量。因此，本题应选A项。</w:t>
      </w:r>
    </w:p>
    <w:p>
      <w:pPr>
        <w:numPr>
          <w:ilvl w:val="0"/>
          <w:numId w:val="0"/>
        </w:numPr>
        <w:rPr>
          <w:rFonts w:hint="eastAsia"/>
          <w:lang w:eastAsia="zh-CN"/>
        </w:rPr>
      </w:pPr>
      <w:r>
        <w:rPr>
          <w:rFonts w:hint="eastAsia"/>
          <w:lang w:eastAsia="zh-CN"/>
        </w:rPr>
        <w:t>40.√.题干表述符合再贴现的含义。</w:t>
      </w:r>
    </w:p>
    <w:p>
      <w:pPr>
        <w:numPr>
          <w:ilvl w:val="0"/>
          <w:numId w:val="0"/>
        </w:numPr>
        <w:rPr>
          <w:rFonts w:hint="eastAsia"/>
          <w:lang w:eastAsia="zh-CN"/>
        </w:rPr>
      </w:pPr>
      <w:r>
        <w:rPr>
          <w:rFonts w:hint="eastAsia"/>
          <w:lang w:eastAsia="zh-CN"/>
        </w:rPr>
        <w:t>41.A.当通货紧缩时期，中央人民政府会采取积极的货币政策，如降低再贴现率，从而导致货币供应量的增加。因此，本题应选A项。</w:t>
      </w:r>
    </w:p>
    <w:p>
      <w:pPr>
        <w:numPr>
          <w:ilvl w:val="0"/>
          <w:numId w:val="0"/>
        </w:numPr>
        <w:rPr>
          <w:rFonts w:hint="eastAsia"/>
          <w:lang w:eastAsia="zh-CN"/>
        </w:rPr>
      </w:pPr>
      <w:r>
        <w:rPr>
          <w:rFonts w:hint="eastAsia"/>
          <w:lang w:eastAsia="zh-CN"/>
        </w:rPr>
        <w:t>42.D.中国人民银行提高法定存款准备金率时，将使商业银行可用资金减少，从而使商业银行贷款能力下降，进一步导致货币供应量的减少。因此，本题应选D项。</w:t>
      </w:r>
    </w:p>
    <w:p>
      <w:pPr>
        <w:numPr>
          <w:ilvl w:val="0"/>
          <w:numId w:val="0"/>
        </w:numPr>
        <w:rPr>
          <w:rFonts w:hint="eastAsia"/>
          <w:lang w:eastAsia="zh-CN"/>
        </w:rPr>
      </w:pPr>
      <w:r>
        <w:rPr>
          <w:rFonts w:hint="eastAsia"/>
          <w:lang w:eastAsia="zh-CN"/>
        </w:rPr>
        <w:t>43.D.扩大基本建设投资规模属于政府经常使用的财政政策，而存款准备金、再贷款和公开市场业务均属于货币政策的范畴。因此，本题应选D项。</w:t>
      </w:r>
    </w:p>
    <w:p>
      <w:pPr>
        <w:numPr>
          <w:ilvl w:val="0"/>
          <w:numId w:val="0"/>
        </w:numPr>
        <w:rPr>
          <w:rFonts w:hint="eastAsia"/>
          <w:lang w:eastAsia="zh-CN"/>
        </w:rPr>
      </w:pPr>
      <w:r>
        <w:rPr>
          <w:rFonts w:hint="eastAsia"/>
          <w:lang w:eastAsia="zh-CN"/>
        </w:rPr>
        <w:t>44.×.国家进行宏观调控时可采取的方式大致有两种：一是直接宏观调控。直接调控指国家主要运用行政手段，不通过市场机制，而是直接针对每个微观经济单位，强制约束其经济活动符合宏观调控目标的一种调控方式；二是间接宏观调控。间接宏观调控是指国家主要运用经济手段，通过市场机制调节利益关系，引导微观经济单位作出符合宏观调控目标的决策的一种调控方式。公开市场业务属于货币供给的间接宏观调控模式之一。</w:t>
      </w:r>
    </w:p>
    <w:p>
      <w:pPr>
        <w:numPr>
          <w:ilvl w:val="0"/>
          <w:numId w:val="0"/>
        </w:numPr>
        <w:rPr>
          <w:rFonts w:hint="eastAsia"/>
          <w:lang w:eastAsia="zh-CN"/>
        </w:rPr>
      </w:pPr>
      <w:r>
        <w:rPr>
          <w:rFonts w:hint="eastAsia"/>
          <w:lang w:eastAsia="zh-CN"/>
        </w:rPr>
        <w:t>45.×.中央银行买卖证券不是为了盈利，而是稳定物价以及发展经济的需要。</w:t>
      </w:r>
    </w:p>
    <w:p>
      <w:pPr>
        <w:numPr>
          <w:ilvl w:val="0"/>
          <w:numId w:val="0"/>
        </w:numPr>
        <w:rPr>
          <w:rFonts w:hint="eastAsia"/>
          <w:lang w:eastAsia="zh-CN"/>
        </w:rPr>
      </w:pPr>
      <w:r>
        <w:rPr>
          <w:rFonts w:hint="eastAsia"/>
          <w:lang w:eastAsia="zh-CN"/>
        </w:rPr>
        <w:t>46.√.由于公开市场业务的灵活性，目前越来越多的国家将公开市场业务作为调控国家经济发展的主要工具。</w:t>
      </w:r>
    </w:p>
    <w:p>
      <w:pPr>
        <w:numPr>
          <w:ilvl w:val="0"/>
          <w:numId w:val="0"/>
        </w:numPr>
        <w:rPr>
          <w:rFonts w:hint="eastAsia"/>
          <w:lang w:eastAsia="zh-CN"/>
        </w:rPr>
      </w:pPr>
      <w:r>
        <w:rPr>
          <w:rFonts w:hint="eastAsia"/>
          <w:lang w:eastAsia="zh-CN"/>
        </w:rPr>
        <w:t>47.√.中央银行增加再贷款规模，是松动银根和扩大货币供应量的信号，如果是减少再贷款规模，则是紧缩银根和缩小货币供应量的信号。</w:t>
      </w:r>
    </w:p>
    <w:p>
      <w:pPr>
        <w:numPr>
          <w:ilvl w:val="0"/>
          <w:numId w:val="0"/>
        </w:numPr>
        <w:rPr>
          <w:rFonts w:hint="eastAsia"/>
          <w:lang w:eastAsia="zh-CN"/>
        </w:rPr>
      </w:pPr>
      <w:r>
        <w:rPr>
          <w:rFonts w:hint="eastAsia"/>
          <w:lang w:eastAsia="zh-CN"/>
        </w:rPr>
        <w:t>48.B.调整法定准备金率对货币供应量和信贷量的影响要通过商业银行的转存、贷，逐级递推而实现，成效较慢，时滞较长。因此，本题应选B项。</w:t>
      </w:r>
    </w:p>
    <w:p>
      <w:pPr>
        <w:numPr>
          <w:ilvl w:val="0"/>
          <w:numId w:val="0"/>
        </w:numPr>
        <w:rPr>
          <w:rFonts w:hint="eastAsia"/>
          <w:lang w:eastAsia="zh-CN"/>
        </w:rPr>
      </w:pPr>
      <w:r>
        <w:rPr>
          <w:rFonts w:hint="eastAsia"/>
          <w:lang w:eastAsia="zh-CN"/>
        </w:rPr>
        <w:t>49.A.社会保险是社会保障的核心。因此，本题应选A项。</w:t>
      </w:r>
    </w:p>
    <w:p>
      <w:pPr>
        <w:numPr>
          <w:ilvl w:val="0"/>
          <w:numId w:val="0"/>
        </w:numPr>
        <w:rPr>
          <w:rFonts w:hint="eastAsia"/>
          <w:lang w:eastAsia="zh-CN"/>
        </w:rPr>
      </w:pPr>
      <w:r>
        <w:rPr>
          <w:rFonts w:hint="eastAsia"/>
          <w:lang w:eastAsia="zh-CN"/>
        </w:rPr>
        <w:t>50.A.社会救济也称社会救助，它属于社会保障体系的最低层次。因此，本题应选A项。</w:t>
      </w:r>
    </w:p>
    <w:p>
      <w:pPr>
        <w:numPr>
          <w:ilvl w:val="0"/>
          <w:numId w:val="0"/>
        </w:numPr>
        <w:rPr>
          <w:rFonts w:hint="eastAsia"/>
          <w:lang w:eastAsia="zh-CN"/>
        </w:rPr>
      </w:pPr>
      <w:r>
        <w:rPr>
          <w:rFonts w:hint="eastAsia"/>
          <w:lang w:eastAsia="zh-CN"/>
        </w:rPr>
        <w:t>51.A.本题考查经济常识。A项中的最低工资保障属于初次分配的内容，B项中的最低生活保障、C项中的税收、D项中的社会保险都属于收入再分配手段。因此，本题应选A项。</w:t>
      </w:r>
    </w:p>
    <w:p>
      <w:pPr>
        <w:numPr>
          <w:ilvl w:val="0"/>
          <w:numId w:val="0"/>
        </w:numPr>
        <w:rPr>
          <w:rFonts w:hint="eastAsia"/>
          <w:lang w:eastAsia="zh-CN"/>
        </w:rPr>
      </w:pPr>
      <w:r>
        <w:rPr>
          <w:rFonts w:hint="eastAsia"/>
          <w:lang w:eastAsia="zh-CN"/>
        </w:rPr>
        <w:t>52.B.商品是使用价值和价值的对立统一体。任何入都不能同时拥有两个属性。要想实现商品的价值，商品生产者必须把使用价值让渡给购买者，商场打折促销就是为了更好的让渡使用价值，实现价值。故本题答案为B。</w:t>
      </w:r>
    </w:p>
    <w:p>
      <w:pPr>
        <w:numPr>
          <w:ilvl w:val="0"/>
          <w:numId w:val="0"/>
        </w:numPr>
        <w:rPr>
          <w:rFonts w:hint="eastAsia"/>
          <w:lang w:eastAsia="zh-CN"/>
        </w:rPr>
      </w:pPr>
      <w:r>
        <w:rPr>
          <w:rFonts w:hint="eastAsia"/>
          <w:lang w:eastAsia="zh-CN"/>
        </w:rPr>
        <w:t>53.C.使用价值是满足人们生产和生活需要的对象，它的生产和再生产是 人类社会生存和发展的物质前提，因而在任何社会，财富的物质内容都是由各种各样的使用 价值所构成的。但是，使用价值本身并不反映任何社会生产关系，它与财富的社会形式无关。 单纯作为物品自然属性的使用价值，并非政治经济学的研究对象，而是商品学、技术学以及 其他自然科学的研究对象。政治经济学之所以考察使用价值，是因为使用价值是交换价值的 物质承担者。</w:t>
      </w:r>
    </w:p>
    <w:p>
      <w:pPr>
        <w:numPr>
          <w:ilvl w:val="0"/>
          <w:numId w:val="0"/>
        </w:numPr>
        <w:rPr>
          <w:rFonts w:hint="eastAsia"/>
          <w:lang w:eastAsia="zh-CN"/>
        </w:rPr>
      </w:pPr>
      <w:r>
        <w:rPr>
          <w:rFonts w:hint="eastAsia"/>
          <w:lang w:eastAsia="zh-CN"/>
        </w:rPr>
        <w:t>54.D.商品的价值量即商品价值的大小。商品的价值量是由生产商品的 社会必要劳动时间决定的。题干中问的是移动电话的价值量大小，那么就由生产移动电话的 社会必瓚动归间决定，一故本题正确答案为D</w:t>
      </w:r>
    </w:p>
    <w:p>
      <w:pPr>
        <w:numPr>
          <w:ilvl w:val="0"/>
          <w:numId w:val="0"/>
        </w:numPr>
        <w:rPr>
          <w:rFonts w:hint="eastAsia"/>
          <w:lang w:eastAsia="zh-CN"/>
        </w:rPr>
      </w:pPr>
      <w:r>
        <w:rPr>
          <w:rFonts w:hint="eastAsia"/>
          <w:lang w:eastAsia="zh-CN"/>
        </w:rPr>
        <w:t>55.B.生产商品的劳动有简单劳动和复杂劳动的区分。简单劳动是指不 需经过专门训练和培养，一般劳动者都能胜任的劳动。而复杂劳动则是指需要经过专门的训 练和培养，具有一定的文化知识和技能的劳动者才能从事的劳动。在同样的时间里，复杂劳 动创造的价值量等于倍加或自乘的简单劳动创造的价值量。故本题答案选B。</w:t>
      </w:r>
    </w:p>
    <w:p>
      <w:pPr>
        <w:numPr>
          <w:ilvl w:val="0"/>
          <w:numId w:val="0"/>
        </w:numPr>
        <w:rPr>
          <w:rFonts w:hint="eastAsia"/>
          <w:lang w:eastAsia="zh-CN"/>
        </w:rPr>
      </w:pPr>
      <w:r>
        <w:rPr>
          <w:rFonts w:hint="eastAsia"/>
          <w:lang w:eastAsia="zh-CN"/>
        </w:rPr>
        <w:t>56.C .根据价值规律，商品的价值量是由生产这种商品的社会必要劳动 时间所决定，商品交换以价值量为基础实行等价交换。故本题答案为C。</w:t>
      </w:r>
    </w:p>
    <w:p>
      <w:pPr>
        <w:numPr>
          <w:ilvl w:val="0"/>
          <w:numId w:val="0"/>
        </w:numPr>
        <w:rPr>
          <w:rFonts w:hint="eastAsia"/>
          <w:lang w:eastAsia="zh-CN"/>
        </w:rPr>
      </w:pPr>
      <w:r>
        <w:rPr>
          <w:rFonts w:hint="eastAsia"/>
          <w:lang w:eastAsia="zh-CN"/>
        </w:rPr>
        <w:t>57.D .根据价值规律，商品的价值最都由社会必要劳动时间决定，但受 供求关系影响。故本题答案为D。</w:t>
      </w:r>
    </w:p>
    <w:p>
      <w:pPr>
        <w:numPr>
          <w:ilvl w:val="0"/>
          <w:numId w:val="0"/>
        </w:numPr>
        <w:rPr>
          <w:rFonts w:hint="eastAsia"/>
          <w:lang w:eastAsia="zh-CN"/>
        </w:rPr>
      </w:pPr>
      <w:r>
        <w:rPr>
          <w:rFonts w:hint="eastAsia"/>
          <w:lang w:eastAsia="zh-CN"/>
        </w:rPr>
        <w:t>58.B.商品的价值是由生产这种商品的社会必要劳动时间所决定的，生 产有机食品的社会必要劳动时间肯定比普通食品的时间长，因此价值更大。而商品的价格又 是由价值决定的。故本题答案为Bo</w:t>
      </w:r>
    </w:p>
    <w:p>
      <w:pPr>
        <w:numPr>
          <w:ilvl w:val="0"/>
          <w:numId w:val="0"/>
        </w:numPr>
        <w:rPr>
          <w:rFonts w:hint="eastAsia"/>
          <w:lang w:eastAsia="zh-CN"/>
        </w:rPr>
      </w:pPr>
      <w:r>
        <w:rPr>
          <w:rFonts w:hint="eastAsia"/>
          <w:lang w:eastAsia="zh-CN"/>
        </w:rPr>
        <w:t>59.C.货币具有五大职能：（1）价值尺度（2）流通手段（3）支付手段⑷ 贮藏手段（5）世界货币。其中，流通手段职能是指货币充当商品交换的媒介，货币充当流通 手段，必须是现实的货币，但不一定是足值货币，即一手交钱一手交货。故本题答案选C。</w:t>
      </w:r>
    </w:p>
    <w:p>
      <w:pPr>
        <w:numPr>
          <w:ilvl w:val="0"/>
          <w:numId w:val="0"/>
        </w:numPr>
        <w:rPr>
          <w:rFonts w:hint="eastAsia"/>
          <w:lang w:eastAsia="zh-CN"/>
        </w:rPr>
      </w:pPr>
      <w:r>
        <w:rPr>
          <w:rFonts w:hint="eastAsia"/>
          <w:lang w:eastAsia="zh-CN"/>
        </w:rPr>
        <w:t>60.D .货币作为流通手段，也就是货币充当商品交换的媒介。我们平常从 商品买卖过程中所看到的货币的作用，就是属于这一种。故本题答案选D。</w:t>
      </w:r>
    </w:p>
    <w:p>
      <w:pPr>
        <w:numPr>
          <w:ilvl w:val="0"/>
          <w:numId w:val="0"/>
        </w:numPr>
        <w:rPr>
          <w:rFonts w:hint="eastAsia"/>
          <w:lang w:eastAsia="zh-CN"/>
        </w:rPr>
      </w:pPr>
      <w:r>
        <w:rPr>
          <w:rFonts w:hint="eastAsia"/>
          <w:lang w:eastAsia="zh-CN"/>
        </w:rPr>
        <w:t>61.C .生产者为了不赔本，在出售商品时最低界限是商品的生产成本。</w:t>
      </w:r>
    </w:p>
    <w:p>
      <w:pPr>
        <w:numPr>
          <w:ilvl w:val="0"/>
          <w:numId w:val="0"/>
        </w:numPr>
        <w:rPr>
          <w:rFonts w:hint="eastAsia"/>
          <w:lang w:eastAsia="zh-CN"/>
        </w:rPr>
      </w:pPr>
      <w:r>
        <w:rPr>
          <w:rFonts w:hint="eastAsia"/>
          <w:lang w:eastAsia="zh-CN"/>
        </w:rPr>
        <w:t>62.C .我国的公司主要有两种，股份有限公司和有限责任公司。故本题答案为C.</w:t>
      </w:r>
    </w:p>
    <w:p>
      <w:pPr>
        <w:numPr>
          <w:ilvl w:val="0"/>
          <w:numId w:val="0"/>
        </w:numPr>
        <w:rPr>
          <w:rFonts w:hint="eastAsia"/>
          <w:lang w:eastAsia="zh-CN"/>
        </w:rPr>
      </w:pPr>
      <w:r>
        <w:rPr>
          <w:rFonts w:hint="eastAsia"/>
          <w:lang w:eastAsia="zh-CN"/>
        </w:rPr>
        <w:t>63.A .机会成本是指为了得到某种东西而所要放弃另一些东西的最大价 值；也可以理解为在面临多方案择一决策时，被舍弃的选项中的最高价值者，还指厂商把相 同的生产要素投入到其他行业当中去可以获得的最高收益。题干表述因为要购买基金而放弃 买股票，如果当时购买股票赚取一千元，故本题中的机会成本为一千元。故本题正确答案为 A</w:t>
      </w:r>
    </w:p>
    <w:p>
      <w:pPr>
        <w:numPr>
          <w:ilvl w:val="0"/>
          <w:numId w:val="0"/>
        </w:numPr>
        <w:rPr>
          <w:rFonts w:hint="eastAsia"/>
          <w:lang w:eastAsia="zh-CN"/>
        </w:rPr>
      </w:pPr>
      <w:r>
        <w:rPr>
          <w:rFonts w:hint="eastAsia"/>
          <w:lang w:eastAsia="zh-CN"/>
        </w:rPr>
        <w:t>64.D .情人节期间，受这个特定的文化节日的影响，有给情人送鲜花的 习惯，引起鲜花的需求增大，价格上涨，正是受文化因素的影响，与地域、季节和产量无关。 故本题答案为D。</w:t>
      </w:r>
    </w:p>
    <w:p>
      <w:pPr>
        <w:numPr>
          <w:ilvl w:val="0"/>
          <w:numId w:val="0"/>
        </w:numPr>
        <w:rPr>
          <w:rFonts w:hint="eastAsia"/>
          <w:lang w:eastAsia="zh-CN"/>
        </w:rPr>
      </w:pPr>
      <w:r>
        <w:rPr>
          <w:rFonts w:hint="eastAsia"/>
          <w:lang w:eastAsia="zh-CN"/>
        </w:rPr>
        <w:t>65.D .处于卖方市场，销售者处于有利地位，消费者因下雨不得不买伞。 故本题答案为D。</w:t>
      </w:r>
    </w:p>
    <w:p>
      <w:pPr>
        <w:numPr>
          <w:ilvl w:val="0"/>
          <w:numId w:val="0"/>
        </w:numPr>
        <w:rPr>
          <w:rFonts w:hint="eastAsia"/>
          <w:lang w:eastAsia="zh-CN"/>
        </w:rPr>
      </w:pPr>
      <w:r>
        <w:rPr>
          <w:rFonts w:hint="eastAsia"/>
          <w:lang w:eastAsia="zh-CN"/>
        </w:rPr>
        <w:t>66.C .集约型经济增长方式是依靠生产要素的优化组合，通过提高生产 要素的质量和使用效率，通过技术进步，提高劳动者素质，提高资金、设备、原材料的利用 率而实现的增长。这种经济增长方式的实质是以提高经济增长质量和经济效益为核心。所以， 经济增长方式由粗放型向集约型转变，关键是依靠科技进步和提高劳动者素质。故本题答案 为C。</w:t>
      </w:r>
    </w:p>
    <w:p>
      <w:pPr>
        <w:numPr>
          <w:ilvl w:val="0"/>
          <w:numId w:val="0"/>
        </w:numPr>
        <w:rPr>
          <w:rFonts w:hint="eastAsia"/>
          <w:lang w:eastAsia="zh-CN"/>
        </w:rPr>
      </w:pPr>
      <w:r>
        <w:rPr>
          <w:rFonts w:hint="eastAsia"/>
          <w:lang w:eastAsia="zh-CN"/>
        </w:rPr>
        <w:t>67.B.B选项是寡头市场的特征</w:t>
      </w:r>
    </w:p>
    <w:p>
      <w:pPr>
        <w:numPr>
          <w:ilvl w:val="0"/>
          <w:numId w:val="0"/>
        </w:numPr>
        <w:rPr>
          <w:rFonts w:hint="eastAsia"/>
          <w:lang w:eastAsia="zh-CN"/>
        </w:rPr>
      </w:pPr>
      <w:r>
        <w:rPr>
          <w:rFonts w:hint="eastAsia"/>
          <w:lang w:eastAsia="zh-CN"/>
        </w:rPr>
        <w:t>68.D .垄断竞争是经济学中比较典型的市场形式之一。逬行垄断性竞争的 企业在短期具零利润或者低额利润，而在长期则暴利的，或者直接是暴利的。故本题答案为 D。</w:t>
      </w:r>
    </w:p>
    <w:p>
      <w:pPr>
        <w:numPr>
          <w:ilvl w:val="0"/>
          <w:numId w:val="0"/>
        </w:numPr>
        <w:rPr>
          <w:rFonts w:hint="eastAsia"/>
          <w:lang w:eastAsia="zh-CN"/>
        </w:rPr>
      </w:pPr>
      <w:r>
        <w:rPr>
          <w:rFonts w:hint="eastAsia"/>
          <w:lang w:eastAsia="zh-CN"/>
        </w:rPr>
        <w:t>69.D .宏观调控的主要任务有：保持经济总量平衡，抑制通货膨胀，促进 经济结构优化，实现经济稳定增长。故本题答案为D。</w:t>
      </w:r>
    </w:p>
    <w:p>
      <w:pPr>
        <w:numPr>
          <w:ilvl w:val="0"/>
          <w:numId w:val="0"/>
        </w:numPr>
        <w:rPr>
          <w:rFonts w:hint="eastAsia"/>
          <w:lang w:eastAsia="zh-CN"/>
        </w:rPr>
      </w:pPr>
      <w:r>
        <w:rPr>
          <w:rFonts w:hint="eastAsia"/>
          <w:lang w:eastAsia="zh-CN"/>
        </w:rPr>
        <w:t xml:space="preserve">70.A .基尼系数定量测定收入分配差异程度。其值在0和I之间。越接近 0就表明收入分配越是趋向平等，反之，收入分配越是趋向不平等。按照国际一般标准，0.4 以上的基尼系数表示收入差距较大，当基尼系数达到0.6以上时，则表示收入差距很大。故本 题正确答案选A。  </w:t>
      </w:r>
    </w:p>
    <w:p>
      <w:pPr>
        <w:numPr>
          <w:ilvl w:val="0"/>
          <w:numId w:val="0"/>
        </w:numPr>
        <w:rPr>
          <w:rFonts w:hint="eastAsia"/>
          <w:lang w:eastAsia="zh-CN"/>
        </w:rPr>
      </w:pPr>
      <w:r>
        <w:rPr>
          <w:rFonts w:hint="eastAsia"/>
          <w:lang w:eastAsia="zh-CN"/>
        </w:rPr>
        <w:t>71.C .总量问题是宏观经济运行最基本的问题，在宏观经济运行中所指的经济总量平衡，主要是指社会总供给与社会总需求的平衡。由于社会总供给与社会总需求 这两个经济总量是宏观经济各种比例关系的综合反映，而且它们的平衡状况直接影响整个宏 观经济的运行状况。因此，总量平衡是宏观经济管理的首要任务。故本题答案为c。</w:t>
      </w:r>
    </w:p>
    <w:p>
      <w:pPr>
        <w:numPr>
          <w:ilvl w:val="0"/>
          <w:numId w:val="0"/>
        </w:numPr>
        <w:rPr>
          <w:rFonts w:hint="eastAsia"/>
          <w:lang w:eastAsia="zh-CN"/>
        </w:rPr>
      </w:pPr>
      <w:r>
        <w:rPr>
          <w:rFonts w:hint="eastAsia"/>
          <w:lang w:eastAsia="zh-CN"/>
        </w:rPr>
        <w:t>72.C .充分就业指包含劳动在内的一切生产要素都能以愿意接受的价格 参与生产活动的状态。大多数经济学家认为存在4%~6%形的失业率是正常的，充分就业并不排 除像摩擦失业这样的失业情况存在。如摩擦性失业和自愿性失业，这两种失业都是正常的，只有非自愿性失业才是真正的失业。只要非自愿性失业消失，社会就算实现了充分就业。故本题答案选C。</w:t>
      </w:r>
    </w:p>
    <w:p>
      <w:pPr>
        <w:numPr>
          <w:ilvl w:val="0"/>
          <w:numId w:val="0"/>
        </w:numPr>
        <w:rPr>
          <w:rFonts w:hint="eastAsia"/>
          <w:lang w:eastAsia="zh-CN"/>
        </w:rPr>
      </w:pPr>
      <w:r>
        <w:rPr>
          <w:rFonts w:hint="eastAsia"/>
          <w:lang w:eastAsia="zh-CN"/>
        </w:rPr>
        <w:t>73.A .基尼系数为意大利经济学家基尼于1922年提出的，定量测定收入 分配差异程度。其值在0和1之间。越接近0就表明收入分配越是趋向平等，反之，收入分 配越是趋向不平等。按照国际一般标准，0.4以上的基尼系数表示收入差距较大，当基尼系数 达到0.6以上时，则表示收入差距很大。因此甲国基尼系数最低，收入分配最平等。</w:t>
      </w:r>
    </w:p>
    <w:p>
      <w:pPr>
        <w:numPr>
          <w:ilvl w:val="0"/>
          <w:numId w:val="0"/>
        </w:numPr>
        <w:rPr>
          <w:rFonts w:hint="eastAsia"/>
          <w:lang w:eastAsia="zh-CN"/>
        </w:rPr>
      </w:pPr>
      <w:r>
        <w:rPr>
          <w:rFonts w:hint="eastAsia"/>
          <w:lang w:eastAsia="zh-CN"/>
        </w:rPr>
        <w:t>74.B.“恩格尔系数是家庭食品支出与总收入的比值，它随家庭收入的增 加而下降，即恩格尔系数越大就越贫困。因此，恩格尔系数越低越好。故本题答案为B.</w:t>
      </w:r>
    </w:p>
    <w:p>
      <w:pPr>
        <w:numPr>
          <w:ilvl w:val="0"/>
          <w:numId w:val="0"/>
        </w:numPr>
        <w:rPr>
          <w:rFonts w:hint="eastAsia"/>
          <w:lang w:eastAsia="zh-CN"/>
        </w:rPr>
      </w:pPr>
      <w:r>
        <w:rPr>
          <w:rFonts w:hint="eastAsia"/>
          <w:lang w:eastAsia="zh-CN"/>
        </w:rPr>
        <w:t>75.C .在通常情况借贷的债务契约都是根据签约时的通货膨胀率来 确定名义利息率，所以当发生了未预期的通货膨胀之后，债务契约无法更改，从而就使实际 利息率下降，债务人受益，而债权人受损。故本题答案为C。</w:t>
      </w:r>
    </w:p>
    <w:p>
      <w:pPr>
        <w:numPr>
          <w:ilvl w:val="0"/>
          <w:numId w:val="0"/>
        </w:numPr>
        <w:rPr>
          <w:rFonts w:hint="eastAsia"/>
          <w:lang w:eastAsia="zh-CN"/>
        </w:rPr>
      </w:pPr>
      <w:r>
        <w:rPr>
          <w:rFonts w:hint="eastAsia"/>
          <w:lang w:eastAsia="zh-CN"/>
        </w:rPr>
        <w:t>76.D .经济学理论认为，提高最低工资标准会引发失业，这种观点在实 践中也有很多争论。即使最低工资标准提高不一定必然导致失业率的上升，但于降低失业率无益。故本题答案选D。</w:t>
      </w:r>
    </w:p>
    <w:p>
      <w:pPr>
        <w:numPr>
          <w:ilvl w:val="0"/>
          <w:numId w:val="0"/>
        </w:numPr>
        <w:rPr>
          <w:rFonts w:hint="eastAsia"/>
          <w:lang w:eastAsia="zh-CN"/>
        </w:rPr>
      </w:pPr>
      <w:r>
        <w:rPr>
          <w:rFonts w:hint="eastAsia"/>
          <w:lang w:eastAsia="zh-CN"/>
        </w:rPr>
        <w:t>77.B .党的十八届三中全会审议通过的《中共中央关于全面深化改革若干重大问题的决定》《决定》指出，完善主要由市场决定价格的机制。凡是能由市场形成价格的都交给市场，政府不逬行不当干预。推进水、石油、天然气、电力、交通、电信等领 域价格改革，放开竞争性环节价格。政府定价范围主要限定在重要公用事业、公益性服务、 网络型自然垄断环节，提高透明度，接受社会监督。完善农产品价格形成机制，注重发挥市 场形成价格作用。仅①③正确，故本题答案为Bo</w:t>
      </w:r>
    </w:p>
    <w:p>
      <w:pPr>
        <w:numPr>
          <w:ilvl w:val="0"/>
          <w:numId w:val="0"/>
        </w:numPr>
        <w:rPr>
          <w:rFonts w:hint="eastAsia"/>
          <w:lang w:eastAsia="zh-CN"/>
        </w:rPr>
      </w:pPr>
      <w:r>
        <w:rPr>
          <w:rFonts w:hint="eastAsia"/>
          <w:lang w:eastAsia="zh-CN"/>
        </w:rPr>
        <w:t>78.A .根据失业的原因可以将失业分为摩擦性失业、周期性失业、季节性 失业和结构性失业。摩擦性失业是劳动者正常流动或生产中不可避免的摩擦造成的短期、局 部性失业。周期性失业又称为总需求不足的失业，是由于总需求不足而引起的短期失业，它—般出现在经济周期的萧条阶段。这种失业与经济中周期性波动是一致的。在复苏和繁荣阶段，各厂商争先扩充生产，就业人数普遍增加.在衰退和谷底阶段，由于社会需求不足，前景暗淡，各厂商又纷纷压缩生产，大量裁减雇员，形成令人头疼的失业大军。季节性失业是指由于某些部门的间歇性生产特征而造成的失业。结构性失业，经济产业的每次变动都要求 劳动力供应能迅速适应变动，但劳动力市场的结构特征却与社会对劳动力需求不吻合，由此 而导致的失业被称为“结构性失业二农民工返乡期间的失业应属于摩擦性失业。故本题正确 答案为A。</w:t>
      </w:r>
    </w:p>
    <w:p>
      <w:pPr>
        <w:numPr>
          <w:ilvl w:val="0"/>
          <w:numId w:val="0"/>
        </w:numPr>
        <w:rPr>
          <w:rFonts w:hint="eastAsia"/>
          <w:lang w:eastAsia="zh-CN"/>
        </w:rPr>
      </w:pPr>
      <w:r>
        <w:rPr>
          <w:rFonts w:hint="eastAsia"/>
          <w:lang w:eastAsia="zh-CN"/>
        </w:rPr>
        <w:t>79.D .积极的财政政策可以通过增加政府支岀和减少税收来实现。选项中 AC属于消极的财政政策，而B项属于货币政策，只有D项属于通过増加政府支出来实现的 积极的财政政策。故本题答案为D</w:t>
      </w:r>
    </w:p>
    <w:p>
      <w:pPr>
        <w:numPr>
          <w:ilvl w:val="0"/>
          <w:numId w:val="0"/>
        </w:numPr>
        <w:rPr>
          <w:rFonts w:hint="eastAsia"/>
          <w:lang w:eastAsia="zh-CN"/>
        </w:rPr>
      </w:pPr>
      <w:r>
        <w:rPr>
          <w:rFonts w:hint="eastAsia"/>
          <w:lang w:eastAsia="zh-CN"/>
        </w:rPr>
        <w:t>80. B.内在稳定器是指一些具有目动调节国民经济功能的财政政策，在经 济繁荣时，能够抑制甚至济进一步扩张，在经济衰退时，能够阻止经济进一步衰退，因此可以 自动地稳定经济，又称“自动稳定器”。具有内在稳定器作用的财政政策，主要是个人所得税、 公司所得税，以及各种转移支付。一般认为现代财政制度具有自动调节国民经济的功能：通 货紧缩时，具有阻止经济进一步衰退的功能；通货膨胀时，具有抑制经济进一步扩张的功能。这种无需改变政府政策就能使政府的财政收入和支出自动变动，从而自动减少国民经济波动， 稳定经济的机制被称为内在稳定器。主要体现在：个人所得税、公司所得税、政府转移支付 的自动増减，农产品价格维持制度等。</w:t>
      </w:r>
    </w:p>
    <w:p>
      <w:pPr>
        <w:numPr>
          <w:ilvl w:val="0"/>
          <w:numId w:val="0"/>
        </w:numPr>
        <w:rPr>
          <w:rFonts w:hint="eastAsia"/>
          <w:lang w:eastAsia="zh-CN"/>
        </w:rPr>
      </w:pPr>
      <w:r>
        <w:rPr>
          <w:rFonts w:hint="eastAsia"/>
          <w:lang w:eastAsia="zh-CN"/>
        </w:rPr>
        <w:t>81.C .再贴现率是商业银行将其贴现的未到期票据向中央银行申请再贴现时的预扣利率。故本題答案选C。</w:t>
      </w:r>
    </w:p>
    <w:p>
      <w:pPr>
        <w:numPr>
          <w:ilvl w:val="0"/>
          <w:numId w:val="0"/>
        </w:numPr>
        <w:rPr>
          <w:rFonts w:hint="eastAsia"/>
          <w:lang w:eastAsia="zh-CN"/>
        </w:rPr>
      </w:pPr>
      <w:r>
        <w:rPr>
          <w:rFonts w:hint="eastAsia"/>
          <w:lang w:eastAsia="zh-CN"/>
        </w:rPr>
        <w:t>82.B .财政收入的来源：税收收入、国有资产收益、国债收入和收费收入 以及其他收入等。税收是政府为实现其职能的需要，凭借其政治权利并按照特定的标准，强 制、无偿的取得财政收入的一种形式，它是现代国家财政收入最重要的收入形式和最主要的 收入来源。所以选择B选项。</w:t>
      </w:r>
    </w:p>
    <w:p>
      <w:pPr>
        <w:numPr>
          <w:ilvl w:val="0"/>
          <w:numId w:val="0"/>
        </w:numPr>
        <w:rPr>
          <w:rFonts w:hint="eastAsia"/>
          <w:lang w:eastAsia="zh-CN"/>
        </w:rPr>
      </w:pPr>
      <w:r>
        <w:rPr>
          <w:rFonts w:hint="eastAsia"/>
          <w:lang w:eastAsia="zh-CN"/>
        </w:rPr>
        <w:t>83.C .一般来说，宏观调控手段主要有计划手段、经济手段、法律手段和 行政手段。计划手段是指政府通过制定经济发展战略和长期、中期以及短期经济计划，对国 民经济的运行和发展做出安排，为宏观调控提出目标和方向。经济手段指政府在依据价值规 律的基础上借助于经济杠杆的调节作用，对宏观经济进行调控。法律手段指政府依靠法制力 量，通过经济立法和司法，运用经济法规来调节经济关系和经济活动，以达到宏观调控目标。 行政手段指政府凭借政权的力量，通过颁布行政法规、制度等形式，按行政区域、行政系统、 行政层级来管理国民经济活动的手段。故本题答案为C。</w:t>
      </w:r>
    </w:p>
    <w:p>
      <w:pPr>
        <w:numPr>
          <w:ilvl w:val="0"/>
          <w:numId w:val="0"/>
        </w:numPr>
        <w:rPr>
          <w:rFonts w:hint="eastAsia"/>
          <w:lang w:eastAsia="zh-CN"/>
        </w:rPr>
      </w:pPr>
      <w:r>
        <w:rPr>
          <w:rFonts w:hint="eastAsia"/>
          <w:lang w:eastAsia="zh-CN"/>
        </w:rPr>
        <w:t>84.A .税具有强制性、无偿性和规定性。本题说的是无偿性。故本题正确 答案为A。</w:t>
      </w:r>
    </w:p>
    <w:p>
      <w:pPr>
        <w:numPr>
          <w:ilvl w:val="0"/>
          <w:numId w:val="0"/>
        </w:numPr>
        <w:rPr>
          <w:rFonts w:hint="eastAsia"/>
          <w:lang w:eastAsia="zh-CN"/>
        </w:rPr>
      </w:pPr>
      <w:r>
        <w:rPr>
          <w:rFonts w:hint="eastAsia"/>
          <w:lang w:eastAsia="zh-CN"/>
        </w:rPr>
        <w:t>85.B .在我国，财政收入可以分为税收收入、国有企业上缴的利润收入、 债务收入和国家机关的服务、管理收费等其他收入。在上述财政收入形式中，税收是国家凭 借政治权力依法无償取得财政收入的形式，具有强制性' 无偿性、固定性三个基本特征，而 这三个基本特征的统一正是税收区别与其他财政收入形式的主要标志。故本题正确答案为B。</w:t>
      </w:r>
    </w:p>
    <w:p>
      <w:pPr>
        <w:numPr>
          <w:ilvl w:val="0"/>
          <w:numId w:val="0"/>
        </w:numPr>
        <w:rPr>
          <w:rFonts w:hint="eastAsia"/>
          <w:lang w:eastAsia="zh-CN"/>
        </w:rPr>
      </w:pPr>
      <w:r>
        <w:rPr>
          <w:rFonts w:hint="eastAsia"/>
          <w:lang w:eastAsia="zh-CN"/>
        </w:rPr>
        <w:t>86.D .提高利率，会增加储蓄，并导致消费减少，从而抑制通货膨胀因此 AC错误，D正确。降低利率，会减少储蓄，增加投资机会，因此B错误，本题选D。</w:t>
      </w:r>
    </w:p>
    <w:p>
      <w:pPr>
        <w:numPr>
          <w:ilvl w:val="0"/>
          <w:numId w:val="0"/>
        </w:numPr>
        <w:rPr>
          <w:rFonts w:hint="eastAsia"/>
          <w:lang w:eastAsia="zh-CN"/>
        </w:rPr>
      </w:pPr>
      <w:r>
        <w:rPr>
          <w:rFonts w:hint="eastAsia"/>
          <w:lang w:eastAsia="zh-CN"/>
        </w:rPr>
        <w:t>87.A .世界各国把各种产业划分为三大类：第一产业、第二产业和第三 产业。第一产业是指提供生产资料的产业，包括种植业、林业、畜牧业、水产养殖业等直接 以自然物为对象的生产部门。第二产业是指加工产业，利用基本的生产资料逬行加工并岀售。 第三产业又称服务业，它是指第一、第二产业以外的其他行业。第三产业行业广泛。包括交 通运输业、通ill业、商业、餐饮业、金融保险业、行政、家庭服务等非物质生产部门。各国 划分不完全一致。故本题答案选A。</w:t>
      </w:r>
    </w:p>
    <w:p>
      <w:pPr>
        <w:numPr>
          <w:ilvl w:val="0"/>
          <w:numId w:val="0"/>
        </w:numPr>
        <w:rPr>
          <w:rFonts w:hint="eastAsia"/>
          <w:lang w:eastAsia="zh-CN"/>
        </w:rPr>
      </w:pPr>
      <w:r>
        <w:rPr>
          <w:rFonts w:hint="eastAsia"/>
          <w:lang w:eastAsia="zh-CN"/>
        </w:rPr>
        <w:t>88.D .人民币升值意味着同样多的人民币可以兑换更多的外币，同一种 出口商品在人民币升值后它的国内价格不变，但它的国外货币价格就会上升，于是我国出口 商品会丧失价格竞争优势。D选项正确。故本题答案为D。</w:t>
      </w:r>
    </w:p>
    <w:p>
      <w:pPr>
        <w:numPr>
          <w:ilvl w:val="0"/>
          <w:numId w:val="0"/>
        </w:numPr>
        <w:rPr>
          <w:rFonts w:hint="eastAsia"/>
          <w:lang w:eastAsia="zh-CN"/>
        </w:rPr>
      </w:pPr>
      <w:r>
        <w:rPr>
          <w:rFonts w:hint="eastAsia"/>
          <w:lang w:eastAsia="zh-CN"/>
        </w:rPr>
        <w:t>89.C .CNY是国际标准化组织规定给人民币的国际标准代码。故本题答 案选C。</w:t>
      </w:r>
    </w:p>
    <w:p>
      <w:pPr>
        <w:numPr>
          <w:ilvl w:val="0"/>
          <w:numId w:val="0"/>
        </w:numPr>
        <w:rPr>
          <w:rFonts w:hint="eastAsia"/>
          <w:lang w:eastAsia="zh-CN"/>
        </w:rPr>
      </w:pPr>
      <w:r>
        <w:rPr>
          <w:rFonts w:hint="eastAsia"/>
          <w:lang w:eastAsia="zh-CN"/>
        </w:rPr>
        <w:t>90.B .十四大明确提岀的。【选B】</w:t>
      </w:r>
    </w:p>
    <w:p>
      <w:pPr>
        <w:numPr>
          <w:ilvl w:val="0"/>
          <w:numId w:val="0"/>
        </w:numPr>
        <w:rPr>
          <w:rFonts w:hint="eastAsia"/>
          <w:lang w:eastAsia="zh-CN"/>
        </w:rPr>
      </w:pPr>
      <w:r>
        <w:rPr>
          <w:rFonts w:hint="eastAsia"/>
          <w:lang w:eastAsia="zh-CN"/>
        </w:rPr>
        <w:t xml:space="preserve">91.C.违背自愿原则。【选C】 </w:t>
      </w:r>
    </w:p>
    <w:p>
      <w:pPr>
        <w:numPr>
          <w:ilvl w:val="0"/>
          <w:numId w:val="0"/>
        </w:numPr>
        <w:rPr>
          <w:rFonts w:hint="eastAsia"/>
          <w:lang w:eastAsia="zh-CN"/>
        </w:rPr>
      </w:pPr>
      <w:r>
        <w:rPr>
          <w:rFonts w:hint="eastAsia"/>
          <w:lang w:eastAsia="zh-CN"/>
        </w:rPr>
        <w:t>92.D.A项错误：求实心理” B项错误：供求影响商品价格，价值决定商品价格。 C项错误：消费不是投资方式，股票、基金、国债等属于投资方式。D项正确：不诚信。【选 D］</w:t>
      </w:r>
    </w:p>
    <w:p>
      <w:pPr>
        <w:numPr>
          <w:ilvl w:val="0"/>
          <w:numId w:val="0"/>
        </w:numPr>
        <w:rPr>
          <w:rFonts w:hint="eastAsia"/>
          <w:lang w:eastAsia="zh-CN"/>
        </w:rPr>
      </w:pPr>
      <w:r>
        <w:rPr>
          <w:rFonts w:hint="eastAsia"/>
          <w:lang w:eastAsia="zh-CN"/>
        </w:rPr>
        <w:t>93.C.发展社会主义市场经济，要用好“两只手”，即“看不见的手”（市 场本身，在微观领域发挥作用，研究单个的经济单位）和“看得见的手”（政府的宏观调控， 在宏观领域发挥作用）。A项正确：市场在资源配置中起决定性作用，市场搞不定的需要政 府弥补。B项正确：表述正确。C项错误：企业是最重要的市场主体，企业属于单个的经济 单位，是微观领域的内容，需要市场调节，政府管不了，也不应该管。D项正确：市场、企 业都不能提供，必须由政府提供。【选C】</w:t>
      </w:r>
    </w:p>
    <w:p>
      <w:pPr>
        <w:numPr>
          <w:ilvl w:val="0"/>
          <w:numId w:val="0"/>
        </w:numPr>
        <w:rPr>
          <w:rFonts w:hint="eastAsia"/>
          <w:lang w:eastAsia="zh-CN"/>
        </w:rPr>
      </w:pPr>
      <w:r>
        <w:rPr>
          <w:rFonts w:hint="eastAsia"/>
          <w:lang w:eastAsia="zh-CN"/>
        </w:rPr>
        <w:t>94.C.考査需求价格弹性。c项正确：没生病的人不可能去买药，药品对于生病的 人来讲是必需品，属于缺乏弹性，价格变化对需求量的影响比较小，如《我不是药神》里， 得了慢粒白血病,不管药多贵，只要想活着就必须买。A项错误：弾性为零指不管价格怎么 变动，需求量是固定不变的，完全无弾性是极端现象，基本不存在。B项错误：非必需品很 有弾性。D项错误：长期内弹性较大指替代品找到后可以不买该医药用品.但题干未提到替 代品。【选C】</w:t>
      </w:r>
    </w:p>
    <w:p>
      <w:pPr>
        <w:numPr>
          <w:ilvl w:val="0"/>
          <w:numId w:val="0"/>
        </w:numPr>
        <w:rPr>
          <w:rFonts w:hint="eastAsia"/>
          <w:lang w:eastAsia="zh-CN"/>
        </w:rPr>
      </w:pPr>
      <w:r>
        <w:rPr>
          <w:rFonts w:hint="eastAsia"/>
          <w:lang w:eastAsia="zh-CN"/>
        </w:rPr>
        <w:t>95.B.(1)互补品指必须配套使用，共享单车没有手机不能扫码，二者必须配套使用，因此表述正确（2）免押金对消费者是好事，降低消费者消费成本，非企业 成本.（3）替代品指功能相同、相近，坐公交、坐地铁、骑共享单车都能满足岀行需要，表 述正确。（4）上游企业在产业链中是初始阶段，下游企业是深加工，带来大量订单证明二者 是合作关系、互助互赢的。【选B】</w:t>
      </w:r>
    </w:p>
    <w:p>
      <w:pPr>
        <w:numPr>
          <w:ilvl w:val="0"/>
          <w:numId w:val="0"/>
        </w:numPr>
        <w:rPr>
          <w:rFonts w:hint="eastAsia"/>
          <w:lang w:eastAsia="zh-CN"/>
        </w:rPr>
      </w:pPr>
      <w:r>
        <w:rPr>
          <w:rFonts w:hint="eastAsia"/>
          <w:lang w:eastAsia="zh-CN"/>
        </w:rPr>
        <w:t>96.【解析】B项正确：消费对象发生变化，生产决定消费的对象：新能源汽车出现强 调有没有变化的问题，原来使用传统能源，现在可以充电，对应消费方式。A项错误：消费 是生产的动力和最终目的。C、D项错误：强调消费的作用，而题干强调生产决定消费。【选 B]</w:t>
      </w:r>
    </w:p>
    <w:p>
      <w:pPr>
        <w:numPr>
          <w:ilvl w:val="0"/>
          <w:numId w:val="0"/>
        </w:numPr>
        <w:rPr>
          <w:rFonts w:hint="eastAsia"/>
          <w:lang w:eastAsia="zh-CN"/>
        </w:rPr>
      </w:pPr>
      <w:r>
        <w:rPr>
          <w:rFonts w:hint="eastAsia"/>
          <w:lang w:eastAsia="zh-CN"/>
        </w:rPr>
        <w:t>97.B.进入该国领土要和本国国民享受相同待遇。【选B】</w:t>
      </w:r>
    </w:p>
    <w:p>
      <w:pPr>
        <w:numPr>
          <w:ilvl w:val="0"/>
          <w:numId w:val="0"/>
        </w:numPr>
        <w:rPr>
          <w:rFonts w:hint="eastAsia"/>
          <w:lang w:eastAsia="zh-CN"/>
        </w:rPr>
      </w:pPr>
      <w:r>
        <w:rPr>
          <w:rFonts w:hint="eastAsia"/>
          <w:lang w:eastAsia="zh-CN"/>
        </w:rPr>
        <w:t>98.A.商品要同时满足劳动创造和交换两个条件。A项正确：“雨水”需要收集， 收集的过程中付出劳动，装到瓶子的雨水变为劳动产品，符合商品定义。B项错误：“自己 用说明没有用于交换，不是商品。C项错误：“送”没有用于交换，不是商品，比如我国 经常向其他国家捐赠物品。D项错误：“在大自然中呼吸的清新空气”不是劳动产品，不是 商品。如果是灌装空气，变为商品。【选A】</w:t>
      </w:r>
    </w:p>
    <w:p>
      <w:pPr>
        <w:numPr>
          <w:ilvl w:val="0"/>
          <w:numId w:val="0"/>
        </w:numPr>
        <w:rPr>
          <w:rFonts w:hint="eastAsia"/>
          <w:lang w:eastAsia="zh-CN"/>
        </w:rPr>
      </w:pPr>
      <w:r>
        <w:rPr>
          <w:rFonts w:hint="eastAsia"/>
          <w:lang w:eastAsia="zh-CN"/>
        </w:rPr>
        <w:t>99.C.A项错误：比如有的人很饿，觉得面包有用，愿意用10瓶水换取1个面包， 有的人很渴，觉得水很有用，使用价值对不同的人而言不同，主观性较强，没有可比性，无 法决定商品交换数量比例• B项错误：供求关系只能影响价格，不能决定价格，也不能决定 商品交换的比例。C项正确：价值是无差别的人类劳动，本质都一样，只是量不同，可以进 行量上的比较，比如生产一辆电动车需要1个月，生产一辆自行车需要10天，1台电动车 可以交换3台自行车，确定1： 3的比例。D项错误：自然属性就是使用价值，与A项相同。［选C】</w:t>
      </w:r>
    </w:p>
    <w:p>
      <w:pPr>
        <w:numPr>
          <w:ilvl w:val="0"/>
          <w:numId w:val="0"/>
        </w:numPr>
        <w:rPr>
          <w:rFonts w:hint="eastAsia"/>
          <w:lang w:eastAsia="zh-CN"/>
        </w:rPr>
      </w:pPr>
      <w:r>
        <w:rPr>
          <w:rFonts w:hint="eastAsia"/>
          <w:lang w:eastAsia="zh-CN"/>
        </w:rPr>
        <w:t>100.B .货币五大职能；价值尺度（标价，可以用自身价值衡量其他一切商品的价值 大小，观念上的货币）、流通手段（货币充当商品交换的媒介，一手交钱一手交货；微信支 付属于流通手段）、支付手段（钱貨分离的职能，比如交房租、交定金、发工资：淘宝、花 呗倾向认为属于支付手段）、贮藏手段（纸币不能执行贮藏手段，必须是足值的金属货币）、 世界货币（美元、欧元、日元、英镑、人民币）。A项错误：货币有五大职能，基本职能是 价值尺度和流通手段。B项正确：工资、房租体现钱货分离，是支付手段；“购买日用品” 是流通手段。【选B】</w:t>
      </w:r>
    </w:p>
    <w:p>
      <w:pPr>
        <w:rPr>
          <w:rFonts w:hint="eastAsia"/>
          <w:lang w:eastAsia="zh-CN"/>
        </w:rPr>
      </w:pPr>
    </w:p>
    <w:p>
      <w:pPr>
        <w:jc w:val="center"/>
        <w:outlineLvl w:val="0"/>
        <w:rPr>
          <w:rFonts w:ascii="宋体" w:hAnsi="宋体" w:eastAsia="宋体" w:cs="宋体"/>
          <w:b/>
          <w:color w:val="000000"/>
          <w:kern w:val="0"/>
          <w:szCs w:val="21"/>
        </w:rPr>
      </w:pPr>
      <w:r>
        <w:rPr>
          <w:rFonts w:hint="eastAsia" w:ascii="宋体" w:hAnsi="宋体" w:eastAsia="宋体" w:cs="宋体"/>
          <w:b/>
          <w:color w:val="000000"/>
          <w:kern w:val="0"/>
          <w:szCs w:val="21"/>
        </w:rPr>
        <w:t xml:space="preserve">第四部分  </w:t>
      </w:r>
      <w:r>
        <w:rPr>
          <w:rFonts w:hint="default" w:ascii="宋体" w:hAnsi="宋体" w:eastAsia="宋体" w:cs="宋体"/>
          <w:b/>
          <w:color w:val="000000"/>
          <w:kern w:val="0"/>
          <w:szCs w:val="21"/>
        </w:rPr>
        <w:t xml:space="preserve">    </w:t>
      </w:r>
      <w:r>
        <w:rPr>
          <w:rFonts w:hint="eastAsia" w:ascii="宋体" w:hAnsi="宋体" w:eastAsia="宋体" w:cs="宋体"/>
          <w:b/>
          <w:color w:val="000000"/>
          <w:kern w:val="0"/>
          <w:szCs w:val="21"/>
          <w:lang w:val="en-US" w:eastAsia="zh-Hans"/>
        </w:rPr>
        <w:t>行政</w:t>
      </w:r>
      <w:r>
        <w:rPr>
          <w:rFonts w:hint="eastAsia" w:ascii="宋体" w:hAnsi="宋体" w:eastAsia="宋体" w:cs="宋体"/>
          <w:b/>
          <w:color w:val="000000"/>
          <w:kern w:val="0"/>
          <w:szCs w:val="21"/>
        </w:rPr>
        <w:t>管理</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.【答案】A【解析】公共物品是与私人物品相对应的一个概念，消费具有非竞争性和非排他性特征，一般不能或不能有效通过市场机制由企业和个人来提供，主要由政府来提供。</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答案】D【解析】所谓经营决策，就是企业等经济组织决定企业的生产经营目标和达到生产经营目标的战略和策略，即决定做什么和如何去做的过程。按决策者所处管理层次的不同，经营决策可分为三项：基层决策、中层决策和高层决策。</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答案】D【解析】领导者素质，是指在先天禀赋的生理和心理基础上，经过后天的学习和实践锻炼而形成的在领导工作中经常起作用的那些基础条件和内在要素的总和。在领导科学理论的研究中，人们一般把领导者的素质分为政治素质、思想素质、道德素质、文化素质、业务素质、身体素质和心理素质，以及领导者的能力素质等。其中，核心是能力素质。</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答案】D【解析】行政效率，是指公共组织和行政工作人员从事公共行政管理工作所投入的各种资源与所取得的成果和效益之间的比例关系和评价行政系统的主要标准各种资源是指人力、财力、物力和时间以及各种有形无形的资源。成果是指管理成果，包括有形的物质成果和无形的精神成果。效益包括经济效益和社会效益，主要是社会效益。</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答案】C【解析】公共管理绩效，是指在设定公共服务绩效目标的基础上，对公共部门提供的公共服务进行全过程检测，并做出系统的绩效评估的过程。绩效管理是公共管理者的主要职责。公众物质和精神需求是公共管理绩效质的标准的核心。</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.【答案】A【解析】按需激励原则，激励的起点是满足员工的需要，但员工的需要因人而异、因时而异，并且只有满足最迫切需要(主导需要)的措施，其效价才高，其激励强度才大。</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答案】A【解析】危机管理是企业、政府部门或其他组织为应对各种危机情境所进行的规划决策、动态调整、化解处理及员工培训等活动过程，其目的在于消除或降低危机所带来的威胁和损失。危机管理必须坚持畅通群众利益诉求机制，构建危机公关平台；必须以人为本，设身处地为群众着想；必须以第一时间为原则，迅速采取处置措施。因此B、C、D三项说法正确。加强信息的披露与公众的沟通，争取公众的谅解与支持是危机管理的基本对策，封锁消息只会适得其反，因此A项镨误</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.【答案】D【解析】在本题中，“科学设岗”后，再“竞争上岗”，对竞岗人员加以“择优聘用”，并对其进行“分岗管理”，理顺逻辑关系，就会发现人事制度改革的基础是“科学设岗”。</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.【答案】D【解析】年度考核结束后，若发现事业单位工作人员在考核前有违纪违法行为，应视为考核不实，考核等次无效。</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0.【答案】C【解析】领导绩效，是指领导者实施领导活动所取得的成绩与效果，或领导行为的作用所产生的客观结果。它是领导素质、领导决策、领导用人、领导思想政治工作和领导艺术等方面的综合体现。领导绩效的好坏，最主要的是取决于领导者在定的客观环境中，能否通过发挥主观能动性，在运用自身素质能力认识环境、改造环境的基础上取得成效，因此，通过对领导绩效的考评，可以比较客观全面地了解领导者的素质能力。</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1.【答案】B【解析】正式组织是指人们按照一定的规则，为完成某一共同的目标，正式组织起来的人群集合体，是具有一定结构、同一目标和特定功能的行为系统。任何正式组织都是由许多要素、部分、成员，按照一定的联结形式排列组合而成的。它有明确的目标、任务、结构和相应的机构、职能和成员的权责关系以及成员活动的规范。正式组织的特征：(1)保持相对的稳定性，有在稳定的秩序，人员流动性小，权责结构清晰；(2)专业化分工，分成若千岗位及与之相应的职责；(3)对不同观念层次存在一定的协调；(4)拥有法定的领导权威；(5)建立了相对稳定的规章制度体系；(6)职位的可取代性。</w:t>
      </w:r>
    </w:p>
    <w:p>
      <w:pP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r>
        <w:rPr>
          <w:rFonts w:hint="eastAsia" w:ascii="宋体" w:hAnsi="宋体" w:eastAsia="宋体" w:cs="宋体"/>
          <w:color w:val="000000"/>
          <w:kern w:val="0"/>
          <w:szCs w:val="21"/>
        </w:rPr>
        <w:t>.【答案】B【解析】政府机构改革是深化行政管理体制改革的重要组成部分，政府职能转变是深化行政管理体制改革的核心，政府职能转变是行政管理体制和机构改革的关键。</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3.【答案】A【解析】行政体制又称行政管理体制，主要是指政府系统内部中行政权力的划分、政府机构的设置以及运行等各种关系和制度的总和。从国家的层面看，是指行政机关与立法、司法机关的权力的划分。行政体制是政治体制的重要组成部分，政治体制决定行政体制。行政体制的核心是行政权力的划分和行政职能的配置。</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4.【答案】B【解析】派出机构，指国家行政机关依法在一定区域内设立的分支机构或代表机构。亦称分支机构或驻地机构，如中央邮政、铁道、海关等机关在各地的分支机构，以及外交部在国外的使、领馆。派出机构有权代表国家行政机关执行某种特定任务或从事某种专门业务，但不是一级国家行政机关。公安派出所既是公安局的派出机构，也属于公安部门的基层单位。</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5.【答案】D【解析】A项错误，分权型领导，是指釆取领导者只决定目标、政策、任务的方向，对部属在完成任务各个阶段上的日常活动不加干涉的领导方式，领导者只问效果不问过程和细节，与题干表述不符。B项错误，民主型领导，是指领导者与下属共同讨论，集思广益，然后再进行决策，要求上下融合，合作一致地工作，与题干表述不符。C项错误，参与型领导，是指让下属参与管理的一种民主型领导类型或领导风格，与题干表述不符。D项正确，集权型领导，是指釆取工作任务、方针、政策以及工作方法全由自己决定，下属只能按决定执行的这种领导方式的领导。</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6.【答案】A【解析】A项正确，理性决策，是指通过严密的科学分析和逻辑推理后才做出的决策，符合题干表述。B项错误，科学决策，是指运用现代科学技术方法，并严格按照科学的决策程序进行的决策，与题干表述不符。C项错误，确定型决策，是指决策条件清楚且每一个决策方案的结果确定的决策，与题干表述不符。D项错误，非理性决策，是指不依靠人的理性认识能力和科学手段，凭主观猜测、本能反映或权威意见甚至抽签、算卦等迷信手段进行的决策，与题干表述不符。</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7.【答案】B【解析】公共政策是公共权力机关经由政治过程所选择和制定的为解决公共问题、达成公共目标、以实现公共利益的方案，其作用是规范和指导有关机构、团体或个人的行动，其表达形式包括法律法规、行政规定或命令、国家领导人口头或书面的指示、政府规划等。公共政策具有政治性、权威性与强制性，在总体上是国家意志的体现，因为它以国家强制机关为后盾来贯彻其意志，从而保护广大人民的利益。</w:t>
      </w:r>
    </w:p>
    <w:p>
      <w:pP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8</w:t>
      </w:r>
      <w:r>
        <w:rPr>
          <w:rFonts w:hint="eastAsia" w:ascii="宋体" w:hAnsi="宋体" w:eastAsia="宋体" w:cs="宋体"/>
          <w:color w:val="000000"/>
          <w:kern w:val="0"/>
          <w:szCs w:val="21"/>
        </w:rPr>
        <w:t>.【答案】A【解析】A项正确，政党政策只与政治领域有关，不属于公共政策。B项错误，在野党处于政府内阁之外，对政府所推行的政策不承担任何责任，但在野党可以自由地对政府的政策进行指责和抨击，在议会内外牵制和监督执政党的活动，从而影响政府的政策，要求执政党采取符合他们利益的政策。还可以通过法定程序倒阁，使自己取而代之。因此，在野党对美国的公共政策具有影响力。C项错误，在美国，联邦最高法院是美国联邦法院系统的最高审级和最高审判机关，它不仅能解释法律，还能制定公共政策D项错误，美国政府决策时，对决策内容自始至终进行民主讨论、辩论以及对决策结果进行绩效估计，并按少数服从多数的原则做出决策。但是美国总统在内阁决策就相当于总统决策，是总统根据內阁成员提出的意见，然后自己做出决定。</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9.【答案】B【解析】公共政策是目前世界上公共管理研究的主要范畴。传统的公共政策研究派生于政治学和行政学，意在从规范意义上探讨国家、社会和公民之间的利益制衡，通过政治学和行政学的原理及模型分析对国家、地方和团体层面的政策制定执行与评估进行研究，为高质量的公共政策提供咨询。公共政策不仅表现为一个系统，同时也表现为一个系统的动态运行过程，即表现为政策输入、政策制定、政策输出、政策反馈的不断循环往复。</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0.【答案】C【解析】公共政策的制定，是指为了解决某个社会问题而提出的一系列可接受的方案或计划，在政策分析的基础上，进一步论证论和审查备选方案基础上，最后形成正式政策的过程。这个过程主要包括确定政策目标、设计备选方案、评估和选择方案。其中，确定政策目标是认定公共政策问题后政策制定者首先要考虑的。</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1.【答案】B【解析】国家职能是国家在阶级统治和社会管理中的职责和功能。它反映了国家活动的基本方向、根本任务和主要作用。它包括政治职能、经济职能、文化职能、社会公共服务职能。国家整顿和规范市场经济秩序属于经济职能A项错误，国家的专政职能属于政治职能。B项正确，管理经济的职能属于经济职能。C项错误，组织和领导社会主义精神文明建设属于文化职能。D项错误，搞好社会公共服务属于社会公共服务职能。</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2.【答案】D【解析】行政职权，是指国家行政权的转化形式，是依法定位到具体行政主体身上的国家行政权，是各行政主体实施国家行政管理活动的资格及其权能。行政职权是国家行政权的表现形式，是行政主体实施国家行政管理活动的权能。行政职权包括：(1)行政立法权；(2)行政许可权；(3)行政确认权；(4)行政检查权；(5)行政奖励权；(6)行政物质帮助权；(7)行政处罚权；(8)行政强制执行权；(9)行政合同的签订权；(10)行政复议权；(11)其他行政职权，包括行政指导权、行政裁决权等。审判权，是宪法和法律赋予人民法院审理和裁决刑事、民事案件和其他案件的权力，是国家权力的重要组成部分。我国宪法明确规定，人民法院是国家的审判机关，依法行使国家审判权，人民法院依法独立行使审判权，不受行政机关、社会团体和公民个人的干涉。审判权属于国家司法权，不属于行政职权。</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3.【答案】A【解析】A项正确，晕轮效应，又称“光环效应”，属于心理学范畴，晕轮效应指人们对他人的认知判断首先是根据个人的好恶得出的，然后再从这个判断推论出认知对象的其他品质的现象。刘备刚刚见到庞统，只因其相貌不扬，便心生“此人并无过人之才”之意体现了晕轮效应的特点。B项错误，蝴蝶效应，是指在一个动力系统中，初始条件下微小的变化能带动整个系统的长期的巨大的连锁反应。C项错误，棘轮效应，是指人的消费习惯形成之后有不可逆性，即易于向上调整，而难于向下调整。D项错误，刺猬效应，是指刺猬在天冷时彼此靠拢取暖，但保持一定距离，以免互相刺伤的现象。这个比喻来自叔本华的哲学著作，它强调的是人际交往中的心理距离效应”。</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4.【答案】C【解析】博弈本意是：下棋。引申义是：在一定条件下，遵守一定的规则，个或几个拥有绝对理性思维的人或团队，从各自允许选择的行为或策略进行选择并加以实施，并从中各自取得相应结果或收益的过程。有时候也用作动词，特指选择的行为或策略进行选择并加以实施的过程。一个完整的博弈应当包括五个方面的内容：第一，博弈的参加者，即博弈过程中独立决策、独立承担后果的个人和组织；第二，博弈信息，即博弈者所掌握的对选择策略有帮助的情报资料；第三，博弈方可选择的全部行为或策略的集合；第四，博弈的次序，即博弈参加者做出策略选择的先后；第五，博弈方的收益，即各博弈方做出决策选择后的所得和所失。孙膑出计通过调整赛马顺序，获得胜利，体现了博弈的第四点内容。</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5.【答案】B【解析】A项错误，程序化决策就是可以根据既定的信息建立数学模型，把决策目标和约束条件统一起来，进行优化的一种决策。B项正确，非程序化决策，是指针对那些不常发生的或例外的非结构化问题而进行的决策。符合题意。C项错误，风险决策，是指存在一些不可控制的因素，有出现几种不同结果的可能性，要冒一定风险的决策。D项错误，常规决策是在商务活动中反复出现的例行决策。这类决策是例行公事，有章可循，往往可以利用计算机管理系统处理。</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6.【答案】D【解析】管理幅度与层次相适应的原则，在实际运用中，要遵循以下几条规律在管理对象和内容不变的情况下，管理幅度和层次成反比。管理幅度与事务的难易程度成反比。管理幅度同管理者的能力及管理手段的先进程度成正比。管理幅度与下属人员的能力成正比。管理层次与组织效率成反比。</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7.【答案】C【解析】效能主要指办事的效率和工作的能力。效能是衡量工作结果的尺度，效率、效果、效益是衡量效能的依据。而政府效能建设的根本目的是运用各种科学合理的手段、制度和载体，调动工作人员的积极性、主动性和创造性，不断提高工作人员的办事效率和工作能力，提高为人民服务的质量，保证党和政府的方针政策得以贯彻落实。人员受到精简，效能不一定会受到影响。</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8.【答案】B【解析】A项错误，首长制又称一长制或独任制，是指行政组织的法定最高决策权由行政首长一人执掌的行政组织体制。B项正确，委员会制，亦称为合议制，是政府制度其中之一。在委员会制的运作下，行政组织的决策权及管理权，并不是由单一的领袖所拥有，而是平均由一定数目委员所组成的委员会共同行使。也即权力行使依法由两个以上人员按照少数服从多数的原则共同担负最后抉择责任的体制。C项错误，分权制，是指下级机关在自己管辖的权限内，能独立自主地决定问题，而上级组织不加干涉的领导体制。D项错误，职能制又称分职制或分部制，指行政组织同一层级横向划分为若干个部门，每个部门业务性质和基本职能相同，但互不统属、相互分工合作的组织体制。</w:t>
      </w:r>
    </w:p>
    <w:p>
      <w:pPr>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9.【答案】A【解析】基本政策通常是高层次的、大型的、长远的、带有战略性的政策方案。基本政策具有了自身的特点。一是中介性。基本政策服从于总政策，是总政策在实施中的具体化；但基本政策又统率具体政策，是各项具体政策的依据。二是制约性。基本政策具有向上与向下的双重制约性。三是稳定性与变动性的统一。作为总政策的具体化，在不同时期的不同的总政策下，基本政策会有所不同，必须适时做出调整，这是其变动性的一面；但作为对具体政策的统帅，基本政策又必须保持相对的稳定性，否则具体政策就会变幻无常。</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0.【答案】B【解析】政策议程指某一引起公共政策决定者深切关注并确定必须解决的公共问题，以及正式提起政策讨论，决定政府是否对其采取行动、何时采取行动、采取什么行动的政策过程。政治动员型指具有权威作用的政治领袖主动提出其政策意向，并使其进入政府议程，从而建立政策议程的类型。</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1.【答案】D【解析】A项错误，选任制，是指通过选举产生的方式来确定任用对象的任用方式。选任制公务员，是指按照法律和有关章程规定选举担任公务员职务的公务员。B项错误，聘任制，是指用人单位通过契约确定与人员关系的一种任用方式，又称聘用合同制。C项错误，考任制，是指用人单位或主管部门根据工作需要，公布范围条件，根据统一标准经过公开考试，识别、选拔领导干部的制度。D项正确，委任制，是指依法由任免机关在其任免权限内，通过决定或命令直接委派其所需人员担任某种行政领导职务的制度。</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2.【答案】C【解析】辅助机关是为了中枢机关和职能机关能顺利有效地进行管理活动，在机关内承担辅助性业务工作的机关，即协调行政首长处理日常事务的综合性办事机关。辅助机关可分为综合性、专业性、政务性、事务性四种辅助机关。办公厅是党政机关设立的负责协助机关领导处理机关日常工作并主管文秘和机关行政管理事务的综合职能部门，部委办公厅综合处属于辅助机关</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3.【答案】C【解析】公共行政的主体是以国家行政机关为主的公共管理组织。立法机关与司法机关不属于公共行政的主体。公共管理组织除国家行政机关外，还有依法成立的、具有一定行政权的独立行政机构和法定组织。政府职能，亦称行政职能，是国家行政机关依法对国家和社会公共事务进行管理时应承担的职责和所具有的功能政府职能反映着公共行政的基本内容和活动方向，是公共行政的本质表现。</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4.【答案】A【解析】分类管理就是指将事物分门别类，针对不同的分类适用不同的或是类似的管理方法进行管理。分类的目的是便于管理。社会分工也属于分类管理。而具体到个人，其自身的事务分门别类就是一种管理。分类管理有助于我们更好地利用知识，更快地得到信息。分类管理是深化事业单位人事制度改革必须遵循的基木原则。它的核心内容就是要按照干部分类管理的要求，把事业单位的人事管理从以往的国家干部管理模式中分离出来，结合事业单位的特点，进行人事管理制度的改革。</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5.【答案】D【解析】人事管理是人力资源管理发展的第一阶段(有时也作为广义的“人力资源管理”的代称)，是有关人事方面的计划、组织、指挥、协调、信息和控制等一系列管理工作的总称。通过科学的方法、正确的用人原则和合理的管理制度，调整人与人、人与事、人与组织的关系，谋求对工作人员的体力、心力和智力做最适当的利用与最高的发挥，并保护其合法的利益。人事管理是事业单位管理职能中的首要职能。在事业单位管理制度中居核心地位。</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6.【答案】C【解析】事业单位按类别确定按照社会功能，分为以下三个大类：行政类、公益类和经营类。从事公益服务的事业单位即为社会提供公益服务或者为政府行使职能提供支持保障的事业单位，国家保证经费，不再从事经营活动。可具体划分为两个小类：公益一类，即从事关系国家安全、公共安全、公共教育、公共文化、公共卫生、经济社会秩序和公民基本社会权利的公益服务，不能或不宜由市场配置资源的事业单位。例：图书馆、博物馆、环境监测站、水文站等。公益二类，即面向全社会提供涉及人民群众普遍需求和经济社会发展需要的公益服务，可部分实现由市场配置资源的事业单位。例：职技校、卫生服务站等。公益性是由事业单位的社会功能和市场经济体制的要求决定的。在社会主义市场经济条件下，在一些领域如教育、卫生等，需要政府组织、管理或者委托社会公共服务机构从事社会公共产品的生产，以保证社会生活的正常运行。</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7.【答案】A【解析】根据《事业单位人事管理条例》，加强事业单位人事管理，要贯彻党的干部路线方针政策，坚持党管于部和党管人才。</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8.【答案】C【解析】事业单位在编人员受《事业单位人事管理条例》调节，规定的试用期是12个月。而试用期不超过6个月是出自《劳动法》，在编人员不受《劳动法》调节。所以试用期应为12个月。</w:t>
      </w:r>
    </w:p>
    <w:p>
      <w:pPr>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9.【答案】D【解析】我国《事业单位人事管理条例》第九条规定：“事业单位公开招聘工作人员按照下列程序进行：(一)制定公开招聘方案；(二)公布招聘岗位、资格条件等招聘信息；(三)审査应聘人员资格条件；(四)考试、考察；(五)体检；(六)公示拟聘人员名单；(七)订立聘用合同，办理聘用手续。”。</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0.【答案】C【解析】A项错误，社会管理职能和政治统治职能是国家机关的两项基本职能，不能相互代替。B项错误，对自首人员的处罚，是由审判机关法院决定的。C项正确，公安机关利用LED牌宣传相关的政策与传统的纸质方式相比较，是种创新。D项错误，法律的解释工作由全国人民代表大会执行。</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1.【答案】D【解析】我国《政府信息公开条例》第二十条第二款规定：“政府信息公开申请应当包括下列内容：(一)申请人的姓名或者名称、联系方式；(二)申请公开的政府信息的内容描述；(三)申请公开的政府信息的形式要求。”第二十七条规定：“行政机关依申请提供政府信息，除可以收取检索、复制、邮寄等成本费用外，不得收取其他费用。行政机关不得通过其他组织、个人以有偿服务方式提供政府信息。”第二十三条规定：“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A项错误，李某应提交申请人的姓名或者名称、联系方式。B项错误，政府信息公开申请内容不包含“申请公开信息的用途”。C项错误，行政机关可以收取检索、复制、邮寄等成本费。D项正确，认为信息的公开可能会损害第三方利益的，应书面征求第三方意见。</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2.【答案】A【解析】A项正确，行政权力是政治权力的一种，它是国家行政机关依靠特定的强制手段，为有效执行国家意志而依据宪法原则对全社会进行管理的一种能力。B项错误，政治权力是政治主体对一定政治客体的制约能力。C项错误，社会权力即社会主体以其所拥有的社会资源对国家和社会的影响力支配力、强制力。D项错误，经济权力是指经济法主体在国家协调经济运行过程中，依法具有的自己为或不为一定行为和要求他人为或不为一定行为的资格。</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3.【答案】D【解析】A项正确，我国《事业单位人事管理条例》第五条规定：“国家建立事业单位岗位管理制度，明确岗位类别和等级。”B项正确，国家人事部规定，事业单位岗位分为管理岗位、专业技术位和工勤技能岗位三种类别。其中，工勤技能岗位指承担技能操作和维护、后勤保障、服务等职责的工作岗位。这一岗位的设置要适应提高操作维护技能，提升服务水平的要求，满足单位业务工作的实际需要。C项正确，职员岗位一般应具有中专(中技、高中)以上学历，其中，六级以上职员岗位一般应具有大学专科以上学历，四级职员岗位一般应具有大学本科以上学历。新招聘参加工作的管理人员应具有大学专科以上学历。D项错误，高级技师就是高级技能工程师，不同于一般的高级工程师，高级技师属于职业资格，技师是各行业的高级技术人员中设置的技术职务。因此高级技师只是一种职业资格，而不能说是专业技术高级岗位</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4.【答案】A【解析】A项正确，聘用单位不得与其他单位中建立了人事关系或者经政府劳动行政部门批准录用而建立了劳动关系且上述关系存续期间的工作人员(包括退休、退职人员)订立具有人事关系性质的聘用合同。老李是某事业单位的退休人员，因此不能再与其他聘用单位签订具有人事关系的劳动合同。B、C、D三项错误，可以被聘用，但是不能签订具有人事关系的劳动合同。所以也不能是正式在职人员。</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5.【答案】A【解析】A项正确，我国《事业单位人事管理条例》第二十六条规定：“奖励坚持精神奖励与物质奖励相结合、以精神奖励为主的原则。”因此C、D两项错误。B项错误，我国《事业单位人事管理条例》第二十七条规定：“奖励分为嘉奖、记功、记大功、授予荣誉称号。”。</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6.【答案】A【解析】A项正确，我国《事业单位人事管理条例》第十二条规定：“事业单位与工作人员订立的聘用合同，期限一般不低于3年。B项错误，我国《事业单位人事管理条例》第八条规定：“事业单位新聘用工作人员，应当面向社会公开招聘。但是，国家政策性安置、按照人事管理权限由上级任命、涉密岗位等人员除外。”C、D两项错误，事业单位用人机制从以前的固定用人制度改成合同形式，《事业单位人事管理条例》将聘用制度确立为事业单位基本用人制度，建立包括合同聘用、公平竞争、激励约束、权益保障的用人机制，将逐步实现人员“能进能出”岗位“能上能下”、待遇“能高能低”的目标，进一步搞活用人制度。所以也并不是进了事业单位就等于进了保险箱。</w:t>
      </w:r>
    </w:p>
    <w:p>
      <w:pPr>
        <w:rPr>
          <w:rFonts w:ascii="宋体" w:hAnsi="宋体" w:eastAsia="宋体" w:cs="宋体"/>
          <w:color w:val="000000"/>
          <w:kern w:val="0"/>
          <w:szCs w:val="21"/>
        </w:rPr>
      </w:pPr>
      <w:r>
        <w:rPr>
          <w:rFonts w:hint="eastAsia" w:ascii="宋体" w:hAnsi="宋体" w:eastAsia="宋体" w:cs="宋体"/>
          <w:color w:val="000000"/>
          <w:kern w:val="0"/>
          <w:szCs w:val="21"/>
        </w:rPr>
        <w:t>4</w:t>
      </w:r>
      <w:r>
        <w:rPr>
          <w:rFonts w:ascii="宋体" w:hAnsi="宋体" w:eastAsia="宋体" w:cs="宋体"/>
          <w:color w:val="000000"/>
          <w:kern w:val="0"/>
          <w:szCs w:val="21"/>
        </w:rPr>
        <w:t>7</w:t>
      </w:r>
      <w:r>
        <w:rPr>
          <w:rFonts w:hint="eastAsia" w:ascii="宋体" w:hAnsi="宋体" w:eastAsia="宋体" w:cs="宋体"/>
          <w:color w:val="000000"/>
          <w:kern w:val="0"/>
          <w:szCs w:val="21"/>
        </w:rPr>
        <w:t>.【答案】D【解析】行政执行是国家行政机关及其公务人员依据宪法、法律、法规、规章充分调动政府资源，通过一定的运作机制，逐级贯彻国家权力机关和上级的政策、决策，推行国家政务和执行行政决定，以落实公共事务管理和公共服务诸任务的全部活动过程。行政执行的手段包括：(1)行政手段。指依靠行政机关内部层级节制的机制，通过命令、指挥、控制、规定、指令等实施政策执行的方法。(2)法律手段。指行政机关通过制定行政法律、法规、法令，对行政执行的实施过程进行规范的方法。(3)经济手段。指行政机关运用包括税收、罚款、政府开支、政府合同、利息在内的各种经济杠杆，在尊重经济规律的前提下，通过调节经济变量的关系，达到行政执行的目的。(4)教育手段。指行政机关通过宣传、动员、感化、鼓舞等沟通方式，将政策理念输入人们脑海之中，使之理解政策的内容和意义，自觉地为行政执行服务。A项错误，本题并未体现教育的宣传、动员、感化等作用。B项错误，本题并未涉及法律手段。C项错误，主要通过税收、罚款、政府开支、政府合同等方式。D项正确，省领导通过行政命令的方式督办，属于行政手段。</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8.【答案】B【解析】行政信息沟通指的是行政体系与外界环境之间，行政体系内部各部门之间、层次之间、人员之间凭借一定的媒介和通道传递思想、观点、情感，交流情报信息，以期达到相互了解、支持与合作，谋求行政体系和谐有序运转的一种管理行为或过程。可以分为下面三种方式：(1)正式和非正式；(2)上行、下行、平行；(3)单向与双向。</w:t>
      </w:r>
    </w:p>
    <w:p>
      <w:pPr>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9.【答案】D【解析】有限政府是与全能政府相对应的分析范畴。区分有限政府和全能政府的根本标准在于一个政府在权力、职能、规模和运行上是否受到来自法律的明文限定，是否自愿公开接受社会的监督和制约，政府在逾越其法定边界时，是否能得到及时有效的纠正。全能政府，是指政府自身在职能、权力、规模和运行方式上具有无限扩张、不受法律和社会有效制约倾向的政府模式。简单地说全能政府就是保姆型政府，大小事情都抓；有限政府就是父亲型政府，抓大放权，把握大的方向，具体的权力下放。A项错误，有限政府不等于无为而治，有限政府是指有限度，在法律范围内治理。B项错误，全能政府是典型的“包揽一切”的政府，不符合现在政治体制改革的方向C项错误，非理性政府，是说政府在参与经济活动的过程中，其行为是盲目的或感情用事的，与理性政府概念对立。D项正确，有限政府即是“掌舵人”，符合题意。</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0.【答案】D【解析】A项错误，现场控制，是指在某项活动或者工作过程中，管理者在现场对正在进行的活动或行为给予必要的指导、监督，以保证活动和行为按照规定的程序和要求进行的管理活动。现场控制是一种主要为基层主管人员所采用的一种控制方法。不符合题意。B项错误，前馈控制指通过观察情况、收集整理信息、掌握规律、预测趋势正确预计未来可能出现的问题，提前采取措施，将可能发生的偏差消除在萌芽状态中，为避免在未来不同发展阶段可能出现的问题而事先采取的措施。不符合题意。C项错误，即时控制以直接监督工作方式、在工作进行中便执行控制，同时修正行动，改正问题偏差，例如飞机的定位系统。不符合题意。D项正确，风险控制，是指风险管理者采取各种措施和方法，消灭或减少风险事件发生的各种可能性，或者减少风险事件发生时造成的损失。符合题意。</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1.【答案】C【解析】企业文化是企业在经营活动中形成的经营理念、经营目的、经营方针、价值观念、经营行为、社会责任、经营形象等的总和，是企业个性化的根本体现，是企业生存、竞争、发展的灵魂。</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2.【答案】A【解析】目标管理理论是由现代管理大师美国人彼得·德鲁克根据目标设置理论提出的目标激励方案。目标管理提出以后，便在美国迅速流传。</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3.【答案】D【解析】“凡事预则立，不预则废。”中的“预”指“计划、准备”之意。根据对组织外部环境与内部条件的分析，提出在未来一定时期内要达到组织目标以及实现目标的方案途径。强调的是计划在管理活动中的重要性。</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4.【答案】B【解析】A项错误，弗洛伊德开创了潜意识研究的新领域，促进了动力心理学人格心理学和变态心理学的发展，奠定了现代医学模式的新基础，为20世纪西方人文学科提供了重要理论支柱。B项正确，亚伯拉罕·马斯洛是美国著名社会心理学家，第三代心理学的开创者，提出了马斯洛需求层次理论。C项错误，托马斯·阿尔瓦·爱迪生，出生于美国俄亥俄州米兰镇，逝世于美国新泽西州西奥兰治，是著名的发明家、企业家。爱迪生是人类历史上第一个利用大量生产原则和电气工程研究的实验室来进行从事发明专利而对世界产生重大而深远影响的人。D项错误，加富尔，撒丁王国首相、意大利王国第一任首相(1861)、意大利统一时期自由贵族和君主立宪派领袖，是开国三杰之。</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5.【答案】A【解析】公共部门是指被国家授予公共权力，并以社会的公共利益为组织目标管理各项社会公共事务，向全体社会成员提供法定服务的政府组织。政府是公共经济部门的最主要成员。公共部门以为公众提供服务为目的，而私人部门以盈利为目的。公共性是公共部门区别于私人部门的本质特征。</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6.【答案】C【解析】所谓SWOT分析，即基于内外部竞争环境和竞争条件下的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运用这种方法，可以对研究对象所处的情景进行全面、系统、准确的研究，从而根据研究结果制定相应的发展战略、计划以及对策等。企业通常使用SwO分析方法找到企业的优势、劣势及核心竞争力之所在，从而将公司的战略与公司内部资源、外部环境有机结合。其中，S代表Strength(优势)，W代表Weakness(劣势),0代表Opportunity(机会)，T代表Threat(威胁)，其中，S、W是内部因素，O、T是外部因素。</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7.【答案】D【解析】绩效管理是通过对企业战略的建立、目标分解、业绩评价，并将绩效结果用于企业日常管理活动中，以激励员工业绩持续改进并最终实现组织目标以及战略的一种管理活动。绩效评估是组织绩效管理的核心环节，。</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8.【答案】A【解析】社会公共服务是政府的重要职能之一。公共服务可以根据其内容和形式分为基础公共服务、经济公共服务、社会公共服务、公共安全服务。在现阶段我国政府基本社会公共服务主要包括义务教育、公共卫生、公共文化体育、社会福利和社会救助、公共安全保障等领域。这些公共服务是政府依照法律法规，为保障社会全体成员基本社会权利、基础性的福利水平，必须向全体居民均等地提供社会公共服务。</w:t>
      </w:r>
    </w:p>
    <w:p>
      <w:pP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9.【答案】B【解析】A项正确，公共服务作为一种公共产品，不具有营利性，因而政府是公共服务投入的主体。提升公共服务能力，政府应该加快自身改革步伐，理顺政府权责关系，提升公共服务水平。B项错误，公共服务作为一种公共产品，政府是主体，减少政府对其投入力度无疑不利于服务型政府建设C项正确，我国公共服务一般由政府垄断，缺少竞争，因而服务水平低下，推进公共服务市场化可以引进竞争机制，提高服务水平。D项正确，调整公共服务的制度安排，可以提升公共服务能力</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0.【答案】C【解析】政府职能是国家行政机关依法对国家和社会公共事务进行管理时应承担的职责和所具有的功能。政府职能反映着公共行政的基本内容和活动方向，是公共行政的本质表现。我国政府主要应履行四大职能：(1)政治职能，亦称统治职能，是指政府为维护国家统治阶级的利益，对外保护国家安全，对内维持社会秩序的职能，包括军事保卫职能、外交职能、治安职能、民主政治建设职能；(2)经济职能，即政府为国家经济的发展，对社会经济生活进行管理的职能，包括宏观经济调控、市场监管、社会管理；(3)文化职能，即组织文化教育和文化建设的职能，包括发展科学技术、发展教育、发展文化事业、发展卫生体育；(4)社会公共服务职能，即政府向民众提供公共产品和公共服务的职能，包括调节社会分配和组织社会保障的职能、保护生态环境和自然资源的职能、促进社会化服务体系建立的职能、提高人口质量实行计划生育的职能。由此可判断，组织城乡劳动者参加职业培训属于公共服务职能。</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1.【答案】D【解析】行政伦理又称行政道德，是行政管理领域中的角色伦理，是针对行政行为和政治活动的社会化角色的伦理原则和规范。A项错误，“仁”“义”“孝”是强调个人修养和家庭伦理道德。B项错误，“齐”“圣”“宽”“明”“义”主要是谈个人修养要宽厚、明白事理。C项错误，“孝”“慈”“悌”等是中国古代的家庭美德。D项正确，古代中国，“忠”即是要“忠君”；“信”即是要求为政者讲“诚信”；“廉”即是要清正廉洁；“智”即是要讲究治国理政的智慧；“仁”即是要为政以德。此选项比较全面地反映了古代伦理要求。</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2.【答案】C【解析】A项正确，行政荣誉是社会舆论对行政组织及其行政人员的行为作出的肯定的道德评价，以及行政人员的全体或个人对这种肯定评价的自我意识。因而行政荣誉是一种道德评价，B项正确，行政荣誉对行政人员具有三大作用：道德评价作用；道德激励和利益激励作用；内外监督作用。C项错误，行政荣誉是一种评价认识，它本身并非公共物品。D项正确，行政荣誉按照主体来划分，可以分为团体荣誉和个人荣誉，若按照内容和产生的原因来分，可以分为职业荣誉、道德荣誉和行为荣誉</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3.【答案】A【解析】行政执行手段包括：行政手段、经济手段、法律手段、教育手段。</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4.【答案】B【解析】毛泽东在《党委会的工作方法》中说：“学会弹钢琴。”弹钢琴要十个指头都动作，不能有的动，有的不动。但是，十个指头同时都按下去，那也不成调子。想弹奏出好的音乐，十个指头的动作要有节奏，要相互配合。这就要求党委既要抓紧中心工作，又要围绕中心工作同时展开其他方面的工作，不能只注意一部分问题而把别的丢掉，凡是有问题的地方都要点一下。这就要求组织的领导者应具有全面统筹的能力。</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5.【答案】D【解析】聘任制，是指临时聘用一些外部人员担任非常设性的行政领导职务。聘任制主要用于专业技术职务和基层行政职务的产生，而不适用于高层行政领导者。</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6.【答案】C【解析】依法行政，是指国家行政机关和法律法规授权的组织依照法律法规规定以法定的程序公正合理地行使行政权力，管理公共事务。其核心是用法律法规来约束行政权力的行使，要求行政执法机关、组织及其工作人员守法。行政经费是行政机构行使管理权力、履行行政管理职责的物质基础。</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7.【答案】D【解析】整体具有部分根本没有的功能，当各部分以合理的结构形成整体时整体就具有全新的功能，整体的功能就会大于各个部分功能之和。当部分以欠佳的结构形成整体时，就会损害整体功能的发挥。两种观点都是在谈论管理工作的效能问题，管理的效能取决于系统内部如何实现功能的最大发挥。</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8.【答案】D【解析】党的十八届三中全会对反腐败体制机制建设作出重要部署，强调落实党风廉政建设责任制，党委负主体责任，纪委负监督责任。</w:t>
      </w:r>
    </w:p>
    <w:p>
      <w:pPr>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9.【答案】A【解析】我国合法行政原则在结构上包括对现行法律的遵守和依照现行法律授权活动两个方面：(1)行政机关必须遵守现行有效的法律；(2)行政机关应当依照法律授权活动。《全面推进依法行政实施纲要》明确指出，行政机关实施行政管理，应当依照法律、法规、规章的规定进行；没有法律、法规、规章的规定，行政机关不得作出影响公民、法人和其他组织合法权益或者增加公民、法人和其他组织义务的决定。</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0.【答案】D【解析】人和事是构成人事管理的基本要素。人事管理的根本任务是运用特殊的手段和方式来计划、组织、指挥、协调和监控人事活动，促进和保障人和事的最佳联结。</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1.【答案】C【解析】职位权力又称职权，是由组织领导者的地位决定的一种具有强制性的法定权力。它有明确的范围，权力因职位不同而变化。</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2.【答案】C【解析】有效制约和监督权力的关键是健全权力运行制约和监督机制。这个机制，一靠民主，二靠法制，同时还要建立健全全面的行政监督体系。</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3.【答案】B【解析】A项错误，行政指导，是指行政机关在其所管辖的事务范围内，根据国家的政策规定，或者法律原则，针对特定的公民、法人或其他组织，用非强制性的方法或手段，取得该行政相对方的同意或协助，有效地实现一定的行政目的的主动的管理行为。B项正确，行政决策，特指国家行政机关工作人员在处理国家行政事务时，为了达到预定的目标，根据一定的情况和条件，运用科学的理论和方法，系统地分析主客观条件，在掌握大量的有关信息的基础上，对所要解决的问题或处理的事务，作出决定的过程。在诸多行政职能中，行政决策是处在核心地位和起主导作用的职能，是确定恰当行政目标的主要手段，是履行行政管理职能的首要环节，是提高行政效率的重要途径。C项错误，行政执法，是指建立在近代国家权利的立法、执法、司法三分立的基础上的国家行政机关和法律委托的组织及其公职人员依照法定职权和程序行使行政管理权，贯彻实施国家立法机关所制定的法律的活动。D项错误，行政命令，是指行政主体依法要求相对人进行一定的作为或不作为的意思表示。行政命令具有强制力，它包括两类：一类是要求相对人进行一定作为的命令，如命令纳税、命令外国人出境；另一类是要求相对人履行一定的不作为的命令，称作为禁(止)令，如因修建马路禁止通行，禁止携带危险品的旅客上车等。</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4.【答案】D【解析】审计监督是一项专门的财政经济法律监督制度，是一种经济监督。其主要目的是维护国家财政经济秩序，严肃财经纪律，加强经济管理，提高经济效益，为打击违法犯罪活动提供事实依据，促进廉政建设，保障国民经济健康发展。</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5.【答案】A【解析】职位分类通常是指根据职位的工作性质、责任轻重、难易程度和所需资格条件等进行分类，划分为若干种类和等级，以便对从事不同性质工作的人，用不同的要求和方法治理，对同类同级的人员用统一的标准治理，以实现人事治理的科学化，做到“适材适所”，劳动报酬公平合理等。职位分类是现代人事行政的划时代的标志，又是现代人事行政制度的基础。</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6.【答案】C【解析】“钓鱼执法”是当事人原本没有违法意图，在执法人员的引诱之下，才从事了违法活动，反映的是行政执法过程中的问题。“钓鱼执法”说明了行政执法不但需要事实正义，也需要程序正义，行政机关必须依法行政。</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7.【答案】D【解析】行政决策是决策的一种，它是行政机关为履行行政职能所作的行为设计和抉择过程。它具有不同于其他决策的特点。主要有：行政决策主体是特定的，只有具有行政权的组织和个人才能成为决策主体；由于行政管理的范围和内容极其广泛，行政决策的客体是广泛的；既定的行政决策不仅对行政组织成员，而且对各级行政组织的管辖范围内的企业、事业单位、社会团体和个人都有约束力，表现出行政决策的一定权威性。</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8.【答案】B【解析】A项错误，正式沟通，是指在组织系统内，依据组织明文规定的原则进行的信息传递与交流。例如，组织与组织之间的公函来往、组织内部的文件传达、召开会议、上下级之间的定期情报交换等。B项正确，非正式沟通是一种通过正式规章制度和正式组织程序以外的其他各种渠道进行的沟通。它不受组织监督，自由选择沟通渠道。例如，团体成员私下交换看法，朋友聚会，传播谣言和小道消息等都属于非正式沟通。非正式沟通具有感情交流的特点。C项错误，下行沟通，是指资讯的流动是由组织层次的较高处流向较低处，通常下行沟通的目的是为了控制、指示、激励及评估。其形式包括管理政策宣示、备忘录、任务指派、下达指示等。D项错误，上行沟通，是指下级的意见向上级反映，即自下而上的沟通，其目的就是要有一条让管理者听取员工意见、想法和建议的通路。同时，上行沟通又可以达到管理控制的目的。</w:t>
      </w:r>
    </w:p>
    <w:p>
      <w:pPr>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9.【答案】A【解析】为了提高效率和控制大局，上级只保留处理例外和非常规事件的决定权和控制权，例行和常规的权力由部下分享。这就是管理学中的“例外原则”，这既能保证稳定性的正常管理工作，又能应付特殊性的例外管理工作。行政领导者在进行行政控制时，必须把例外原理同控制关键点原理结合起来，不仅要善于寻找关键点，而且在找出关键点之后，要善于把主要精力集中在对关键点例外情况的控制上。</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0.【答案】A【解析】扁平化结构就是在管理过程中，减少管理层次，这样能让组织内部成员获得更多的权利和自由，因此提高积极性最终达到提高效率的工作目标，并不是减少管理幅度。</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1.【答案】A【解析】A项正确，领导职能是管理职能的基本组成部分，它侧重于对组织中的行为施加影响，发挥领导者对于下属的指挥、协调、激励和沟通作用，以便更加有效地完成组织目标。B项错误，计划职能，是指管理者事先对未来应采取的行动所作的谋划和安排。C项错误，组织职能，是指为有效实现组织目标，建立组织结构，配备人员，使组织协调运行的一系列活动。D项错误，控制职能是促使组织的活动按照计划规定的要求展开的过程。</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2.【答案】C【解析】社会人是在社会学中指具有自然和社会双重属性的完整意义上的人，与“自然人”相对。通过社会化，使自然人在适应社会环境、参与社会生活、学习社会规范、履行社会角色的过程中，逐渐认识自我，并获得社会的认可，取得社会成员的资格。“社会人”的假定是通过人性特征来进行的，反映了人在感情方面的特点和需求。因而作为管理者，不仅仅要用规章制度来管理，适当的时候，还要使管理人性化，将被管理者视为“社会人”，使得组织更加具有活力。</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3.【答案】B【解析】A项错误，程序性决策，也叫常规性决策，是指决策者对所要决策的问题有法可依、有章可循、有先例可参考的结构性较强、重复性的日常事务所进行的决策。B项正确，非程序性决策，也叫非常规性决策，是指决策者对所要决策的问题无法可依、无章可循、无先例可供参考的决策，是非重复性的、非结构性的决策。C项错误，风险性决策，是指决策者对决策对象的自然状态和客观条件比较清楚，也有比较明确的决策目标，但是实现决策目标必须冒一定风险。D项错误，宏观性决策，是指立足于未来，通过对诸多环境因素的深入洞察与分析，结合自身资源，对组织的远景与发展路径进行全面的缜密思考和系统规划后作出的决策。</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4.【答案】B【解析】根据决策中可选方案的数量，将决策分为开关式决策与旋钮式决策。开关式决策，即在两种可选方案中选择一种，要么A，要么B；旋钮式决策是在多种可选方案(三者或三者以上)中进行选择。</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5.【答案】C【解析】A项错误，直线型组织结构是最简单和最基础的组织形式。它的特点是企业各级单位从上到下实行垂直领导，呈金字塔结构。直线型组织结构中下属部门只接受一个上级的指令，各级主管负责人对所属单位的一切问题负责。其优点是：结构比较简单，责任分明，命令统一。B项错误，事业部制组织结构是一种常见的组织结构形式，又被称为公司制结构。事业部制，就是按照企业所经营的事业，包括按产品、按地区、按顾客(市场)等来划分部门，设立若干事业部。事业部是在企业宏观领导下，拥有完全的经营自主权，实行独立经营、独立核算的部门，既是受公司控制利润中心，具有利润生产和经营管理的职能，同时也是产品责任单位或市场责任单位，对产品设计、生产制造及销售活动负有统一领导的职能。C项正确，网络型组织结构产生的本质在于现代信息科学技术高度发达，互联网技术的广泛扩展和利用，使得企业与外界的联系极大增强，企业的经营地理范围不再局限于一个国家、一个地区，而是通过互联网与世界相联，世界成为名副其实的“地球村”。D项错误，矩阵式组织结构形式是在直线职能式垂直形态组织系统的基础上，再增加一种横向的领导系统，它由职能部门系列和完成某一临时任务而组建的项目小组系列组成，从而同时实现了事业部式与职能式组织结构特征的组织结构形式。矩阵式组织结构也可以称之为非长期固定性组织结构。</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6.【答案】A【解析】行政领导指国家行政管理中的领导，是国家行政机关中主管职能的承担者依法行使国家权力，组织和管理行政事务所进行的行政活动的通称。说服方式是指领导者在工作中通过启发、劝告、诱导、商量、建议等，使被领导者接受并贯彻自己的意图。在大多数情况下，领导者应尽量采用说服方式。但是说服不是万能的，说服方式在完成高度保密的紧急任务时往往不适用。</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7.【答案】C【解析】公共部门是指被国家授予公共权力，并以社会的公共利益为组织目标，管理各项社会公共事务，向全体社会成员提供法定服务的政府组织。私人部门是指个人、家庭和私人所拥有的企事业单位，它们的活动依赖于个人的收入、个人所有的资产，并且以自身利益为活动的宗旨。公共性是公共部门区别于私人部门的本职特征。</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8.【答案】C【解析】概念技能是指综观全局，认清为什么要做某事的能力，也就是洞察企业与环境相互影响之复杂性的能力。具体地说，概念技能包括理解事物的相互关联性，从而找出关键影响因索的能力，确定和协调各方面关系的能力以及权衡不同方案优劣和内在风险的能力，等等。因此，一个管理者所处的层次越高，面临的问题越复杂，越无先例可循，就越需要具备概念技能。</w:t>
      </w:r>
    </w:p>
    <w:p>
      <w:pPr>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9.【答案】C【解析】在管理中，并不是人越多就能做出越大的贡献，而在于如何协调有效地运用资源(包括人力资源)，有时候资源越多反而效益越小(内耗过大)。“三个和尚”没水吃，主要在于资源没有有效协调。</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0.【答案】C【解析】预警级别颜色从低到高依次为：蓝色、黄色、橙色和红色。因此，黄色与三级(较重)对应。</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1.【答案】D【解析】突发事件应急管理的主要任务按照顺序有以下几个方面：首先，预防与应急准备；其次，监测与预警；再次，应急处置救援；最后，事后恢复与重建。</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2.【答案】A【解析】应急管理是对重大事故的全过程管理，贯穿于事故发生前、中、后的动态的过程。A项表述有误。</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3.【答案】C【解析】国务院公布的《事业单位人事管理条例》，自2014年7月1日起施行。</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4.【答案】B【解析】我国《事业单位人事管理条例》第二条规定：“……国家对事业单位工作人员实行分级分类管理。”。</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5.【答案】A【解析】我国《事业单位人事管理条例》第五条规定：“国家建立事业单位岗位管理制度，明确岗位类别和等级。</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6.【答案】C【解析】我国《事业单位人事管理条例》第十二条规定：“事业单位与工作人员订立的聘用合同，期限一般不低于3年。”即不低于36个月。</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7.【答案】A【解析】A项正确，服务性是事业单位最基本、最鲜明的特征。B、C两项错误，事业单位具有公益性，这就决定了事业单位不以营利为目的因此，收费性、营利性不可能是其基本特征。D项错误，事业单位具有知识密集性特征，会提供精神产品，但并非最基本的特征。</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8.【答案】C【解析】“知屋漏者在宇下，知政失者在草野”强调人民对政府的监督，“要防止滥用权力，就必须以权力制约权力”强调制度对权力的制约，题干中所说的意思是要加强民主监督，加强对权力的监管；要健全法制建设，保证对权力的制约B、D三项不符合题干说法。</w:t>
      </w:r>
    </w:p>
    <w:p>
      <w:pPr>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9.【答案】A【解析】我国事业单位改革的目标是转变政府职能，建立新型的公共事业管理体制，即在政府宏观调控和监管下，以公共服务社会化、市场化为基本运行方式，中央与地方相结合，集中管理与分散管理相结合的管理系统，建立有中国特色的事业单位管理制度。</w:t>
      </w:r>
    </w:p>
    <w:p>
      <w:pP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00.【答案】D【解析】我国的事业单位按照社会功能可以分为承担行政职能的事业单位、从事生产经营活动的事业单位和从事公益服务的事业单位三个类别。A、C两项都是从事研究与教育的事业单位，属于从事公益服务的事业单位的类别。B项是省政府下属的部门，不是事业单位。</w:t>
      </w:r>
    </w:p>
    <w:p>
      <w:pPr>
        <w:rPr>
          <w:rFonts w:hint="eastAsia"/>
          <w:lang w:eastAsia="zh-CN"/>
        </w:rPr>
      </w:pPr>
    </w:p>
    <w:p>
      <w:pPr>
        <w:pStyle w:val="2"/>
        <w:bidi w:val="0"/>
        <w:ind w:firstLine="1762" w:firstLineChars="400"/>
        <w:rPr>
          <w:rFonts w:hint="default"/>
          <w:lang w:val="en-US" w:eastAsia="zh-CN"/>
        </w:rPr>
      </w:pPr>
      <w:bookmarkStart w:id="8" w:name="_Toc28298"/>
      <w:r>
        <w:rPr>
          <w:rFonts w:hint="eastAsia"/>
          <w:lang w:val="en-US" w:eastAsia="zh-Hans"/>
        </w:rPr>
        <w:t>第五部分</w:t>
      </w:r>
      <w:r>
        <w:rPr>
          <w:rFonts w:hint="default"/>
          <w:lang w:eastAsia="zh-Hans"/>
        </w:rPr>
        <w:t xml:space="preserve">    </w:t>
      </w:r>
      <w:r>
        <w:rPr>
          <w:rFonts w:hint="eastAsia"/>
          <w:lang w:val="en-US" w:eastAsia="zh-CN"/>
        </w:rPr>
        <w:t>公文</w:t>
      </w:r>
      <w:bookmarkEnd w:id="8"/>
    </w:p>
    <w:p>
      <w:pPr>
        <w:rPr>
          <w:rFonts w:hint="eastAsia"/>
          <w:lang w:eastAsia="zh-CN"/>
        </w:rPr>
      </w:pPr>
      <w:r>
        <w:rPr>
          <w:rFonts w:hint="eastAsia"/>
          <w:lang w:eastAsia="zh-CN"/>
        </w:rPr>
        <w:t>1.D.</w:t>
      </w:r>
    </w:p>
    <w:p>
      <w:pPr>
        <w:rPr>
          <w:rFonts w:hint="eastAsia"/>
          <w:lang w:eastAsia="zh-CN"/>
        </w:rPr>
      </w:pPr>
      <w:r>
        <w:rPr>
          <w:rFonts w:hint="eastAsia"/>
          <w:lang w:eastAsia="zh-CN"/>
        </w:rPr>
        <w:t>2.D.上行文不得抄送下级。</w:t>
      </w:r>
    </w:p>
    <w:p>
      <w:pPr>
        <w:rPr>
          <w:rFonts w:hint="eastAsia"/>
          <w:lang w:eastAsia="zh-CN"/>
        </w:rPr>
      </w:pPr>
      <w:r>
        <w:rPr>
          <w:rFonts w:hint="eastAsia"/>
          <w:lang w:eastAsia="zh-CN"/>
        </w:rPr>
        <w:t>3.AD.禁止在主送的同时抄送给下级机关的文件有主送给上级机关的请求批准的请示、主送给上级机关的请求指示的请示。</w:t>
      </w:r>
    </w:p>
    <w:p>
      <w:pPr>
        <w:rPr>
          <w:rFonts w:hint="eastAsia"/>
          <w:lang w:eastAsia="zh-CN"/>
        </w:rPr>
      </w:pPr>
      <w:r>
        <w:rPr>
          <w:rFonts w:hint="eastAsia"/>
          <w:lang w:eastAsia="zh-CN"/>
        </w:rPr>
        <w:t>4.ABCD.本题考查公文的相关知识，联合行文是以两个或两个以上机关的名义行文，联合行文的机关级别层次必须相同或相近。同级政府之间、政府各部门之间，上级政府部门与下一级政府之间；政府及其部门与同级党委、军队机关及其部门；政府部门与同级人民团体和行使行政职能的事业单位可以联合行文。故选ABCD。</w:t>
      </w:r>
    </w:p>
    <w:p>
      <w:pPr>
        <w:rPr>
          <w:rFonts w:hint="eastAsia"/>
          <w:lang w:eastAsia="zh-CN"/>
        </w:rPr>
      </w:pPr>
      <w:r>
        <w:rPr>
          <w:rFonts w:hint="eastAsia"/>
          <w:lang w:eastAsia="zh-CN"/>
        </w:rPr>
        <w:t>5.AB.</w:t>
      </w:r>
    </w:p>
    <w:p>
      <w:pPr>
        <w:rPr>
          <w:rFonts w:hint="eastAsia"/>
          <w:lang w:eastAsia="zh-CN"/>
        </w:rPr>
      </w:pPr>
      <w:r>
        <w:rPr>
          <w:rFonts w:hint="eastAsia"/>
          <w:lang w:eastAsia="zh-CN"/>
        </w:rPr>
        <w:t>6.ACD.</w:t>
      </w:r>
    </w:p>
    <w:p>
      <w:pPr>
        <w:rPr>
          <w:rFonts w:hint="eastAsia"/>
          <w:lang w:eastAsia="zh-CN"/>
        </w:rPr>
      </w:pPr>
      <w:r>
        <w:rPr>
          <w:rFonts w:hint="eastAsia"/>
          <w:lang w:eastAsia="zh-CN"/>
        </w:rPr>
        <w:t>7.ABCD.在函的结语处，通常应根据函询、函告、函商或函复的事项，选择运用不同的结束语，如“特此函询(商)”、“请即复函”、“特此函告”、“特此函复”、“敬请予以支持”等。有的函也可以不用结束语，如便函，可以像普通信件一样，使用“此致”、“敬礼”。</w:t>
      </w:r>
    </w:p>
    <w:p>
      <w:pPr>
        <w:rPr>
          <w:rFonts w:hint="eastAsia"/>
          <w:lang w:eastAsia="zh-CN"/>
        </w:rPr>
      </w:pPr>
      <w:r>
        <w:rPr>
          <w:rFonts w:hint="eastAsia"/>
          <w:lang w:eastAsia="zh-CN"/>
        </w:rPr>
        <w:t>8.ABCD.根据《党政机关公文处理工作条例》，公文种类主要有决议、决定、命令、公报、公告、通告、意见、通知、通报、报告、请示、批复、议案、函、纪要。选ABCD。</w:t>
      </w:r>
    </w:p>
    <w:p>
      <w:pPr>
        <w:rPr>
          <w:rFonts w:hint="eastAsia"/>
          <w:lang w:eastAsia="zh-CN"/>
        </w:rPr>
      </w:pPr>
      <w:r>
        <w:rPr>
          <w:rFonts w:hint="eastAsia"/>
          <w:lang w:eastAsia="zh-CN"/>
        </w:rPr>
        <w:t>9.BD.A请示送到需要送的上级机关，必要时抄送另外一个上级机关。C上行文不得抄送下级机关。</w:t>
      </w:r>
    </w:p>
    <w:p>
      <w:pPr>
        <w:rPr>
          <w:rFonts w:hint="eastAsia"/>
          <w:lang w:eastAsia="zh-CN"/>
        </w:rPr>
      </w:pPr>
      <w:r>
        <w:rPr>
          <w:rFonts w:hint="eastAsia"/>
          <w:lang w:eastAsia="zh-CN"/>
        </w:rPr>
        <w:t>10.ABC.A项中的副本是指再现正本内容及全部或部分外形特征的公文复制本或者正本的副本。作为正本复分（与正本同时印制）的副本与正本在外形上基本没有区别，这种副本只在送达对象和使用目的上与正本有所不同，正本送达主送机关，供对方直接办理，副本送抄送机关了解内容或由本机关留存备查、归档等，在效用方面均具备正式公文的法定效用。但是作为复制件的公文副本（如抄本、复印本等）因不能再现公文的全部特征（如印章或无法复制的印记或签署者的亲笔签名），公文的真实性无切实保障，因此不具备正式公文的法定选用，只能供参考、备查。此类副本常需加注“副本”字样标记。故A项可选。B项中的暂行本也是规范性公文正本的一种特殊形式，即暂时推行本，在规定的暂行期间具有正式公文的法定效用。C项中的定稿是内容已确定，已履行法定生效程序的最后完成稿，具备正式公文的效用，是制作公文正本的标准依据。D项中的试行本是规范性公文正本的一种特殊形式，即试验推行本，在规定的试验推行期间具有正式公文的法定效用。</w:t>
      </w:r>
    </w:p>
    <w:p>
      <w:pPr>
        <w:rPr>
          <w:rFonts w:hint="eastAsia"/>
          <w:lang w:eastAsia="zh-CN"/>
        </w:rPr>
      </w:pPr>
      <w:r>
        <w:rPr>
          <w:rFonts w:hint="eastAsia"/>
          <w:lang w:eastAsia="zh-CN"/>
        </w:rPr>
        <w:t>11.BC.公文形成的具体时间，通常以负责人签发的时间为准，联合行文时以最后签发机关的负责人签发日期为准，特殊情况下以会议通过的时间为准，故A项表述正确。发文机关标志应当使用发文机关全称或者规范化简称，故B项表述错误。联合行文时，加盖印章的公文，发文机关都应当加盖印章，故C项表述错误。附件应在正文下空一行左起空两格位置标明附件的顺序和名称，故D项表述正确。</w:t>
      </w:r>
    </w:p>
    <w:p>
      <w:pPr>
        <w:rPr>
          <w:rFonts w:hint="eastAsia"/>
          <w:lang w:eastAsia="zh-CN"/>
        </w:rPr>
      </w:pPr>
      <w:r>
        <w:rPr>
          <w:rFonts w:hint="eastAsia"/>
          <w:lang w:eastAsia="zh-CN"/>
        </w:rPr>
        <w:t>12.BC.</w:t>
      </w:r>
    </w:p>
    <w:p>
      <w:pPr>
        <w:rPr>
          <w:rFonts w:hint="eastAsia"/>
          <w:lang w:eastAsia="zh-CN"/>
        </w:rPr>
      </w:pPr>
      <w:r>
        <w:rPr>
          <w:rFonts w:hint="eastAsia"/>
          <w:lang w:eastAsia="zh-CN"/>
        </w:rPr>
        <w:t>13.AC.</w:t>
      </w:r>
    </w:p>
    <w:p>
      <w:pPr>
        <w:rPr>
          <w:rFonts w:hint="eastAsia"/>
          <w:lang w:eastAsia="zh-CN"/>
        </w:rPr>
      </w:pPr>
      <w:r>
        <w:rPr>
          <w:rFonts w:hint="eastAsia"/>
          <w:lang w:eastAsia="zh-CN"/>
        </w:rPr>
        <w:t>14.AB.</w:t>
      </w:r>
    </w:p>
    <w:p>
      <w:pPr>
        <w:rPr>
          <w:rFonts w:hint="eastAsia"/>
          <w:lang w:eastAsia="zh-CN"/>
        </w:rPr>
      </w:pPr>
      <w:r>
        <w:rPr>
          <w:rFonts w:hint="eastAsia"/>
          <w:lang w:eastAsia="zh-CN"/>
        </w:rPr>
        <w:t>15.C.1.党政机关公文是党政机关实施领导、履行职能、处理公务的具有特定效力和 规范体式的文书，具有法定效用和规范格式。A 项错误：行文主体是党政机关，比如党委、政府。比如粉笔蓝天科技有限公司，不能发党政机关公文。B 项错误。C 项正确：具有法定效用与规范格式。前者是因为党政机关发出，收文单位需要遵守，即公文具有权威性；后者是因为全国各地比如山东、山西，写公文都是依据上述官方文件。</w:t>
      </w:r>
    </w:p>
    <w:p>
      <w:pPr>
        <w:rPr>
          <w:rFonts w:hint="eastAsia"/>
          <w:lang w:eastAsia="zh-CN"/>
        </w:rPr>
      </w:pPr>
      <w:r>
        <w:rPr>
          <w:rFonts w:hint="eastAsia"/>
          <w:lang w:eastAsia="zh-CN"/>
        </w:rPr>
        <w:t>16.B.考查公文的稿本。【选 B】</w:t>
      </w:r>
    </w:p>
    <w:p>
      <w:pPr>
        <w:rPr>
          <w:rFonts w:hint="eastAsia"/>
          <w:lang w:eastAsia="zh-CN"/>
        </w:rPr>
      </w:pPr>
      <w:r>
        <w:rPr>
          <w:rFonts w:hint="eastAsia"/>
          <w:lang w:eastAsia="zh-CN"/>
        </w:rPr>
        <w:t>17.C.考查公文格式。A 项错误：公文格式各要素一般用 3 号仿宋字体。B 项错误： 版心是去掉页边距，如图框中框起来的部分，中间写字的部分。一份完整的公文为版头、主 体和版记，三者都在版心中。左图中，红色线上方是版头，包括发文机关标志、发文字号； 以下是主体部分，包括标题、正文、成文日期等。右图中，右下角部分为版记，包括抄送机 关、印发机关、印发日期。C 项正确：排满之后，一般每面排 22 行，每行排 28 字。</w:t>
      </w:r>
    </w:p>
    <w:p>
      <w:pPr>
        <w:rPr>
          <w:rFonts w:hint="eastAsia"/>
          <w:lang w:eastAsia="zh-CN"/>
        </w:rPr>
      </w:pPr>
      <w:r>
        <w:rPr>
          <w:rFonts w:hint="eastAsia"/>
          <w:lang w:eastAsia="zh-CN"/>
        </w:rPr>
        <w:t>18.B.A 项错误：15 种。C 项错误：按照涉密程度，分为绝密、机密、秘密，没有 普通件。D 项错误：按办文时限要求，分为特急、加急。</w:t>
      </w:r>
    </w:p>
    <w:p>
      <w:pPr>
        <w:rPr>
          <w:rFonts w:hint="eastAsia"/>
          <w:lang w:eastAsia="zh-CN"/>
        </w:rPr>
      </w:pPr>
      <w:r>
        <w:rPr>
          <w:rFonts w:hint="eastAsia"/>
          <w:lang w:eastAsia="zh-CN"/>
        </w:rPr>
        <w:t>19.C.C 项正确：涉及重要国家秘密，是机密文件。比如王某泄露涉密公文，若是 秘密公文，含有一般的国家秘密，泄露会使国家遭受损害一般损害；若是机密文件，含有重 要的国家秘密，泄露会使国家遭受严重损害；若是绝密文件，含有最重要的国家秘密，泄露 会使国家遭受特别严重损害。从秘密→机密→绝密，重要程度不断加深。</w:t>
      </w:r>
    </w:p>
    <w:p>
      <w:pPr>
        <w:rPr>
          <w:rFonts w:hint="eastAsia"/>
          <w:lang w:eastAsia="zh-CN"/>
        </w:rPr>
      </w:pPr>
      <w:r>
        <w:rPr>
          <w:rFonts w:hint="eastAsia"/>
          <w:lang w:eastAsia="zh-CN"/>
        </w:rPr>
        <w:t>20.B.选非题。×××××文件是发文机关标志。A 项正确：全称或规范化简称加“文件”二字，“文件”二字可以省略，比如市政府写公文，可以写为“××市人民 政府”或者“××市人民政府文件”。B 项错误：居中排布；发文机关上边缘至版心上边缘为 35mm。C 项正确：发文机关标志是小标宋体字、红色。没有规定字号，自己灵活处理， 但不能比上级字号大。比如上级省政府发文机关标志是 2 号小标宋体，市政府不能用 1 号 小标宋体。D 项正确：联合行文时，比如 E 市政府和 A、B、C、D 市政府联合行文，E 市 政府是主办机关。第一种方式：主办在前，协办在后；第二种方式：只写主办方。</w:t>
      </w:r>
    </w:p>
    <w:p>
      <w:pPr>
        <w:rPr>
          <w:rFonts w:hint="eastAsia"/>
          <w:lang w:eastAsia="zh-CN"/>
        </w:rPr>
      </w:pPr>
      <w:r>
        <w:rPr>
          <w:rFonts w:hint="eastAsia"/>
          <w:lang w:eastAsia="zh-CN"/>
        </w:rPr>
        <w:t>21.C.选非题。C 项错误：顺序号前不加“第”、不加“0”，但后面加“号”字。</w:t>
      </w:r>
    </w:p>
    <w:p>
      <w:pPr>
        <w:rPr>
          <w:rFonts w:hint="eastAsia"/>
          <w:lang w:eastAsia="zh-CN"/>
        </w:rPr>
      </w:pPr>
      <w:r>
        <w:rPr>
          <w:rFonts w:hint="eastAsia"/>
          <w:lang w:eastAsia="zh-CN"/>
        </w:rPr>
        <w:t>22.C.A 项错误：请示发给上级，因此是上行文。版头标注签发人姓名，不需要写 职务。B 项错误：“签发人”三字+冒号+签发人姓名。C 项正确：中文状态下输入的冒号， 为全角冒号。</w:t>
      </w:r>
    </w:p>
    <w:p>
      <w:pPr>
        <w:rPr>
          <w:rFonts w:hint="eastAsia"/>
          <w:lang w:eastAsia="zh-CN"/>
        </w:rPr>
      </w:pPr>
      <w:r>
        <w:rPr>
          <w:rFonts w:hint="eastAsia"/>
          <w:lang w:eastAsia="zh-CN"/>
        </w:rPr>
        <w:t>23.D.逗号不能出现在标题。</w:t>
      </w:r>
    </w:p>
    <w:p>
      <w:pPr>
        <w:rPr>
          <w:rFonts w:hint="eastAsia"/>
          <w:lang w:eastAsia="zh-CN"/>
        </w:rPr>
      </w:pPr>
      <w:r>
        <w:rPr>
          <w:rFonts w:hint="eastAsia"/>
          <w:lang w:eastAsia="zh-CN"/>
        </w:rPr>
        <w:t>24.A.发文机关名称+事由+文种。事由和文种中有助词“的”。“关于”连接发文机 关名称和事由。转发、批转用通知，标题是市人民政府，文种都是通知。转发通知标题要 抄下来，此时相当于引用法律、规章、别人的文章需要加书名号。A 项正确：有书名号。C 项错误：省略了“市政府的通知”。D 项错误：年份外用六角括号。标题缺少介词“关于”， 放在“市政府”之后。</w:t>
      </w:r>
    </w:p>
    <w:p>
      <w:pPr>
        <w:rPr>
          <w:rFonts w:hint="eastAsia"/>
          <w:lang w:eastAsia="zh-CN"/>
        </w:rPr>
      </w:pPr>
      <w:r>
        <w:rPr>
          <w:rFonts w:hint="eastAsia"/>
          <w:lang w:eastAsia="zh-CN"/>
        </w:rPr>
        <w:t>25.C.易错项为 A 项。A 项和 B 项只有文种不同。公文标题：发 文机关名称+事由+文种，文种在任何情况下都不能省略，根据中国公文写作研究会给出的权 威资料，除了极个别公布性公文外，不得随意省略公文中的成分。如国务院发命令可以写《国 务院令》，中间省略事由。公告和通告两个文种都是告知性的文种，可以省略发文机关和事 由只保留文种。A、B 项错误：缺少发文机关名称。C 项正确：发文字号只有一个，用主办 方的，两个机关之间联合开展食品安全专项大检查，必须是食品药品监督管理局“挑大梁”， 主要工作是食品安全问题，题目是常识问题，因此食品药品监督管理局是主办方。D 项错 误：上行文标注签发人，联合行文两个机关负责人名字都要写。</w:t>
      </w:r>
    </w:p>
    <w:p>
      <w:pPr>
        <w:rPr>
          <w:rFonts w:hint="eastAsia"/>
          <w:lang w:eastAsia="zh-CN"/>
        </w:rPr>
      </w:pPr>
      <w:r>
        <w:rPr>
          <w:rFonts w:hint="eastAsia"/>
          <w:lang w:eastAsia="zh-CN"/>
        </w:rPr>
        <w:t>26.B.主送机关是公文的主要受理机关，题目无相关选项，出题不严谨，找最优 选项。B 项正确。C 项错误：收文机关一个是主送机关，一个是抄送机关。</w:t>
      </w:r>
    </w:p>
    <w:p>
      <w:pPr>
        <w:rPr>
          <w:rFonts w:hint="eastAsia"/>
          <w:lang w:eastAsia="zh-CN"/>
        </w:rPr>
      </w:pPr>
      <w:r>
        <w:rPr>
          <w:rFonts w:hint="eastAsia"/>
          <w:lang w:eastAsia="zh-CN"/>
        </w:rPr>
        <w:t>27.C.C 项正确：一篇公文要发给很多机关，主送机关很多，第一页写不完不能翻 到第二页继续写，公文首页必须出现正文，主送机关很多可以挪到最后的版记写。A 项错 误：发文机关标志写过。B 项错误：需要通过报纸、电视、电台向国内外公开发布和传播的 公文，没有特定主送机关可以不写主送机关，如公告、面向社会发布的决定可以不写主送机 关，通告一般要写主送机关，除非是面向社会群体的通告。</w:t>
      </w:r>
    </w:p>
    <w:p>
      <w:pPr>
        <w:rPr>
          <w:rFonts w:hint="eastAsia"/>
          <w:lang w:eastAsia="zh-CN"/>
        </w:rPr>
      </w:pPr>
      <w:r>
        <w:rPr>
          <w:rFonts w:hint="eastAsia"/>
          <w:lang w:eastAsia="zh-CN"/>
        </w:rPr>
        <w:t>28.D.“一、”“（一）”“1.”“（1）”。【选 D】</w:t>
      </w:r>
    </w:p>
    <w:p>
      <w:pPr>
        <w:rPr>
          <w:rFonts w:hint="eastAsia"/>
          <w:lang w:eastAsia="zh-CN"/>
        </w:rPr>
      </w:pPr>
      <w:r>
        <w:rPr>
          <w:rFonts w:hint="eastAsia"/>
          <w:lang w:eastAsia="zh-CN"/>
        </w:rPr>
        <w:t>29.B.引用公文先抄公文标题，再写发文字号，两个都要引用。</w:t>
      </w:r>
    </w:p>
    <w:p>
      <w:pPr>
        <w:rPr>
          <w:rFonts w:hint="eastAsia"/>
          <w:lang w:eastAsia="zh-CN"/>
        </w:rPr>
      </w:pPr>
      <w:r>
        <w:rPr>
          <w:rFonts w:hint="eastAsia"/>
          <w:lang w:eastAsia="zh-CN"/>
        </w:rPr>
        <w:t>30.B.考查公文中的称谓用语，市政府要写一篇公文，在公文中自己写自己用第 一人称，可以说“本单位”“我单位”，公文中出现第二人称，比如市政府给下级县政府发文，可以说“你单位”，发给上级省政府，可以说“贵单位”，发给隔壁市政府，同级一般出于礼貌，实践中用“贵单位”，出现第三人称，用“他单位”“该单位”。B 项正确：洪江市教育局对三江中学是上级对下级。</w:t>
      </w:r>
    </w:p>
    <w:p>
      <w:pPr>
        <w:rPr>
          <w:rFonts w:hint="eastAsia"/>
          <w:lang w:eastAsia="zh-CN"/>
        </w:rPr>
      </w:pPr>
      <w:r>
        <w:rPr>
          <w:rFonts w:hint="eastAsia"/>
          <w:lang w:eastAsia="zh-CN"/>
        </w:rPr>
        <w:t>31.A.选非题。公文语言表达要求：准确、简洁、庄重、严谨。公文语言表达的第一 要求是准确，如向上级请求拨款，上级问多少钱，说很多很多，问时间说大约在冬季， 这样要不来钱。A 项错误：“约”和“左右”都是约数，不准确。</w:t>
      </w:r>
    </w:p>
    <w:p>
      <w:pPr>
        <w:rPr>
          <w:rFonts w:hint="eastAsia"/>
          <w:lang w:eastAsia="zh-CN"/>
        </w:rPr>
      </w:pPr>
      <w:r>
        <w:rPr>
          <w:rFonts w:hint="eastAsia"/>
          <w:lang w:eastAsia="zh-CN"/>
        </w:rPr>
        <w:t>32.C.2019 年 1 月山西省直考查的新题目。A 项错误：年份用六角括号。B 项错 误：附件说明写附件打冒号，后边写“1.”，如果只有一个附件不需要写顺序号。C 项正确： 根据《标点符号管理办法》，公文中需要使用连接符可以用短横线、波纹线。D 项错误： 一句话中出现引号，很多个书名号并列，中间不能使用逗号，以前可以写顿号，现在提倡中 间什么都不写，直接并列写书名，或者直接用引号引起来，中间不加任何标点符号。</w:t>
      </w:r>
    </w:p>
    <w:p>
      <w:pPr>
        <w:rPr>
          <w:rFonts w:hint="eastAsia"/>
          <w:lang w:eastAsia="zh-CN"/>
        </w:rPr>
      </w:pPr>
      <w:r>
        <w:rPr>
          <w:rFonts w:hint="eastAsia"/>
          <w:lang w:eastAsia="zh-CN"/>
        </w:rPr>
        <w:t>33.D.D项正确：结尾用语。</w:t>
      </w:r>
    </w:p>
    <w:p>
      <w:pPr>
        <w:rPr>
          <w:rFonts w:hint="eastAsia"/>
          <w:lang w:eastAsia="zh-CN"/>
        </w:rPr>
      </w:pPr>
      <w:r>
        <w:rPr>
          <w:rFonts w:hint="eastAsia"/>
          <w:lang w:eastAsia="zh-CN"/>
        </w:rPr>
        <w:t>34.D.A 项错误：给别人发函，对方回复叫复函。函复是对方给的答案，选项是复 函的结语。D 项正确：大学和研究所之间是不相隶属机关，使用函，函的结语，本题发函。</w:t>
      </w:r>
    </w:p>
    <w:p>
      <w:pPr>
        <w:rPr>
          <w:rFonts w:hint="eastAsia"/>
          <w:lang w:eastAsia="zh-CN"/>
        </w:rPr>
      </w:pPr>
      <w:r>
        <w:rPr>
          <w:rFonts w:hint="eastAsia"/>
          <w:lang w:eastAsia="zh-CN"/>
        </w:rPr>
        <w:t>35.B.选非题。附件名称后没有句号、逗号、书名号，即附件名称后不能出现标点符号。附件名称是依据正文出现的名称排列下来的，以上所讲的都是附件说明。附件指正文的说明、补充或者参考资料，比如附件说明中的文章、表格需具体附在正文后面，因此附件也属于正文的主体部分。附件说明可理解为目录， 附件相当于目录里面的具体内容。B 项错误：附件是指公文正文的说明、补充材料。D项正确：有两个附件时，需标注顺序号；如果公文只有一个附件，此时无需标注顺序号，写为“附件：XXXX”，如果一行写不下，回行时要与冒号后的第一个字对齐。</w:t>
      </w:r>
    </w:p>
    <w:p>
      <w:pPr>
        <w:rPr>
          <w:rFonts w:hint="eastAsia"/>
          <w:lang w:eastAsia="zh-CN"/>
        </w:rPr>
      </w:pPr>
      <w:r>
        <w:rPr>
          <w:rFonts w:hint="eastAsia"/>
          <w:lang w:eastAsia="zh-CN"/>
        </w:rPr>
        <w:t>36.A.盖章问题。A 项正确：如图所示，印章圆弧的最上方没有压住正文，最下方 压住成文日期，即“骑年盖月”。B 项错误：印章不应压住正文。C 项错误：比如在一页 纸上写公文，写满后不能翻到第二页盖章，在第二页写上“此页无正文”是错误写法，这种情 况下，需调整前面正文的行间距和字间距，使正文和印章处于同一页。D 项错误：印章要 压成文日期。</w:t>
      </w:r>
    </w:p>
    <w:p>
      <w:pPr>
        <w:rPr>
          <w:rFonts w:hint="eastAsia"/>
          <w:lang w:eastAsia="zh-CN"/>
        </w:rPr>
      </w:pPr>
      <w:r>
        <w:rPr>
          <w:rFonts w:hint="eastAsia"/>
          <w:lang w:eastAsia="zh-CN"/>
        </w:rPr>
        <w:t>37.A.版记包括三个要素：分别为抄送机关（对公文的内容了解、知 晓的机关，写为“抄送：XXXX”）、印发机关（左下角，一般是发文机关的办公室/厅，比 如省政府发文，印发机关为省政府办公厅；如果是市政府发文，印发机关为市政府办公室）、 印发日期（右下角，需与成文日期区分开，比如一份公文 2 月 14 日成文，印发日期不可 能为 2 月 13 日，一定是先成文后印发，印发在成文之后）。A 项正确：印发日期属于版 记。B 项错误：附件属于主体部分。C 项错误：附注属于主体部分。附注写在成文日期的 左下角，用小括号括起来，写上公文的发放和传达方式，比如“（此件公开传达）”“（此 件发至县团级）”。D 项错误：成文日期属于主体部分。</w:t>
      </w:r>
    </w:p>
    <w:p>
      <w:pPr>
        <w:rPr>
          <w:rFonts w:hint="eastAsia"/>
          <w:lang w:eastAsia="zh-CN"/>
        </w:rPr>
      </w:pPr>
      <w:r>
        <w:rPr>
          <w:rFonts w:hint="eastAsia"/>
          <w:lang w:eastAsia="zh-CN"/>
        </w:rPr>
        <w:t>38.A.A 项正确：发文字号由机关代字、年份、序号三部分组成。B 项错误：比如 写一份公告，可以只保留“公告”二字，前面的发文机关和事由均可省略。C 项错误：附件 通常连同主件一起装订。D 项错误：成文日期以负责人签发的日期为准。</w:t>
      </w:r>
    </w:p>
    <w:p>
      <w:pPr>
        <w:rPr>
          <w:rFonts w:hint="eastAsia"/>
          <w:lang w:eastAsia="zh-CN"/>
        </w:rPr>
      </w:pPr>
      <w:r>
        <w:rPr>
          <w:rFonts w:hint="eastAsia"/>
          <w:lang w:eastAsia="zh-CN"/>
        </w:rPr>
        <w:t>39.ACD.本题考查较细。2012 年 4 月 16 日，中共中央办公厅和国务院办公厅联合印 发 了《党政机关公文处理工作条例》。A 项正确：成文日期是 2012 年 4 月 16 日。B 项错 误：发文字号应该为中办发〔2012〕14 号。C 项正确：废止了《国家行政机关公文处理办 法》（2012 年之前使用的）。D 项正确：发文机关是中共中央办公厅和国务院办公厅。</w:t>
      </w:r>
    </w:p>
    <w:p>
      <w:pPr>
        <w:rPr>
          <w:rFonts w:hint="eastAsia"/>
          <w:lang w:eastAsia="zh-CN"/>
        </w:rPr>
      </w:pPr>
      <w:r>
        <w:rPr>
          <w:rFonts w:hint="eastAsia"/>
          <w:lang w:eastAsia="zh-CN"/>
        </w:rPr>
        <w:t>40.AC.公文常用的表达方式有叙述和说明。</w:t>
      </w:r>
    </w:p>
    <w:p>
      <w:pPr>
        <w:rPr>
          <w:rFonts w:hint="eastAsia"/>
          <w:lang w:eastAsia="zh-CN"/>
        </w:rPr>
      </w:pPr>
      <w:r>
        <w:rPr>
          <w:rFonts w:hint="eastAsia"/>
          <w:lang w:eastAsia="zh-CN"/>
        </w:rPr>
        <w:t>41.ACD.选非题。A 项错误：公文用纸一般采用 A4 型靠左侧装订。B 项正确：涉密公 文应当标注份号，因为涉密公文有保密需求，如果泄漏需追究责任。比如一份涉密公文，将 份号为 1 的公文发给甲，份号为 2 的公文发给乙，如果份号为 2 的公文遭到泄密需追究 乙的责任。C 项错误：联合行文时，应用主办机关的发文字号。D 项错误：上行文应当标 注签发人姓名。</w:t>
      </w:r>
    </w:p>
    <w:p>
      <w:pPr>
        <w:rPr>
          <w:rFonts w:hint="eastAsia"/>
          <w:lang w:eastAsia="zh-CN"/>
        </w:rPr>
      </w:pPr>
      <w:r>
        <w:rPr>
          <w:rFonts w:hint="eastAsia"/>
          <w:lang w:eastAsia="zh-CN"/>
        </w:rPr>
        <w:t>42.ABC.A、B、C 项正确。D 项错误：需左面空两行写上“附件”二字，因为在正文 中相当于一个自然段。</w:t>
      </w:r>
    </w:p>
    <w:p>
      <w:pPr>
        <w:rPr>
          <w:rFonts w:hint="eastAsia"/>
          <w:lang w:eastAsia="zh-CN"/>
        </w:rPr>
      </w:pPr>
      <w:r>
        <w:rPr>
          <w:rFonts w:hint="eastAsia"/>
          <w:lang w:eastAsia="zh-CN"/>
        </w:rPr>
        <w:t>43.BC.“泛称主送”指统称。A 项错误：只能说先高后低，不能由大及小。B、C 项正确。</w:t>
      </w:r>
    </w:p>
    <w:p>
      <w:pPr>
        <w:rPr>
          <w:rFonts w:hint="eastAsia"/>
          <w:lang w:eastAsia="zh-CN"/>
        </w:rPr>
      </w:pPr>
      <w:r>
        <w:rPr>
          <w:rFonts w:hint="eastAsia"/>
          <w:lang w:eastAsia="zh-CN"/>
        </w:rPr>
        <w:t>44.BC.A 项错误：主送机关指公文的主要受理机关。B 项正确：比如省政府发文， 其印发机关为省政府办公厅。C 项正确：发文字号由三部分组成。D 项错误：有些公文没 有附件，也无需写附件说明。</w:t>
      </w:r>
    </w:p>
    <w:p>
      <w:pPr>
        <w:rPr>
          <w:rFonts w:hint="eastAsia"/>
          <w:lang w:eastAsia="zh-CN"/>
        </w:rPr>
      </w:pPr>
      <w:r>
        <w:rPr>
          <w:rFonts w:hint="eastAsia"/>
          <w:lang w:eastAsia="zh-CN"/>
        </w:rPr>
        <w:t>45.B.B 项正确：“管理条例”是一份行政法规和规章，15 个文种中只有命令可以 发布行政法规和规章，命令的强制性色彩浓厚，所以发布行政法规和规章时要用强制性色彩 最浓厚的命令。A 项错误：意见：提意见，适用于对重要问题提出见解和处理办法。C 项 错误：纪要，适用于记载会议主要情况和议定事项。D 项错误：通告，适用于在一定范围 内公布应当遵守或者周知的事项。如果不知道命令的适用范围，用排除法也可以做出来。</w:t>
      </w:r>
    </w:p>
    <w:p>
      <w:pPr>
        <w:rPr>
          <w:rFonts w:hint="eastAsia"/>
          <w:lang w:eastAsia="zh-CN"/>
        </w:rPr>
      </w:pPr>
      <w:r>
        <w:rPr>
          <w:rFonts w:hint="eastAsia"/>
          <w:lang w:eastAsia="zh-CN"/>
        </w:rPr>
        <w:t>46..时政和公文相结合，山西曾经考查。《中共中央国务院关于表彰改革 开放杰出贡献人员的决定》，决定可以用来奖惩有关单位和人员。D项错误：意见用于提 建议，排除。A项错误：命令可以用来嘉奖。B项正确：决定用于奖惩都可以。C 项错误：表彰先进、批评错误、告知重要情况。</w:t>
      </w:r>
    </w:p>
    <w:p>
      <w:pPr>
        <w:rPr>
          <w:rFonts w:hint="eastAsia"/>
          <w:lang w:eastAsia="zh-CN"/>
        </w:rPr>
      </w:pPr>
      <w:r>
        <w:rPr>
          <w:rFonts w:hint="eastAsia"/>
          <w:lang w:eastAsia="zh-CN"/>
        </w:rPr>
        <w:t>47.C.选非题。通告的适用范围：一定范围内告知某件事。A 项正确：“维护地震 灾区的交通秩序”属于一定范围内，可以使用通告。B 项正确：“特定路段”可以使用通告。 C 项错误：“全省最低工资标准”是指让全省的企事业单位在定工资时符合最低工资标准， 让下级执行，否则不能维持老百姓的基本生活，不能用通告，应该用通知。D 项正确：特 定时间、特定路段属于一定范围内，可以使用通告。“自来水公司”是一个公司，国家电网 也是一个公司，可以发公文。经济中，水、电等都属于完全垄断，国企、央企等都是参公管 理的，可以发公文。</w:t>
      </w:r>
    </w:p>
    <w:p>
      <w:pPr>
        <w:rPr>
          <w:rFonts w:hint="eastAsia"/>
          <w:lang w:eastAsia="zh-CN"/>
        </w:rPr>
      </w:pPr>
      <w:r>
        <w:rPr>
          <w:rFonts w:hint="eastAsia"/>
          <w:lang w:eastAsia="zh-CN"/>
        </w:rPr>
        <w:t>48.C.A 项、D 项错误：没有这两个文种。B 项错误：向上级请求批准或者指示。C 项正确：“提出建议”。C 项正确：“提出建议”所以选择意见。</w:t>
      </w:r>
    </w:p>
    <w:p>
      <w:pPr>
        <w:rPr>
          <w:rFonts w:hint="eastAsia"/>
          <w:lang w:eastAsia="zh-CN"/>
        </w:rPr>
      </w:pPr>
      <w:r>
        <w:rPr>
          <w:rFonts w:hint="eastAsia"/>
          <w:lang w:eastAsia="zh-CN"/>
        </w:rPr>
        <w:t>49.C.强调“典型的情况”，所以发的为情况通报。A 项错误：向国内外告知。B 项错 误：通告是指向一定范围内告知。C 项正确：通报用于表彰先进、批评错误、告知重要情况。 通常用于典型事迹，侧重教育、说理。D 项错误：侧重向上级机关汇报工作。注意：“所 辖单位”，注意出发点，读完题干可以发现发公文的目的是告诉火灾情况，防止此类事件再 度发生，通告只是告知这件事。</w:t>
      </w:r>
    </w:p>
    <w:p>
      <w:pPr>
        <w:rPr>
          <w:rFonts w:hint="eastAsia"/>
          <w:lang w:eastAsia="zh-CN"/>
        </w:rPr>
      </w:pPr>
      <w:r>
        <w:rPr>
          <w:rFonts w:hint="eastAsia"/>
          <w:lang w:eastAsia="zh-CN"/>
        </w:rPr>
        <w:t>50.D.选非题。考点“通知在党政机关公文中是一种使用频率最高、使用范围最广 的文种”，通知又叫做“公文之王”、公文中的“轻骑兵”。通知：侧重要求下级机关执行 某件事，适用于发布、传达要求下级机关执行和有关单位周知或者执行的事项，批转、转发公 文。转发：比如县政府转发市政府的公文。批转：批准+转发，只有上级才能进行批准，批 转公文只能上级批转下级的公文。如果要写一个通知《国务院关于开展经济普查的通知》， 通知的正文内容包含通知的缘由（为了经济的平稳运行，用经济普查得到的数据来进行更有 效的宏观调控……要开展普查）、具体的通知事项（普查哪些数据等）、提出执行要求（什么时候交普查数据）。A 项正确：无论是级别高低的单位都能发通知，使用范围最广，比如 国务院、乡政府等都可以发通知。B 项正确：原文表述。C 项正确：可以通过纸质形式，也 可以用报纸电台、网络发表电子公文。D 项错误：比如《X 市人民政府关于完善商品住房 销售和差别化信贷政策的通知》，通知了两件事情。注意：法定 15 个公文中，只有请示明 确规定一文一事，其余 14 个文种没有规定，但是发公文时最好一文一事。</w:t>
      </w:r>
    </w:p>
    <w:p>
      <w:pPr>
        <w:rPr>
          <w:rFonts w:hint="eastAsia"/>
          <w:lang w:eastAsia="zh-CN"/>
        </w:rPr>
      </w:pPr>
      <w:r>
        <w:rPr>
          <w:rFonts w:hint="eastAsia"/>
          <w:lang w:eastAsia="zh-CN"/>
        </w:rPr>
        <w:t>51.B.选非题。B 项错误：报告事前、事中、事后都可以，请示必须在事前行文。</w:t>
      </w:r>
    </w:p>
    <w:p>
      <w:pPr>
        <w:rPr>
          <w:rFonts w:hint="eastAsia"/>
          <w:lang w:eastAsia="zh-CN"/>
        </w:rPr>
      </w:pPr>
      <w:r>
        <w:rPr>
          <w:rFonts w:hint="eastAsia"/>
          <w:lang w:eastAsia="zh-CN"/>
        </w:rPr>
        <w:t>52.D.请示：适用于向上级机关请求指示、批准。报告：适用于向上级机 关汇报工作、反映情况，回复上级机关的询问。所以请示和报告都是上行文，行文方向一样。 区分：比如下级给上级写公文，今年开展了哪些工作、遇到了那些问题、如何改进等，是一 份报告（汇报工作）；单位里单身男青年特别多，避免军心不稳所以申请经费办联谊活动为 请示（要钱），请示只能事前请示，报告在前中后都可以。A 项正确：一个请求、一个汇报。D 项错误：行文方向相同。</w:t>
      </w:r>
    </w:p>
    <w:p>
      <w:pPr>
        <w:rPr>
          <w:rFonts w:hint="eastAsia"/>
          <w:lang w:eastAsia="zh-CN"/>
        </w:rPr>
      </w:pPr>
      <w:r>
        <w:rPr>
          <w:rFonts w:hint="eastAsia"/>
          <w:lang w:eastAsia="zh-CN"/>
        </w:rPr>
        <w:t>53.D.D 项正确：公文正文中出现人称，而且是上级对下级的第二人称为“你单位” “你市”。相当于在公文正文中引用其他公文，先引用标题，后引用发文字号。批复的经典 开头“你市《关于发布非全日制工作最低工资标准的请示》（×政〔2014〕75 号）收悉”， 收悉是指收到、悉知。</w:t>
      </w:r>
    </w:p>
    <w:p>
      <w:pPr>
        <w:rPr>
          <w:rFonts w:hint="eastAsia"/>
          <w:lang w:eastAsia="zh-CN"/>
        </w:rPr>
      </w:pPr>
      <w:r>
        <w:rPr>
          <w:rFonts w:hint="eastAsia"/>
          <w:lang w:eastAsia="zh-CN"/>
        </w:rPr>
        <w:t>54.C.A 项错误：注意“就九江海关”，此处虽然“九江海关”是江西省的地级市，上和下的关系，但是要注意读完题目。答复的是“江西省人民政府和海关总署”，国务院办 公厅和海关总署、省政府为平级关系，三个的直接上级都是国务院，所以三个机关是同级（不 相隶属），此时用函。函：适用于不相隶属机关之间商洽工作、询问和答复问题、请求批准 和答复审批事项。注意：不相隶属机关是指谁也不能领导谁，谁也不能对谁负责。比如：市 教育局和市文化局有工作需要商洽用函；江西省人民政府和吉林省人民政府询问问题和答复 用函；县教育局有事请求县土地局，虽然是请求批准，但是不相隶属，要用函。</w:t>
      </w:r>
    </w:p>
    <w:p>
      <w:pPr>
        <w:rPr>
          <w:rFonts w:hint="eastAsia"/>
          <w:lang w:eastAsia="zh-CN"/>
        </w:rPr>
      </w:pPr>
      <w:r>
        <w:rPr>
          <w:rFonts w:hint="eastAsia"/>
          <w:lang w:eastAsia="zh-CN"/>
        </w:rPr>
        <w:t>55.D.考查函的适用范围。A 项正确：武汉市武昌区人民政府和湖北省交通厅谁都不 用对谁负责，且谁都不能领导谁，两者不相隶属。武昌区人民政府的直接上级是武汉市政府， 湖北省交通厅的直接上级是湖北省政府，其直接下级是市交通局。湖北省交通厅的直接上级 和直接下级都不是武昌区人民政府，由此可以判断两者不相隶属。不相隶属机关之间询问事 项发函。B 项正确：重庆市属于直辖市，相当于省，与省同一级别。重庆市人民政府给国家 发改委发文，两者属于国家部委，其上级都是国务院，故可认定为两者是同级，不相隶属，可以发函。国务院办公厅的级别相当于部委，和公安部、教育部、国家发改委是同一级别， 都是国务院的下设单位。C 项正确：可以用函。D 项错误：指示是上对下，在家妈妈可以指示孩子，孩子不可指示妈妈，因此不能用函。</w:t>
      </w:r>
    </w:p>
    <w:p>
      <w:pPr>
        <w:rPr>
          <w:rFonts w:hint="eastAsia"/>
          <w:lang w:eastAsia="zh-CN"/>
        </w:rPr>
      </w:pPr>
      <w:r>
        <w:rPr>
          <w:rFonts w:hint="eastAsia"/>
          <w:lang w:eastAsia="zh-CN"/>
        </w:rPr>
        <w:t>56.B.发函：给别人发。复函：别人回复。发函结语，比如特此函询、敬请函复、 特此函达，但不能写“承蒙多予关照”。A 项错误：不可以用。B 项正确：复函结语，比 如特此函复。</w:t>
      </w:r>
    </w:p>
    <w:p>
      <w:pPr>
        <w:rPr>
          <w:rFonts w:hint="eastAsia"/>
          <w:lang w:eastAsia="zh-CN"/>
        </w:rPr>
      </w:pPr>
      <w:r>
        <w:rPr>
          <w:rFonts w:hint="eastAsia"/>
          <w:lang w:eastAsia="zh-CN"/>
        </w:rPr>
        <w:t>57.C.C 项错误：纪要记载会议主要事项和议定事项。关于纪要新旧条例问题， 我们现在所学的《党政机关公文处理条例》是 2012 年 4 月 16 日发表，之前叫做会议纪 要，现在只能叫做纪要，因此考试当中“会议纪要”表述错误。A 项正确：纪要属于公文， 故讲究时效性。B 项正确：写纪要要写会议的组织情况，比如开会目的、时间、地点、名称、 议程等等，而且需要全面准确。D 项正确。</w:t>
      </w:r>
    </w:p>
    <w:p>
      <w:pPr>
        <w:rPr>
          <w:rFonts w:hint="eastAsia"/>
          <w:lang w:eastAsia="zh-CN"/>
        </w:rPr>
      </w:pPr>
      <w:r>
        <w:rPr>
          <w:rFonts w:hint="eastAsia"/>
          <w:lang w:eastAsia="zh-CN"/>
        </w:rPr>
        <w:t>58.B.本题较难。A 项错误：“办法”不是法定文种，因此排除。官方原文件的标 题为《国家信访局关于印发&lt;国家信访局关于进一步加强初信初访办理工作的办法&gt;的通知》。 B 项正确：联合公报就是一个文种。公报适用于公布重要决定和重大事项，从实践看，国家高级领导部门或者重要工作部门可发公报。可发的公报有：（1）特别重要的会议公报，比 如《中国共产党第十八届中央委员会第五次全体会议公报》；（2）统计公报，比如国家统计 局每年要统计数据，数据就是用这种统计公报来发布，比如《2018 年国民经济和社会发展统 计公报》；（3）联合公报，适用外交领域，两个国家建交就发联合公报，比如《中华人民 共和国和冈比亚伊斯兰共和国关于恢复外交关系的联合公报》；（4）新闻公报，比如中国和秘鲁共和国建立友好贸易往来，并且促成一个特别大的合作项目，此时要发新闻公报贺喜此事，让全世界的人民都知道，即《中华人民共和国与秘鲁共和国联合新闻公报》。公报具有新闻 性，如果某件事情能上头条，占据各大主流媒体的头条版面，那就可以使用公报，比如召开 十八届五中全会，会前、会中、会后都会发新闻；再如国家统计局公布 GDP、CPI，也会有 很多媒体去报道。C项错误：考查公文当中标点符号问题，此项需要改为《国务院关于修改 &lt;中华人民共和国公民出境入境管理法实施细则&gt;的批复》，因为《中华人民共和国公民出境入境管理法实施细则》是一份文件，而非有特定含义的词语。D项错误：转发公文需要使用通知，此项改为《国务院办公厅转发教育部等部门关于进一步加快高等学校后勤社会化改革的意见的通知》。</w:t>
      </w:r>
    </w:p>
    <w:p>
      <w:pPr>
        <w:rPr>
          <w:rFonts w:hint="eastAsia"/>
          <w:lang w:eastAsia="zh-CN"/>
        </w:rPr>
      </w:pPr>
      <w:r>
        <w:rPr>
          <w:rFonts w:hint="eastAsia"/>
          <w:lang w:eastAsia="zh-CN"/>
        </w:rPr>
        <w:t>59.D.①两个机关为不相隶属的关系，因此用函，不用请示。②机构代字、年份、 发文顺序号。③表彰劳模不属于急难险重的情形，而是属于长期工作勤勤恳恳，因此使用决 定文种。④电报、普发性公文、纪要可以不加盖印章。</w:t>
      </w:r>
    </w:p>
    <w:p>
      <w:pPr>
        <w:rPr>
          <w:rFonts w:hint="eastAsia"/>
          <w:lang w:eastAsia="zh-CN"/>
        </w:rPr>
      </w:pPr>
      <w:r>
        <w:rPr>
          <w:rFonts w:hint="eastAsia"/>
          <w:lang w:eastAsia="zh-CN"/>
        </w:rPr>
        <w:t>60.D.公文一般情况不得越级，但是遇到特殊情况可以越级行文。A项错误：上上级指定越级可以采用越级行文方式。B项错误：情况特殊紧急可以越级行文。C项错误。D项正确：某市人民政府向上级机关发文请求批准，需要发给自己的直接上级直接解决。</w:t>
      </w:r>
    </w:p>
    <w:p>
      <w:pPr>
        <w:rPr>
          <w:rFonts w:hint="eastAsia"/>
          <w:lang w:eastAsia="zh-CN"/>
        </w:rPr>
      </w:pPr>
      <w:r>
        <w:rPr>
          <w:rFonts w:hint="eastAsia"/>
          <w:lang w:eastAsia="zh-CN"/>
        </w:rPr>
        <w:t>61.C.考查行文方式。A 项错误：逐级行文是指发公文要一级一级往上或者一级 一级往下发，比如县政府发给市政府，市政府发给省政府，省政府发给国务院。B 项错误： 越级行文是指越过直接上级发文。C 项正确：直达行文是指通过媒体直接与广大人民群众见 面，发公文最后直接到达广大人民群众那里。D 项错误：多级行文是指上级机关向下级机 关发公文，同时发给两级及两级以上的机关，比如省政府发公文，主送机关写各市、县人民 政府，同时传达给两级机关（市一级、县一级）。市放在前，县放在后，这是主送机关排列 原则所规定的，先高后低。</w:t>
      </w:r>
    </w:p>
    <w:p>
      <w:pPr>
        <w:rPr>
          <w:rFonts w:hint="eastAsia"/>
          <w:lang w:eastAsia="zh-CN"/>
        </w:rPr>
      </w:pPr>
      <w:r>
        <w:rPr>
          <w:rFonts w:hint="eastAsia"/>
          <w:lang w:eastAsia="zh-CN"/>
        </w:rPr>
        <w:t>62..抄送是指发给对公文内容需要了解或知晓的机关。“可选择”是指可以抄送，也可以不抄送。A 项错误：市政府给省政府发请示，并且抄送给下级县政府，结果省政府 不给批，此时非常丢人。B 项错误：自己手里拿的公文就是别人抄送来的，此时不能自作主 张再抄送给下级，因为不是自己发的公文，自己说了不算。C 项错误：比如江西省政府给辖 区内的市政府发特别重要的下行文，此时应（必须）抄送给其直接上级，即国务院，因为这 份公文特别重要，国务院也想知道江西省政府如何工作、如何发文。D 项正确：比如省公 安厅给市公安局发公文，此时需要有选择性的抄送给市政府。</w:t>
      </w:r>
    </w:p>
    <w:p>
      <w:pPr>
        <w:rPr>
          <w:rFonts w:hint="eastAsia"/>
          <w:lang w:eastAsia="zh-CN"/>
        </w:rPr>
      </w:pPr>
      <w:r>
        <w:rPr>
          <w:rFonts w:hint="eastAsia"/>
          <w:lang w:eastAsia="zh-CN"/>
        </w:rPr>
        <w:t>63.A.A 项错误：县图书馆和县政府办公室不是上下级的关系。县图书馆的直接上级 是县政府，要钱要找对人，否则没钱拨款。县图书馆给县政府办公室发公文要发函。B 项正 确：县公安局发了一份关于 2018 年工作的报告给县政府，报告正文写了一句“把我们的年 度工作总结见附件发送”，即可以把年度总结作文一份附件。C 项正确：可以这样写。县政 府内部设了很多部门，有县政府办公室、县公安局、县教育局、县财政局等等，其中只有县 政府办公室可给下一级乡镇政府发指令性要求，但开头需要写“经县政府同意”。D 项正 确：把路边停车的问题告知大家。</w:t>
      </w:r>
    </w:p>
    <w:p>
      <w:pPr>
        <w:rPr>
          <w:rFonts w:hint="eastAsia"/>
          <w:lang w:eastAsia="zh-CN"/>
        </w:rPr>
      </w:pPr>
      <w:r>
        <w:rPr>
          <w:rFonts w:hint="eastAsia"/>
          <w:lang w:eastAsia="zh-CN"/>
        </w:rPr>
        <w:t>64.D.A项错误：只有办公厅和办公室经授权可以发指令性要求，而民政局没有资格。B项错误“负责人”是一个人。根据条例可知，除了上级负责人直接交办的事项外，不得以 本机关名义向上级机关负责人报送公文，不得以本机关负责人名义向上级机关报送公文。一般情况机关发文，机关收文。如果由上级负责人直接交办，则可以以机关负责人的名义发文。该项前面没有条件，所以错误。C项错误：报告当中不能夹带请示事项，要想请示只能发请 示这一文种。D项正确：发文字号只有一个，联合行文用主办方的发文字号。</w:t>
      </w:r>
    </w:p>
    <w:p>
      <w:pPr>
        <w:rPr>
          <w:rFonts w:hint="eastAsia"/>
          <w:lang w:eastAsia="zh-CN"/>
        </w:rPr>
      </w:pPr>
      <w:r>
        <w:rPr>
          <w:rFonts w:hint="eastAsia"/>
          <w:lang w:eastAsia="zh-CN"/>
        </w:rPr>
        <w:t>65.D.《党政机关公文处理工作条例》第二十一条：公文应当经本机关负责人审 批签发。重要公文和上行文由机关主要负责人签发（如县政府发公文，一般公文由县政府副 职签发；上行文由县政府正职签发）。签发人签发公文，应当签署意见、姓名和完整日期； 圈阅或者签名的，视为同意（若有负责人出差，负责人可以委托其他负责人代为签发）。联 合发文由所有联署机关的负责人会签（所有人都要签发）。以最后签发的日期为成文日期。 D 项正确：四个机关都同意。</w:t>
      </w:r>
    </w:p>
    <w:p>
      <w:pPr>
        <w:rPr>
          <w:rFonts w:hint="eastAsia"/>
          <w:lang w:eastAsia="zh-CN"/>
        </w:rPr>
      </w:pPr>
      <w:r>
        <w:rPr>
          <w:rFonts w:hint="eastAsia"/>
          <w:lang w:eastAsia="zh-CN"/>
        </w:rPr>
        <w:t>66.A.A 项正确：签发属于拟制环节。B、C、D 项错误：属于发文办理，发文办理 包括复核、登记、印制、核发。</w:t>
      </w:r>
    </w:p>
    <w:p>
      <w:pPr>
        <w:rPr>
          <w:rFonts w:hint="eastAsia"/>
          <w:lang w:eastAsia="zh-CN"/>
        </w:rPr>
      </w:pPr>
      <w:r>
        <w:rPr>
          <w:rFonts w:hint="eastAsia"/>
          <w:lang w:eastAsia="zh-CN"/>
        </w:rPr>
        <w:t>67.B.A 项错误：上不压正文，下压成文日期。B 项正确：拟稿是老条例中的词语， 刷题时会发现有些地方出题出的不规范，老条例和新条例混在一起出，一份公文最终要想发 出，最开始时要拟出，是发文的起点。C 项错误：立卷指把一些有联系、有规律的公文组合 成案卷的过程；立卷后是归档，公文处理中，有一些公文处理完了，有价值的要归档，没有 价值的要销毁，有重大错漏的要清退。D 项错误：拟办指业务部门的负责人或工作人员对 公文初步拟定办理意见；领导人提出的是批办，是收文办理的环节。</w:t>
      </w:r>
    </w:p>
    <w:p>
      <w:pPr>
        <w:rPr>
          <w:rFonts w:hint="eastAsia"/>
          <w:lang w:eastAsia="zh-CN"/>
        </w:rPr>
      </w:pPr>
      <w:r>
        <w:rPr>
          <w:rFonts w:hint="eastAsia"/>
          <w:lang w:eastAsia="zh-CN"/>
        </w:rPr>
        <w:t>68.A.A 项正确：汇编指编撰成册，复制、汇编的公文若不视同原件管理，可能会丢失。 B 项错误：复制件要盖自己的戳记（章），谁复制的就盖谁的戳记（章）。C 项错误：具有 同等效力。D 项错误：汇编本有秘密公文（一般保密事项）、机密公文（重要保密事项）时， 应按照最高密级标注。</w:t>
      </w:r>
    </w:p>
    <w:p>
      <w:pPr>
        <w:rPr>
          <w:rFonts w:hint="eastAsia"/>
          <w:lang w:eastAsia="zh-CN"/>
        </w:rPr>
      </w:pPr>
      <w:r>
        <w:rPr>
          <w:rFonts w:hint="eastAsia"/>
          <w:lang w:eastAsia="zh-CN"/>
        </w:rPr>
        <w:t>69.ABCD.通知要求下级机关周知、知晓或执行，可以布置工作、批转、转发公文。</w:t>
      </w:r>
    </w:p>
    <w:p>
      <w:pPr>
        <w:rPr>
          <w:rFonts w:hint="eastAsia"/>
          <w:lang w:eastAsia="zh-CN"/>
        </w:rPr>
      </w:pPr>
      <w:r>
        <w:rPr>
          <w:rFonts w:hint="eastAsia"/>
          <w:lang w:eastAsia="zh-CN"/>
        </w:rPr>
        <w:t>70.ABC.A 项正确：具有多项性。B 项正确：不相隶属的的机关发公文视为平行文。C 项正确：政府向同级人大/人常提请审议事项，视为平行文，国务院发议案需要发给全人大/ 全人常。D 项错误：会议讨论通过的重要事项，是下行文。</w:t>
      </w:r>
    </w:p>
    <w:p>
      <w:pPr>
        <w:rPr>
          <w:rFonts w:hint="eastAsia"/>
          <w:lang w:eastAsia="zh-CN"/>
        </w:rPr>
      </w:pPr>
      <w:r>
        <w:rPr>
          <w:rFonts w:hint="eastAsia"/>
          <w:lang w:eastAsia="zh-CN"/>
        </w:rPr>
        <w:t>71.ABCD.选非题。A项错误：发文机关，非作者。B项错误：一定范围内用通告。C项错误： 提案是专属于政协的，只有政协委员提意见用提案。D项错误：中国共产党第十八次全国代表大会关于《中国共产党章程（修正案）》的决议（2012 年 11 月 14 日中国共产党第十八次全国代表大会通过），决议的适用范围是会议讨论通过的重要事项，发文字号由三部分组成，即机关代字、年份、顺序号，决议通常以会议的名义发布。</w:t>
      </w:r>
    </w:p>
    <w:p>
      <w:pPr>
        <w:rPr>
          <w:rFonts w:hint="eastAsia"/>
          <w:lang w:eastAsia="zh-CN"/>
        </w:rPr>
      </w:pPr>
      <w:r>
        <w:rPr>
          <w:rFonts w:hint="eastAsia"/>
          <w:lang w:eastAsia="zh-CN"/>
        </w:rPr>
        <w:t>72.AD.A 项正确：表述正确。B 项错误：汇报情况用报告。C 项错误：某集团公司 是社会组织，不能发公文。D 项正确：向上级请求可以用请示。</w:t>
      </w:r>
    </w:p>
    <w:p>
      <w:pPr>
        <w:rPr>
          <w:rFonts w:hint="eastAsia"/>
          <w:lang w:eastAsia="zh-CN"/>
        </w:rPr>
      </w:pPr>
      <w:r>
        <w:rPr>
          <w:rFonts w:hint="eastAsia"/>
          <w:lang w:eastAsia="zh-CN"/>
        </w:rPr>
        <w:t>73.ABC.A 项正确：受教育不要求执行，通知要求执行。D 项错误：普发类公文没有</w:t>
      </w:r>
    </w:p>
    <w:p>
      <w:pPr>
        <w:rPr>
          <w:rFonts w:hint="eastAsia"/>
          <w:lang w:eastAsia="zh-CN"/>
        </w:rPr>
      </w:pPr>
      <w:r>
        <w:rPr>
          <w:rFonts w:hint="eastAsia"/>
          <w:lang w:eastAsia="zh-CN"/>
        </w:rPr>
        <w:t>特定的主送机关，可以不写，如公告、普发类的决定、普发类的通报，普发类的通报可以不 写主送机关，若是正常的通报，有主送机关。</w:t>
      </w:r>
    </w:p>
    <w:p>
      <w:pPr>
        <w:rPr>
          <w:rFonts w:hint="eastAsia"/>
          <w:lang w:eastAsia="zh-CN"/>
        </w:rPr>
      </w:pPr>
      <w:r>
        <w:rPr>
          <w:rFonts w:hint="eastAsia"/>
          <w:lang w:eastAsia="zh-CN"/>
        </w:rPr>
        <w:t>74.CD.A 项错误：政府向同级人大/人常提请的审议事项，是平行文。B 项错误：报告是向上级汇报工作。C、D 项正确：明显的上对下。</w:t>
      </w:r>
    </w:p>
    <w:p>
      <w:pPr>
        <w:rPr>
          <w:rFonts w:hint="eastAsia"/>
          <w:lang w:eastAsia="zh-CN"/>
        </w:rPr>
      </w:pPr>
      <w:r>
        <w:rPr>
          <w:rFonts w:hint="eastAsia"/>
          <w:lang w:eastAsia="zh-CN"/>
        </w:rPr>
        <w:t>75.ABC.A、B 项正确：一般情况不得越级，特殊情况可以越级，如县公安局有两个上级， 一个是市公安局，一个是县政府，县公安局若想扫黄，告知市公安局即可，扫黄打黑是公安 局职权范围内的事情，没有必要向县政府汇报。例外：县公安局想搬家，不能只告知上级主 管部门（市公安局），还要告知县政府。C 项正确：协商一致可以向下行文，如某市的公安 局和教育局为了让中小学生安全过马路，让全市的中小学生戴绿帽子过马路，只要教育局和 公安局协商一致则可以向下行文；若教育局和公安局没有协商一致，则不能向下行文。D 项 错误：请示只能一文一事。</w:t>
      </w:r>
    </w:p>
    <w:p>
      <w:pPr>
        <w:rPr>
          <w:rFonts w:hint="eastAsia"/>
          <w:lang w:eastAsia="zh-CN"/>
        </w:rPr>
      </w:pPr>
      <w:r>
        <w:rPr>
          <w:rFonts w:hint="eastAsia"/>
          <w:lang w:eastAsia="zh-CN"/>
        </w:rPr>
        <w:t>76.BD.A 项错误：如山西平遥古城在山西晋中市，晋中市给山西省人民政府发请示 “为了发展晋中市的旅游业，想要扩建平遥古城”，此时山西省政府拿不定主意，要向国务院上报，山西省政府要提出倾向性意见，若山西省政府什么都不干则是不作为。B 项正确： 表述正确。C 项错误：职权范围内的事情不需经政府同意，如县公安局扫黄只需告知市公安 局，不需告知县政府；重大事项需要本级党委、政府同意或者授权。D 项正确：主要负责 人签发。</w:t>
      </w:r>
    </w:p>
    <w:p>
      <w:pPr>
        <w:rPr>
          <w:rFonts w:hint="eastAsia"/>
          <w:lang w:eastAsia="zh-CN"/>
        </w:rPr>
      </w:pPr>
      <w:r>
        <w:rPr>
          <w:rFonts w:hint="eastAsia"/>
          <w:lang w:eastAsia="zh-CN"/>
        </w:rPr>
        <w:t>77.ABCD.A 项正确：若现在有一份公文含有重要保密事项，结果标成绝密，是错误的， 应标注机密。保密期限：绝密公文最高保密 30 年；机密公文最高保密 20 年；秘密公文 最高保密 10 年。B 项正确：防止泄露，涉密公文要通过机要方式传递。C 项正确：得到 批准后才可以。D 项正确：表述正确。</w:t>
      </w:r>
    </w:p>
    <w:p>
      <w:pPr>
        <w:rPr>
          <w:rFonts w:hint="eastAsia"/>
          <w:lang w:eastAsia="zh-CN"/>
        </w:rPr>
      </w:pPr>
      <w:r>
        <w:rPr>
          <w:rFonts w:hint="eastAsia"/>
          <w:lang w:eastAsia="zh-CN"/>
        </w:rPr>
        <w:t>78.A.</w:t>
      </w:r>
    </w:p>
    <w:p>
      <w:pPr>
        <w:rPr>
          <w:rFonts w:hint="eastAsia"/>
          <w:lang w:eastAsia="zh-CN"/>
        </w:rPr>
      </w:pPr>
      <w:r>
        <w:rPr>
          <w:rFonts w:hint="eastAsia"/>
          <w:lang w:eastAsia="zh-CN"/>
        </w:rPr>
        <w:t>79.C.</w:t>
      </w:r>
    </w:p>
    <w:p>
      <w:pPr>
        <w:rPr>
          <w:rFonts w:hint="eastAsia"/>
          <w:lang w:eastAsia="zh-CN"/>
        </w:rPr>
      </w:pPr>
      <w:r>
        <w:rPr>
          <w:rFonts w:hint="eastAsia"/>
          <w:lang w:eastAsia="zh-CN"/>
        </w:rPr>
        <w:t>80.B.根据形成和作用的公务活动领域，公文可分为通用公文和专用公文两种。 通用公文：各类各级机关普遍使用的公文。专用公文：在一定专业机关或专业业务范围内， 因特殊需要而专门使用的文件。</w:t>
      </w:r>
    </w:p>
    <w:p>
      <w:pPr>
        <w:rPr>
          <w:rFonts w:hint="eastAsia"/>
          <w:lang w:eastAsia="zh-CN"/>
        </w:rPr>
      </w:pPr>
      <w:r>
        <w:rPr>
          <w:rFonts w:hint="eastAsia"/>
          <w:lang w:eastAsia="zh-CN"/>
        </w:rPr>
        <w:t>81.A.行政公文的上行文有议案、报告和请示。</w:t>
      </w:r>
    </w:p>
    <w:p>
      <w:pPr>
        <w:rPr>
          <w:rFonts w:hint="eastAsia"/>
          <w:lang w:eastAsia="zh-CN"/>
        </w:rPr>
      </w:pPr>
      <w:r>
        <w:rPr>
          <w:rFonts w:hint="eastAsia"/>
          <w:lang w:eastAsia="zh-CN"/>
        </w:rPr>
        <w:t>82.A.公文语言的主要特点是：庄重、准确、朴实、精炼、严谨、规范。</w:t>
      </w:r>
    </w:p>
    <w:p>
      <w:pPr>
        <w:rPr>
          <w:rFonts w:hint="eastAsia"/>
          <w:lang w:eastAsia="zh-CN"/>
        </w:rPr>
      </w:pPr>
      <w:r>
        <w:rPr>
          <w:rFonts w:hint="eastAsia"/>
          <w:lang w:eastAsia="zh-CN"/>
        </w:rPr>
        <w:t>83.A.批复的特点是法定的权威性与执行性；被动性；明确的针对性。</w:t>
      </w:r>
    </w:p>
    <w:p>
      <w:pPr>
        <w:rPr>
          <w:rFonts w:hint="eastAsia"/>
          <w:lang w:eastAsia="zh-CN"/>
        </w:rPr>
      </w:pPr>
      <w:r>
        <w:rPr>
          <w:rFonts w:hint="eastAsia"/>
          <w:lang w:eastAsia="zh-CN"/>
        </w:rPr>
        <w:t>84.C.公告、通告及部分事项性通知可不写主送机关。</w:t>
      </w:r>
    </w:p>
    <w:p>
      <w:pPr>
        <w:rPr>
          <w:rFonts w:hint="eastAsia"/>
          <w:lang w:eastAsia="zh-CN"/>
        </w:rPr>
      </w:pPr>
      <w:r>
        <w:rPr>
          <w:rFonts w:hint="eastAsia"/>
          <w:lang w:eastAsia="zh-CN"/>
        </w:rPr>
        <w:t>85.A.逐级行文：向直接的上级或者直接下级行文。越级行文：越过自己的直接上级或下级行文。多级行文：向直接上级并呈非直接上级或者向直接下级并转非直接下级的一次性行文。</w:t>
      </w:r>
    </w:p>
    <w:p>
      <w:pPr>
        <w:rPr>
          <w:rFonts w:hint="eastAsia"/>
          <w:lang w:eastAsia="zh-CN"/>
        </w:rPr>
      </w:pPr>
      <w:r>
        <w:rPr>
          <w:rFonts w:hint="eastAsia"/>
          <w:lang w:eastAsia="zh-CN"/>
        </w:rPr>
        <w:t>86.B.</w:t>
      </w:r>
    </w:p>
    <w:p>
      <w:pPr>
        <w:rPr>
          <w:rFonts w:hint="eastAsia"/>
          <w:lang w:eastAsia="zh-CN"/>
        </w:rPr>
      </w:pPr>
      <w:r>
        <w:rPr>
          <w:rFonts w:hint="eastAsia"/>
          <w:lang w:eastAsia="zh-CN"/>
        </w:rPr>
        <w:t>87.B.批转性通知:用于上级机关批转下级机关的公文,给所属人员,让他们周知 或执行。</w:t>
      </w:r>
    </w:p>
    <w:p>
      <w:pPr>
        <w:rPr>
          <w:rFonts w:hint="eastAsia"/>
          <w:lang w:eastAsia="zh-CN"/>
        </w:rPr>
      </w:pPr>
      <w:r>
        <w:rPr>
          <w:rFonts w:hint="eastAsia"/>
          <w:lang w:eastAsia="zh-CN"/>
        </w:rPr>
        <w:t>88.C.</w:t>
      </w:r>
    </w:p>
    <w:p>
      <w:pPr>
        <w:rPr>
          <w:rFonts w:hint="eastAsia"/>
          <w:lang w:eastAsia="zh-CN"/>
        </w:rPr>
      </w:pPr>
      <w:r>
        <w:rPr>
          <w:rFonts w:hint="eastAsia"/>
          <w:lang w:eastAsia="zh-CN"/>
        </w:rPr>
        <w:t>89.B.</w:t>
      </w:r>
    </w:p>
    <w:p>
      <w:pPr>
        <w:rPr>
          <w:rFonts w:hint="eastAsia"/>
          <w:lang w:eastAsia="zh-CN"/>
        </w:rPr>
      </w:pPr>
      <w:r>
        <w:rPr>
          <w:rFonts w:hint="eastAsia"/>
          <w:lang w:eastAsia="zh-CN"/>
        </w:rPr>
        <w:t>90.B.</w:t>
      </w:r>
    </w:p>
    <w:p>
      <w:pPr>
        <w:rPr>
          <w:rFonts w:hint="eastAsia"/>
          <w:lang w:eastAsia="zh-CN"/>
        </w:rPr>
      </w:pPr>
      <w:r>
        <w:rPr>
          <w:rFonts w:hint="eastAsia"/>
          <w:lang w:eastAsia="zh-CN"/>
        </w:rPr>
        <w:t>91.A.</w:t>
      </w:r>
    </w:p>
    <w:p>
      <w:pPr>
        <w:rPr>
          <w:rFonts w:hint="eastAsia"/>
          <w:lang w:eastAsia="zh-CN"/>
        </w:rPr>
      </w:pPr>
      <w:r>
        <w:rPr>
          <w:rFonts w:hint="eastAsia"/>
          <w:lang w:eastAsia="zh-CN"/>
        </w:rPr>
        <w:t>92.C.</w:t>
      </w:r>
    </w:p>
    <w:p>
      <w:pPr>
        <w:rPr>
          <w:rFonts w:hint="eastAsia"/>
          <w:lang w:eastAsia="zh-CN"/>
        </w:rPr>
      </w:pPr>
      <w:r>
        <w:rPr>
          <w:rFonts w:hint="eastAsia"/>
          <w:lang w:eastAsia="zh-CN"/>
        </w:rPr>
        <w:t>93.B.公文语言总的要求是庄重、平实、概括。公文语言功夫的核心是选词。 选词一要根据所反映的客观实际需要；二要符合明晰、确切、简练的标准；三要根据具体的 语言环境，为避免上下文重复而选择不同的词语，注意文中所涉及对象和阅读对象。多用书 面语和文书用语，少用形象和描绘性词语和口语，不用方言土语，十分规范。</w:t>
      </w:r>
    </w:p>
    <w:p>
      <w:pPr>
        <w:rPr>
          <w:rFonts w:hint="eastAsia"/>
          <w:lang w:eastAsia="zh-CN"/>
        </w:rPr>
      </w:pPr>
      <w:r>
        <w:rPr>
          <w:rFonts w:hint="eastAsia"/>
          <w:lang w:eastAsia="zh-CN"/>
        </w:rPr>
        <w:t>94.B.准确、鲜明、生动是语言的“三性”要求,公文更重视的是准确。表述准确, 是一条十分严格的要求。</w:t>
      </w:r>
    </w:p>
    <w:p>
      <w:pPr>
        <w:rPr>
          <w:rFonts w:hint="eastAsia"/>
          <w:lang w:eastAsia="zh-CN"/>
        </w:rPr>
      </w:pPr>
      <w:r>
        <w:rPr>
          <w:rFonts w:hint="eastAsia"/>
          <w:lang w:eastAsia="zh-CN"/>
        </w:rPr>
        <w:t>95.C.</w:t>
      </w:r>
    </w:p>
    <w:p>
      <w:pPr>
        <w:rPr>
          <w:rFonts w:hint="eastAsia"/>
          <w:lang w:eastAsia="zh-CN"/>
        </w:rPr>
      </w:pPr>
      <w:r>
        <w:rPr>
          <w:rFonts w:hint="eastAsia"/>
          <w:lang w:eastAsia="zh-CN"/>
        </w:rPr>
        <w:t>96.ABC.上行文属于领导与被领导、指导与被指导机关之间行文方式之一，一 般选用逐级行文；有时为了加快公文的传递速度，在条件允许的情况下也可以多级行文，甚至越级行文。答案Ｄ“直达行文”是属于同级或非隶属关系的机关之间采取的直接行文的方式， 因此不选。正确答案为 ABC。</w:t>
      </w:r>
    </w:p>
    <w:p>
      <w:pPr>
        <w:rPr>
          <w:rFonts w:hint="eastAsia"/>
          <w:lang w:eastAsia="zh-CN"/>
        </w:rPr>
      </w:pPr>
      <w:r>
        <w:rPr>
          <w:rFonts w:hint="eastAsia"/>
          <w:lang w:eastAsia="zh-CN"/>
        </w:rPr>
        <w:t>97.ABC.秘密等级，是表明公文保密等级的标识符号，一般分为“绝密”、“机密”、“秘密”三个等级。其中“绝密”、“机密”公文应当标明份数序号。所以答案为ABC。</w:t>
      </w:r>
    </w:p>
    <w:p>
      <w:pPr>
        <w:rPr>
          <w:rFonts w:hint="eastAsia"/>
          <w:lang w:eastAsia="zh-CN"/>
        </w:rPr>
      </w:pPr>
      <w:r>
        <w:rPr>
          <w:rFonts w:hint="eastAsia"/>
          <w:lang w:eastAsia="zh-CN"/>
        </w:rPr>
        <w:t>98.BCD.通知主要适用于批转下级机关的公文，转发上级机关和不相隶属机关的公文，传达要求下级机关办理和需要有关单位周知或者执行的事项，任免人员等。答案A属于不相隶属机关之间的商洽工作，应该用函，排除。</w:t>
      </w:r>
    </w:p>
    <w:p>
      <w:pPr>
        <w:rPr>
          <w:rFonts w:hint="eastAsia"/>
          <w:lang w:eastAsia="zh-CN"/>
        </w:rPr>
      </w:pPr>
      <w:r>
        <w:rPr>
          <w:rFonts w:hint="eastAsia"/>
          <w:lang w:eastAsia="zh-CN"/>
        </w:rPr>
        <w:t>99.BD.通知的标题一般包括发文机关、事由和文种（即通知）三部分，答案 A 缺少发文机关。转发性通知则要写明发文机关、动词（转发或批转）、被转发文件的标题与 文种，答案 C 错在两个转发机关之间应该用顿号隔开。正确答案为 BD。</w:t>
      </w:r>
    </w:p>
    <w:p>
      <w:pPr>
        <w:rPr>
          <w:rFonts w:hint="eastAsia"/>
          <w:lang w:eastAsia="zh-CN"/>
        </w:rPr>
      </w:pPr>
      <w:r>
        <w:rPr>
          <w:rFonts w:hint="eastAsia"/>
          <w:lang w:eastAsia="zh-CN"/>
        </w:rPr>
        <w:t>100.ABD.函适用于不相隶属机关之间的商洽工作，如请求批准和答复审批等。 C 项“县教育局”和“镇教育局”属于上下级隶属关系，不应用函，这里应该用批复。</w:t>
      </w:r>
    </w:p>
    <w:p>
      <w:pPr>
        <w:rPr>
          <w:rFonts w:hint="eastAsia" w:eastAsiaTheme="minorEastAsia"/>
          <w:lang w:val="en-US" w:eastAsia="zh-Hans"/>
        </w:rPr>
      </w:pPr>
    </w:p>
    <w:p>
      <w:pPr>
        <w:rPr>
          <w:rFonts w:hint="eastAsia" w:eastAsiaTheme="minorEastAsia"/>
          <w:lang w:val="en-US" w:eastAsia="zh-Hans"/>
        </w:rPr>
      </w:pPr>
    </w:p>
    <w:p>
      <w:pPr>
        <w:rPr>
          <w:rFonts w:hint="eastAsia" w:eastAsiaTheme="minorEastAsia"/>
          <w:lang w:val="en-US" w:eastAsia="zh-Hans"/>
        </w:rPr>
      </w:pPr>
    </w:p>
    <w:p>
      <w:pPr>
        <w:pStyle w:val="2"/>
        <w:bidi w:val="0"/>
        <w:ind w:firstLine="1542" w:firstLineChars="350"/>
        <w:rPr>
          <w:rFonts w:hint="eastAsia"/>
          <w:lang w:eastAsia="zh-CN"/>
        </w:rPr>
      </w:pPr>
      <w:bookmarkStart w:id="9" w:name="_Toc17885"/>
      <w:r>
        <w:rPr>
          <w:rFonts w:hint="eastAsia"/>
          <w:lang w:val="en-US" w:eastAsia="zh-Hans"/>
        </w:rPr>
        <w:t>第六部分</w:t>
      </w:r>
      <w:r>
        <w:rPr>
          <w:rFonts w:hint="default"/>
          <w:lang w:eastAsia="zh-Hans"/>
        </w:rPr>
        <w:t xml:space="preserve">   </w:t>
      </w:r>
      <w:r>
        <w:rPr>
          <w:rFonts w:hint="eastAsia"/>
          <w:lang w:val="en-US" w:eastAsia="zh-CN"/>
        </w:rPr>
        <w:t>常识</w:t>
      </w:r>
      <w:bookmarkEnd w:id="9"/>
    </w:p>
    <w:p>
      <w:pPr>
        <w:rPr>
          <w:rFonts w:hint="eastAsia"/>
          <w:lang w:eastAsia="zh-CN"/>
        </w:rPr>
      </w:pPr>
      <w:r>
        <w:rPr>
          <w:rFonts w:hint="eastAsia"/>
          <w:lang w:eastAsia="zh-CN"/>
        </w:rPr>
        <w:t>1.B.A项，李时珍的《本草纲目》，被国外学者誉为中国之百科全书，因此A选项排除。</w:t>
      </w:r>
    </w:p>
    <w:p>
      <w:pPr>
        <w:rPr>
          <w:rFonts w:hint="eastAsia"/>
          <w:lang w:eastAsia="zh-CN"/>
        </w:rPr>
      </w:pPr>
      <w:r>
        <w:rPr>
          <w:rFonts w:hint="eastAsia"/>
          <w:lang w:eastAsia="zh-CN"/>
        </w:rPr>
        <w:t>B项，宋应星的《天工开物》是世界上第一部关于农业和手工业生产的综合性著作，是中国古代一部综合性的科学技术著作，外国学者称它为“中国17世纪的工艺百科全书”，因此B选项正确。</w:t>
      </w:r>
    </w:p>
    <w:p>
      <w:pPr>
        <w:rPr>
          <w:rFonts w:hint="eastAsia"/>
          <w:lang w:eastAsia="zh-CN"/>
        </w:rPr>
      </w:pPr>
      <w:r>
        <w:rPr>
          <w:rFonts w:hint="eastAsia"/>
          <w:lang w:eastAsia="zh-CN"/>
        </w:rPr>
        <w:t>C项，贾思勰的《齐民要术》被誉为“中国古代农业百科全书”，因此C选项排除。</w:t>
      </w:r>
    </w:p>
    <w:p>
      <w:pPr>
        <w:rPr>
          <w:rFonts w:hint="eastAsia"/>
          <w:lang w:eastAsia="zh-CN"/>
        </w:rPr>
      </w:pPr>
      <w:r>
        <w:rPr>
          <w:rFonts w:hint="eastAsia"/>
          <w:lang w:eastAsia="zh-CN"/>
        </w:rPr>
        <w:t>D项，沈括的《梦溪笔谈》是一部涉及古代中国自然科学、工艺技术及社会历史现象的综合性笔记体著作，该书在国际亦受重视，英国科学史家李约瑟评价为中国科学史上的里程碑，因此D选项排除。</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2.B.这首词出自辛弃疾的《青玉案·元夕》，描写元宵佳节夜晚词人的心理。全文是：东风夜放花千树，更吹落星如雨。宝马雕车香满路，凤箫声动，玉壶光转，一夜鱼龙舞。蛾儿雪柳黄金缕，笑语盈盈暗香去。众里寻他千百度，蓦然回首，那人却在，灯火阑珊处。</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3.D.A项，《大学》出自《礼记》，原本是《礼记》四十九篇中的第四十二篇，由汉宣帝时人戴圣根据历史上遗留下来的一批佚名儒家的著作合编而成，因此A项表述正确，故排除。B项，《左传》，我国第一部较为完备的编年体史书，原名《左氏春秋》，相传为春秋末年的左丘明为解释孔子的《春秋》而作，名为《春秋左氏传》，简称《春秋》，因此B项表述正确，故排除。C项，《国语》是中国最早的一部国别史著作。记录了周朝王室和鲁国、齐国、晋国、郑国...国语按照一定顺序分国排列,在内容上偏重于记述历史人物的言论，因此C项表述正确，故排除。D项，依照经、史、子、集的分类标准，《老子》应归属子部，因此D项表述错误，是本题的正确选项。故本题答案为D选项。</w:t>
      </w:r>
    </w:p>
    <w:p>
      <w:pPr>
        <w:rPr>
          <w:rFonts w:hint="eastAsia"/>
          <w:lang w:eastAsia="zh-CN"/>
        </w:rPr>
      </w:pPr>
      <w:r>
        <w:rPr>
          <w:rFonts w:hint="eastAsia"/>
          <w:lang w:eastAsia="zh-CN"/>
        </w:rPr>
        <w:t>4.D.A项，《中国大百科全书》由胡乔木任总编辑委员会主任，姜椿芳、梅益先后任总编辑，全书按学科或知识门类分74卷出版，以条目形式全面、系统、概括地介绍科学知识和基本事实。内容包括哲学、社会科学、文学艺术、文化教育、自然科学、工程技术等66个学科和领域。不符合题意。B项，《说文解字》是在造字法上提出“象形”、“指事”、“会意”、“形声”、“转注”、“假借”所谓“六书”学说。不符合题意。C项，《辞源》是我国第一部大规模的语文词书。始编于1908年(清光绪三十四年)，不符合题意。D项，《辞海》是我国唯一以字带词，集字典、语文词典和百科词典主要功能于一体的大型综合性辞书，最早于1915年由中国近代著名教育家、出版家陆费逵动议编纂，符合题意。故本题答案为D选项。</w:t>
      </w:r>
    </w:p>
    <w:p>
      <w:pPr>
        <w:rPr>
          <w:rFonts w:hint="eastAsia"/>
          <w:lang w:eastAsia="zh-CN"/>
        </w:rPr>
      </w:pPr>
      <w:r>
        <w:rPr>
          <w:rFonts w:hint="eastAsia"/>
          <w:lang w:eastAsia="zh-CN"/>
        </w:rPr>
        <w:t>5.A.A正确，《史记》是我国第一部纪传体通史，西汉司马迁著。《春秋》是我国现存第一部编年体史书。</w:t>
      </w:r>
    </w:p>
    <w:p>
      <w:pPr>
        <w:rPr>
          <w:rFonts w:hint="eastAsia"/>
          <w:lang w:eastAsia="zh-CN"/>
        </w:rPr>
      </w:pPr>
      <w:r>
        <w:rPr>
          <w:rFonts w:hint="eastAsia"/>
          <w:lang w:eastAsia="zh-CN"/>
        </w:rPr>
        <w:t>B排除，《春秋》是我国第一部编年体史书。</w:t>
      </w:r>
    </w:p>
    <w:p>
      <w:pPr>
        <w:rPr>
          <w:rFonts w:hint="eastAsia"/>
          <w:lang w:eastAsia="zh-CN"/>
        </w:rPr>
      </w:pPr>
      <w:r>
        <w:rPr>
          <w:rFonts w:hint="eastAsia"/>
          <w:lang w:eastAsia="zh-CN"/>
        </w:rPr>
        <w:t>C排除，《论语》不是史书，《论语》由孔子弟子及再传弟子编写而成，至汉代成书。主要记录孔子及其弟子的言行，较为集中地反映了孔子的思想，是儒家学派的经典著作之一。</w:t>
      </w:r>
    </w:p>
    <w:p>
      <w:pPr>
        <w:rPr>
          <w:rFonts w:hint="eastAsia"/>
          <w:lang w:eastAsia="zh-CN"/>
        </w:rPr>
      </w:pPr>
      <w:r>
        <w:rPr>
          <w:rFonts w:hint="eastAsia"/>
          <w:lang w:eastAsia="zh-CN"/>
        </w:rPr>
        <w:t>D排除，《《汉书》是我国第一部断代体史书。</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6.D.A项，说法正确。墨子主张兼爱非攻。</w:t>
      </w:r>
    </w:p>
    <w:p>
      <w:pPr>
        <w:rPr>
          <w:rFonts w:hint="eastAsia"/>
          <w:lang w:eastAsia="zh-CN"/>
        </w:rPr>
      </w:pPr>
      <w:r>
        <w:rPr>
          <w:rFonts w:hint="eastAsia"/>
          <w:lang w:eastAsia="zh-CN"/>
        </w:rPr>
        <w:t>B项，说法正确。语出《论语•颜渊篇》子曰：“出门如见大宾，使民如承大祭。己所不欲，勿施于人。”</w:t>
      </w:r>
    </w:p>
    <w:p>
      <w:pPr>
        <w:rPr>
          <w:rFonts w:hint="eastAsia"/>
          <w:lang w:eastAsia="zh-CN"/>
        </w:rPr>
      </w:pPr>
      <w:r>
        <w:rPr>
          <w:rFonts w:hint="eastAsia"/>
          <w:lang w:eastAsia="zh-CN"/>
        </w:rPr>
        <w:t>C项，说法正确，魏晋玄学的根本依据就是三玄：《庄子》、《老子》和《周易》。</w:t>
      </w:r>
    </w:p>
    <w:p>
      <w:pPr>
        <w:rPr>
          <w:rFonts w:hint="eastAsia"/>
          <w:lang w:eastAsia="zh-CN"/>
        </w:rPr>
      </w:pPr>
      <w:r>
        <w:rPr>
          <w:rFonts w:hint="eastAsia"/>
          <w:lang w:eastAsia="zh-CN"/>
        </w:rPr>
        <w:t>D项，说法错误。韩非子在《五蠹》中指出：“世异则事异,事异则备变。”</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7.C.A项错误，“抽刀断水水更流，借酒消愁愁更愁”出自李白的《七古•宣州谢眺楼饯别校书叔云》。</w:t>
      </w:r>
    </w:p>
    <w:p>
      <w:pPr>
        <w:rPr>
          <w:rFonts w:hint="eastAsia"/>
          <w:lang w:eastAsia="zh-CN"/>
        </w:rPr>
      </w:pPr>
      <w:r>
        <w:rPr>
          <w:rFonts w:hint="eastAsia"/>
          <w:lang w:eastAsia="zh-CN"/>
        </w:rPr>
        <w:t>B项错误，“酒不醉人人自醉”出自清朝醉月山人的《狐狸缘全传》。</w:t>
      </w:r>
    </w:p>
    <w:p>
      <w:pPr>
        <w:rPr>
          <w:rFonts w:hint="eastAsia"/>
          <w:lang w:eastAsia="zh-CN"/>
        </w:rPr>
      </w:pPr>
      <w:r>
        <w:rPr>
          <w:rFonts w:hint="eastAsia"/>
          <w:lang w:eastAsia="zh-CN"/>
        </w:rPr>
        <w:t>C项正确，“何以解忧，唯有杜康”出自曹操的《短歌行》。</w:t>
      </w:r>
    </w:p>
    <w:p>
      <w:pPr>
        <w:rPr>
          <w:rFonts w:hint="eastAsia"/>
          <w:lang w:eastAsia="zh-CN"/>
        </w:rPr>
      </w:pPr>
      <w:r>
        <w:rPr>
          <w:rFonts w:hint="eastAsia"/>
          <w:lang w:eastAsia="zh-CN"/>
        </w:rPr>
        <w:t>D项错误，“今日有酒今朝醉，明日愁来明日忧”出自唐朝诗人罗隐的《自遣》诗故。</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8.A.A项，“会当凌绝顶,一览众山小。”出自于杜甫的《望岳》，描述对象是泰山。符合题意。</w:t>
      </w:r>
    </w:p>
    <w:p>
      <w:pPr>
        <w:rPr>
          <w:rFonts w:hint="eastAsia"/>
          <w:lang w:eastAsia="zh-CN"/>
        </w:rPr>
      </w:pPr>
      <w:r>
        <w:rPr>
          <w:rFonts w:hint="eastAsia"/>
          <w:lang w:eastAsia="zh-CN"/>
        </w:rPr>
        <w:t>B项，“欲穷千里目，更上一层楼”出自唐•王之涣•《登鹳雀楼》。</w:t>
      </w:r>
    </w:p>
    <w:p>
      <w:pPr>
        <w:rPr>
          <w:rFonts w:hint="eastAsia"/>
          <w:lang w:eastAsia="zh-CN"/>
        </w:rPr>
      </w:pPr>
      <w:r>
        <w:rPr>
          <w:rFonts w:hint="eastAsia"/>
          <w:lang w:eastAsia="zh-CN"/>
        </w:rPr>
        <w:t>C项，“孤山寺北贾亭西，水面初平云脚低。”出自唐代诗人白居易的《钱塘湖春行》。</w:t>
      </w:r>
    </w:p>
    <w:p>
      <w:pPr>
        <w:rPr>
          <w:rFonts w:hint="eastAsia"/>
          <w:lang w:eastAsia="zh-CN"/>
        </w:rPr>
      </w:pPr>
      <w:r>
        <w:rPr>
          <w:rFonts w:hint="eastAsia"/>
          <w:lang w:eastAsia="zh-CN"/>
        </w:rPr>
        <w:t>D项，“黄鹤一去不复返，白云千载空悠悠。”出自唐代崔颢的《黄鹤楼/登黄鹤楼》。</w:t>
      </w:r>
    </w:p>
    <w:p>
      <w:pPr>
        <w:rPr>
          <w:rFonts w:hint="eastAsia"/>
          <w:lang w:eastAsia="zh-CN"/>
        </w:rPr>
      </w:pPr>
      <w:r>
        <w:rPr>
          <w:rFonts w:hint="eastAsia"/>
          <w:lang w:eastAsia="zh-CN"/>
        </w:rPr>
        <w:t>故本题答案为A选项。</w:t>
      </w:r>
    </w:p>
    <w:p>
      <w:pPr>
        <w:rPr>
          <w:rFonts w:hint="eastAsia"/>
          <w:lang w:eastAsia="zh-CN"/>
        </w:rPr>
      </w:pPr>
    </w:p>
    <w:p>
      <w:pPr>
        <w:rPr>
          <w:rFonts w:hint="eastAsia"/>
          <w:lang w:eastAsia="zh-CN"/>
        </w:rPr>
      </w:pPr>
      <w:r>
        <w:rPr>
          <w:rFonts w:hint="eastAsia"/>
          <w:lang w:eastAsia="zh-CN"/>
        </w:rPr>
        <w:t>9.C.A项，《荷塘月色》是中国文学家朱自清任教清华大学时所写的一篇散文，说法正确。</w:t>
      </w:r>
    </w:p>
    <w:p>
      <w:pPr>
        <w:rPr>
          <w:rFonts w:hint="eastAsia"/>
          <w:lang w:eastAsia="zh-CN"/>
        </w:rPr>
      </w:pPr>
      <w:r>
        <w:rPr>
          <w:rFonts w:hint="eastAsia"/>
          <w:lang w:eastAsia="zh-CN"/>
        </w:rPr>
        <w:t>B项，《老人与海》是海明威于1951年在古巴写的一篇中篇小说，于1952年出版。说法正确。</w:t>
      </w:r>
    </w:p>
    <w:p>
      <w:pPr>
        <w:rPr>
          <w:rFonts w:hint="eastAsia"/>
          <w:lang w:eastAsia="zh-CN"/>
        </w:rPr>
      </w:pPr>
      <w:r>
        <w:rPr>
          <w:rFonts w:hint="eastAsia"/>
          <w:lang w:eastAsia="zh-CN"/>
        </w:rPr>
        <w:t>C项，“韩如潮，苏如海”分别是对唐宋八大家中韩愈和苏轼散文的评价，说法错误。</w:t>
      </w:r>
    </w:p>
    <w:p>
      <w:pPr>
        <w:rPr>
          <w:rFonts w:hint="eastAsia"/>
          <w:lang w:eastAsia="zh-CN"/>
        </w:rPr>
      </w:pPr>
      <w:r>
        <w:rPr>
          <w:rFonts w:hint="eastAsia"/>
          <w:lang w:eastAsia="zh-CN"/>
        </w:rPr>
        <w:t>D项，落霞与孤鹜齐飞，秋水共长天一色”出自王勃的《滕王阁序》，说法正确。</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10.C.A项，我国最大的淡水湖是鄱阳湖，因此A项错误。B项，我国岛屿面积最大的群岛是舟山群岛，因此B项错误。C项，欧洲大陆海岸线长37900千米，是世界上海岸线最曲折复杂的一个洲，切割最为厉害，因此C项正确。D项，铺设青藏铁路最大的自然障碍是最难克服的是冻土的困难，因为冻土地面是不稳定的会随气候变化平移，下陷等，因此D项错误。故本题答案为C选项。</w:t>
      </w:r>
    </w:p>
    <w:p>
      <w:pPr>
        <w:rPr>
          <w:rFonts w:hint="eastAsia"/>
          <w:lang w:eastAsia="zh-CN"/>
        </w:rPr>
      </w:pPr>
      <w:r>
        <w:rPr>
          <w:rFonts w:hint="eastAsia"/>
          <w:lang w:eastAsia="zh-CN"/>
        </w:rPr>
        <w:t>11.C.诺贝尔奖分设物理、化学、生理或医学、文学、和平五个奖项。1968年，瑞典国家银行在成立300周年之际，捐出大额资金给诺贝尔基金，增设“瑞典国家银行纪念诺贝尔经济科学奖”，1969年首次颁发，人们习惯上称这个额外的奖项为诺贝尔经济学奖。故本题答案为C选项。</w:t>
      </w:r>
    </w:p>
    <w:p>
      <w:pPr>
        <w:rPr>
          <w:rFonts w:hint="eastAsia"/>
          <w:lang w:eastAsia="zh-CN"/>
        </w:rPr>
      </w:pPr>
      <w:r>
        <w:rPr>
          <w:rFonts w:hint="eastAsia"/>
          <w:lang w:eastAsia="zh-CN"/>
        </w:rPr>
        <w:t>12.B.汴州即汴梁，原北宋都城，是今日的河南省开封市。故本题答案为B选项。</w:t>
      </w:r>
    </w:p>
    <w:p>
      <w:pPr>
        <w:rPr>
          <w:rFonts w:hint="eastAsia"/>
          <w:lang w:eastAsia="zh-CN"/>
        </w:rPr>
      </w:pPr>
    </w:p>
    <w:p>
      <w:pPr>
        <w:rPr>
          <w:rFonts w:hint="eastAsia"/>
          <w:lang w:eastAsia="zh-CN"/>
        </w:rPr>
      </w:pPr>
      <w:r>
        <w:rPr>
          <w:rFonts w:hint="eastAsia"/>
          <w:lang w:eastAsia="zh-CN"/>
        </w:rPr>
        <w:t>13.B.温室效应，又称“花房效应”，是大气保温效应的俗称它会破坏大气层与地面间红外线辐射正常关系，吸收地球释放出来的红外线辐射，就像“温室”一样，促使地球气温升高的气体称为“温室气体”。二氧化碳是数量最多的温室气体，约占大气总容量的0.03%。因此控制温室效应应当尤其要减少二氧化碳的排放量，而不是二氧化硫的排放量。故本题答案为B选项。</w:t>
      </w:r>
    </w:p>
    <w:p>
      <w:pPr>
        <w:rPr>
          <w:rFonts w:hint="eastAsia"/>
          <w:lang w:eastAsia="zh-CN"/>
        </w:rPr>
      </w:pPr>
    </w:p>
    <w:p>
      <w:pPr>
        <w:rPr>
          <w:rFonts w:hint="eastAsia"/>
          <w:lang w:eastAsia="zh-CN"/>
        </w:rPr>
      </w:pPr>
      <w:r>
        <w:rPr>
          <w:rFonts w:hint="eastAsia"/>
          <w:lang w:eastAsia="zh-CN"/>
        </w:rPr>
        <w:t>14.D.A项，声呐是英文缩写“SONAR”的音译，中文全称为：声音导航与测距，是一种利用声波在水下的传播特性，通过电声转换和信息处理，完成水下探测和通讯任务的电子设备。B项，红外探测器是将入射的红外辐射信号转变成电信号输出的器件。现代红外探测器所利用的主要是红外热效应和光电效应。C项，激光探测是激光信号通过探测器转换成电信号的过程。通常用光电型探测器或光热型探测器探测激光信号。激光探测在激光接收以及激光测距、通信、跟踪、制导、雷达等研究和应用中具有重要的作用。D项，雷达，是英文Radar的音译，意思为“无线电探测和测距”，即用无线电的方法发现目标并测定它们的空间位置。因此，雷达也被称为“无线电定位”。故本题答案为D选项。</w:t>
      </w:r>
    </w:p>
    <w:p>
      <w:pPr>
        <w:rPr>
          <w:rFonts w:hint="eastAsia"/>
          <w:lang w:eastAsia="zh-CN"/>
        </w:rPr>
      </w:pPr>
      <w:r>
        <w:rPr>
          <w:rFonts w:hint="eastAsia"/>
          <w:lang w:eastAsia="zh-CN"/>
        </w:rPr>
        <w:t>15.B.A项，每条经线的形状都是半圆形，因此A项错误。B项，高、中纬度以南北纬60°为界，因此B项正确。C项，从赤道到北极纬度逐渐增高，因此C项错误。D项，西经20°，东经160°(20°W，160°E)为东西半球的分界线，因此D项错误。故本题答案为B选项。</w:t>
      </w:r>
    </w:p>
    <w:p>
      <w:pPr>
        <w:rPr>
          <w:rFonts w:hint="eastAsia"/>
          <w:lang w:eastAsia="zh-CN"/>
        </w:rPr>
      </w:pPr>
      <w:r>
        <w:rPr>
          <w:rFonts w:hint="eastAsia"/>
          <w:lang w:eastAsia="zh-CN"/>
        </w:rPr>
        <w:t>16.D.①“临渊羡鱼，不如退而结网”出自《汉书•董仲舒传》。②“空谈误国，实干兴邦”出自于“清谈误国”。该说法源自明朝末年顾炎武先生的总结。③“宰相必起于州部，猛将必发于卒伍”出自战国•韩非《韩非子•显学》。顺序应该是：③①②。</w:t>
      </w:r>
    </w:p>
    <w:p>
      <w:pPr>
        <w:rPr>
          <w:rFonts w:hint="eastAsia"/>
          <w:lang w:eastAsia="zh-CN"/>
        </w:rPr>
      </w:pPr>
      <w:r>
        <w:rPr>
          <w:rFonts w:hint="eastAsia"/>
          <w:lang w:eastAsia="zh-CN"/>
        </w:rPr>
        <w:t>故本题答案为D选项。</w:t>
      </w:r>
    </w:p>
    <w:p>
      <w:pPr>
        <w:rPr>
          <w:rFonts w:hint="eastAsia"/>
          <w:lang w:eastAsia="zh-CN"/>
        </w:rPr>
      </w:pPr>
    </w:p>
    <w:p>
      <w:pPr>
        <w:rPr>
          <w:rFonts w:hint="eastAsia"/>
          <w:lang w:eastAsia="zh-CN"/>
        </w:rPr>
      </w:pPr>
      <w:r>
        <w:rPr>
          <w:rFonts w:hint="eastAsia"/>
          <w:lang w:eastAsia="zh-CN"/>
        </w:rPr>
        <w:t>17.D.A项，晚上天气条件好，风速低，这个理由太绝对，不能说晚上天气一定好于白天、风速低于白天，因此A项错误。B项，晚间气温低，指的是地表的温度，相对于高温的火箭来说，这个因素是微乎其微的，因此B项错误。C项，晚间发射对比度更大，目标比较明显，因此C项错误。D项，晚上发射时，卫星处于升空和调整阶段，当卫星到达同步定位点时，卫星自身的太阳能电池正好对准太阳，能保证太阳能向卫星持续供电，因此D项正确。故本题答案为D选项。</w:t>
      </w:r>
    </w:p>
    <w:p>
      <w:pPr>
        <w:rPr>
          <w:rFonts w:hint="eastAsia"/>
          <w:lang w:eastAsia="zh-CN"/>
        </w:rPr>
      </w:pPr>
      <w:r>
        <w:rPr>
          <w:rFonts w:hint="eastAsia"/>
          <w:lang w:eastAsia="zh-CN"/>
        </w:rPr>
        <w:t>18.D.托马斯.莫尔是英国人文主义思想家，空想社会主义创始人。1516年他著的《乌托邦》在社会主义思想史上第一次系统阐释了空想社会主义的基本思想，标志着空想社会主义的诞生。</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19.B.世界上第一台计算机“ENIAC”于1946年在美国宾夕法尼亚大学诞生。发明人是美国人约翰•阿塔那索夫教授。美国国防部用它来进行弹道计算。它是一个庞然大物，用了18000个电子管，占地170平方米，重达30吨，耗电功率约150千瓦，每秒钟可进行5000次运算，这在现在看来微不足道，但在当时却是破天荒的。ENIAC以电子管作为元器件，所以又被称为电子管计算机，是计算机的第一代。由于计算机的目的是为了进行弹道计算，故本题答案为B选项。</w:t>
      </w:r>
    </w:p>
    <w:p>
      <w:pPr>
        <w:rPr>
          <w:rFonts w:hint="eastAsia"/>
          <w:lang w:eastAsia="zh-CN"/>
        </w:rPr>
      </w:pPr>
      <w:r>
        <w:rPr>
          <w:rFonts w:hint="eastAsia"/>
          <w:lang w:eastAsia="zh-CN"/>
        </w:rPr>
        <w:t>20.B.赤潮又称红潮，国际上也称其为“有害藻类”或“红色幽灵”。是在特定的环境条件下，海水中某些浮游植物、原生动物或细菌爆发性增殖或高度聚集而引起水体变色的一种有害生态现象。A项，全球气候变暖对赤潮的产生影响不大，而全球气候变暖是海平面上升的原因，因此A项排除。B项，当含有大量营养物质的生活污水、工业废水(主要是食品、造纸和印染工业)和农业废水流入海洋后，再加上海区的其他理化因素有利于生物的生长和繁殖时，赤潮生物便会急剧繁殖起来，便形成赤潮，因此B项正确。C项，是赤潮的危害，而不是原因，因此C项排除。D项，浮游生物大量繁殖是赤潮的表现，不是原因，因此D项排除。</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21.A.屈原所写作品体例为“楚辞”，楚辞与诗经中的“国风”并称“风骚”二体。故本题答案为A选项。</w:t>
      </w:r>
    </w:p>
    <w:p>
      <w:pPr>
        <w:rPr>
          <w:rFonts w:hint="eastAsia"/>
          <w:lang w:eastAsia="zh-CN"/>
        </w:rPr>
      </w:pPr>
      <w:r>
        <w:rPr>
          <w:rFonts w:hint="eastAsia"/>
          <w:lang w:eastAsia="zh-CN"/>
        </w:rPr>
        <w:t>22.A.青海三江源地区位于我国的西部、青藏高原的腹地、青海省南部，为长江、黄河和澜沧江的源头汇水区。因此A项正确，BCD项错误。</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23.B.新能源技术是高技术的支柱，包括核能技术、太阳能技术、磁流体发电技术、地热能技术、海洋能技术等。其中核能技术与太阳能技术是新能源技术的主要标志。</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24.B.A项，选项说法正确，排除。B项，《诗经》收录了从西周初年到春秋中叶期间的305首诗歌，不是105篇。选项说法错误，当选。C项，选项说法正确，排除。D项，选项说法正确，排除。</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25.B.A项，酸雨正式的名称是为酸性沉降，它可分为“湿沉降”与“干沉降”两大类,是大气污染的一种表现，因此A项表述正确，故排除。</w:t>
      </w:r>
    </w:p>
    <w:p>
      <w:pPr>
        <w:rPr>
          <w:rFonts w:hint="eastAsia"/>
          <w:lang w:eastAsia="zh-CN"/>
        </w:rPr>
      </w:pPr>
      <w:r>
        <w:rPr>
          <w:rFonts w:hint="eastAsia"/>
          <w:lang w:eastAsia="zh-CN"/>
        </w:rPr>
        <w:t>B项，酸雨是指PH小于5.6的雨雪或其他形式的降水，因此B项表述错误，是本题的正确选项。</w:t>
      </w:r>
    </w:p>
    <w:p>
      <w:pPr>
        <w:rPr>
          <w:rFonts w:hint="eastAsia"/>
          <w:lang w:eastAsia="zh-CN"/>
        </w:rPr>
      </w:pPr>
      <w:r>
        <w:rPr>
          <w:rFonts w:hint="eastAsia"/>
          <w:lang w:eastAsia="zh-CN"/>
        </w:rPr>
        <w:t>C项，雨、雪等在形成和降落过程中，吸收并溶解了空气中的二氧化硫等物质，形成了pH低于5.6的酸性降水，因此C项表述正确，故排除。</w:t>
      </w:r>
    </w:p>
    <w:p>
      <w:pPr>
        <w:rPr>
          <w:rFonts w:hint="eastAsia"/>
          <w:lang w:eastAsia="zh-CN"/>
        </w:rPr>
      </w:pPr>
      <w:r>
        <w:rPr>
          <w:rFonts w:hint="eastAsia"/>
          <w:lang w:eastAsia="zh-CN"/>
        </w:rPr>
        <w:t>D项，最早的酸雨多发生在挪威、瑞典等北欧国家，后来扩展到东欧和中欧，因此D项表述正确，故排除。</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26.A.A项，酒泉卫星发射中心，建于1958年。是中国最早建成的运载火箭发射试验基地。酒泉基地是测试及发射长征系列运载火箭、中低轨道的各种试验卫星、应用卫星、载人飞船和火箭导弹的主要基地。基地并负有残骸回收、航天员应急救生等任务。</w:t>
      </w:r>
    </w:p>
    <w:p>
      <w:pPr>
        <w:rPr>
          <w:rFonts w:hint="eastAsia"/>
          <w:lang w:eastAsia="zh-CN"/>
        </w:rPr>
      </w:pPr>
      <w:r>
        <w:rPr>
          <w:rFonts w:hint="eastAsia"/>
          <w:lang w:eastAsia="zh-CN"/>
        </w:rPr>
        <w:t>B项，太原卫星发射中心，建于1967年。</w:t>
      </w:r>
    </w:p>
    <w:p>
      <w:pPr>
        <w:rPr>
          <w:rFonts w:hint="eastAsia"/>
          <w:lang w:eastAsia="zh-CN"/>
        </w:rPr>
      </w:pPr>
      <w:r>
        <w:rPr>
          <w:rFonts w:hint="eastAsia"/>
          <w:lang w:eastAsia="zh-CN"/>
        </w:rPr>
        <w:t>C项，西昌卫星发射中心，建于1970年。</w:t>
      </w:r>
    </w:p>
    <w:p>
      <w:pPr>
        <w:rPr>
          <w:rFonts w:hint="eastAsia"/>
          <w:lang w:eastAsia="zh-CN"/>
        </w:rPr>
      </w:pPr>
      <w:r>
        <w:rPr>
          <w:rFonts w:hint="eastAsia"/>
          <w:lang w:eastAsia="zh-CN"/>
        </w:rPr>
        <w:t>D项，文昌卫星发射中心，建于2014年10月。</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27.D.俗话说“鳄鱼的眼泪”，鳄鱼真的会流眼泪，只不过那并不是因为它伤心，而是它在排泄体内多余的盐分。鳄鱼肾脏的排泄功能很不完善，体内多余的盐分，要靠一种特殊的盐腺来排泄。鳄鱼的盐腺正好位于眼睛附近。除鳄鱼外，海龟、海蛇、海蜥和一些海鸟身上，也都有类似的盐腺。盐腺使这些动物能将海水中多余的盐分去掉，从而得到淡水。所以，盐腺是它们天然的“海水淡化器”。故本题答案为D选项。</w:t>
      </w:r>
    </w:p>
    <w:p>
      <w:pPr>
        <w:rPr>
          <w:rFonts w:hint="eastAsia"/>
          <w:lang w:eastAsia="zh-CN"/>
        </w:rPr>
      </w:pPr>
      <w:r>
        <w:rPr>
          <w:rFonts w:hint="eastAsia"/>
          <w:lang w:eastAsia="zh-CN"/>
        </w:rPr>
        <w:t>28.A.王昭君是《汉宫秋》中的女性形象，李香君是《桃花扇》中的女性形象，杜丽娘是《牡丹亭》中的女性形象，崔莺莺是《西厢记》中的女性形象。</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29.C.中国南极科考站目前总共有四个，分别是中国南极长城站、中国南极中山站、中国南极昆仑站和新建的中国南极泰山站。第一个长城站建成于1985年2月20日，坐落在南设得兰群岛乔治王岛。中山站建立于1989年2月26日。昆仑站于2009年1月27日胜利建成，是南极内陆冰盖最高点上的科学考察站。泰山站于2014年2月8日正式建成开站，位于中山站与昆仑站之间的伊丽莎白公主地。</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30.C.A项，说法错误。“三网融合”指的是电信网、广播电视网和互联网三网的融合。</w:t>
      </w:r>
    </w:p>
    <w:p>
      <w:pPr>
        <w:rPr>
          <w:rFonts w:hint="eastAsia"/>
          <w:lang w:eastAsia="zh-CN"/>
        </w:rPr>
      </w:pPr>
      <w:r>
        <w:rPr>
          <w:rFonts w:hint="eastAsia"/>
          <w:lang w:eastAsia="zh-CN"/>
        </w:rPr>
        <w:t>B项，说法错误。显示器是输出设备。</w:t>
      </w:r>
    </w:p>
    <w:p>
      <w:pPr>
        <w:rPr>
          <w:rFonts w:hint="eastAsia"/>
          <w:lang w:eastAsia="zh-CN"/>
        </w:rPr>
      </w:pPr>
      <w:r>
        <w:rPr>
          <w:rFonts w:hint="eastAsia"/>
          <w:lang w:eastAsia="zh-CN"/>
        </w:rPr>
        <w:t>C项，说法正确。Internet上的每台主机都有一个唯一的IP地址。IP协议就是使用这个地址在主机之间传递信息，这是Internet能够运行的基础。</w:t>
      </w:r>
    </w:p>
    <w:p>
      <w:pPr>
        <w:rPr>
          <w:rFonts w:hint="eastAsia"/>
          <w:lang w:eastAsia="zh-CN"/>
        </w:rPr>
      </w:pPr>
      <w:r>
        <w:rPr>
          <w:rFonts w:hint="eastAsia"/>
          <w:lang w:eastAsia="zh-CN"/>
        </w:rPr>
        <w:t>D项，说法错误。所谓“防火墙”，是指一种将内部网和公众访问网(如Internet)分开的方法，它实际上是一种隔离技术。但是，防火墙不能查杀病毒。</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31.C.A项，DNA双螺旋结构的提出开始,便开启了分子生物学时代，因此A项错误。B项，除病毒外,细胞是一切生物体结构和功能的基本单位，因此B项错误。C项，新陈代谢是生物体内全部有序化学变化的总称，其中的化学变化一般都是在酶的催化作用下进行的它包括物质代谢和能量代谢两个方面，因此C项正确。D项，不透明物体的颜色由物体反射的色光决定，不透明物体只能反射与它颜色相同的色光，吸收与自身颜色不同的色光，绿叶呈绿色的原因是因为绿色的叶子只反射绿光，与其颜色不同的色光全被吸收了，因此D项错误。故本题答案为C选项。</w:t>
      </w:r>
    </w:p>
    <w:p>
      <w:pPr>
        <w:rPr>
          <w:rFonts w:hint="eastAsia"/>
          <w:lang w:eastAsia="zh-CN"/>
        </w:rPr>
      </w:pPr>
    </w:p>
    <w:p>
      <w:pPr>
        <w:rPr>
          <w:rFonts w:hint="eastAsia"/>
          <w:lang w:eastAsia="zh-CN"/>
        </w:rPr>
      </w:pPr>
      <w:r>
        <w:rPr>
          <w:rFonts w:hint="eastAsia"/>
          <w:lang w:eastAsia="zh-CN"/>
        </w:rPr>
        <w:t>32.C.“两袖清风”的典故与于谦有关。相传明朝正统年间，宦官王振以权谋私，每逢朝会，各地官僚为了讨好他，多献以珠宝白银，巡抚于谦每次进京奏事，总是不带任何礼品。他的同僚劝他说：“你虽然不献金宝、攀求权贵，也应该带一些著名的土特产如线香、蘑菇、手帕等物，送点人情呀！”于谦笑着举起两袖风趣地说：“带有清风！以示对那些阿谀奉承之贪官的嘲弄。“两袖清风”的成语从此便流传下来。</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33.A.A项，地球自转是地球绕着自己的轴由西向东地转动，耗时23小时56分。地球公转是地球按一定轨道围绕太阳转动，耗时约为365天5小时48分46秒。故地球自转周期小于地球公转周期，说法错误。</w:t>
      </w:r>
    </w:p>
    <w:p>
      <w:pPr>
        <w:rPr>
          <w:rFonts w:hint="eastAsia"/>
          <w:lang w:eastAsia="zh-CN"/>
        </w:rPr>
      </w:pPr>
      <w:r>
        <w:rPr>
          <w:rFonts w:hint="eastAsia"/>
          <w:lang w:eastAsia="zh-CN"/>
        </w:rPr>
        <w:t>B项，太阳活动周期，是太阳黑子数及其他现象的准周期变化，大约11年为一个周期。说法正确。</w:t>
      </w:r>
    </w:p>
    <w:p>
      <w:pPr>
        <w:rPr>
          <w:rFonts w:hint="eastAsia"/>
          <w:lang w:eastAsia="zh-CN"/>
        </w:rPr>
      </w:pPr>
      <w:r>
        <w:rPr>
          <w:rFonts w:hint="eastAsia"/>
          <w:lang w:eastAsia="zh-CN"/>
        </w:rPr>
        <w:t>C项，哈勃空间望远镜，是以著名天文学家、美国芝加哥大学天文学博士爱德温•哈勃为名，在地球轨道上并且围绕地球的太空空间望远镜，它于1990年4月24日在美国肯尼迪航天中心由“发现者”号航天飞机成功发射。因此，2015年4月迎来了25岁生日说法正确。</w:t>
      </w:r>
    </w:p>
    <w:p>
      <w:pPr>
        <w:rPr>
          <w:rFonts w:hint="eastAsia"/>
          <w:lang w:eastAsia="zh-CN"/>
        </w:rPr>
      </w:pPr>
      <w:r>
        <w:rPr>
          <w:rFonts w:hint="eastAsia"/>
          <w:lang w:eastAsia="zh-CN"/>
        </w:rPr>
        <w:t>D项，开普勒发现了行星运动的三大定律，分别是轨道定律、面积定律和周期定律。说法正确。</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34.D.蓝牙是一种低成本大容量的短距离无线通信规范，因此AB项错误。蓝牙耳机的电磁波远比手机低，能够有效减少电磁波对人体的影响，但这不是使用蓝牙耳机的主要好处，其主要好处是将蓝牙技术应用在免持耳机上，让使用者可以免除恼人电线的牵绊，自在的以各种方式轻松通话，因此C项排除，D项正确。</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35.D.A项，朱鹮生活在温带山地森林和丘陵地带,大多邻近水稻田、河滩、池塘、溪流和沼泽等湿地环境地带，朱鹮在野生环境中非常喜欢湿地、沼泽和水田，因此A项表述正确，故排除。B项，中华鲟是地球上最古老的脊椎动物，是鱼类的共同祖先—古棘鱼的后裔，因此B项表述正确，故排除。C项，大鲵的体色可随不同的环境而变化，但一般多呈灰褐色，因此C项表述正确，故排除。D项，扬子鳄或称作鼍(tuo)，是中国特有的一种鳄鱼，是世界上最小的鳄鱼品种之一，因此D项表述错误。故本题答案为D选项。</w:t>
      </w:r>
    </w:p>
    <w:p>
      <w:pPr>
        <w:rPr>
          <w:rFonts w:hint="eastAsia"/>
          <w:lang w:eastAsia="zh-CN"/>
        </w:rPr>
      </w:pPr>
      <w:r>
        <w:rPr>
          <w:rFonts w:hint="eastAsia"/>
          <w:lang w:eastAsia="zh-CN"/>
        </w:rPr>
        <w:t>36.A.A项，《考工记》是中国现存最早的关于手工业技术的国家规范，成书于春秋末、战国初，符合题意，当选。</w:t>
      </w:r>
    </w:p>
    <w:p>
      <w:pPr>
        <w:rPr>
          <w:rFonts w:hint="eastAsia"/>
          <w:lang w:eastAsia="zh-CN"/>
        </w:rPr>
      </w:pPr>
      <w:r>
        <w:rPr>
          <w:rFonts w:hint="eastAsia"/>
          <w:lang w:eastAsia="zh-CN"/>
        </w:rPr>
        <w:t>B项，《天工开物》是世界上第一部关于农业和手工业生产的综合性著作，不符合题意，排除。</w:t>
      </w:r>
    </w:p>
    <w:p>
      <w:pPr>
        <w:rPr>
          <w:rFonts w:hint="eastAsia"/>
          <w:lang w:eastAsia="zh-CN"/>
        </w:rPr>
      </w:pPr>
      <w:r>
        <w:rPr>
          <w:rFonts w:hint="eastAsia"/>
          <w:lang w:eastAsia="zh-CN"/>
        </w:rPr>
        <w:t>C项，《农政全书》成书于明朝万历年间，基本上囊括了中国明代农业生产和人民生活的各个方面，而其中又贯穿着一个基本思想，即徐光启的治国治民的“农政”思想，不符合题意，排除。</w:t>
      </w:r>
    </w:p>
    <w:p>
      <w:pPr>
        <w:rPr>
          <w:rFonts w:hint="eastAsia"/>
          <w:lang w:eastAsia="zh-CN"/>
        </w:rPr>
      </w:pPr>
      <w:r>
        <w:rPr>
          <w:rFonts w:hint="eastAsia"/>
          <w:lang w:eastAsia="zh-CN"/>
        </w:rPr>
        <w:t>D项，《梦溪笔谈》，北宋科学家、政治家沈括撰，是一部涉及古代中国自然科学、工艺技术及社会历史现象的综合性笔记体著作，不符合题意，排除。</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37.C.极光是由于太阳带电粒子（太阳风）进入地球磁场，在地球南北两极附近地区的高空，夜间出现的灿烂美丽的光辉。在南极称为南极光，在北极称为北极光。极光产生的条件有三个：大气、磁场和太阳风。这三者缺一不可。A项，没有条件之太阳风，说法错误。B项，同样没有条件之太阳风，说法错误。C项，三个条件都具备，说法正确。D项，同样没有条件之太阳风，说法错误。</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38.C.云计算，是一种基于互联网的计算方式，通过这种方式，共享的软硬件资源和信息可以按需求提供给计算机和其他设备。云是网络、互联网的一种比喻说法。A项，说法正确。云计算可以支持用户使用各种终端获取应用服务。B项，说法正确。云计算是一种商业计算模型。它将计算任务分布在大量计算机构成的资源池上，使各种应用系统能够根据需要获取计算力、存储空间和信息服务。C项，说法错误。“云计算”的一个特点即为高可靠性，“云”使用了数据多副本容错、计算节点同构可互换等措施来保障服务的高可靠性，使用云计算比使用本地计算机可靠。D项，说法正确。提供资源的网络被称为“云”。“云”中的资源在使用者看来是可以无限扩展的，并且可以随时获取，按需使用，随时扩展，按使用付费。</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39.A.DNA又称脱氧核糖核酸，是染色体的主要化学成分，同时也是组成基因的材料，有时被称为“遗传微粒”。因此本题A项正确，BCD项排除。</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40.C.A项，我国泥石流的暴发主要是受连续降雨、暴雨，尤其是特大暴雨集中降雨的激发。因此，泥石流发生的时间规律是与集中降雨时间规律相一致，具有明显的季节性，因此A项表述正确，选项排除。</w:t>
      </w:r>
    </w:p>
    <w:p>
      <w:pPr>
        <w:rPr>
          <w:rFonts w:hint="eastAsia"/>
          <w:lang w:eastAsia="zh-CN"/>
        </w:rPr>
      </w:pPr>
      <w:r>
        <w:rPr>
          <w:rFonts w:hint="eastAsia"/>
          <w:lang w:eastAsia="zh-CN"/>
        </w:rPr>
        <w:t>B项，泥石流具有突然性以及流速快，流量大，物质容量大和破坏力强等特点。发生泥石流常常会冲毁公路铁路等交通设施甚至村镇等，造成巨大损失，因此B项表述正确，选项排除。</w:t>
      </w:r>
    </w:p>
    <w:p>
      <w:pPr>
        <w:rPr>
          <w:rFonts w:hint="eastAsia"/>
          <w:lang w:eastAsia="zh-CN"/>
        </w:rPr>
      </w:pPr>
      <w:r>
        <w:rPr>
          <w:rFonts w:hint="eastAsia"/>
          <w:lang w:eastAsia="zh-CN"/>
        </w:rPr>
        <w:t>C项，泥石流一般是在峡谷地带发生，也就是两边高，中间低的那种地形。如果你往对面跑的话，跑得再快也快不过泥石流的速度，所以只能往两边跑，也就是所谓的垂直方向。比方泥石流的方向是从北到南，那么你就要往西或者东边跑，这样才能逃离泥石流的魔掌，因此C项表述错误，是本题的正确选项。</w:t>
      </w:r>
    </w:p>
    <w:p>
      <w:pPr>
        <w:rPr>
          <w:rFonts w:hint="eastAsia"/>
          <w:lang w:eastAsia="zh-CN"/>
        </w:rPr>
      </w:pPr>
      <w:r>
        <w:rPr>
          <w:rFonts w:hint="eastAsia"/>
          <w:lang w:eastAsia="zh-CN"/>
        </w:rPr>
        <w:t>D项，泥石流的发生受暴雨、洪水、地震的影响，而暴雨、洪水、地震总是周期性地出现。因此，泥石流的发生和发展也具有一定的周期性，且其活动周期与暴雨、洪水、地震的活动周期大体相一致，因此D项表述正确，选项排除。</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41.C.《爱情三部曲》是巴金创作长篇小说系列之一，主要包括《雾》《雨》《电》，因此ABD项排除。C项，《家&gt;为“激流三部曲”之一，而非“爱情三部曲”。</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42.B.A项，说法错误。B项，地震多发生在夜间，是太阳和月球引力的结果。如果地球内部在孕育地震的过程中，当地下的岩石受力的作用接近于破裂时，而此时正好又受到太阳和月球的引力作用，地震能量就会一下子迸发出来。之所以会发生在农历初一、十五，是因为农历初一、十五或十六前后是太阳和月球引力最大的时候。说法正确。C项，说法错误，因为地震的发生并不是气温较低。D项，与题干无关。</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43.B.HDR全称High-DynamicRange(高动态范围图像)，是电脑图形学中的渲染方法之一，可令立体场景更加逼真，大幅增加三维虚拟的真实感。通俗地讲，就是在大光比环境下拍摄，普通相机因受到动态范围的限制，不能纪录极端亮或者暗的细节，而经过HDR技术处理的照片，即使在大光比情况拍摄下，无论高光、暗位都能够获得比普通照片更佳的层次。</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44.B.缺乏维生素A会影响到视紫红质的合成速度或停止合成，引起夜盲症，适应能力减弱，在黄昏或从明亮进入暗处时，不能很快看清楚物体；缺乏维生素B的症状是食欲不振、疲劳、眼光呆滞、精神萎靡、心脏肥大、心跳异常、肌肉无力、酸软等；缺乏维生素C其主要特征是多处出血，依次出现疲倦，虚弱，关节疼痛，牙龈出血，龈炎和牙齿松动等症状；缺乏维生素D儿童将引起佝偻病，成人则可引起骨质软化病，特别是孕妇和哺乳期的妇女缺乏VD时，更易发生骨质软化病。题干中偏远地区的孩子经常会出现夜视力下降，眼睛干燥则是缺乏维生素A的表现，还会出现牙龈发炎肿胀出血等现象则是缺乏维生素C的表现。因此ACD项排除。</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45.B.A项错误，高层建筑着火时要搞清楚是楼上还是楼下起火，如果是所在楼层之下着火，尽快往楼下逃反而是自投火网的做法。</w:t>
      </w:r>
    </w:p>
    <w:p>
      <w:pPr>
        <w:rPr>
          <w:rFonts w:hint="eastAsia"/>
          <w:lang w:eastAsia="zh-CN"/>
        </w:rPr>
      </w:pPr>
      <w:r>
        <w:rPr>
          <w:rFonts w:hint="eastAsia"/>
          <w:lang w:eastAsia="zh-CN"/>
        </w:rPr>
        <w:t>C项错误，热水灭火的效果要比冷水强，因为热水喷洒在燃烧物上，不仅能够起到冷却作用，热水蒸发形成水蒸气，隔绝了可燃物和氧气的接触，起到快速灭火的效果。</w:t>
      </w:r>
    </w:p>
    <w:p>
      <w:pPr>
        <w:rPr>
          <w:rFonts w:hint="eastAsia"/>
          <w:lang w:eastAsia="zh-CN"/>
        </w:rPr>
      </w:pPr>
      <w:r>
        <w:rPr>
          <w:rFonts w:hint="eastAsia"/>
          <w:lang w:eastAsia="zh-CN"/>
        </w:rPr>
        <w:t>D项错误，如果电脑着火，即使关掉主机，甚至拔下插头，机内的元件仍然很热，仍会迸出烈焰并产生毒气，荧光屏、显像管也可能爆炸。</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46.C.《岳阳楼记》作者是范仲淹；《阿房宫赋》作者是杜牧；《捕蛇者说》作者是柳宗元；《六国论》的作者是苏洵和苏辙，两个人各写一篇。因此A项、B项和D项排除。</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47.D.A项，“人间四月芳菲尽，山寺桃花始盛开”反映了自然环境的垂直分布，因为水热状况随山体高度变化而变化。说法正确。</w:t>
      </w:r>
    </w:p>
    <w:p>
      <w:pPr>
        <w:rPr>
          <w:rFonts w:hint="eastAsia"/>
          <w:lang w:eastAsia="zh-CN"/>
        </w:rPr>
      </w:pPr>
      <w:r>
        <w:rPr>
          <w:rFonts w:hint="eastAsia"/>
          <w:lang w:eastAsia="zh-CN"/>
        </w:rPr>
        <w:t>B项，“忽如一夜春风来，千树万树梨花开”写的是寒潮或者快行冷锋的影响。说法正确。</w:t>
      </w:r>
    </w:p>
    <w:p>
      <w:pPr>
        <w:rPr>
          <w:rFonts w:hint="eastAsia"/>
          <w:lang w:eastAsia="zh-CN"/>
        </w:rPr>
      </w:pPr>
      <w:r>
        <w:rPr>
          <w:rFonts w:hint="eastAsia"/>
          <w:lang w:eastAsia="zh-CN"/>
        </w:rPr>
        <w:t>C项，“城市尚余三伏热，秋光先到野人家”形象地说明了城市的热岛效应。说法正确。</w:t>
      </w:r>
    </w:p>
    <w:p>
      <w:pPr>
        <w:rPr>
          <w:rFonts w:hint="eastAsia"/>
          <w:lang w:eastAsia="zh-CN"/>
        </w:rPr>
      </w:pPr>
      <w:r>
        <w:rPr>
          <w:rFonts w:hint="eastAsia"/>
          <w:lang w:eastAsia="zh-CN"/>
        </w:rPr>
        <w:t>D项，“东边日出西边雨，道是无晴却有晴”写的是对流雨。对流雨的特点是降水强度大、范围小、历时短等。而题中山坡两侧光照与热量的差异说的是地形雨。说法错误。</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48.C.空间技术，是探索、开发和利用太空以及地球以外天体的综合性工程技术，其标志性技术是航天飞机和永久太空站。</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49.D.接种牛痘是英国乡村医生琴纳发明的一种预防天花病毒的方法。由于1980年5月8日的第三届世界卫生组织大会庄严宣布：危害人类达数千年之久的头号瘟神——天花已从地球上彻底根除了！全球消灭天花委员会确认，1977年10月在非洲索马里发现的一名天花患者，是人类传染病史上最后一例天花病案，所以这以后出生人都没有再接种牛痘。</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50.B.海洋生物的含碘量高，如海带、紫菜、鲜带鱼、蚶干、蛤干、干贝、淡菜、海参、海蜇、龙虾等，海带含碘量最高,其次为海贝类及鲜海鱼。</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51.A.A项，日、地、月三个天体的几何位置是日、月食的成因，选项表述正确，当选。</w:t>
      </w:r>
    </w:p>
    <w:p>
      <w:pPr>
        <w:rPr>
          <w:rFonts w:hint="eastAsia"/>
          <w:lang w:eastAsia="zh-CN"/>
        </w:rPr>
      </w:pPr>
      <w:r>
        <w:rPr>
          <w:rFonts w:hint="eastAsia"/>
          <w:lang w:eastAsia="zh-CN"/>
        </w:rPr>
        <w:t>B项，日食与月食根据其运行规律是可以准确预报的，选项表述错误，排除。</w:t>
      </w:r>
    </w:p>
    <w:p>
      <w:pPr>
        <w:rPr>
          <w:rFonts w:hint="eastAsia"/>
          <w:lang w:eastAsia="zh-CN"/>
        </w:rPr>
      </w:pPr>
      <w:r>
        <w:rPr>
          <w:rFonts w:hint="eastAsia"/>
          <w:lang w:eastAsia="zh-CN"/>
        </w:rPr>
        <w:t>C项，日食发生时月相一定是朔，但月相是朔时不一定发生日食，选项表述错误，排除。</w:t>
      </w:r>
    </w:p>
    <w:p>
      <w:pPr>
        <w:rPr>
          <w:rFonts w:hint="eastAsia"/>
          <w:lang w:eastAsia="zh-CN"/>
        </w:rPr>
      </w:pPr>
      <w:r>
        <w:rPr>
          <w:rFonts w:hint="eastAsia"/>
          <w:lang w:eastAsia="zh-CN"/>
        </w:rPr>
        <w:t>D项，由于月亮自西向东运动，月影也是自西向东移动，因此总是西部地区比东部先看到日食，选项表述错误，排除。</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52.C.A项、B项、D项表述正确，故排除。C项，海涅并不是恐怖小说的鼻祖，他是德国著名抒情诗人，被称为“德国古典文学的最后一位代表”，因此C项表述不正确，是本题的正确答案。</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53.D.A项，火山喷出的物质有气态、液态和固态三种。气态物质主要是水蒸气、氢气、二氧化碳等；液态物质主要是高温岩浆；固态物质主要是火山弹、火山砂和火山灰。说法正确。</w:t>
      </w:r>
    </w:p>
    <w:p>
      <w:pPr>
        <w:rPr>
          <w:rFonts w:hint="eastAsia"/>
          <w:lang w:eastAsia="zh-CN"/>
        </w:rPr>
      </w:pPr>
      <w:r>
        <w:rPr>
          <w:rFonts w:hint="eastAsia"/>
          <w:lang w:eastAsia="zh-CN"/>
        </w:rPr>
        <w:t>B项，火山可分为死火山、活火山和休眠火山。说法正确。</w:t>
      </w:r>
    </w:p>
    <w:p>
      <w:pPr>
        <w:rPr>
          <w:rFonts w:hint="eastAsia"/>
          <w:lang w:eastAsia="zh-CN"/>
        </w:rPr>
      </w:pPr>
      <w:r>
        <w:rPr>
          <w:rFonts w:hint="eastAsia"/>
          <w:lang w:eastAsia="zh-CN"/>
        </w:rPr>
        <w:t>C项，五大连池火山群位于黑龙江省北部五大连池市境内。五大连池火山群因1719—1721年火山爆发堵塞白河而形成5个相连的偃塞湖和周围14座火山锥，故称五大连池火山群。说法正确。</w:t>
      </w:r>
    </w:p>
    <w:p>
      <w:pPr>
        <w:rPr>
          <w:rFonts w:hint="eastAsia"/>
          <w:lang w:eastAsia="zh-CN"/>
        </w:rPr>
      </w:pPr>
      <w:r>
        <w:rPr>
          <w:rFonts w:hint="eastAsia"/>
          <w:lang w:eastAsia="zh-CN"/>
        </w:rPr>
        <w:t>D项，页岩，是一种沉积岩，成分复杂，但都具有薄页状或薄片层状的节理，主要是由黏土沉积经压力和温度形成的岩石，但其中混杂有石英、长石的碎屑以及其他化学物质。说法错误。</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54.A.A项正确，谢家麟是国际著名加速器物理及技术专家，被誉为“中国粒子加速器之父”，曾任北京正负电子对撞机总设计师和工程经理。</w:t>
      </w:r>
    </w:p>
    <w:p>
      <w:pPr>
        <w:rPr>
          <w:rFonts w:hint="eastAsia"/>
          <w:lang w:eastAsia="zh-CN"/>
        </w:rPr>
      </w:pPr>
      <w:r>
        <w:rPr>
          <w:rFonts w:hint="eastAsia"/>
          <w:lang w:eastAsia="zh-CN"/>
        </w:rPr>
        <w:t>B项错误，王选是计算机文字信息处理专家，当代中国印刷业革命的先行者，计算机汉字激光照排技术创始人，被称为“汉字激光照排系统之父”，被誉为“有市场眼光的科学家”。</w:t>
      </w:r>
    </w:p>
    <w:p>
      <w:pPr>
        <w:rPr>
          <w:rFonts w:hint="eastAsia"/>
          <w:lang w:eastAsia="zh-CN"/>
        </w:rPr>
      </w:pPr>
      <w:r>
        <w:rPr>
          <w:rFonts w:hint="eastAsia"/>
          <w:lang w:eastAsia="zh-CN"/>
        </w:rPr>
        <w:t>C项D项错误，李政道、杨振宁都是美籍华裔物理学家，1957年两人因发现弱作用中“宇称不守恒定律”而获得诺贝尔物理学奖。</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55.C.2015年，中国女科学家屠呦呦因发现了青蒿素而获得诺贝尔生理学或医学奖。青蒿素，是从植物黄花蒿茎叶中提取的有过氧基团的倍半萜内酯药物。青蒿素对鼠疟原虫红内期超微结构的影响，主要是疟原虫膜系结构的改变，该药首先作用于食物泡膜、表膜、线粒体，内质网，此外对核内染色质也有一定的影响；主要用于间日疟、恶性疟的症状控制，以及耐氯喹虫株的治疗，也可用以治疗凶险型恶性疟，如脑型、黄疸型等。</w:t>
      </w:r>
    </w:p>
    <w:p>
      <w:pPr>
        <w:rPr>
          <w:rFonts w:hint="eastAsia"/>
          <w:lang w:eastAsia="zh-CN"/>
        </w:rPr>
      </w:pPr>
      <w:r>
        <w:rPr>
          <w:rFonts w:hint="eastAsia"/>
          <w:lang w:eastAsia="zh-CN"/>
        </w:rPr>
        <w:t>56.C.灭火器灭火时，灭火器的喷射口应对准火焰的根部，这样可以更加有效得隔绝空气，防止火势扩大。故本题答案为C选项。</w:t>
      </w:r>
    </w:p>
    <w:p>
      <w:pPr>
        <w:rPr>
          <w:rFonts w:hint="eastAsia"/>
          <w:lang w:eastAsia="zh-CN"/>
        </w:rPr>
      </w:pPr>
      <w:r>
        <w:rPr>
          <w:rFonts w:hint="eastAsia"/>
          <w:lang w:eastAsia="zh-CN"/>
        </w:rPr>
        <w:t>57.AC.康有为在学生梁启超等人的协助下，写成《新学伪经考》和《孔子改制考》。前者，把历代封建统治者认为神圣不可侵犯的古文经斥为伪经，主张应予抛弃，这就动摇了守旧势力恪守祖训、反对变法的理论基础，为变法制造舆论。后者，将孔子塑造成为托古改制的“素王”，为变法活动制造历史根据，两部著作，系统地阐发了变法理论。</w:t>
      </w:r>
    </w:p>
    <w:p>
      <w:pPr>
        <w:rPr>
          <w:rFonts w:hint="eastAsia"/>
          <w:lang w:eastAsia="zh-CN"/>
        </w:rPr>
      </w:pPr>
      <w:r>
        <w:rPr>
          <w:rFonts w:hint="eastAsia"/>
          <w:lang w:eastAsia="zh-CN"/>
        </w:rPr>
        <w:t>故本题答案为AC选项。</w:t>
      </w:r>
    </w:p>
    <w:p>
      <w:pPr>
        <w:rPr>
          <w:rFonts w:hint="eastAsia"/>
          <w:lang w:eastAsia="zh-CN"/>
        </w:rPr>
      </w:pPr>
      <w:r>
        <w:rPr>
          <w:rFonts w:hint="eastAsia"/>
          <w:lang w:eastAsia="zh-CN"/>
        </w:rPr>
        <w:t>58.B.“鸟宿池边树，僧敲（推）月下门”出自中唐诗人贾岛的《题李凝幽居》。</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59.A.回归线，是太阳每年在地球上直射来回移动的分界线。其中，地球上的南北回归线是温带与热带分界线。北回归线和南回归线之间的地区为热带；北回归线和北极圈(北纬66°30′)之间的地区为北温带，南回归线和南极圈(南纬66°30′)之间的地区为南温带。</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60.D.高新技术包括六大领域：信息技术、生物技术、新材料技术、新能源技术、空间技术和海洋技术。其中，新材料主要是指最近发展或正在发展之中的具有比传统材料更优异性能的一类材料。新材料技术是高新技术的物质基础。</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61.B.A项，说法错误。基因治疗，是指将外源正常基因导入靶细胞，以纠正或补偿因基因缺陷和异常引起的疾病，达到治疗目的。不是把缺陷基因诱变成正常基因。</w:t>
      </w:r>
    </w:p>
    <w:p>
      <w:pPr>
        <w:rPr>
          <w:rFonts w:hint="eastAsia"/>
          <w:lang w:eastAsia="zh-CN"/>
        </w:rPr>
      </w:pPr>
      <w:r>
        <w:rPr>
          <w:rFonts w:hint="eastAsia"/>
          <w:lang w:eastAsia="zh-CN"/>
        </w:rPr>
        <w:t>B项，说法正确。基因诊断又称DNA诊断或分子诊断，通过分子生物学和分子遗传学的技术，直接检测出分子结构水平和表达水平是否异常，从而对疾病做出判断。基因诊断技术它的基本原理是：互补的DNA单链能够在一定条件下结合成双链，即能够进行杂交。</w:t>
      </w:r>
    </w:p>
    <w:p>
      <w:pPr>
        <w:rPr>
          <w:rFonts w:hint="eastAsia"/>
          <w:lang w:eastAsia="zh-CN"/>
        </w:rPr>
      </w:pPr>
      <w:r>
        <w:rPr>
          <w:rFonts w:hint="eastAsia"/>
          <w:lang w:eastAsia="zh-CN"/>
        </w:rPr>
        <w:t>C项，说法错误。所谓基因探针，都是针对某个特定的序列设计的互补序列。作用就是检测是否有目标序列的存在，强调的是特异性。所以一个探针只能检测一种病毒。</w:t>
      </w:r>
    </w:p>
    <w:p>
      <w:pPr>
        <w:rPr>
          <w:rFonts w:hint="eastAsia"/>
          <w:lang w:eastAsia="zh-CN"/>
        </w:rPr>
      </w:pPr>
      <w:r>
        <w:rPr>
          <w:rFonts w:hint="eastAsia"/>
          <w:lang w:eastAsia="zh-CN"/>
        </w:rPr>
        <w:t>D项，原核生物基因能用来进行真核生物的遗传改良。</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62.B.A项，说法正确。切脉时应注意安静的环境，如患者刚经过剧烈的活动，应先让休息片刻，然后诊脉。切脉者必须呼吸均匀，态度认真，把注意力集中于指下细心地分辨脉象。每次诊脉时间，不应少于一分钟。</w:t>
      </w:r>
    </w:p>
    <w:p>
      <w:pPr>
        <w:rPr>
          <w:rFonts w:hint="eastAsia"/>
          <w:lang w:eastAsia="zh-CN"/>
        </w:rPr>
      </w:pPr>
      <w:r>
        <w:rPr>
          <w:rFonts w:hint="eastAsia"/>
          <w:lang w:eastAsia="zh-CN"/>
        </w:rPr>
        <w:t>B项，说法错误。刮痧不适合出现痤疮、炎症和过敏的皮肤。</w:t>
      </w:r>
    </w:p>
    <w:p>
      <w:pPr>
        <w:rPr>
          <w:rFonts w:hint="eastAsia"/>
          <w:lang w:eastAsia="zh-CN"/>
        </w:rPr>
      </w:pPr>
      <w:r>
        <w:rPr>
          <w:rFonts w:hint="eastAsia"/>
          <w:lang w:eastAsia="zh-CN"/>
        </w:rPr>
        <w:t>C项，说法正确。“肺为气之主，肾为气之根”，肾主纳气，对人体的呼吸运动具有重要意义。只有肾气充沛、摄纳正常，才能使肺的呼吸均匀、气道通畅。如果肾的纳气功能减退，摄纳无权，吸入之气不能归纳于肾，就会出现呼多吸少、吸气困难、动则喘甚等肾不纳气的病理变化。</w:t>
      </w:r>
    </w:p>
    <w:p>
      <w:pPr>
        <w:rPr>
          <w:rFonts w:hint="eastAsia"/>
          <w:lang w:eastAsia="zh-CN"/>
        </w:rPr>
      </w:pPr>
      <w:r>
        <w:rPr>
          <w:rFonts w:hint="eastAsia"/>
          <w:lang w:eastAsia="zh-CN"/>
        </w:rPr>
        <w:t>D项，说法正确。悬壶济世是古代颂誉医者救人于病痛。医生以医技普济众生，世人称之，便有悬壶济世之说。因此，“悬壶”是中医行医的专用名词。</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63.D.2014年2月27日下午，十二届全国人大常委会第七次会议经表决通过了两个决定：分别将9月3日确定为中国人民抗日战争胜利纪念日；将12月13日确定为南京大屠杀死难者国家公祭日。</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64.A.《挪威的森林》是日本作家村上春树于1987年所著的一部长篇爱情小说。故事讲述主角纠缠在情绪不稳定且患有精神疾病的直子和开朗活泼的小林绿子之间，展开了自我成长的旅程。</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65.C.月食是自然界的一种现象，当太阳、地球、月球三者恰好或几乎在同一条直线上时（地球在太阳和月球之间），太阳到月球的光线便会部分或完全地被地球遮挡，产生月食。由于地球体积大于月球，所以只会产生月全食和月偏食，不可能出现月环食。</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66.C.“3D打印”是一种可能带来第三次工业革命的数字化制造技术，“3D打印”技术的出现，说明了脑力劳动者的重要性，在未来的制造业中，脑力劳动者将成为生产劳动的主体。因此，A，B，D项，不符合题意，排除。C项，符合题意，当选。</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67.A.A项，肺主气，是强调肺有主司呼吸运动的生理作用，肺是体内外气体变换的场所；肝藏血，肝如同“血库”一般，能够贮藏一定的血液，以供人体活动所需，发挥其濡养脏腑组织、维持相应功能作用。因此A项正确。</w:t>
      </w:r>
    </w:p>
    <w:p>
      <w:pPr>
        <w:rPr>
          <w:rFonts w:hint="eastAsia"/>
          <w:lang w:eastAsia="zh-CN"/>
        </w:rPr>
      </w:pPr>
      <w:r>
        <w:rPr>
          <w:rFonts w:hint="eastAsia"/>
          <w:lang w:eastAsia="zh-CN"/>
        </w:rPr>
        <w:t>B项，心主神志，主血脉；脾主运化，主统血，主四肢肌肉。因此B项错误。肾主藏精，主水，主纳气，主骨，生髓胆，主蕴藏和排泄胆汁，因此CD项错误。</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68.B.海藻、粗粮等高纤维食品能帮助身体提高排除污染能力。食物纤维吸附胃肠毒素，将有毒有害物质能及时排出体外。</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69.D.第①句，是郑谷《菊》中的诗句，与菊花有关，符合题意，当选。第②句，是刘克庄《菊》中的诗句，与菊花有关，符合题意，当选。第③句，是陈佩的《瘦菊为小婢作》中的诗句，与菊花有关，符合题意，当选。第④句，是黄巢《题菊花》中的诗句，与菊花有关，符合题意，当选。</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70.A.“风声雨声读书声声声入耳，家事国事天下事事事关心”是明东林党领袖顾宪成所撰。上联将读书声和风雨声融为一体，既有诗意，又有深意。下联有齐家治国平天下的雄心壮志。风对雨，家对国，耳对心,极其工整，特别是连用叠字，如闻书声琅琅。</w:t>
      </w:r>
    </w:p>
    <w:p>
      <w:pPr>
        <w:rPr>
          <w:rFonts w:hint="eastAsia"/>
          <w:lang w:eastAsia="zh-CN"/>
        </w:rPr>
      </w:pPr>
      <w:r>
        <w:rPr>
          <w:rFonts w:hint="eastAsia"/>
          <w:lang w:eastAsia="zh-CN"/>
        </w:rPr>
        <w:t>故本题答案为A选项。</w:t>
      </w:r>
    </w:p>
    <w:p>
      <w:pPr>
        <w:rPr>
          <w:rFonts w:hint="eastAsia"/>
          <w:lang w:eastAsia="zh-CN"/>
        </w:rPr>
      </w:pPr>
    </w:p>
    <w:p>
      <w:pPr>
        <w:rPr>
          <w:rFonts w:hint="eastAsia"/>
          <w:lang w:eastAsia="zh-CN"/>
        </w:rPr>
      </w:pPr>
      <w:r>
        <w:rPr>
          <w:rFonts w:hint="eastAsia"/>
          <w:lang w:eastAsia="zh-CN"/>
        </w:rPr>
        <w:t>71.B.珠穆朗玛峰，简称珠峰，高度8848.86米，为海拔世界第一高峰。峰顶位于中国与尼泊尔的边界，南坡位于尼泊尔萨加玛塔专区，北坡位于中国西藏自治区定日县，是中国最美的、令人震撼的十大名山之一。</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72.D.GPS是英文GlobalPositioningSystem（全球定位系统）的简称，利用GPS定位卫星，在全球范围内实时进行定位、导航。GPS是由美国国防部研制建立的一种具有全方位、全天候、全时段、高精度、自动测量的卫星导航系统，能为全球用户提供低成本、高精度的三维位置、速度和精确定时等导航信息，是卫星通信技术在导航领域的应用典范，它极大地提高了地球社会的信息化水平，有力地推动了数字经济的发展。</w:t>
      </w:r>
    </w:p>
    <w:p>
      <w:pPr>
        <w:rPr>
          <w:rFonts w:hint="eastAsia"/>
          <w:lang w:eastAsia="zh-CN"/>
        </w:rPr>
      </w:pPr>
      <w:r>
        <w:rPr>
          <w:rFonts w:hint="eastAsia"/>
          <w:lang w:eastAsia="zh-CN"/>
        </w:rPr>
        <w:t>A、B、C三项都是GPS技术所具有的特点，不符合题意，排除。D项不是GPS技术所具有的特点，符合题意，当选。</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73.D.A项，病毒不含有细胞，因此A项错误。</w:t>
      </w:r>
    </w:p>
    <w:p>
      <w:pPr>
        <w:rPr>
          <w:rFonts w:hint="eastAsia"/>
          <w:lang w:eastAsia="zh-CN"/>
        </w:rPr>
      </w:pPr>
      <w:r>
        <w:rPr>
          <w:rFonts w:hint="eastAsia"/>
          <w:lang w:eastAsia="zh-CN"/>
        </w:rPr>
        <w:t>B项，糖是细胞的主要能源物质，因此B项错误。</w:t>
      </w:r>
    </w:p>
    <w:p>
      <w:pPr>
        <w:rPr>
          <w:rFonts w:hint="eastAsia"/>
          <w:lang w:eastAsia="zh-CN"/>
        </w:rPr>
      </w:pPr>
      <w:r>
        <w:rPr>
          <w:rFonts w:hint="eastAsia"/>
          <w:lang w:eastAsia="zh-CN"/>
        </w:rPr>
        <w:t>C项，细胞中含量最多的无机物是水，因此C项错误。</w:t>
      </w:r>
    </w:p>
    <w:p>
      <w:pPr>
        <w:rPr>
          <w:rFonts w:hint="eastAsia"/>
          <w:lang w:eastAsia="zh-CN"/>
        </w:rPr>
      </w:pPr>
      <w:r>
        <w:rPr>
          <w:rFonts w:hint="eastAsia"/>
          <w:lang w:eastAsia="zh-CN"/>
        </w:rPr>
        <w:t>D项，细胞内含量最多的有机物是蛋白质。</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74.B.A项，说法正确。刚挤出来的牛奶称为“生奶”。由于在挤奶、运输过程中难免受到污染，带有多种细菌，所以不能直接饮用，必须先进行杀菌消毒。牛奶是微生物活动的天堂。据试验在常温下把刚挤下的奶不做任何处理，过12小时，每毫升牛奶的微生物含量可达11．4万个，到24小时每毫升猛增到130万个。这就是牛奶为什么容易腐败的原因。</w:t>
      </w:r>
    </w:p>
    <w:p>
      <w:pPr>
        <w:rPr>
          <w:rFonts w:hint="eastAsia"/>
          <w:lang w:eastAsia="zh-CN"/>
        </w:rPr>
      </w:pPr>
      <w:r>
        <w:rPr>
          <w:rFonts w:hint="eastAsia"/>
          <w:lang w:eastAsia="zh-CN"/>
        </w:rPr>
        <w:t>B项，说法错误。铜器不宜长久与醋接触或加热烹煮，否则会产生铜绿(碱性醋酸铜），用生有铜绿的铜器盛放食品，或烹炒菜肴则易中毒。铜绿是一种有毒的铜盐，人体吸收后，毒性表现为抑制酶活性需要的巯基，损伤细胞膜，使细胞质及细胞器因而受损，表现为溶血、少尿、休克、抑制中枢神经，重者死亡。</w:t>
      </w:r>
    </w:p>
    <w:p>
      <w:pPr>
        <w:rPr>
          <w:rFonts w:hint="eastAsia"/>
          <w:lang w:eastAsia="zh-CN"/>
        </w:rPr>
      </w:pPr>
      <w:r>
        <w:rPr>
          <w:rFonts w:hint="eastAsia"/>
          <w:lang w:eastAsia="zh-CN"/>
        </w:rPr>
        <w:t>C项，说法正确。在关火出锅前放盐、味精等调料，有一个好处，碘盐里的碘容易遇热挥发，在最后放盐，就能减少碘的损失，特别是对于碘缺乏的人群。</w:t>
      </w:r>
    </w:p>
    <w:p>
      <w:pPr>
        <w:rPr>
          <w:rFonts w:hint="eastAsia"/>
          <w:lang w:eastAsia="zh-CN"/>
        </w:rPr>
      </w:pPr>
      <w:r>
        <w:rPr>
          <w:rFonts w:hint="eastAsia"/>
          <w:lang w:eastAsia="zh-CN"/>
        </w:rPr>
        <w:t>D项，说法正确。维生素是维持机体新陈代谢必不可少的物质。</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75.C.A项，《搜神记》是一部记录古代民间传说中神奇怪异故事的小说集，作者是东晋的史学家干宝。主角有鬼，也有妖怪和神仙，杂糅佛道。大多篇幅短小，情节简单，设想奇幻，极富浪漫主义色彩。不符合题意，排除。</w:t>
      </w:r>
    </w:p>
    <w:p>
      <w:pPr>
        <w:rPr>
          <w:rFonts w:hint="eastAsia"/>
          <w:lang w:eastAsia="zh-CN"/>
        </w:rPr>
      </w:pPr>
      <w:r>
        <w:rPr>
          <w:rFonts w:hint="eastAsia"/>
          <w:lang w:eastAsia="zh-CN"/>
        </w:rPr>
        <w:t>B项，《聊斋志异》是中国清代著名小说家蒲松龄创作的文言短篇小说集，堪称文言短篇小说的巅峰之作。不符合题意，排除。</w:t>
      </w:r>
    </w:p>
    <w:p>
      <w:pPr>
        <w:rPr>
          <w:rFonts w:hint="eastAsia"/>
          <w:lang w:eastAsia="zh-CN"/>
        </w:rPr>
      </w:pPr>
      <w:r>
        <w:rPr>
          <w:rFonts w:hint="eastAsia"/>
          <w:lang w:eastAsia="zh-CN"/>
        </w:rPr>
        <w:t>C项，《儒林外史》代表着中国古代讽刺小说的高峰，它开创了以小说直接评价现实生活的范例。符合题意，当选。</w:t>
      </w:r>
    </w:p>
    <w:p>
      <w:pPr>
        <w:rPr>
          <w:rFonts w:hint="eastAsia"/>
          <w:lang w:eastAsia="zh-CN"/>
        </w:rPr>
      </w:pPr>
      <w:r>
        <w:rPr>
          <w:rFonts w:hint="eastAsia"/>
          <w:lang w:eastAsia="zh-CN"/>
        </w:rPr>
        <w:t>D项，《狂人日记》是鲁迅创作的第一个短篇白话日记体小说，也是中国第一部现代白话文小说。不符合题意，排除。</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76.D.《唐六典》是一部关于唐代官制的行政法典，规定了唐代中央和地方国家机关的机构、编制、职责、人员、品位、待遇等，又叙述了官制的历史沿革。六典之名出自周礼，原指治典、教典、礼典、政典、刑典、事典。</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77.B.A项，苏伊士运河，横跨在亚洲、非洲交界处的苏伊士地峡，头尾则在地中海侧的塞德港和红海苏伊士湾侧的苏伊士两座城市之间，全长约163公里，是全球少数具备大型商船通行能力的无船闸运河。</w:t>
      </w:r>
    </w:p>
    <w:p>
      <w:pPr>
        <w:rPr>
          <w:rFonts w:hint="eastAsia"/>
          <w:lang w:eastAsia="zh-CN"/>
        </w:rPr>
      </w:pPr>
      <w:r>
        <w:rPr>
          <w:rFonts w:hint="eastAsia"/>
          <w:lang w:eastAsia="zh-CN"/>
        </w:rPr>
        <w:t>B项，巴拿马运河的地理位置非常重要，在大陆上分开了南北美洲，同时在大洋上连接了世界两大洋，大西洋和太平洋。</w:t>
      </w:r>
    </w:p>
    <w:p>
      <w:pPr>
        <w:rPr>
          <w:rFonts w:hint="eastAsia"/>
          <w:lang w:eastAsia="zh-CN"/>
        </w:rPr>
      </w:pPr>
      <w:r>
        <w:rPr>
          <w:rFonts w:hint="eastAsia"/>
          <w:lang w:eastAsia="zh-CN"/>
        </w:rPr>
        <w:t>C项，基尔运河，又名北海—波罗的海运河，是沟通北海与波罗的海的重要水道。</w:t>
      </w:r>
    </w:p>
    <w:p>
      <w:pPr>
        <w:rPr>
          <w:rFonts w:hint="eastAsia"/>
          <w:lang w:eastAsia="zh-CN"/>
        </w:rPr>
      </w:pPr>
      <w:r>
        <w:rPr>
          <w:rFonts w:hint="eastAsia"/>
          <w:lang w:eastAsia="zh-CN"/>
        </w:rPr>
        <w:t>D项，伊利运河是第一条提供美国东海岸与西部内陆的快速运输工具。</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78.C.被称为武器装备“心脏”的军用微电子技术是现代军事技术的核心和基础,其广泛应用于雷达、计算机、通信设备、导航设备、火控系统、制导设备和电子对抗设备等各类军用设备上。微电子技术是在电子电路和电子系统的超小型化及微型化过程中逐渐形成和发展起来的，以集成电路为核心的电子技术。特点是体积小、重量轻、可靠性高、工作速度快，微电子技术对信息时代具有巨大的影响。</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79.B.AB型是有一个显性的A和一个显性的B组成的；O型是由2个隐性的O组成的。所以孩子的只有两种组合可能：A-O和B-O，那么子女的血型是A型或者是B型。因此A项、C项、D项错误。</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80.A.暴雨强度指的是降雨的集中程度，一般以一次暴雨的降雨量、最大瞬间降雨强度、小时降雨量等表示。暴雨预警信号分四级，由低到高分别以蓝色、黄色、橙色、红色表示。因此A项正确，BCD项错误。</w:t>
      </w:r>
    </w:p>
    <w:p>
      <w:pPr>
        <w:rPr>
          <w:rFonts w:hint="eastAsia"/>
          <w:lang w:eastAsia="zh-CN"/>
        </w:rPr>
      </w:pPr>
      <w:r>
        <w:rPr>
          <w:rFonts w:hint="eastAsia"/>
          <w:lang w:eastAsia="zh-CN"/>
        </w:rPr>
        <w:t>81.B.隋朝在政治、经济、文化及外交等领域进行了大刀阔斧的改革。政治上，确立了影响后世深远的三省六部制，以巩固中央集权制度；正式制定出完整的科举制度，以选拔优秀人才；经济上实行均田制，兴建隋唐大运河等。</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82.C.“爆竹声中一岁除，春风送暖入屠苏”的意思是：在爆竹声中送走了一年，在送暖的春风中，阖家欢饮屠苏美酒。“屠苏”是指屠苏酒，饮屠苏酒也是古代过年时的一种风俗。</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83.C.A项，澜沧江被称为东方多瑙河，是湄公河上游在中国境内河段的名称，是中国西南地区的大河之一，是世界第九长河，亚洲第四长河，东南亚第一长河。</w:t>
      </w:r>
    </w:p>
    <w:p>
      <w:pPr>
        <w:rPr>
          <w:rFonts w:hint="eastAsia"/>
          <w:lang w:eastAsia="zh-CN"/>
        </w:rPr>
      </w:pPr>
      <w:r>
        <w:rPr>
          <w:rFonts w:hint="eastAsia"/>
          <w:lang w:eastAsia="zh-CN"/>
        </w:rPr>
        <w:t>B项，怒江是中国西南地区的大河流之一，又称潞江，上游藏语叫“那曲河”，发源于青藏高原的唐古拉山南麓的吉热拍格。</w:t>
      </w:r>
    </w:p>
    <w:p>
      <w:pPr>
        <w:rPr>
          <w:rFonts w:hint="eastAsia"/>
          <w:lang w:eastAsia="zh-CN"/>
        </w:rPr>
      </w:pPr>
      <w:r>
        <w:rPr>
          <w:rFonts w:hint="eastAsia"/>
          <w:lang w:eastAsia="zh-CN"/>
        </w:rPr>
        <w:t>C项，雅鲁藏布江。，源头是中国西藏喜马拉雅山脉北麓的杰马央宗冰川，绕过喜马拉雅山脉最东端的南迦巴瓦峰转向南流，形成世界第一大峡谷——雅鲁藏布大峡谷，经过印度侵占我中国的藏南地区之后进入印度阿萨姆邦，改称布拉马普特拉河；进入孟加拉国以后称为贾木纳河，在孟加拉国境内与恒河相汇，最后注入孟加拉湾，形成世界上最大的三角洲。符合题意。</w:t>
      </w:r>
    </w:p>
    <w:p>
      <w:pPr>
        <w:rPr>
          <w:rFonts w:hint="eastAsia"/>
          <w:lang w:eastAsia="zh-CN"/>
        </w:rPr>
      </w:pPr>
      <w:r>
        <w:rPr>
          <w:rFonts w:hint="eastAsia"/>
          <w:lang w:eastAsia="zh-CN"/>
        </w:rPr>
        <w:t>D项，金沙江发源于青海境内唐古拉山脉的格拉丹冬雪山北麓，是西藏和四川的界河。</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84.B.A项，对接舱用以停靠载人飞船或其他航天器，对接舱一般有数个对接口，可同时停靠多艘载人飞船或其他航天器。不符合题意，排除。</w:t>
      </w:r>
    </w:p>
    <w:p>
      <w:pPr>
        <w:rPr>
          <w:rFonts w:hint="eastAsia"/>
          <w:lang w:eastAsia="zh-CN"/>
        </w:rPr>
      </w:pPr>
      <w:r>
        <w:rPr>
          <w:rFonts w:hint="eastAsia"/>
          <w:lang w:eastAsia="zh-CN"/>
        </w:rPr>
        <w:t>B项，气闸舱是航天员在轨道上出入空间站的通道。符合题意，当选。</w:t>
      </w:r>
    </w:p>
    <w:p>
      <w:pPr>
        <w:rPr>
          <w:rFonts w:hint="eastAsia"/>
          <w:lang w:eastAsia="zh-CN"/>
        </w:rPr>
      </w:pPr>
      <w:r>
        <w:rPr>
          <w:rFonts w:hint="eastAsia"/>
          <w:lang w:eastAsia="zh-CN"/>
        </w:rPr>
        <w:t>C项，轨道舱是航天员在轨道上的主要工作场所，不符合题意，排除。</w:t>
      </w:r>
    </w:p>
    <w:p>
      <w:pPr>
        <w:rPr>
          <w:rFonts w:hint="eastAsia"/>
          <w:lang w:eastAsia="zh-CN"/>
        </w:rPr>
      </w:pPr>
      <w:r>
        <w:rPr>
          <w:rFonts w:hint="eastAsia"/>
          <w:lang w:eastAsia="zh-CN"/>
        </w:rPr>
        <w:t>D项，生活舱是供航天员进餐、睡眠和休息的地方。不符合题意，排除。</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85.A.感冒鼻塞时会觉得吃东西没有味道，这是因为味蕾上的感觉受体细胞只对酸、甜、苦、咸有反应，而其他100多种味觉，全是嗅觉与味觉共同作用的结果。我们吃东西时，鼻子先闻到香味，把味觉传递给大脑，大脑再下命令给唾液腺让它分泌口水，帮助味蕾感受味道。而感冒时，鼻黏膜充血肿胀，鼻道被黏液阻塞，吃东西时少了嗅觉品味，所有觉得索然无味。</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86.C.菠菜内含有草酸成分，草酸在人体内如果遇上钙和锌便生成草酸钙和草酸锌，影响钙与锌的吸收。因此我们在食用菠菜时需用开水烫一下，以降低菠菜中的草酸含量。</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87.ABD.A项，太阳系包括八大行星（由离太阳从近到远的顺序是：水星、金星、地球、火星、木星、土星、天王星和海王星）2005年发现的阋神星质量甚至比冥王星质量多出27%，国际天文联合会(IAU)因此在翌年正式定义行星概念。新定义将冥王星排除行星范围，将其划为矮行星(类冥天体)。选项表述正确，当选。</w:t>
      </w:r>
    </w:p>
    <w:p>
      <w:pPr>
        <w:rPr>
          <w:rFonts w:hint="eastAsia"/>
          <w:lang w:eastAsia="zh-CN"/>
        </w:rPr>
      </w:pPr>
      <w:r>
        <w:rPr>
          <w:rFonts w:hint="eastAsia"/>
          <w:lang w:eastAsia="zh-CN"/>
        </w:rPr>
        <w:t>B项，小行星带是位于火星和木星轨道之间的小行星的密集区域，选项表述正确，当选。</w:t>
      </w:r>
    </w:p>
    <w:p>
      <w:pPr>
        <w:rPr>
          <w:rFonts w:hint="eastAsia"/>
          <w:lang w:eastAsia="zh-CN"/>
        </w:rPr>
      </w:pPr>
      <w:r>
        <w:rPr>
          <w:rFonts w:hint="eastAsia"/>
          <w:lang w:eastAsia="zh-CN"/>
        </w:rPr>
        <w:t>C项，太阳之所以能够发光是因为进行着核聚变，选项表述错误，排除。</w:t>
      </w:r>
    </w:p>
    <w:p>
      <w:pPr>
        <w:rPr>
          <w:rFonts w:hint="eastAsia"/>
          <w:lang w:eastAsia="zh-CN"/>
        </w:rPr>
      </w:pPr>
      <w:r>
        <w:rPr>
          <w:rFonts w:hint="eastAsia"/>
          <w:lang w:eastAsia="zh-CN"/>
        </w:rPr>
        <w:t>D项，太阳系是银河系的一部分，选项表述正确，当选。</w:t>
      </w:r>
    </w:p>
    <w:p>
      <w:pPr>
        <w:rPr>
          <w:rFonts w:hint="eastAsia"/>
          <w:lang w:eastAsia="zh-CN"/>
        </w:rPr>
      </w:pPr>
      <w:r>
        <w:rPr>
          <w:rFonts w:hint="eastAsia"/>
          <w:lang w:eastAsia="zh-CN"/>
        </w:rPr>
        <w:t>故本题答案为ABD选项。</w:t>
      </w:r>
    </w:p>
    <w:p>
      <w:pPr>
        <w:rPr>
          <w:rFonts w:hint="eastAsia"/>
          <w:lang w:eastAsia="zh-CN"/>
        </w:rPr>
      </w:pPr>
      <w:r>
        <w:rPr>
          <w:rFonts w:hint="eastAsia"/>
          <w:lang w:eastAsia="zh-CN"/>
        </w:rPr>
        <w:t>88.C.A项，关羽，字云长，河东解良（今山西运城）人，东汉末年名将，与张飞一同被称为万人敌。历代朝廷多有褒封，清代奉为“忠义神武灵佑仁勇威显关圣大帝”，崇为“武圣”，与“文圣”孔子齐名，选项表述正确，排除。</w:t>
      </w:r>
    </w:p>
    <w:p>
      <w:pPr>
        <w:rPr>
          <w:rFonts w:hint="eastAsia"/>
          <w:lang w:eastAsia="zh-CN"/>
        </w:rPr>
      </w:pPr>
      <w:r>
        <w:rPr>
          <w:rFonts w:hint="eastAsia"/>
          <w:lang w:eastAsia="zh-CN"/>
        </w:rPr>
        <w:t>B项，司马光与司马迁并称为“史界两司马”，选项表述正确，排除。</w:t>
      </w:r>
    </w:p>
    <w:p>
      <w:pPr>
        <w:rPr>
          <w:rFonts w:hint="eastAsia"/>
          <w:lang w:eastAsia="zh-CN"/>
        </w:rPr>
      </w:pPr>
      <w:r>
        <w:rPr>
          <w:rFonts w:hint="eastAsia"/>
          <w:lang w:eastAsia="zh-CN"/>
        </w:rPr>
        <w:t>C项，“劝君更尽一杯酒，西出阳关无故人”出自唐代诗人王维的《送元二使安西》，选项表述错误，当选。</w:t>
      </w:r>
    </w:p>
    <w:p>
      <w:pPr>
        <w:rPr>
          <w:rFonts w:hint="eastAsia"/>
          <w:lang w:eastAsia="zh-CN"/>
        </w:rPr>
      </w:pPr>
      <w:r>
        <w:rPr>
          <w:rFonts w:hint="eastAsia"/>
          <w:lang w:eastAsia="zh-CN"/>
        </w:rPr>
        <w:t>D项，柳宗元与韩愈同倡古文运动，都属于“唐宋八大家”，选项表述正确，排除。</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89.B.A项，岳阳楼，阳楼位于湖南省岳阳市古城西门城墙之上，下瞰洞庭，前望君山，自古有“洞庭天下水，岳阳天下楼”之美誉，与湖北武昌黄鹤楼、江西南昌滕王阁并称为“江南三大名楼”。所以，ACD都是位于长江以南的。</w:t>
      </w:r>
    </w:p>
    <w:p>
      <w:pPr>
        <w:rPr>
          <w:rFonts w:hint="eastAsia"/>
          <w:lang w:eastAsia="zh-CN"/>
        </w:rPr>
      </w:pPr>
      <w:r>
        <w:rPr>
          <w:rFonts w:hint="eastAsia"/>
          <w:lang w:eastAsia="zh-CN"/>
        </w:rPr>
        <w:t>B项，鹳雀楼，位于山西省永济市蒲州古城西面的黄河东岸。</w:t>
      </w:r>
    </w:p>
    <w:p>
      <w:pPr>
        <w:rPr>
          <w:rFonts w:hint="eastAsia"/>
          <w:lang w:eastAsia="zh-CN"/>
        </w:rPr>
      </w:pPr>
      <w:r>
        <w:rPr>
          <w:rFonts w:hint="eastAsia"/>
          <w:lang w:eastAsia="zh-CN"/>
        </w:rPr>
        <w:t>故本题答案为B选项。</w:t>
      </w:r>
    </w:p>
    <w:p>
      <w:pPr>
        <w:rPr>
          <w:rFonts w:hint="eastAsia"/>
          <w:lang w:eastAsia="zh-CN"/>
        </w:rPr>
      </w:pPr>
    </w:p>
    <w:p>
      <w:pPr>
        <w:rPr>
          <w:rFonts w:hint="eastAsia"/>
          <w:lang w:eastAsia="zh-CN"/>
        </w:rPr>
      </w:pPr>
      <w:r>
        <w:rPr>
          <w:rFonts w:hint="eastAsia"/>
          <w:lang w:eastAsia="zh-CN"/>
        </w:rPr>
        <w:t>90.B.A项，超声波人耳无法识别，选项表述正确，排除。</w:t>
      </w:r>
    </w:p>
    <w:p>
      <w:pPr>
        <w:rPr>
          <w:rFonts w:hint="eastAsia"/>
          <w:lang w:eastAsia="zh-CN"/>
        </w:rPr>
      </w:pPr>
      <w:r>
        <w:rPr>
          <w:rFonts w:hint="eastAsia"/>
          <w:lang w:eastAsia="zh-CN"/>
        </w:rPr>
        <w:t>B项，超声波是一种频率高于20000赫兹的声波，声波的传播是需要介质的，因此超声波不可以在真空中传播，选项表述错误，当选。</w:t>
      </w:r>
    </w:p>
    <w:p>
      <w:pPr>
        <w:rPr>
          <w:rFonts w:hint="eastAsia"/>
          <w:lang w:eastAsia="zh-CN"/>
        </w:rPr>
      </w:pPr>
      <w:r>
        <w:rPr>
          <w:rFonts w:hint="eastAsia"/>
          <w:lang w:eastAsia="zh-CN"/>
        </w:rPr>
        <w:t>C项，蝙蝠通过超声波进行定位，选项表述正确，排除。</w:t>
      </w:r>
    </w:p>
    <w:p>
      <w:pPr>
        <w:rPr>
          <w:rFonts w:hint="eastAsia"/>
          <w:lang w:eastAsia="zh-CN"/>
        </w:rPr>
      </w:pPr>
      <w:r>
        <w:rPr>
          <w:rFonts w:hint="eastAsia"/>
          <w:lang w:eastAsia="zh-CN"/>
        </w:rPr>
        <w:t>D项，超声波可用于测距、测速、清洗、焊接、碎石、杀菌消毒等，在医学、军事、工业、农业上有很多的应用，B超是医学临床上应用的超声诊断的一种类型，选项表述正确，排除。</w:t>
      </w:r>
    </w:p>
    <w:p>
      <w:pPr>
        <w:rPr>
          <w:rFonts w:hint="eastAsia"/>
          <w:lang w:eastAsia="zh-CN"/>
        </w:rPr>
      </w:pPr>
      <w:r>
        <w:rPr>
          <w:rFonts w:hint="eastAsia"/>
          <w:lang w:eastAsia="zh-CN"/>
        </w:rPr>
        <w:t>故本题答案为B选项。</w:t>
      </w:r>
    </w:p>
    <w:p>
      <w:pPr>
        <w:rPr>
          <w:rFonts w:hint="eastAsia"/>
          <w:lang w:eastAsia="zh-CN"/>
        </w:rPr>
      </w:pPr>
      <w:r>
        <w:rPr>
          <w:rFonts w:hint="eastAsia"/>
          <w:lang w:eastAsia="zh-CN"/>
        </w:rPr>
        <w:t>91.D.ABC项都是激光治疗迅猛发展的原因，不符合题意，排除。D项，激光治疗费用远远高于常规治疗，这不是激光治疗迅猛发展的原因，符合题意，当选。</w:t>
      </w:r>
    </w:p>
    <w:p>
      <w:pPr>
        <w:rPr>
          <w:rFonts w:hint="eastAsia"/>
          <w:lang w:eastAsia="zh-CN"/>
        </w:rPr>
      </w:pPr>
      <w:r>
        <w:rPr>
          <w:rFonts w:hint="eastAsia"/>
          <w:lang w:eastAsia="zh-CN"/>
        </w:rPr>
        <w:t>故本题答案为D选项。</w:t>
      </w:r>
    </w:p>
    <w:p>
      <w:pPr>
        <w:rPr>
          <w:rFonts w:hint="eastAsia"/>
          <w:lang w:eastAsia="zh-CN"/>
        </w:rPr>
      </w:pPr>
      <w:r>
        <w:rPr>
          <w:rFonts w:hint="eastAsia"/>
          <w:lang w:eastAsia="zh-CN"/>
        </w:rPr>
        <w:t>92.A.在骨头汤煮沸过程中适当加一些食用醋,醋酸可以使无机钙盐变成醋酸钙溶解出来,从而提高骨头汤中钙离子的含量,使骨头汤的营养价值更高,且便于被人体吸收,对身体健康有益。</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93.ABC.A项，泰戈尔，印度杰出诗人、作家、艺术家，于1913年获得诺贝尔文学奖，是获得该奖的第一位东方作家，选项表述正确，当选。</w:t>
      </w:r>
    </w:p>
    <w:p>
      <w:pPr>
        <w:rPr>
          <w:rFonts w:hint="eastAsia"/>
          <w:lang w:eastAsia="zh-CN"/>
        </w:rPr>
      </w:pPr>
      <w:r>
        <w:rPr>
          <w:rFonts w:hint="eastAsia"/>
          <w:lang w:eastAsia="zh-CN"/>
        </w:rPr>
        <w:t>B项，白居易字乐天，号香山居士，又号醉吟先生，有《白氏长庆集》传世，代表诗作有《长恨歌》、《卖炭翁》、《琵琶行》等，选项表述正确，当选。</w:t>
      </w:r>
    </w:p>
    <w:p>
      <w:pPr>
        <w:rPr>
          <w:rFonts w:hint="eastAsia"/>
          <w:lang w:eastAsia="zh-CN"/>
        </w:rPr>
      </w:pPr>
      <w:r>
        <w:rPr>
          <w:rFonts w:hint="eastAsia"/>
          <w:lang w:eastAsia="zh-CN"/>
        </w:rPr>
        <w:t>C项，朱自清，现代散文家、诗人、作家、学者、民主战士。散文有《春》、《绿》、《背影》、《荷塘月色》、《匆匆》等，选项表述正确，当选。</w:t>
      </w:r>
    </w:p>
    <w:p>
      <w:pPr>
        <w:rPr>
          <w:rFonts w:hint="eastAsia"/>
          <w:lang w:eastAsia="zh-CN"/>
        </w:rPr>
      </w:pPr>
      <w:r>
        <w:rPr>
          <w:rFonts w:hint="eastAsia"/>
          <w:lang w:eastAsia="zh-CN"/>
        </w:rPr>
        <w:t>D项，塞万提斯·萨维德拉，西班牙小说家，戏剧家，诗人。代表作有《堂·吉诃德》。《鲁宾逊漂流记》是英国作家丹尼尔·笛福所著，选项表述错误，排除。</w:t>
      </w:r>
    </w:p>
    <w:p>
      <w:pPr>
        <w:rPr>
          <w:rFonts w:hint="eastAsia"/>
          <w:lang w:eastAsia="zh-CN"/>
        </w:rPr>
      </w:pPr>
      <w:r>
        <w:rPr>
          <w:rFonts w:hint="eastAsia"/>
          <w:lang w:eastAsia="zh-CN"/>
        </w:rPr>
        <w:t>故本题答案为ABC选项。</w:t>
      </w:r>
    </w:p>
    <w:p>
      <w:pPr>
        <w:rPr>
          <w:rFonts w:hint="eastAsia"/>
          <w:lang w:eastAsia="zh-CN"/>
        </w:rPr>
      </w:pPr>
      <w:r>
        <w:rPr>
          <w:rFonts w:hint="eastAsia"/>
          <w:lang w:eastAsia="zh-CN"/>
        </w:rPr>
        <w:t>94.A.A项，《本草纲目》，是由明朝伟大的医药学家李时珍为修改古代医书中的错误而编，他以毕生精力，亲历实践，广收博采，对本草学进行了全面的整理总结。最早的医学著作是《黄帝内经》，选项表述错误，当选。</w:t>
      </w:r>
    </w:p>
    <w:p>
      <w:pPr>
        <w:rPr>
          <w:rFonts w:hint="eastAsia"/>
          <w:lang w:eastAsia="zh-CN"/>
        </w:rPr>
      </w:pPr>
      <w:r>
        <w:rPr>
          <w:rFonts w:hint="eastAsia"/>
          <w:lang w:eastAsia="zh-CN"/>
        </w:rPr>
        <w:t>B项，《诗经》是中国第一部诗歌总集，选项表述正确，排除。</w:t>
      </w:r>
    </w:p>
    <w:p>
      <w:pPr>
        <w:rPr>
          <w:rFonts w:hint="eastAsia"/>
          <w:lang w:eastAsia="zh-CN"/>
        </w:rPr>
      </w:pPr>
      <w:r>
        <w:rPr>
          <w:rFonts w:hint="eastAsia"/>
          <w:lang w:eastAsia="zh-CN"/>
        </w:rPr>
        <w:t>C项，《史记》是中国第一部纪传体通史，选项表述正确，排除。</w:t>
      </w:r>
    </w:p>
    <w:p>
      <w:pPr>
        <w:rPr>
          <w:rFonts w:hint="eastAsia"/>
          <w:lang w:eastAsia="zh-CN"/>
        </w:rPr>
      </w:pPr>
      <w:r>
        <w:rPr>
          <w:rFonts w:hint="eastAsia"/>
          <w:lang w:eastAsia="zh-CN"/>
        </w:rPr>
        <w:t>D项，《三国演义》是中国第一部长篇章回体历史演义小说，选项表述正确，排除。</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95.A.A项，说法正确。由于震源深度不一样，对地面造成的破坏程度也不一样。震源越浅，破坏越大，但波及范围也越小，反之亦然，因此破坏性地震一般是浅源地震。</w:t>
      </w:r>
    </w:p>
    <w:p>
      <w:pPr>
        <w:rPr>
          <w:rFonts w:hint="eastAsia"/>
          <w:lang w:eastAsia="zh-CN"/>
        </w:rPr>
      </w:pPr>
      <w:r>
        <w:rPr>
          <w:rFonts w:hint="eastAsia"/>
          <w:lang w:eastAsia="zh-CN"/>
        </w:rPr>
        <w:t>B项，说法错误。衡量地震时地面遭受地震影响和破坏的程度的是烈度。</w:t>
      </w:r>
    </w:p>
    <w:p>
      <w:pPr>
        <w:rPr>
          <w:rFonts w:hint="eastAsia"/>
          <w:lang w:eastAsia="zh-CN"/>
        </w:rPr>
      </w:pPr>
      <w:r>
        <w:rPr>
          <w:rFonts w:hint="eastAsia"/>
          <w:lang w:eastAsia="zh-CN"/>
        </w:rPr>
        <w:t>C项，说法错误。地壳内发生地震的地方被称为震源。</w:t>
      </w:r>
    </w:p>
    <w:p>
      <w:pPr>
        <w:rPr>
          <w:rFonts w:hint="eastAsia"/>
          <w:lang w:eastAsia="zh-CN"/>
        </w:rPr>
      </w:pPr>
      <w:r>
        <w:rPr>
          <w:rFonts w:hint="eastAsia"/>
          <w:lang w:eastAsia="zh-CN"/>
        </w:rPr>
        <w:t>D项，说法错误。地震发生时离震中越近，破坏力也越大，但是震级不变。</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96.A.现代生物技术是以DNA重组技术的建立为标志的多学科交叉的新兴综合性技术体系。</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97.C.人体的排泄器官主要有肺、肾脏、皮肤。脾是重要的淋巴器官，具有造血、滤血、清除衰老血细胞及参与免疫反应等功能，脾不具有排泄功能。</w:t>
      </w:r>
    </w:p>
    <w:p>
      <w:pPr>
        <w:rPr>
          <w:rFonts w:hint="eastAsia"/>
          <w:lang w:eastAsia="zh-CN"/>
        </w:rPr>
      </w:pPr>
      <w:r>
        <w:rPr>
          <w:rFonts w:hint="eastAsia"/>
          <w:lang w:eastAsia="zh-CN"/>
        </w:rPr>
        <w:t>故本题答案为C选项。</w:t>
      </w:r>
    </w:p>
    <w:p>
      <w:pPr>
        <w:rPr>
          <w:rFonts w:hint="eastAsia"/>
          <w:lang w:eastAsia="zh-CN"/>
        </w:rPr>
      </w:pPr>
      <w:r>
        <w:rPr>
          <w:rFonts w:hint="eastAsia"/>
          <w:lang w:eastAsia="zh-CN"/>
        </w:rPr>
        <w:t>98.A.A项，图书馆藏书着火后，应尽量用二氧化碳灭火器灭火。二氧化碳灭火器最适宜用来扑救存放贵重设备、图书档案、精密仪器等场所发生的火灾，扑救后不会留下任何污染和痕迹，也不会破坏文件。用水容易破坏文件。说法错误。</w:t>
      </w:r>
    </w:p>
    <w:p>
      <w:pPr>
        <w:rPr>
          <w:rFonts w:hint="eastAsia"/>
          <w:lang w:eastAsia="zh-CN"/>
        </w:rPr>
      </w:pPr>
      <w:r>
        <w:rPr>
          <w:rFonts w:hint="eastAsia"/>
          <w:lang w:eastAsia="zh-CN"/>
        </w:rPr>
        <w:t>B项，在户外遇到台风时，要弯下身体且不可贸然淋雨，受潮的衣服会夺走体温，造成体力失衡。遇强风时，尽量趴在地面往林木丛生处逃生，不可躲在枯树下。说法正确。</w:t>
      </w:r>
    </w:p>
    <w:p>
      <w:pPr>
        <w:rPr>
          <w:rFonts w:hint="eastAsia"/>
          <w:lang w:eastAsia="zh-CN"/>
        </w:rPr>
      </w:pPr>
      <w:r>
        <w:rPr>
          <w:rFonts w:hint="eastAsia"/>
          <w:lang w:eastAsia="zh-CN"/>
        </w:rPr>
        <w:t>C项，汽车驶入加油站时，驾驶员应尽量避免拨打手机，主要是防止在浓度较大汽油分子在有限的空间里遇到火星可能产生爆炸等危险。说法正确。</w:t>
      </w:r>
    </w:p>
    <w:p>
      <w:pPr>
        <w:rPr>
          <w:rFonts w:hint="eastAsia"/>
          <w:lang w:eastAsia="zh-CN"/>
        </w:rPr>
      </w:pPr>
      <w:r>
        <w:rPr>
          <w:rFonts w:hint="eastAsia"/>
          <w:lang w:eastAsia="zh-CN"/>
        </w:rPr>
        <w:t>D项，皮肤烫伤后，应立即用冷水冲洗或浸泡，以降低烫伤皮肤表面的温度，减轻疼痛。说法正确。</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99.A.A项，《聊斋志异》，是中国清朝著名小说家蒲松龄创作的文言短篇小说集。《聊斋志异》的意思是在书房里记录奇异的故事，“聊斋”是他的书屋名，“志”是记述的意思，“异”是奇怪的事情，符合题意，当选。</w:t>
      </w:r>
    </w:p>
    <w:p>
      <w:pPr>
        <w:rPr>
          <w:rFonts w:hint="eastAsia"/>
          <w:lang w:eastAsia="zh-CN"/>
        </w:rPr>
      </w:pPr>
      <w:r>
        <w:rPr>
          <w:rFonts w:hint="eastAsia"/>
          <w:lang w:eastAsia="zh-CN"/>
        </w:rPr>
        <w:t>B项，《杜工部集》是我国古代最伟大的现实主义诗人杜甫的诗文集，杜甫曾任检校工部员外郎，因而得名，不符合题意，排除。</w:t>
      </w:r>
    </w:p>
    <w:p>
      <w:pPr>
        <w:rPr>
          <w:rFonts w:hint="eastAsia"/>
          <w:lang w:eastAsia="zh-CN"/>
        </w:rPr>
      </w:pPr>
      <w:r>
        <w:rPr>
          <w:rFonts w:hint="eastAsia"/>
          <w:lang w:eastAsia="zh-CN"/>
        </w:rPr>
        <w:t>C项，《稼轩长短句》是南宋大词人辛弃疾的作品集。稼轩是辛弃疾的号，不符合题意，排除。</w:t>
      </w:r>
    </w:p>
    <w:p>
      <w:pPr>
        <w:rPr>
          <w:rFonts w:hint="eastAsia"/>
          <w:lang w:eastAsia="zh-CN"/>
        </w:rPr>
      </w:pPr>
      <w:r>
        <w:rPr>
          <w:rFonts w:hint="eastAsia"/>
          <w:lang w:eastAsia="zh-CN"/>
        </w:rPr>
        <w:t>D项，《临川先生文集》，中国诗文别集，是临川文学重要组成部分，临川先生是王安石的号，因此该作品不是以书房命名，不符合题意，排除。</w:t>
      </w:r>
    </w:p>
    <w:p>
      <w:pPr>
        <w:rPr>
          <w:rFonts w:hint="eastAsia"/>
          <w:lang w:eastAsia="zh-CN"/>
        </w:rPr>
      </w:pPr>
      <w:r>
        <w:rPr>
          <w:rFonts w:hint="eastAsia"/>
          <w:lang w:eastAsia="zh-CN"/>
        </w:rPr>
        <w:t>故本题答案为A选项。</w:t>
      </w:r>
    </w:p>
    <w:p>
      <w:pPr>
        <w:rPr>
          <w:rFonts w:hint="eastAsia"/>
          <w:lang w:eastAsia="zh-CN"/>
        </w:rPr>
      </w:pPr>
      <w:r>
        <w:rPr>
          <w:rFonts w:hint="eastAsia"/>
          <w:lang w:eastAsia="zh-CN"/>
        </w:rPr>
        <w:t>100.B.空气在水平方向上的流动就叫做风。由于地表冷热不均或其他原因导致地表大气气压分布不均，水平方向上高压和低压间形成气压梯度差，在水平气压梯度力的作用下空气由高压流向低压，就形成了风。所以形成风的主要原因是水平方向上气压的差异。</w:t>
      </w:r>
    </w:p>
    <w:p>
      <w:p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1.D.中国十大古典名曲分别是《高山流水》、《梅花三弄》、《春江花月夜》、《汉宫秋月》、《阳春白雪》、《渔樵问答》、《胡笳十八拍》、《广陵散》、《平沙落雁》、《十面埋伏》。故本题答案为D选项。</w:t>
      </w:r>
    </w:p>
    <w:p>
      <w:pPr>
        <w:numPr>
          <w:ilvl w:val="0"/>
          <w:numId w:val="0"/>
        </w:numPr>
        <w:rPr>
          <w:rFonts w:hint="eastAsia"/>
          <w:lang w:eastAsia="zh-CN"/>
        </w:rPr>
      </w:pPr>
      <w:r>
        <w:rPr>
          <w:rFonts w:hint="eastAsia"/>
          <w:lang w:eastAsia="zh-CN"/>
        </w:rPr>
        <w:t>2.B.A项错误，“人法地,地法天,天法道,道法自然”是老子在《道德经·道经第二十五章》里的思想，属于道家思想。</w:t>
      </w:r>
    </w:p>
    <w:p>
      <w:pPr>
        <w:numPr>
          <w:ilvl w:val="0"/>
          <w:numId w:val="0"/>
        </w:numPr>
        <w:rPr>
          <w:rFonts w:hint="eastAsia"/>
          <w:lang w:eastAsia="zh-CN"/>
        </w:rPr>
      </w:pPr>
      <w:r>
        <w:rPr>
          <w:rFonts w:hint="eastAsia"/>
          <w:lang w:eastAsia="zh-CN"/>
        </w:rPr>
        <w:t>B项正确，“君子坦荡荡，小人长戚戚”语出《论语·述而》，是孔子名言，属于儒家思想。</w:t>
      </w:r>
    </w:p>
    <w:p>
      <w:pPr>
        <w:numPr>
          <w:ilvl w:val="0"/>
          <w:numId w:val="0"/>
        </w:numPr>
        <w:rPr>
          <w:rFonts w:hint="eastAsia"/>
          <w:lang w:eastAsia="zh-CN"/>
        </w:rPr>
      </w:pPr>
      <w:r>
        <w:rPr>
          <w:rFonts w:hint="eastAsia"/>
          <w:lang w:eastAsia="zh-CN"/>
        </w:rPr>
        <w:t>C项错误，“知己知彼，百战不殆”语出《孙子·谋攻篇》，属于兵家思想。</w:t>
      </w:r>
    </w:p>
    <w:p>
      <w:pPr>
        <w:numPr>
          <w:ilvl w:val="0"/>
          <w:numId w:val="0"/>
        </w:numPr>
        <w:rPr>
          <w:rFonts w:hint="eastAsia"/>
          <w:lang w:eastAsia="zh-CN"/>
        </w:rPr>
      </w:pPr>
      <w:r>
        <w:rPr>
          <w:rFonts w:hint="eastAsia"/>
          <w:lang w:eastAsia="zh-CN"/>
        </w:rPr>
        <w:t>D项错误，“范天下不一而归一”是强调法律规范的统一，属于法家思想。</w:t>
      </w:r>
    </w:p>
    <w:p>
      <w:pPr>
        <w:numPr>
          <w:ilvl w:val="0"/>
          <w:numId w:val="0"/>
        </w:numPr>
        <w:rPr>
          <w:rFonts w:hint="eastAsia"/>
          <w:lang w:eastAsia="zh-CN"/>
        </w:rPr>
      </w:pPr>
      <w:r>
        <w:rPr>
          <w:rFonts w:hint="eastAsia"/>
          <w:lang w:eastAsia="zh-CN"/>
        </w:rPr>
        <w:t>本题答案为B选项。</w:t>
      </w:r>
    </w:p>
    <w:p>
      <w:pPr>
        <w:numPr>
          <w:ilvl w:val="0"/>
          <w:numId w:val="0"/>
        </w:numPr>
        <w:rPr>
          <w:rFonts w:hint="eastAsia"/>
          <w:lang w:eastAsia="zh-CN"/>
        </w:rPr>
      </w:pPr>
      <w:r>
        <w:rPr>
          <w:rFonts w:hint="eastAsia"/>
          <w:lang w:eastAsia="zh-CN"/>
        </w:rPr>
        <w:t>3.A.曲阜三孔是指位于山东省曲阜市的孔庙、孔府和孔林。故本题答案为A选项。</w:t>
      </w:r>
    </w:p>
    <w:p>
      <w:pPr>
        <w:numPr>
          <w:ilvl w:val="0"/>
          <w:numId w:val="0"/>
        </w:numPr>
        <w:rPr>
          <w:rFonts w:hint="eastAsia"/>
          <w:lang w:eastAsia="zh-CN"/>
        </w:rPr>
      </w:pPr>
      <w:r>
        <w:rPr>
          <w:rFonts w:hint="eastAsia"/>
          <w:lang w:eastAsia="zh-CN"/>
        </w:rPr>
        <w:t>4.B.A项，德国国歌是一首反映当时德国人民心愿的诗《德意志之歌》的第三段，曲调采用交响乐之父弗朗茨•约瑟夫•海顿所创作的《皇帝四重奏》的旋律，因此A选项排除。</w:t>
      </w:r>
    </w:p>
    <w:p>
      <w:pPr>
        <w:numPr>
          <w:ilvl w:val="0"/>
          <w:numId w:val="0"/>
        </w:numPr>
        <w:rPr>
          <w:rFonts w:hint="eastAsia"/>
          <w:lang w:eastAsia="zh-CN"/>
        </w:rPr>
      </w:pPr>
      <w:r>
        <w:rPr>
          <w:rFonts w:hint="eastAsia"/>
          <w:lang w:eastAsia="zh-CN"/>
        </w:rPr>
        <w:t>B项，法国的国歌是最受群众喜爱，流行最广的，是自由的赞歌——马赛曲，因此B选项正确。</w:t>
      </w:r>
    </w:p>
    <w:p>
      <w:pPr>
        <w:numPr>
          <w:ilvl w:val="0"/>
          <w:numId w:val="0"/>
        </w:numPr>
        <w:rPr>
          <w:rFonts w:hint="eastAsia"/>
          <w:lang w:eastAsia="zh-CN"/>
        </w:rPr>
      </w:pPr>
      <w:r>
        <w:rPr>
          <w:rFonts w:hint="eastAsia"/>
          <w:lang w:eastAsia="zh-CN"/>
        </w:rPr>
        <w:t>C项，意大利的国歌是《马梅利之歌》，因此C选项排除。</w:t>
      </w:r>
    </w:p>
    <w:p>
      <w:pPr>
        <w:numPr>
          <w:ilvl w:val="0"/>
          <w:numId w:val="0"/>
        </w:numPr>
        <w:rPr>
          <w:rFonts w:hint="eastAsia"/>
          <w:lang w:eastAsia="zh-CN"/>
        </w:rPr>
      </w:pPr>
      <w:r>
        <w:rPr>
          <w:rFonts w:hint="eastAsia"/>
          <w:lang w:eastAsia="zh-CN"/>
        </w:rPr>
        <w:t>D项，美国的国歌是《星条旗永不落》，因此D选项排除。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5.C.五斗米教（天师道）是道教早期的重要流派。传统认为，五斗米教是张道陵于公元126-144年（东汉顺帝时）在四川鹤鸣山创立。</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6.A.解析：</w:t>
      </w:r>
    </w:p>
    <w:p>
      <w:pPr>
        <w:numPr>
          <w:ilvl w:val="0"/>
          <w:numId w:val="0"/>
        </w:numPr>
        <w:rPr>
          <w:rFonts w:hint="eastAsia"/>
          <w:lang w:eastAsia="zh-CN"/>
        </w:rPr>
      </w:pPr>
      <w:r>
        <w:rPr>
          <w:rFonts w:hint="eastAsia"/>
          <w:lang w:eastAsia="zh-CN"/>
        </w:rPr>
        <w:t>A项，民国纪年是中华民国的国家纪年方式，由中华民国政府规范颁布，表记时称作中华民国××年，因此A项正确。B项，清高宗爱新觉罗•弘历，清朝第六位皇帝，定都北京后第四位皇帝，年号乾隆，寓意“天道昌隆”。25岁登基，在位六十年，退位后当了三年太上皇，实际掌握最高权力长达六十三年，是中国历史上在位时间第二长、年寿最高的皇帝，乾隆六十二年官方说法是嘉庆二年，因此B项错误。C项，从汉代起，我国古代的皇帝开始使用自己的年号纪年，汉武帝是谥号，即位第八年（元光二年，前133年），即汉武帝八年官方使用的是元光八年，因此C项错误。D项，始皇帝是中国第一位皇帝，他没有确定年号，直到汉武帝，汉武帝的第一个年号是建元元年，因此D项错误。故本题答案为A选项。</w:t>
      </w:r>
    </w:p>
    <w:p>
      <w:pPr>
        <w:numPr>
          <w:ilvl w:val="0"/>
          <w:numId w:val="0"/>
        </w:numPr>
        <w:rPr>
          <w:rFonts w:hint="eastAsia"/>
          <w:lang w:eastAsia="zh-CN"/>
        </w:rPr>
      </w:pPr>
      <w:r>
        <w:rPr>
          <w:rFonts w:hint="eastAsia"/>
          <w:lang w:eastAsia="zh-CN"/>
        </w:rPr>
        <w:t>7.B.ACD项，延吉、伊春、佳木斯都是少数民族词音译过来的，故排除。B项，沈阳，中国古代称山南水北是阳，沈阳一名始于元代设置的沈阳路，源于浑河，今天的浑河当时称为沈水，沈阳位于沈水北面，故称为“沈阳”，因此B项正确。故本题答案为B选项。</w:t>
      </w:r>
    </w:p>
    <w:p>
      <w:pPr>
        <w:numPr>
          <w:ilvl w:val="0"/>
          <w:numId w:val="0"/>
        </w:numPr>
        <w:rPr>
          <w:rFonts w:hint="eastAsia"/>
          <w:lang w:eastAsia="zh-CN"/>
        </w:rPr>
      </w:pPr>
      <w:r>
        <w:rPr>
          <w:rFonts w:hint="eastAsia"/>
          <w:lang w:eastAsia="zh-CN"/>
        </w:rPr>
        <w:t>8.A.A项，昆曲，又称昆剧、昆腔、昆山腔，是中国最古老的剧种，也是中国传统文化艺术中的珍品。昆曲早在元朝末期(14世纪中叶)即产生于苏州昆山一带，许多地方剧种，如晋剧、蒲剧、湘剧、川剧、赣剧、桂剧、越剧、闽剧等，都受到过昆剧艺术多方面哺育和滋养，在昆剧的基础上发展起来的，因此昆曲被称为“百戏之祖，百戏之师”，有“中国戏曲之母”的雅称。故本题答案为A选项。</w:t>
      </w:r>
    </w:p>
    <w:p>
      <w:pPr>
        <w:numPr>
          <w:ilvl w:val="0"/>
          <w:numId w:val="0"/>
        </w:numPr>
        <w:rPr>
          <w:rFonts w:hint="eastAsia"/>
          <w:lang w:eastAsia="zh-CN"/>
        </w:rPr>
      </w:pPr>
      <w:r>
        <w:rPr>
          <w:rFonts w:hint="eastAsia"/>
          <w:lang w:eastAsia="zh-CN"/>
        </w:rPr>
        <w:t>9.C.清末著名小说家刘鹗的《老残游记》中对老残在济南明湖居听黑妞白妞演唱山东大鼓的情形进行了细致入微的精彩描写。故本题答案为C选项。</w:t>
      </w:r>
    </w:p>
    <w:p>
      <w:pPr>
        <w:numPr>
          <w:ilvl w:val="0"/>
          <w:numId w:val="0"/>
        </w:numPr>
        <w:rPr>
          <w:rFonts w:hint="eastAsia"/>
          <w:lang w:eastAsia="zh-CN"/>
        </w:rPr>
      </w:pPr>
      <w:r>
        <w:rPr>
          <w:rFonts w:hint="eastAsia"/>
          <w:lang w:eastAsia="zh-CN"/>
        </w:rPr>
        <w:t>10.C.A项，涌泉跃鲤讲述的是汉代姜诗与其妻的孝行，姜诗是东汉四川广汉人，因此A项排除。</w:t>
      </w:r>
    </w:p>
    <w:p>
      <w:pPr>
        <w:numPr>
          <w:ilvl w:val="0"/>
          <w:numId w:val="0"/>
        </w:numPr>
        <w:rPr>
          <w:rFonts w:hint="eastAsia"/>
          <w:lang w:eastAsia="zh-CN"/>
        </w:rPr>
      </w:pPr>
      <w:r>
        <w:rPr>
          <w:rFonts w:hint="eastAsia"/>
          <w:lang w:eastAsia="zh-CN"/>
        </w:rPr>
        <w:t>B项，哭竹生笋讲述了三国时孝子孟宗的孝行，孟宗是三国时吴国江（今湖北阳新县阳辛村）人，因此B项排除。</w:t>
      </w:r>
    </w:p>
    <w:p>
      <w:pPr>
        <w:numPr>
          <w:ilvl w:val="0"/>
          <w:numId w:val="0"/>
        </w:numPr>
        <w:rPr>
          <w:rFonts w:hint="eastAsia"/>
          <w:lang w:eastAsia="zh-CN"/>
        </w:rPr>
      </w:pPr>
      <w:r>
        <w:rPr>
          <w:rFonts w:hint="eastAsia"/>
          <w:lang w:eastAsia="zh-CN"/>
        </w:rPr>
        <w:t>C项，卖身葬父讲述的是汉代董永的孝行，董永是千乘（今山东博兴县陈户镇）人，因此C项正确。</w:t>
      </w:r>
    </w:p>
    <w:p>
      <w:pPr>
        <w:numPr>
          <w:ilvl w:val="0"/>
          <w:numId w:val="0"/>
        </w:numPr>
        <w:rPr>
          <w:rFonts w:hint="eastAsia"/>
          <w:lang w:eastAsia="zh-CN"/>
        </w:rPr>
      </w:pPr>
      <w:r>
        <w:rPr>
          <w:rFonts w:hint="eastAsia"/>
          <w:lang w:eastAsia="zh-CN"/>
        </w:rPr>
        <w:t>D项，埋儿奉母讲述的是汉代郭巨“埋儿愿母存”的故事，郭巨是隆虑(今河南林县)人，因此D项排除。</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11.B.A项，王羲之是东晋书法家，但题目中的这位书法家显然是与杜甫同时代的，故排除A项。B项，张旭是唐朝著名的草书家，结合“脱帽露顶王公前，挥毫落纸如云烟”，描述的是草书。符合题意。C项颜真卿和D项柳公权都是著名的楷体书法家，不符合题意。故本题答案为B选项。</w:t>
      </w:r>
    </w:p>
    <w:p>
      <w:pPr>
        <w:numPr>
          <w:ilvl w:val="0"/>
          <w:numId w:val="0"/>
        </w:numPr>
        <w:rPr>
          <w:rFonts w:hint="eastAsia"/>
          <w:lang w:eastAsia="zh-CN"/>
        </w:rPr>
      </w:pPr>
      <w:r>
        <w:rPr>
          <w:rFonts w:hint="eastAsia"/>
          <w:lang w:eastAsia="zh-CN"/>
        </w:rPr>
        <w:t>12.A.中国戏曲曰：“生、旦、净、末、丑。”旦角是京剧的主要行当之一，女角色的统称，四大花旦主要是指戏曲界的四位名角花旦——梅兰芳、程砚秋、荀慧生、尚小云。</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13.C.中国科举制度中在殿试中，取得进士的第二名，与第一名，第三名合称“三鼎甲”。其名始于北宋初。初时第一名称状元，第二、三名俱称为榜眼；意思是第二、三名分立状元左右，如其两眼。至北宋末年，只以第二名为榜眼，第三名则称探花。榜眼这名称跟状元、探花一样，其实都是社会上习惯使用。在正式发放的金榜之上，只会称进士一甲第一名，一甲第二名，一甲第三名。</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14.A.楚河汉界是历史典故，秦末楚汉争霸时期，公元前205年夏，项羽在彭城（今徐州）大败汉军，刘邦退到黄河南岸重镇荥阳，楚军乘胜追击，在荥阳一带互相攻伐长达两年之久。</w:t>
      </w:r>
    </w:p>
    <w:p>
      <w:pPr>
        <w:numPr>
          <w:ilvl w:val="0"/>
          <w:numId w:val="0"/>
        </w:numPr>
        <w:rPr>
          <w:rFonts w:hint="eastAsia"/>
          <w:lang w:eastAsia="zh-CN"/>
        </w:rPr>
      </w:pPr>
      <w:r>
        <w:rPr>
          <w:rFonts w:hint="eastAsia"/>
          <w:lang w:eastAsia="zh-CN"/>
        </w:rPr>
        <w:t>A项，鸿沟是中国古代最早沟通黄河和淮河的人工运河，位于古代荥阳成皋一带，今河南省郑州荥阳。符合题意。</w:t>
      </w:r>
    </w:p>
    <w:p>
      <w:pPr>
        <w:numPr>
          <w:ilvl w:val="0"/>
          <w:numId w:val="0"/>
        </w:numPr>
        <w:rPr>
          <w:rFonts w:hint="eastAsia"/>
          <w:lang w:eastAsia="zh-CN"/>
        </w:rPr>
      </w:pPr>
      <w:r>
        <w:rPr>
          <w:rFonts w:hint="eastAsia"/>
          <w:lang w:eastAsia="zh-CN"/>
        </w:rPr>
        <w:t>B项，邗沟是联系长江和淮河的古运河。不符合题意。</w:t>
      </w:r>
    </w:p>
    <w:p>
      <w:pPr>
        <w:numPr>
          <w:ilvl w:val="0"/>
          <w:numId w:val="0"/>
        </w:numPr>
        <w:rPr>
          <w:rFonts w:hint="eastAsia"/>
          <w:lang w:eastAsia="zh-CN"/>
        </w:rPr>
      </w:pPr>
      <w:r>
        <w:rPr>
          <w:rFonts w:hint="eastAsia"/>
          <w:lang w:eastAsia="zh-CN"/>
        </w:rPr>
        <w:t>C项，颍水是淮河支流，且是天然河流，不符合题意。</w:t>
      </w:r>
    </w:p>
    <w:p>
      <w:pPr>
        <w:numPr>
          <w:ilvl w:val="0"/>
          <w:numId w:val="0"/>
        </w:numPr>
        <w:rPr>
          <w:rFonts w:hint="eastAsia"/>
          <w:lang w:eastAsia="zh-CN"/>
        </w:rPr>
      </w:pPr>
      <w:r>
        <w:rPr>
          <w:rFonts w:hint="eastAsia"/>
          <w:lang w:eastAsia="zh-CN"/>
        </w:rPr>
        <w:t>D项，济水曾是黄河故道，今日济宁、济南都得名于此。但济水是天然河流。不符合题意。</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15.B.A项，莫逆之交指非常要好或情投意合的朋友。出自《庄子•大宗师》：三人相视而笑，莫逆于心，遂相与为友。</w:t>
      </w:r>
    </w:p>
    <w:p>
      <w:pPr>
        <w:numPr>
          <w:ilvl w:val="0"/>
          <w:numId w:val="0"/>
        </w:numPr>
        <w:rPr>
          <w:rFonts w:hint="eastAsia"/>
          <w:lang w:eastAsia="zh-CN"/>
        </w:rPr>
      </w:pPr>
      <w:r>
        <w:rPr>
          <w:rFonts w:hint="eastAsia"/>
          <w:lang w:eastAsia="zh-CN"/>
        </w:rPr>
        <w:t>B项，比喻可以同生死、共患难的朋友。出自《史记•廉颇蔺相如列传》：“卒相与欢，为刎颈之交。”</w:t>
      </w:r>
    </w:p>
    <w:p>
      <w:pPr>
        <w:numPr>
          <w:ilvl w:val="0"/>
          <w:numId w:val="0"/>
        </w:numPr>
        <w:rPr>
          <w:rFonts w:hint="eastAsia"/>
          <w:lang w:eastAsia="zh-CN"/>
        </w:rPr>
      </w:pPr>
      <w:r>
        <w:rPr>
          <w:rFonts w:hint="eastAsia"/>
          <w:lang w:eastAsia="zh-CN"/>
        </w:rPr>
        <w:t>C项，比喻像金石般坚固的交情。出自《周易•系辞上》：“二人同心，其利断金；同心之言，其嗅如兰”。所以金兰之交比喻朋友间的同心合意、生死与共。</w:t>
      </w:r>
    </w:p>
    <w:p>
      <w:pPr>
        <w:numPr>
          <w:ilvl w:val="0"/>
          <w:numId w:val="0"/>
        </w:numPr>
        <w:rPr>
          <w:rFonts w:hint="eastAsia"/>
          <w:lang w:eastAsia="zh-CN"/>
        </w:rPr>
      </w:pPr>
      <w:r>
        <w:rPr>
          <w:rFonts w:hint="eastAsia"/>
          <w:lang w:eastAsia="zh-CN"/>
        </w:rPr>
        <w:t>D项，点头之交的意思是谓交情甚浅，见了面只不过点点头而已。</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16.C.这两句出自唐朝王之涣的《登鹳雀楼》，鹳雀楼，因时有鹳雀栖其上而得名，位于山西省永济市蒲州古城西面的黄河东岸。</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17.A.A项，丁村遗址，在山西襄汾县丁村附近的汾河两岸，是中国华北地区旧石器时代中期的遗址。符合题意。</w:t>
      </w:r>
    </w:p>
    <w:p>
      <w:pPr>
        <w:numPr>
          <w:ilvl w:val="0"/>
          <w:numId w:val="0"/>
        </w:numPr>
        <w:rPr>
          <w:rFonts w:hint="eastAsia"/>
          <w:lang w:eastAsia="zh-CN"/>
        </w:rPr>
      </w:pPr>
      <w:r>
        <w:rPr>
          <w:rFonts w:hint="eastAsia"/>
          <w:lang w:eastAsia="zh-CN"/>
        </w:rPr>
        <w:t>B项，半坡遗址，位于陕西省西安市东郊灞桥区浐河东岸，是黄河流域一处典型的原始社会母系氏族公社村落遗址。</w:t>
      </w:r>
    </w:p>
    <w:p>
      <w:pPr>
        <w:numPr>
          <w:ilvl w:val="0"/>
          <w:numId w:val="0"/>
        </w:numPr>
        <w:rPr>
          <w:rFonts w:hint="eastAsia"/>
          <w:lang w:eastAsia="zh-CN"/>
        </w:rPr>
      </w:pPr>
      <w:r>
        <w:rPr>
          <w:rFonts w:hint="eastAsia"/>
          <w:lang w:eastAsia="zh-CN"/>
        </w:rPr>
        <w:t>C项，元谋人遗址，位于云南元谋县大那乌村北约500米的山腰，距县城7公里。</w:t>
      </w:r>
    </w:p>
    <w:p>
      <w:pPr>
        <w:numPr>
          <w:ilvl w:val="0"/>
          <w:numId w:val="0"/>
        </w:numPr>
        <w:rPr>
          <w:rFonts w:hint="eastAsia"/>
          <w:lang w:eastAsia="zh-CN"/>
        </w:rPr>
      </w:pPr>
      <w:r>
        <w:rPr>
          <w:rFonts w:hint="eastAsia"/>
          <w:lang w:eastAsia="zh-CN"/>
        </w:rPr>
        <w:t>D项，仰韶文化遗址，位于河南省三门峡市渑池县城北9公里处的仰韶村。</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18.C.A项，扁鹊，战国时代名医，精于内、外、妇、儿、五官等科，应用砭刺、针灸、按摩、汤液、热熨等法治疗疾病，被尊为医祖。发明创造：《内经》和《外经》，四诊法（即望、闻、问、切）。</w:t>
      </w:r>
    </w:p>
    <w:p>
      <w:pPr>
        <w:numPr>
          <w:ilvl w:val="0"/>
          <w:numId w:val="0"/>
        </w:numPr>
        <w:rPr>
          <w:rFonts w:hint="eastAsia"/>
          <w:lang w:eastAsia="zh-CN"/>
        </w:rPr>
      </w:pPr>
      <w:r>
        <w:rPr>
          <w:rFonts w:hint="eastAsia"/>
          <w:lang w:eastAsia="zh-CN"/>
        </w:rPr>
        <w:t>B项，张仲景，东汉末年著名医学家，被称为医圣。张仲景广泛收集医方，写出了传世巨著《伤寒杂病论》。</w:t>
      </w:r>
    </w:p>
    <w:p>
      <w:pPr>
        <w:numPr>
          <w:ilvl w:val="0"/>
          <w:numId w:val="0"/>
        </w:numPr>
        <w:rPr>
          <w:rFonts w:hint="eastAsia"/>
          <w:lang w:eastAsia="zh-CN"/>
        </w:rPr>
      </w:pPr>
      <w:r>
        <w:rPr>
          <w:rFonts w:hint="eastAsia"/>
          <w:lang w:eastAsia="zh-CN"/>
        </w:rPr>
        <w:t>C项，孙思邈，唐朝京兆华原（现陕西铜川市耀州区）人，是唐代医药学家，被后人誉为“药王”，留下不朽著作《千金要方》。公元659年完成了世界上第一部国家药典《唐新本草》。</w:t>
      </w:r>
    </w:p>
    <w:p>
      <w:pPr>
        <w:numPr>
          <w:ilvl w:val="0"/>
          <w:numId w:val="0"/>
        </w:numPr>
        <w:rPr>
          <w:rFonts w:hint="eastAsia"/>
          <w:lang w:eastAsia="zh-CN"/>
        </w:rPr>
      </w:pPr>
      <w:r>
        <w:rPr>
          <w:rFonts w:hint="eastAsia"/>
          <w:lang w:eastAsia="zh-CN"/>
        </w:rPr>
        <w:t>D项，李时珍是中国明朝也是中国历史上最著名的医学家、药学家和博物学家之一，其所著的《本草纲目》是本草学集大成的著作，对后世的医学和博物学研究影响深远。</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19.A.骏马在中国古代是作战、运输和通讯中最为迅速有效的工具，强大的骑兵也曾经是汉朝反击匈奴入侵，保持北部地区安定必不可少的军事条件，所以汉人对马的喜爱超过了以往的任何一个朝代，并把骏马看作是民族尊严、国力强盛和英雄业绩的象征。马踏飞燕，又名马超龙雀、铜奔马，为东汉灵帝时期青铜器。</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20.C.昭陵六骏是指陕西醴泉唐太宗李世民陵墓昭陵北面祭坛东西两侧的六块骏马青石浮雕石刻。每块石刻宽约205厘米、高170厘米，厚30厘米、重约2.5吨。“昭陵六骏”造型优美，雕刻线条流畅，刀工精细、圆润，是珍贵的古代石刻艺术珍品。六骏是李世民在唐朝建立前先后骑过的战马。</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21.D.A、B、C项，对应正确，不符合题意，排除。D项，梁山伯与祝英台是越剧，不是吕剧，符合题意。</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22.C.A项，《齐民要术》是北魏时期的中国杰出农学家贾思勰所著的一部综合性农书，也是世界农学史上最早的专著之一，是中国现存的最完整的农书，不符合题意，排除。</w:t>
      </w:r>
    </w:p>
    <w:p>
      <w:pPr>
        <w:numPr>
          <w:ilvl w:val="0"/>
          <w:numId w:val="0"/>
        </w:numPr>
        <w:rPr>
          <w:rFonts w:hint="eastAsia"/>
          <w:lang w:eastAsia="zh-CN"/>
        </w:rPr>
      </w:pPr>
      <w:r>
        <w:rPr>
          <w:rFonts w:hint="eastAsia"/>
          <w:lang w:eastAsia="zh-CN"/>
        </w:rPr>
        <w:t>B项，《农政全书》是著名科学家徐光启编著的大型农业科学巨著，不符合题意，排除。</w:t>
      </w:r>
    </w:p>
    <w:p>
      <w:pPr>
        <w:numPr>
          <w:ilvl w:val="0"/>
          <w:numId w:val="0"/>
        </w:numPr>
        <w:rPr>
          <w:rFonts w:hint="eastAsia"/>
          <w:lang w:eastAsia="zh-CN"/>
        </w:rPr>
      </w:pPr>
      <w:r>
        <w:rPr>
          <w:rFonts w:hint="eastAsia"/>
          <w:lang w:eastAsia="zh-CN"/>
        </w:rPr>
        <w:t>C项，《梦溪笔谈》是北宋沈括撰写的一部综合性科学巨著，被英国科学家李约瑟称为“中国科学史上的坐标”，符合题意。</w:t>
      </w:r>
    </w:p>
    <w:p>
      <w:pPr>
        <w:numPr>
          <w:ilvl w:val="0"/>
          <w:numId w:val="0"/>
        </w:numPr>
        <w:rPr>
          <w:rFonts w:hint="eastAsia"/>
          <w:lang w:eastAsia="zh-CN"/>
        </w:rPr>
      </w:pPr>
      <w:r>
        <w:rPr>
          <w:rFonts w:hint="eastAsia"/>
          <w:lang w:eastAsia="zh-CN"/>
        </w:rPr>
        <w:t>D项，《天工开物》是世界上第一部关于农业和手工业生产的综合性著作，是中国古代一部综合性的科学技术著作，作者是明朝科学家宋应星，外国学者称它为“中国17世纪的工艺百科全书”，不符题意，排除。</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23.B.隶书按其历史发展分为古隶和今隶两个重要时期。古隶又称秦隶，是隶书的初创期，指秦和汉代初期的隶书；今隶又称汉隶，是隶书的成熟和兴盛期，指东汉时期的隶书。</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24.A.于归之喜”出自《诗经•国风•周南•桃夭》：“之子于归，宜其室家。”之子于归，指这位女子就要出嫁了。</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25.C.A项，丝竹是中国传统民族弦乐器和竹制管乐器的统称，亦泛指音乐。不符合题意，排除。</w:t>
      </w:r>
    </w:p>
    <w:p>
      <w:pPr>
        <w:numPr>
          <w:ilvl w:val="0"/>
          <w:numId w:val="0"/>
        </w:numPr>
        <w:rPr>
          <w:rFonts w:hint="eastAsia"/>
          <w:lang w:eastAsia="zh-CN"/>
        </w:rPr>
      </w:pPr>
      <w:r>
        <w:rPr>
          <w:rFonts w:hint="eastAsia"/>
          <w:lang w:eastAsia="zh-CN"/>
        </w:rPr>
        <w:t>B项，墨宝指珍贵的书法真迹、也用来尊称别人写的字或画，释义为珍贵的书法真迹。不符合题意，排除。</w:t>
      </w:r>
    </w:p>
    <w:p>
      <w:pPr>
        <w:numPr>
          <w:ilvl w:val="0"/>
          <w:numId w:val="0"/>
        </w:numPr>
        <w:rPr>
          <w:rFonts w:hint="eastAsia"/>
          <w:lang w:eastAsia="zh-CN"/>
        </w:rPr>
      </w:pPr>
      <w:r>
        <w:rPr>
          <w:rFonts w:hint="eastAsia"/>
          <w:lang w:eastAsia="zh-CN"/>
        </w:rPr>
        <w:t>C项，丹青，丹指丹砂，青指青雘，本是两种可作颜料的矿物。因为我国古代绘画常用朱红色和青色两种颜色，所以丹青成为绘画艺术的代称，符合题意，当选。</w:t>
      </w:r>
    </w:p>
    <w:p>
      <w:pPr>
        <w:numPr>
          <w:ilvl w:val="0"/>
          <w:numId w:val="0"/>
        </w:numPr>
        <w:rPr>
          <w:rFonts w:hint="eastAsia"/>
          <w:lang w:eastAsia="zh-CN"/>
        </w:rPr>
      </w:pPr>
      <w:r>
        <w:rPr>
          <w:rFonts w:hint="eastAsia"/>
          <w:lang w:eastAsia="zh-CN"/>
        </w:rPr>
        <w:t>D项，金石指钟磬一类乐器，也指钟磬发出的乐声，不符合题意，排除。</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26.B.A项，蒙古族一藏传佛教，选项表述错误，排除。</w:t>
      </w:r>
    </w:p>
    <w:p>
      <w:pPr>
        <w:numPr>
          <w:ilvl w:val="0"/>
          <w:numId w:val="0"/>
        </w:numPr>
        <w:rPr>
          <w:rFonts w:hint="eastAsia"/>
          <w:lang w:eastAsia="zh-CN"/>
        </w:rPr>
      </w:pPr>
      <w:r>
        <w:rPr>
          <w:rFonts w:hint="eastAsia"/>
          <w:lang w:eastAsia="zh-CN"/>
        </w:rPr>
        <w:t>B项，俄罗斯族——东正教，选项表述正确，当选。</w:t>
      </w:r>
    </w:p>
    <w:p>
      <w:pPr>
        <w:numPr>
          <w:ilvl w:val="0"/>
          <w:numId w:val="0"/>
        </w:numPr>
        <w:rPr>
          <w:rFonts w:hint="eastAsia"/>
          <w:lang w:eastAsia="zh-CN"/>
        </w:rPr>
      </w:pPr>
      <w:r>
        <w:rPr>
          <w:rFonts w:hint="eastAsia"/>
          <w:lang w:eastAsia="zh-CN"/>
        </w:rPr>
        <w:t>C项，傣族一南传上座部佛教（小乘佛教），选项表述错误，排除。</w:t>
      </w:r>
    </w:p>
    <w:p>
      <w:pPr>
        <w:numPr>
          <w:ilvl w:val="0"/>
          <w:numId w:val="0"/>
        </w:numPr>
        <w:rPr>
          <w:rFonts w:hint="eastAsia"/>
          <w:lang w:eastAsia="zh-CN"/>
        </w:rPr>
      </w:pPr>
      <w:r>
        <w:rPr>
          <w:rFonts w:hint="eastAsia"/>
          <w:lang w:eastAsia="zh-CN"/>
        </w:rPr>
        <w:t>D项，裕固族一藏传佛教，选项表述错误，排除。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27.D.A、B、C项，选项表述正确，排除。</w:t>
      </w:r>
    </w:p>
    <w:p>
      <w:pPr>
        <w:numPr>
          <w:ilvl w:val="0"/>
          <w:numId w:val="0"/>
        </w:numPr>
        <w:rPr>
          <w:rFonts w:hint="eastAsia"/>
          <w:lang w:eastAsia="zh-CN"/>
        </w:rPr>
      </w:pPr>
      <w:r>
        <w:rPr>
          <w:rFonts w:hint="eastAsia"/>
          <w:lang w:eastAsia="zh-CN"/>
        </w:rPr>
        <w:t>D项，“司母戊鼎”是商代前期青铜器的代表作，而不是周代前期青铜器的代表作，是商王为祭祀其母所制。选项表述错误，当选。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28.B.脸谱是汉族传统戏曲演员脸上的绘画，用于舞台演出时的化妆造型艺术。红色一般代表忠勇侠义，白色一般代表阴险奸诈，黑色一般表示刚烈、忠耿、正直、勇猛甚至鲁莽，黄色表示凶狠残暴，蓝色或绿色表示一些粗豪暴躁的人物。</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29.B.A项，郑板桥，汉族，江苏兴化人；清代著名画家，不符合题意，排除。</w:t>
      </w:r>
    </w:p>
    <w:p>
      <w:pPr>
        <w:numPr>
          <w:ilvl w:val="0"/>
          <w:numId w:val="0"/>
        </w:numPr>
        <w:rPr>
          <w:rFonts w:hint="eastAsia"/>
          <w:lang w:eastAsia="zh-CN"/>
        </w:rPr>
      </w:pPr>
      <w:r>
        <w:rPr>
          <w:rFonts w:hint="eastAsia"/>
          <w:lang w:eastAsia="zh-CN"/>
        </w:rPr>
        <w:t>B项，傅山，明清之际思想家、书法家，汉族，山西太原人，他能画山水，精通医术，尤擅妇科，符合题意，当选。</w:t>
      </w:r>
    </w:p>
    <w:p>
      <w:pPr>
        <w:numPr>
          <w:ilvl w:val="0"/>
          <w:numId w:val="0"/>
        </w:numPr>
        <w:rPr>
          <w:rFonts w:hint="eastAsia"/>
          <w:lang w:eastAsia="zh-CN"/>
        </w:rPr>
      </w:pPr>
      <w:r>
        <w:rPr>
          <w:rFonts w:hint="eastAsia"/>
          <w:lang w:eastAsia="zh-CN"/>
        </w:rPr>
        <w:t>C项，柳宗元，唐代河东郡（今山西运城永济）人，唐宋八大家之一，不符合题意，排除。</w:t>
      </w:r>
    </w:p>
    <w:p>
      <w:pPr>
        <w:numPr>
          <w:ilvl w:val="0"/>
          <w:numId w:val="0"/>
        </w:numPr>
        <w:rPr>
          <w:rFonts w:hint="eastAsia"/>
          <w:lang w:eastAsia="zh-CN"/>
        </w:rPr>
      </w:pPr>
      <w:r>
        <w:rPr>
          <w:rFonts w:hint="eastAsia"/>
          <w:lang w:eastAsia="zh-CN"/>
        </w:rPr>
        <w:t>D项，白居易，太原(今属山西)人。唐代著名现实主义诗人，唐代三大诗人之一，不符合题意，排除。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30.D.A项，平遥古城，位于中国山西省晋中市平遥县，是1997年联合国教科文组织评定的世界文化遗产，不符合题意，排除。</w:t>
      </w:r>
    </w:p>
    <w:p>
      <w:pPr>
        <w:numPr>
          <w:ilvl w:val="0"/>
          <w:numId w:val="0"/>
        </w:numPr>
        <w:rPr>
          <w:rFonts w:hint="eastAsia"/>
          <w:lang w:eastAsia="zh-CN"/>
        </w:rPr>
      </w:pPr>
      <w:r>
        <w:rPr>
          <w:rFonts w:hint="eastAsia"/>
          <w:lang w:eastAsia="zh-CN"/>
        </w:rPr>
        <w:t>B项，五台山，位于中国山西省东北部忻州市五台县东北隅，位居中国四大佛教名山之首。2009年6月26日在西班牙塞维利亚举行的第33届世界遗产大会上被正式列入《世界遗产名录》，不符合题意，排除。</w:t>
      </w:r>
    </w:p>
    <w:p>
      <w:pPr>
        <w:numPr>
          <w:ilvl w:val="0"/>
          <w:numId w:val="0"/>
        </w:numPr>
        <w:rPr>
          <w:rFonts w:hint="eastAsia"/>
          <w:lang w:eastAsia="zh-CN"/>
        </w:rPr>
      </w:pPr>
      <w:r>
        <w:rPr>
          <w:rFonts w:hint="eastAsia"/>
          <w:lang w:eastAsia="zh-CN"/>
        </w:rPr>
        <w:t>C项，云冈石窟，指位于中国山西省大同市以西16公里武周山北崖的一系列石窟。2001年，云冈石窟被列为世界文化遗产，不符合题意，排除。</w:t>
      </w:r>
    </w:p>
    <w:p>
      <w:pPr>
        <w:numPr>
          <w:ilvl w:val="0"/>
          <w:numId w:val="0"/>
        </w:numPr>
        <w:rPr>
          <w:rFonts w:hint="eastAsia"/>
          <w:lang w:eastAsia="zh-CN"/>
        </w:rPr>
      </w:pPr>
      <w:r>
        <w:rPr>
          <w:rFonts w:hint="eastAsia"/>
          <w:lang w:eastAsia="zh-CN"/>
        </w:rPr>
        <w:t>D项，晋祠，是中华人民共和国全国重点文物保护单位，首批国家AAAA级旅游区之一，是太原市一处著名的旅游胜地，但不是世界文化遗产，符合题意，当选。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31.A.二十四节气是：立春、雨水、惊蛰、春分、清明、谷雨；立夏、小满、芒种、夏至、小暑、大暑；立秋、处暑、白露、秋分、寒露、霜降；立冬、小雪、大雪、冬至、小寒和大寒。因此，A项中的芒种属于夏季，选项表述错误，当选。BCD项，选项表述正确，排除。</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32.A.A项，汉武帝属于谥号。古代帝王、诸侯、卿大夫、高官大臣等死后，朝廷根据他们的生平行为给予一种称号以褒贬善恶，称为谥或谥号，如“武”帝/“哀”公等，符合题意，当选。B项，太宗是皇帝的庙号，庙号是中国古代帝王死后在太庙里立宣奉祀时追尊的名号，不符合题意，排除。C项，乾隆是中国清代年号，在位帝王为清高宗纯皇帝爱新觉罗•弘历，不符合题意，排除。D项，“秦始皇”是尊号或者帝号，不符合题意，排除。故本题答案为A选项。</w:t>
      </w:r>
    </w:p>
    <w:p>
      <w:pPr>
        <w:numPr>
          <w:ilvl w:val="0"/>
          <w:numId w:val="0"/>
        </w:numPr>
        <w:rPr>
          <w:rFonts w:hint="eastAsia"/>
          <w:lang w:eastAsia="zh-CN"/>
        </w:rPr>
      </w:pPr>
      <w:r>
        <w:rPr>
          <w:rFonts w:hint="eastAsia"/>
          <w:lang w:eastAsia="zh-CN"/>
        </w:rPr>
        <w:t>33.A.A项，北京故宫是明成祖朱棣于西元1406年开始建设，明永乐十八年（1420年）建成，选项表述错误，当选。</w:t>
      </w:r>
    </w:p>
    <w:p>
      <w:pPr>
        <w:numPr>
          <w:ilvl w:val="0"/>
          <w:numId w:val="0"/>
        </w:numPr>
        <w:rPr>
          <w:rFonts w:hint="eastAsia"/>
          <w:lang w:eastAsia="zh-CN"/>
        </w:rPr>
      </w:pPr>
      <w:r>
        <w:rPr>
          <w:rFonts w:hint="eastAsia"/>
          <w:lang w:eastAsia="zh-CN"/>
        </w:rPr>
        <w:t>B项，故宫是世界上现存最大、最完整的木质结构的古建筑群，选项表述正确，排除。</w:t>
      </w:r>
    </w:p>
    <w:p>
      <w:pPr>
        <w:numPr>
          <w:ilvl w:val="0"/>
          <w:numId w:val="0"/>
        </w:numPr>
        <w:rPr>
          <w:rFonts w:hint="eastAsia"/>
          <w:lang w:eastAsia="zh-CN"/>
        </w:rPr>
      </w:pPr>
      <w:r>
        <w:rPr>
          <w:rFonts w:hint="eastAsia"/>
          <w:lang w:eastAsia="zh-CN"/>
        </w:rPr>
        <w:t>C项，故宫以三大殿为中心，“三大殿”包括太和殿、中和殿、保和殿，选项表述正确，排除。</w:t>
      </w:r>
    </w:p>
    <w:p>
      <w:pPr>
        <w:numPr>
          <w:ilvl w:val="0"/>
          <w:numId w:val="0"/>
        </w:numPr>
        <w:rPr>
          <w:rFonts w:hint="eastAsia"/>
          <w:lang w:eastAsia="zh-CN"/>
        </w:rPr>
      </w:pPr>
      <w:r>
        <w:rPr>
          <w:rFonts w:hint="eastAsia"/>
          <w:lang w:eastAsia="zh-CN"/>
        </w:rPr>
        <w:t>D项，故宫的布局与功用分为“外朝”与“内廷”两大部分，选项表述正确，排除。</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34.D.以孟子“父子有亲，君臣有义，夫妇有别，长幼有序，朋友有信。”的“五伦”为标志，形成了“以人为本”的伦理道德观。</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p>
    <w:p>
      <w:pPr>
        <w:numPr>
          <w:ilvl w:val="0"/>
          <w:numId w:val="0"/>
        </w:numPr>
        <w:rPr>
          <w:rFonts w:hint="eastAsia"/>
          <w:lang w:eastAsia="zh-CN"/>
        </w:rPr>
      </w:pPr>
      <w:r>
        <w:rPr>
          <w:rFonts w:hint="eastAsia"/>
          <w:lang w:eastAsia="zh-CN"/>
        </w:rPr>
        <w:t>35.D.A项，孝廉是汉武帝时设立的察举考试，以任用官员的一种科目，选项表述正确，排除。</w:t>
      </w:r>
    </w:p>
    <w:p>
      <w:pPr>
        <w:numPr>
          <w:ilvl w:val="0"/>
          <w:numId w:val="0"/>
        </w:numPr>
        <w:rPr>
          <w:rFonts w:hint="eastAsia"/>
          <w:lang w:eastAsia="zh-CN"/>
        </w:rPr>
      </w:pPr>
      <w:r>
        <w:rPr>
          <w:rFonts w:hint="eastAsia"/>
          <w:lang w:eastAsia="zh-CN"/>
        </w:rPr>
        <w:t>B项，太学是汉代出现的设在京师的全国最高教育机构，选项表述正确，排除。</w:t>
      </w:r>
    </w:p>
    <w:p>
      <w:pPr>
        <w:numPr>
          <w:ilvl w:val="0"/>
          <w:numId w:val="0"/>
        </w:numPr>
        <w:rPr>
          <w:rFonts w:hint="eastAsia"/>
          <w:lang w:eastAsia="zh-CN"/>
        </w:rPr>
      </w:pPr>
      <w:r>
        <w:rPr>
          <w:rFonts w:hint="eastAsia"/>
          <w:lang w:eastAsia="zh-CN"/>
        </w:rPr>
        <w:t>C项，博士，古为官名。秦汉时是掌管书籍文典、通晓史事的官职，后成为学术上专通一经或精通一艺、从事教授生徒的官职，选项表述正确，排除。</w:t>
      </w:r>
    </w:p>
    <w:p>
      <w:pPr>
        <w:numPr>
          <w:ilvl w:val="0"/>
          <w:numId w:val="0"/>
        </w:numPr>
        <w:rPr>
          <w:rFonts w:hint="eastAsia"/>
          <w:lang w:eastAsia="zh-CN"/>
        </w:rPr>
      </w:pPr>
      <w:r>
        <w:rPr>
          <w:rFonts w:hint="eastAsia"/>
          <w:lang w:eastAsia="zh-CN"/>
        </w:rPr>
        <w:t>D项，殿试一甲前三名分别是状元、榜眼、探花，选项表述错误，当选。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36.B.汉武帝时设大司马府，以卫青、霍去病为大司马，后霍光亦任，此时大司马府掌兵权。大司徒一职，主管民众、土地、教化、行政事务，类似于宰相。大司空专管天下水利土木工程建设。</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p>
    <w:p>
      <w:pPr>
        <w:numPr>
          <w:ilvl w:val="0"/>
          <w:numId w:val="0"/>
        </w:numPr>
        <w:rPr>
          <w:rFonts w:hint="eastAsia"/>
          <w:lang w:eastAsia="zh-CN"/>
        </w:rPr>
      </w:pPr>
      <w:r>
        <w:rPr>
          <w:rFonts w:hint="eastAsia"/>
          <w:lang w:eastAsia="zh-CN"/>
        </w:rPr>
        <w:t>37.D.A项，酥油茶是藏族的特色饮食，而非蒙古族，选项表述错误，排除。</w:t>
      </w:r>
    </w:p>
    <w:p>
      <w:pPr>
        <w:numPr>
          <w:ilvl w:val="0"/>
          <w:numId w:val="0"/>
        </w:numPr>
        <w:rPr>
          <w:rFonts w:hint="eastAsia"/>
          <w:lang w:eastAsia="zh-CN"/>
        </w:rPr>
      </w:pPr>
      <w:r>
        <w:rPr>
          <w:rFonts w:hint="eastAsia"/>
          <w:lang w:eastAsia="zh-CN"/>
        </w:rPr>
        <w:t>B项，冬不拉是哈萨克族的民族乐器，而非回族，选项表述错误，排除。</w:t>
      </w:r>
    </w:p>
    <w:p>
      <w:pPr>
        <w:numPr>
          <w:ilvl w:val="0"/>
          <w:numId w:val="0"/>
        </w:numPr>
        <w:rPr>
          <w:rFonts w:hint="eastAsia"/>
          <w:lang w:eastAsia="zh-CN"/>
        </w:rPr>
      </w:pPr>
      <w:r>
        <w:rPr>
          <w:rFonts w:hint="eastAsia"/>
          <w:lang w:eastAsia="zh-CN"/>
        </w:rPr>
        <w:t>C项，泼水节是傣族的传统节日，而非壮族，选项表述错误，排除。</w:t>
      </w:r>
    </w:p>
    <w:p>
      <w:pPr>
        <w:numPr>
          <w:ilvl w:val="0"/>
          <w:numId w:val="0"/>
        </w:numPr>
        <w:rPr>
          <w:rFonts w:hint="eastAsia"/>
          <w:lang w:eastAsia="zh-CN"/>
        </w:rPr>
      </w:pPr>
      <w:r>
        <w:rPr>
          <w:rFonts w:hint="eastAsia"/>
          <w:lang w:eastAsia="zh-CN"/>
        </w:rPr>
        <w:t>D项，选项表述正确，当选。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38.C.A项，张大千擅长画荷花，不符合题意，排除。</w:t>
      </w:r>
    </w:p>
    <w:p>
      <w:pPr>
        <w:numPr>
          <w:ilvl w:val="0"/>
          <w:numId w:val="0"/>
        </w:numPr>
        <w:rPr>
          <w:rFonts w:hint="eastAsia"/>
          <w:lang w:eastAsia="zh-CN"/>
        </w:rPr>
      </w:pPr>
      <w:r>
        <w:rPr>
          <w:rFonts w:hint="eastAsia"/>
          <w:lang w:eastAsia="zh-CN"/>
        </w:rPr>
        <w:t>B项，李苦禅擅长画鹰，不符合题意，排除。</w:t>
      </w:r>
    </w:p>
    <w:p>
      <w:pPr>
        <w:numPr>
          <w:ilvl w:val="0"/>
          <w:numId w:val="0"/>
        </w:numPr>
        <w:rPr>
          <w:rFonts w:hint="eastAsia"/>
          <w:lang w:eastAsia="zh-CN"/>
        </w:rPr>
      </w:pPr>
      <w:r>
        <w:rPr>
          <w:rFonts w:hint="eastAsia"/>
          <w:lang w:eastAsia="zh-CN"/>
        </w:rPr>
        <w:t>C项，黄胄擅长人物画与动物画，尤以画新疆人物和驴著称，符合题意，当选。</w:t>
      </w:r>
    </w:p>
    <w:p>
      <w:pPr>
        <w:numPr>
          <w:ilvl w:val="0"/>
          <w:numId w:val="0"/>
        </w:numPr>
        <w:rPr>
          <w:rFonts w:hint="eastAsia"/>
          <w:lang w:eastAsia="zh-CN"/>
        </w:rPr>
      </w:pPr>
      <w:r>
        <w:rPr>
          <w:rFonts w:hint="eastAsia"/>
          <w:lang w:eastAsia="zh-CN"/>
        </w:rPr>
        <w:t>D项，刘海粟擅长画黄山，不符合题意，排除。</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39.D.A项，徽州古民居，指的是徽州（今安徽黄山市、绩溪县及江西婺源县）地区特有的蕴涵着深厚的地域特征、凝结着徽州文化的特色古民居，是汉族的传统居住形式，不符合题意，排除。</w:t>
      </w:r>
    </w:p>
    <w:p>
      <w:pPr>
        <w:numPr>
          <w:ilvl w:val="0"/>
          <w:numId w:val="0"/>
        </w:numPr>
        <w:rPr>
          <w:rFonts w:hint="eastAsia"/>
          <w:lang w:eastAsia="zh-CN"/>
        </w:rPr>
      </w:pPr>
      <w:r>
        <w:rPr>
          <w:rFonts w:hint="eastAsia"/>
          <w:lang w:eastAsia="zh-CN"/>
        </w:rPr>
        <w:t>B项，四合院又称四合房，是一种汉族传统合院式建筑，不符合题意，排除。</w:t>
      </w:r>
    </w:p>
    <w:p>
      <w:pPr>
        <w:numPr>
          <w:ilvl w:val="0"/>
          <w:numId w:val="0"/>
        </w:numPr>
        <w:rPr>
          <w:rFonts w:hint="eastAsia"/>
          <w:lang w:eastAsia="zh-CN"/>
        </w:rPr>
      </w:pPr>
      <w:r>
        <w:rPr>
          <w:rFonts w:hint="eastAsia"/>
          <w:lang w:eastAsia="zh-CN"/>
        </w:rPr>
        <w:t>C项，福建土楼作为福建客家人引为自豪的建筑形式，是福建民居中的瑰宝，是汉族的传统居住形式，不符合题意，排除。</w:t>
      </w:r>
    </w:p>
    <w:p>
      <w:pPr>
        <w:numPr>
          <w:ilvl w:val="0"/>
          <w:numId w:val="0"/>
        </w:numPr>
        <w:rPr>
          <w:rFonts w:hint="eastAsia"/>
          <w:lang w:eastAsia="zh-CN"/>
        </w:rPr>
      </w:pPr>
      <w:r>
        <w:rPr>
          <w:rFonts w:hint="eastAsia"/>
          <w:lang w:eastAsia="zh-CN"/>
        </w:rPr>
        <w:t>D项，湘西吊脚楼，是山乡少数民族如苗、侗、壮、布依、土家族等的传统民居样式，符合题意，当选。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40.B.A项，《康熙字典》是清代康熙年间出版的图书，作者是张玉书、陈廷敬等。</w:t>
      </w:r>
    </w:p>
    <w:p>
      <w:pPr>
        <w:numPr>
          <w:ilvl w:val="0"/>
          <w:numId w:val="0"/>
        </w:numPr>
        <w:rPr>
          <w:rFonts w:hint="eastAsia"/>
          <w:lang w:eastAsia="zh-CN"/>
        </w:rPr>
      </w:pPr>
      <w:r>
        <w:rPr>
          <w:rFonts w:hint="eastAsia"/>
          <w:lang w:eastAsia="zh-CN"/>
        </w:rPr>
        <w:t>B项，《说文解字》是我国第一部字典，东汉许慎著，它也是世界上最早的字典之一。</w:t>
      </w:r>
    </w:p>
    <w:p>
      <w:pPr>
        <w:numPr>
          <w:ilvl w:val="0"/>
          <w:numId w:val="0"/>
        </w:numPr>
        <w:rPr>
          <w:rFonts w:hint="eastAsia"/>
          <w:lang w:eastAsia="zh-CN"/>
        </w:rPr>
      </w:pPr>
      <w:r>
        <w:rPr>
          <w:rFonts w:hint="eastAsia"/>
          <w:lang w:eastAsia="zh-CN"/>
        </w:rPr>
        <w:t>C项，《尔雅》是第一部词典，成书时间约为战国到西汉之间。</w:t>
      </w:r>
    </w:p>
    <w:p>
      <w:pPr>
        <w:numPr>
          <w:ilvl w:val="0"/>
          <w:numId w:val="0"/>
        </w:numPr>
        <w:rPr>
          <w:rFonts w:hint="eastAsia"/>
          <w:lang w:eastAsia="zh-CN"/>
        </w:rPr>
      </w:pPr>
      <w:r>
        <w:rPr>
          <w:rFonts w:hint="eastAsia"/>
          <w:lang w:eastAsia="zh-CN"/>
        </w:rPr>
        <w:t>D项，《新华字典》是中国第一部现代汉语字典，1953年在《伍记小字典》的基础上由新华辞书社编撰而成。因此，我国最早的字典是《说文解字》。</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41.B.京剧角色行当分为四大类：生、旦、净、丑。生指男子；旦指女子；净角俗称花脸，以面部化妆运用图案化的脸谱为标志，演员用红黑白黄等各种色彩在面部勾画成一定的图案，借以显示人物的性格、特征或其它特点；丑指演滑稽人物，鼻梁上抹白粉，称小丑、小花脸。</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p>
    <w:p>
      <w:pPr>
        <w:numPr>
          <w:ilvl w:val="0"/>
          <w:numId w:val="0"/>
        </w:numPr>
        <w:rPr>
          <w:rFonts w:hint="eastAsia"/>
          <w:lang w:eastAsia="zh-CN"/>
        </w:rPr>
      </w:pPr>
      <w:r>
        <w:rPr>
          <w:rFonts w:hint="eastAsia"/>
          <w:lang w:eastAsia="zh-CN"/>
        </w:rPr>
        <w:t>42.C.初唐四大家指的是唐朝初年的四位大文人：薛稷、褚遂良、欧阳询、虞世南。欧体书是欧阳洵写的书体。</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43.B.A项，“总角”指儿童时代，“总角之交”一般指儿时就结交相识的朋友，选项表述正确，排除。</w:t>
      </w:r>
    </w:p>
    <w:p>
      <w:pPr>
        <w:numPr>
          <w:ilvl w:val="0"/>
          <w:numId w:val="0"/>
        </w:numPr>
        <w:rPr>
          <w:rFonts w:hint="eastAsia"/>
          <w:lang w:eastAsia="zh-CN"/>
        </w:rPr>
      </w:pPr>
      <w:r>
        <w:rPr>
          <w:rFonts w:hint="eastAsia"/>
          <w:lang w:eastAsia="zh-CN"/>
        </w:rPr>
        <w:t>B项，古代女子满15岁结发，用笄贯之，因称女子满15岁为及笄，选项表述错误，当选。</w:t>
      </w:r>
    </w:p>
    <w:p>
      <w:pPr>
        <w:numPr>
          <w:ilvl w:val="0"/>
          <w:numId w:val="0"/>
        </w:numPr>
        <w:rPr>
          <w:rFonts w:hint="eastAsia"/>
          <w:lang w:eastAsia="zh-CN"/>
        </w:rPr>
      </w:pPr>
      <w:r>
        <w:rPr>
          <w:rFonts w:hint="eastAsia"/>
          <w:lang w:eastAsia="zh-CN"/>
        </w:rPr>
        <w:t>C项，而立之年出自《论语》：“吾十有五而志于学，三十而立，四十而不惑。”解释为一个人到了三十岁应该是人格自立、学识自立、事业自立的年龄，现为一个人三十岁的代称，用于男性，选项表述正确，排除。</w:t>
      </w:r>
    </w:p>
    <w:p>
      <w:pPr>
        <w:numPr>
          <w:ilvl w:val="0"/>
          <w:numId w:val="0"/>
        </w:numPr>
        <w:rPr>
          <w:rFonts w:hint="eastAsia"/>
          <w:lang w:eastAsia="zh-CN"/>
        </w:rPr>
      </w:pPr>
      <w:r>
        <w:rPr>
          <w:rFonts w:hint="eastAsia"/>
          <w:lang w:eastAsia="zh-CN"/>
        </w:rPr>
        <w:t>D项，白寿是九十九岁的雅称，因“百”字去掉上边的一是“白”字，“百”数去一为九十九，故雅称九十九岁为“白寿”，选项表述正确，排除。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44.B.A、C、D项，选项表述正确，排除。</w:t>
      </w:r>
    </w:p>
    <w:p>
      <w:pPr>
        <w:numPr>
          <w:ilvl w:val="0"/>
          <w:numId w:val="0"/>
        </w:numPr>
        <w:rPr>
          <w:rFonts w:hint="eastAsia"/>
          <w:lang w:eastAsia="zh-CN"/>
        </w:rPr>
      </w:pPr>
      <w:r>
        <w:rPr>
          <w:rFonts w:hint="eastAsia"/>
          <w:lang w:eastAsia="zh-CN"/>
        </w:rPr>
        <w:t>B项，人工墨历史悠久，最早出现在汉代，史前的彩陶纹饰、商周的甲骨文、竹木简牍一般使用的是天然墨或半天然墨，选项表述错误，当选。</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45.A.A项，古代男子有名有字，称自己往往称名，称别人往往称字，选项表述错误，当选。</w:t>
      </w:r>
    </w:p>
    <w:p>
      <w:pPr>
        <w:numPr>
          <w:ilvl w:val="0"/>
          <w:numId w:val="0"/>
        </w:numPr>
        <w:rPr>
          <w:rFonts w:hint="eastAsia"/>
          <w:lang w:eastAsia="zh-CN"/>
        </w:rPr>
      </w:pPr>
      <w:r>
        <w:rPr>
          <w:rFonts w:hint="eastAsia"/>
          <w:lang w:eastAsia="zh-CN"/>
        </w:rPr>
        <w:t>B、C、D项，表述均正确，排除。</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46.C.A、B、D项，表述均正确，排除。</w:t>
      </w:r>
    </w:p>
    <w:p>
      <w:pPr>
        <w:numPr>
          <w:ilvl w:val="0"/>
          <w:numId w:val="0"/>
        </w:numPr>
        <w:rPr>
          <w:rFonts w:hint="eastAsia"/>
          <w:lang w:eastAsia="zh-CN"/>
        </w:rPr>
      </w:pPr>
      <w:r>
        <w:rPr>
          <w:rFonts w:hint="eastAsia"/>
          <w:lang w:eastAsia="zh-CN"/>
        </w:rPr>
        <w:t>C项，同生死、共患难的朋友叫“刎颈之交”，选项表述错误，当选。</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47.D.A项，《左传·昭公二十六年》：“亦唯伯仲叔季图之。”古代兄弟姊妹间排行习惯以伯仲叔季排序，伯是老大，仲是第二，叔次之，季最小。选项表述错误，排除。</w:t>
      </w:r>
    </w:p>
    <w:p>
      <w:pPr>
        <w:numPr>
          <w:ilvl w:val="0"/>
          <w:numId w:val="0"/>
        </w:numPr>
        <w:rPr>
          <w:rFonts w:hint="eastAsia"/>
          <w:lang w:eastAsia="zh-CN"/>
        </w:rPr>
      </w:pPr>
      <w:r>
        <w:rPr>
          <w:rFonts w:hint="eastAsia"/>
          <w:lang w:eastAsia="zh-CN"/>
        </w:rPr>
        <w:t>B项，“秋处露秋寒霜降”中的“露”对应的是“白露”节气。选项表述错误。排除。</w:t>
      </w:r>
    </w:p>
    <w:p>
      <w:pPr>
        <w:numPr>
          <w:ilvl w:val="0"/>
          <w:numId w:val="0"/>
        </w:numPr>
        <w:rPr>
          <w:rFonts w:hint="eastAsia"/>
          <w:lang w:eastAsia="zh-CN"/>
        </w:rPr>
      </w:pPr>
      <w:r>
        <w:rPr>
          <w:rFonts w:hint="eastAsia"/>
          <w:lang w:eastAsia="zh-CN"/>
        </w:rPr>
        <w:t>C项，申时对应现代时间的15：00-17：00，选项表述错误，排除。</w:t>
      </w:r>
    </w:p>
    <w:p>
      <w:pPr>
        <w:numPr>
          <w:ilvl w:val="0"/>
          <w:numId w:val="0"/>
        </w:numPr>
        <w:rPr>
          <w:rFonts w:hint="eastAsia"/>
          <w:lang w:eastAsia="zh-CN"/>
        </w:rPr>
      </w:pPr>
      <w:r>
        <w:rPr>
          <w:rFonts w:hint="eastAsia"/>
          <w:lang w:eastAsia="zh-CN"/>
        </w:rPr>
        <w:t>D项，耆艾，古以六十岁为耆，五十岁为艾。泛指老年人。选项表述正确，当选。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48.A.中国十大古典名曲有：《高山流水》、《梅花三弄》、《十面埋伏》、《夕阳箫鼓》、《汉宫秋月》、《阳春白雪》、《渔樵问答》、《胡笳十八拍》、《广陵散》和《平沙落雁》。</w:t>
      </w:r>
    </w:p>
    <w:p>
      <w:pPr>
        <w:numPr>
          <w:ilvl w:val="0"/>
          <w:numId w:val="0"/>
        </w:numPr>
        <w:rPr>
          <w:rFonts w:hint="eastAsia"/>
          <w:lang w:eastAsia="zh-CN"/>
        </w:rPr>
      </w:pPr>
      <w:r>
        <w:rPr>
          <w:rFonts w:hint="eastAsia"/>
          <w:lang w:eastAsia="zh-CN"/>
        </w:rPr>
        <w:t>因此，A项，《二泉映月》不属于我国十大古典名曲，符合题意，当选。</w:t>
      </w:r>
    </w:p>
    <w:p>
      <w:pPr>
        <w:numPr>
          <w:ilvl w:val="0"/>
          <w:numId w:val="0"/>
        </w:numPr>
        <w:rPr>
          <w:rFonts w:hint="eastAsia"/>
          <w:lang w:eastAsia="zh-CN"/>
        </w:rPr>
      </w:pPr>
      <w:r>
        <w:rPr>
          <w:rFonts w:hint="eastAsia"/>
          <w:lang w:eastAsia="zh-CN"/>
        </w:rPr>
        <w:t>B、C、D项，都属于我国十大古典名曲，不符合题意，排除。</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49.C.造纸术和印刷术是中国古代四大发明之一。东汉宦官蔡伦用破布、树皮、麻头、废鱼网等为原料改进了造纸术，雕版印刷开始于隋朝，经宋仁宗时的毕升发展、完善，产生了活字印刷，后来造纸术和印刷术传至了欧洲，为人类文化快速、传播和交流创造了条件。</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50.B.A项，徽剧是京剧的前身，清代乾隆五十五年（1790年）起，原在南方演出的三庆、四喜、春台、和春，四大徽班陆续进入北京，他们与来自湖北的汉调艺人合作，同时又接受了昆曲、秦腔的部分剧目、曲调和表演方法，民间曲调，通过不断的交流、融合，最终形成京剧，选项表述正确，排除。</w:t>
      </w:r>
    </w:p>
    <w:p>
      <w:pPr>
        <w:numPr>
          <w:ilvl w:val="0"/>
          <w:numId w:val="0"/>
        </w:numPr>
        <w:rPr>
          <w:rFonts w:hint="eastAsia"/>
          <w:lang w:eastAsia="zh-CN"/>
        </w:rPr>
      </w:pPr>
      <w:r>
        <w:rPr>
          <w:rFonts w:hint="eastAsia"/>
          <w:lang w:eastAsia="zh-CN"/>
        </w:rPr>
        <w:t>B项，“临川四梦”又称玉茗堂四梦，指明代剧作家汤显祖的《牡丹亭》《紫钗记》《邯郸记》《南柯记》四剧的合称，选项表述错误，当选。</w:t>
      </w:r>
    </w:p>
    <w:p>
      <w:pPr>
        <w:numPr>
          <w:ilvl w:val="0"/>
          <w:numId w:val="0"/>
        </w:numPr>
        <w:rPr>
          <w:rFonts w:hint="eastAsia"/>
          <w:lang w:eastAsia="zh-CN"/>
        </w:rPr>
      </w:pPr>
      <w:r>
        <w:rPr>
          <w:rFonts w:hint="eastAsia"/>
          <w:lang w:eastAsia="zh-CN"/>
        </w:rPr>
        <w:t>C项，中国戏曲四大声腔系统是指皮黄腔、昆腔、梆子腔、高腔。梆子腔的代表剧种有：秦腔、豫剧、晋剧、蒲剧、河北梆子、山东梆子、滇剧的丝弦腔、川剧的弹戏等，选项表述正确，排除。</w:t>
      </w:r>
    </w:p>
    <w:p>
      <w:pPr>
        <w:numPr>
          <w:ilvl w:val="0"/>
          <w:numId w:val="0"/>
        </w:numPr>
        <w:rPr>
          <w:rFonts w:hint="eastAsia"/>
          <w:lang w:eastAsia="zh-CN"/>
        </w:rPr>
      </w:pPr>
      <w:r>
        <w:rPr>
          <w:rFonts w:hint="eastAsia"/>
          <w:lang w:eastAsia="zh-CN"/>
        </w:rPr>
        <w:t>D项，李渔是明末清初文学家、戏剧家、戏剧理论家、美学家，选项表述正确，排除。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51.A.A项，1982年9月21日，洛阳市人大常委会通过决议,将牡丹花作为洛阳市“市花”，每年根据牡丹开放情况于4月某日至5月某日举办洛阳牡丹花会。选项表述正确，当选。</w:t>
      </w:r>
    </w:p>
    <w:p>
      <w:pPr>
        <w:numPr>
          <w:ilvl w:val="0"/>
          <w:numId w:val="0"/>
        </w:numPr>
        <w:rPr>
          <w:rFonts w:hint="eastAsia"/>
          <w:lang w:eastAsia="zh-CN"/>
        </w:rPr>
      </w:pPr>
      <w:r>
        <w:rPr>
          <w:rFonts w:hint="eastAsia"/>
          <w:lang w:eastAsia="zh-CN"/>
        </w:rPr>
        <w:t>B项，百合花一种多年生草本球根植物，原产于中国，主要分布在亚洲东部、欧洲、北美洲等北半球温带地区，全球已发现有至少120个品种，其中55种产于中国。选项表述错误，排除。</w:t>
      </w:r>
    </w:p>
    <w:p>
      <w:pPr>
        <w:numPr>
          <w:ilvl w:val="0"/>
          <w:numId w:val="0"/>
        </w:numPr>
        <w:rPr>
          <w:rFonts w:hint="eastAsia"/>
          <w:lang w:eastAsia="zh-CN"/>
        </w:rPr>
      </w:pPr>
      <w:r>
        <w:rPr>
          <w:rFonts w:hint="eastAsia"/>
          <w:lang w:eastAsia="zh-CN"/>
        </w:rPr>
        <w:t>C项，菊花开放于秋季，我国素有重阳节赏菊的习俗。选项表述错误，排除。</w:t>
      </w:r>
    </w:p>
    <w:p>
      <w:pPr>
        <w:numPr>
          <w:ilvl w:val="0"/>
          <w:numId w:val="0"/>
        </w:numPr>
        <w:rPr>
          <w:rFonts w:hint="eastAsia"/>
          <w:lang w:eastAsia="zh-CN"/>
        </w:rPr>
      </w:pPr>
      <w:r>
        <w:rPr>
          <w:rFonts w:hint="eastAsia"/>
          <w:lang w:eastAsia="zh-CN"/>
        </w:rPr>
        <w:t>D项，“千树万树梨花开”采用比喻手法，描写了冬季雪景。选项表述错误，排除。</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52.ACD.宋太平兴国八年始分甲，当时一甲有数人。至元明时期，一甲仅限三人，即所谓状元、榜眼、探花。</w:t>
      </w:r>
    </w:p>
    <w:p>
      <w:pPr>
        <w:numPr>
          <w:ilvl w:val="0"/>
          <w:numId w:val="0"/>
        </w:numPr>
        <w:rPr>
          <w:rFonts w:hint="eastAsia"/>
          <w:lang w:eastAsia="zh-CN"/>
        </w:rPr>
      </w:pPr>
      <w:r>
        <w:rPr>
          <w:rFonts w:hint="eastAsia"/>
          <w:lang w:eastAsia="zh-CN"/>
        </w:rPr>
        <w:t>故本题答案为ACD选项。</w:t>
      </w:r>
    </w:p>
    <w:p>
      <w:pPr>
        <w:numPr>
          <w:ilvl w:val="0"/>
          <w:numId w:val="0"/>
        </w:numPr>
        <w:rPr>
          <w:rFonts w:hint="eastAsia"/>
          <w:lang w:eastAsia="zh-CN"/>
        </w:rPr>
      </w:pPr>
      <w:r>
        <w:rPr>
          <w:rFonts w:hint="eastAsia"/>
          <w:lang w:eastAsia="zh-CN"/>
        </w:rPr>
        <w:t>53.C.A、B、D项，表述均正确，排除。</w:t>
      </w:r>
    </w:p>
    <w:p>
      <w:pPr>
        <w:numPr>
          <w:ilvl w:val="0"/>
          <w:numId w:val="0"/>
        </w:numPr>
        <w:rPr>
          <w:rFonts w:hint="eastAsia"/>
          <w:lang w:eastAsia="zh-CN"/>
        </w:rPr>
      </w:pPr>
      <w:r>
        <w:rPr>
          <w:rFonts w:hint="eastAsia"/>
          <w:lang w:eastAsia="zh-CN"/>
        </w:rPr>
        <w:t>C项，三教九流中的三教是指三大传统宗教，儒教、道教、佛教，选项表述错误，当选。</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54.ABC.中国民歌按体裁形式分类，大致可分为劳动号子、山歌、小调。</w:t>
      </w:r>
    </w:p>
    <w:p>
      <w:pPr>
        <w:numPr>
          <w:ilvl w:val="0"/>
          <w:numId w:val="0"/>
        </w:numPr>
        <w:rPr>
          <w:rFonts w:hint="eastAsia"/>
          <w:lang w:eastAsia="zh-CN"/>
        </w:rPr>
      </w:pPr>
      <w:r>
        <w:rPr>
          <w:rFonts w:hint="eastAsia"/>
          <w:lang w:eastAsia="zh-CN"/>
        </w:rPr>
        <w:t>A项，劳动号子包括搬运号子、船工号子、作坊号子等，符合题意，当选.</w:t>
      </w:r>
    </w:p>
    <w:p>
      <w:pPr>
        <w:numPr>
          <w:ilvl w:val="0"/>
          <w:numId w:val="0"/>
        </w:numPr>
        <w:rPr>
          <w:rFonts w:hint="eastAsia"/>
          <w:lang w:eastAsia="zh-CN"/>
        </w:rPr>
      </w:pPr>
      <w:r>
        <w:rPr>
          <w:rFonts w:hint="eastAsia"/>
          <w:lang w:eastAsia="zh-CN"/>
        </w:rPr>
        <w:t>B项，山歌包括一般山歌、放牧山歌、田秧山歌等，符合题意，当选。</w:t>
      </w:r>
    </w:p>
    <w:p>
      <w:pPr>
        <w:numPr>
          <w:ilvl w:val="0"/>
          <w:numId w:val="0"/>
        </w:numPr>
        <w:rPr>
          <w:rFonts w:hint="eastAsia"/>
          <w:lang w:eastAsia="zh-CN"/>
        </w:rPr>
      </w:pPr>
      <w:r>
        <w:rPr>
          <w:rFonts w:hint="eastAsia"/>
          <w:lang w:eastAsia="zh-CN"/>
        </w:rPr>
        <w:t>C项，小调包括谣曲、时调、风俗仪式歌曲、舞歌等，符合题意，当选。</w:t>
      </w:r>
    </w:p>
    <w:p>
      <w:pPr>
        <w:numPr>
          <w:ilvl w:val="0"/>
          <w:numId w:val="0"/>
        </w:numPr>
        <w:rPr>
          <w:rFonts w:hint="eastAsia"/>
          <w:lang w:eastAsia="zh-CN"/>
        </w:rPr>
      </w:pPr>
      <w:r>
        <w:rPr>
          <w:rFonts w:hint="eastAsia"/>
          <w:lang w:eastAsia="zh-CN"/>
        </w:rPr>
        <w:t>D项，风俗歌不属于我国常见的民歌体裁，不符合题意，排除。</w:t>
      </w:r>
    </w:p>
    <w:p>
      <w:pPr>
        <w:numPr>
          <w:ilvl w:val="0"/>
          <w:numId w:val="0"/>
        </w:numPr>
        <w:rPr>
          <w:rFonts w:hint="eastAsia"/>
          <w:lang w:eastAsia="zh-CN"/>
        </w:rPr>
      </w:pPr>
      <w:r>
        <w:rPr>
          <w:rFonts w:hint="eastAsia"/>
          <w:lang w:eastAsia="zh-CN"/>
        </w:rPr>
        <w:t>故本题答案为ABC选项。</w:t>
      </w:r>
    </w:p>
    <w:p>
      <w:pPr>
        <w:numPr>
          <w:ilvl w:val="0"/>
          <w:numId w:val="0"/>
        </w:numPr>
        <w:rPr>
          <w:rFonts w:hint="eastAsia"/>
          <w:lang w:eastAsia="zh-CN"/>
        </w:rPr>
      </w:pPr>
      <w:r>
        <w:rPr>
          <w:rFonts w:hint="eastAsia"/>
          <w:lang w:eastAsia="zh-CN"/>
        </w:rPr>
        <w:t>55.B.A项，苏轼是北宋眉州眉山（今属四川省眉山市）人。</w:t>
      </w:r>
    </w:p>
    <w:p>
      <w:pPr>
        <w:numPr>
          <w:ilvl w:val="0"/>
          <w:numId w:val="0"/>
        </w:numPr>
        <w:rPr>
          <w:rFonts w:hint="eastAsia"/>
          <w:lang w:eastAsia="zh-CN"/>
        </w:rPr>
      </w:pPr>
      <w:r>
        <w:rPr>
          <w:rFonts w:hint="eastAsia"/>
          <w:lang w:eastAsia="zh-CN"/>
        </w:rPr>
        <w:t>B项，柳宗元是河东（代指山西西南部）人。</w:t>
      </w:r>
    </w:p>
    <w:p>
      <w:pPr>
        <w:numPr>
          <w:ilvl w:val="0"/>
          <w:numId w:val="0"/>
        </w:numPr>
        <w:rPr>
          <w:rFonts w:hint="eastAsia"/>
          <w:lang w:eastAsia="zh-CN"/>
        </w:rPr>
      </w:pPr>
      <w:r>
        <w:rPr>
          <w:rFonts w:hint="eastAsia"/>
          <w:lang w:eastAsia="zh-CN"/>
        </w:rPr>
        <w:t>C项，韩愈是河南河阳（今河南省孟州市）人。</w:t>
      </w:r>
    </w:p>
    <w:p>
      <w:pPr>
        <w:numPr>
          <w:ilvl w:val="0"/>
          <w:numId w:val="0"/>
        </w:numPr>
        <w:rPr>
          <w:rFonts w:hint="eastAsia"/>
          <w:lang w:eastAsia="zh-CN"/>
        </w:rPr>
      </w:pPr>
      <w:r>
        <w:rPr>
          <w:rFonts w:hint="eastAsia"/>
          <w:lang w:eastAsia="zh-CN"/>
        </w:rPr>
        <w:t>D项，王安石是临川（今江西抚州市临川区）人。</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56.ABCD.A项，2001年中国昆曲入选世界非物质文化遗产。符合题意，当选。</w:t>
      </w:r>
    </w:p>
    <w:p>
      <w:pPr>
        <w:numPr>
          <w:ilvl w:val="0"/>
          <w:numId w:val="0"/>
        </w:numPr>
        <w:rPr>
          <w:rFonts w:hint="eastAsia"/>
          <w:lang w:eastAsia="zh-CN"/>
        </w:rPr>
      </w:pPr>
      <w:r>
        <w:rPr>
          <w:rFonts w:hint="eastAsia"/>
          <w:lang w:eastAsia="zh-CN"/>
        </w:rPr>
        <w:t>B项，2010年京剧和中医针灸入选世界非物质文化遗产。符合题意，当选。</w:t>
      </w:r>
    </w:p>
    <w:p>
      <w:pPr>
        <w:numPr>
          <w:ilvl w:val="0"/>
          <w:numId w:val="0"/>
        </w:numPr>
        <w:rPr>
          <w:rFonts w:hint="eastAsia"/>
          <w:lang w:eastAsia="zh-CN"/>
        </w:rPr>
      </w:pPr>
      <w:r>
        <w:rPr>
          <w:rFonts w:hint="eastAsia"/>
          <w:lang w:eastAsia="zh-CN"/>
        </w:rPr>
        <w:t>C项，2011年皮影戏入选世界非物质文化遗产。符合题意，当选。</w:t>
      </w:r>
    </w:p>
    <w:p>
      <w:pPr>
        <w:numPr>
          <w:ilvl w:val="0"/>
          <w:numId w:val="0"/>
        </w:numPr>
        <w:rPr>
          <w:rFonts w:hint="eastAsia"/>
          <w:lang w:eastAsia="zh-CN"/>
        </w:rPr>
      </w:pPr>
      <w:r>
        <w:rPr>
          <w:rFonts w:hint="eastAsia"/>
          <w:lang w:eastAsia="zh-CN"/>
        </w:rPr>
        <w:t>D项，2013年珠算入选世界非物质文化遗产。符合题意，当选。</w:t>
      </w:r>
    </w:p>
    <w:p>
      <w:pPr>
        <w:numPr>
          <w:ilvl w:val="0"/>
          <w:numId w:val="0"/>
        </w:numPr>
        <w:rPr>
          <w:rFonts w:hint="eastAsia"/>
          <w:lang w:eastAsia="zh-CN"/>
        </w:rPr>
      </w:pPr>
      <w:r>
        <w:rPr>
          <w:rFonts w:hint="eastAsia"/>
          <w:lang w:eastAsia="zh-CN"/>
        </w:rPr>
        <w:t>故本题答案为ABCD选项。</w:t>
      </w:r>
    </w:p>
    <w:p>
      <w:pPr>
        <w:numPr>
          <w:ilvl w:val="0"/>
          <w:numId w:val="0"/>
        </w:numPr>
        <w:rPr>
          <w:rFonts w:hint="eastAsia"/>
          <w:lang w:eastAsia="zh-CN"/>
        </w:rPr>
      </w:pPr>
      <w:r>
        <w:rPr>
          <w:rFonts w:hint="eastAsia"/>
          <w:lang w:eastAsia="zh-CN"/>
        </w:rPr>
        <w:t>57.B.孔尚任的《桃花扇》是一部“借离合之情，写兴亡之感”的历史剧。故本题说法错误。</w:t>
      </w:r>
    </w:p>
    <w:p>
      <w:pPr>
        <w:numPr>
          <w:ilvl w:val="0"/>
          <w:numId w:val="0"/>
        </w:numPr>
        <w:rPr>
          <w:rFonts w:hint="eastAsia"/>
          <w:lang w:eastAsia="zh-CN"/>
        </w:rPr>
      </w:pPr>
      <w:r>
        <w:rPr>
          <w:rFonts w:hint="eastAsia"/>
          <w:lang w:eastAsia="zh-CN"/>
        </w:rPr>
        <w:t>拓展：《西厢记》是元代著名剧作家王实甫的代表作，也是一部优美动人的言情传奇小说。作为剧本，它与《牡丹亭》、《长生殿》、《桃花扇》一起被誉为四大名剧。</w:t>
      </w:r>
    </w:p>
    <w:p>
      <w:pPr>
        <w:numPr>
          <w:ilvl w:val="0"/>
          <w:numId w:val="0"/>
        </w:numPr>
        <w:rPr>
          <w:rFonts w:hint="eastAsia"/>
          <w:lang w:eastAsia="zh-CN"/>
        </w:rPr>
      </w:pPr>
      <w:r>
        <w:rPr>
          <w:rFonts w:hint="eastAsia"/>
          <w:lang w:eastAsia="zh-CN"/>
        </w:rPr>
        <w:t>58.ABD.物质、能量、信息既是支撑文明的三大要素，又是自然界所具有的三种存在形式。</w:t>
      </w:r>
    </w:p>
    <w:p>
      <w:pPr>
        <w:numPr>
          <w:ilvl w:val="0"/>
          <w:numId w:val="0"/>
        </w:numPr>
        <w:rPr>
          <w:rFonts w:hint="eastAsia"/>
          <w:lang w:eastAsia="zh-CN"/>
        </w:rPr>
      </w:pPr>
      <w:r>
        <w:rPr>
          <w:rFonts w:hint="eastAsia"/>
          <w:lang w:eastAsia="zh-CN"/>
        </w:rPr>
        <w:t>故本题答案为ABD选项。</w:t>
      </w:r>
    </w:p>
    <w:p>
      <w:pPr>
        <w:numPr>
          <w:ilvl w:val="0"/>
          <w:numId w:val="0"/>
        </w:numPr>
        <w:rPr>
          <w:rFonts w:hint="eastAsia"/>
          <w:lang w:eastAsia="zh-CN"/>
        </w:rPr>
      </w:pPr>
      <w:r>
        <w:rPr>
          <w:rFonts w:hint="eastAsia"/>
          <w:lang w:eastAsia="zh-CN"/>
        </w:rPr>
        <w:t>59.A.四大名旦的称谓是由沙大风于1921年在天津《大风报》创刊号上首次提出。以京剧四大名旦最为知名，他们指的是梅兰芳、程砚秋、尚小云、荀慧生。故本题说法正确。拓展：梅兰芳代表剧目有《贵妃醉酒》、《天女散花》、《宇宙锋》、《打渔杀家》等；程砚秋代表剧目有《四郎探母》、《贺后骂殿》、《玉堂春》、《武家坡》、《三娘教子》等；尚小云代表作有《二进宫》、《祭塔》、《昭君出塞》、《梁红玉》等；荀慧生代表作有《红娘》、《金玉奴》、《红楼二尤》、《钗头凤》、《荀灌娘》等。</w:t>
      </w:r>
    </w:p>
    <w:p>
      <w:pPr>
        <w:numPr>
          <w:ilvl w:val="0"/>
          <w:numId w:val="0"/>
        </w:numPr>
        <w:rPr>
          <w:rFonts w:hint="eastAsia"/>
          <w:lang w:eastAsia="zh-CN"/>
        </w:rPr>
      </w:pPr>
      <w:r>
        <w:rPr>
          <w:rFonts w:hint="eastAsia"/>
          <w:lang w:eastAsia="zh-CN"/>
        </w:rPr>
        <w:t>60.A.渔家乐是广泛流传于河北省中部平山县一带的民间舞蹈，是表现打渔人家载歌载舞欢度新春、庆祝丰年的自娱性广场艺术。故本题说法正确。</w:t>
      </w:r>
    </w:p>
    <w:p>
      <w:pPr>
        <w:numPr>
          <w:ilvl w:val="0"/>
          <w:numId w:val="0"/>
        </w:numPr>
        <w:rPr>
          <w:rFonts w:hint="eastAsia"/>
          <w:lang w:eastAsia="zh-CN"/>
        </w:rPr>
      </w:pPr>
      <w:r>
        <w:rPr>
          <w:rFonts w:hint="eastAsia"/>
          <w:lang w:eastAsia="zh-CN"/>
        </w:rPr>
        <w:t>拓展：渔家乐与当地其它民间舞蹈相比，具有文雅、潇洒等艺术特征。其角色的扮相者基本上和剧戏相似，传统上是9个角色，即1个老渔翁、4个小生、4个小旦，由老生、小生、小旦分别扮演戏曲中的渔翁、落魄小生、渔姑等等。</w:t>
      </w:r>
    </w:p>
    <w:p>
      <w:pPr>
        <w:numPr>
          <w:ilvl w:val="0"/>
          <w:numId w:val="0"/>
        </w:numPr>
        <w:rPr>
          <w:rFonts w:hint="eastAsia"/>
          <w:lang w:eastAsia="zh-CN"/>
        </w:rPr>
      </w:pPr>
      <w:r>
        <w:rPr>
          <w:rFonts w:hint="eastAsia"/>
          <w:lang w:eastAsia="zh-CN"/>
        </w:rPr>
        <w:t>61.ABCD.中国佛教四大名山分别是安徽九华山、山西五台山、浙江普陀山、四川峨眉山，分别是地藏王菩萨、文殊菩萨、观世音菩萨、普贤菩萨的道场。</w:t>
      </w:r>
    </w:p>
    <w:p>
      <w:pPr>
        <w:numPr>
          <w:ilvl w:val="0"/>
          <w:numId w:val="0"/>
        </w:numPr>
        <w:rPr>
          <w:rFonts w:hint="eastAsia"/>
          <w:lang w:eastAsia="zh-CN"/>
        </w:rPr>
      </w:pPr>
      <w:r>
        <w:rPr>
          <w:rFonts w:hint="eastAsia"/>
          <w:lang w:eastAsia="zh-CN"/>
        </w:rPr>
        <w:t>故本题答案为ABCD选项。</w:t>
      </w:r>
    </w:p>
    <w:p>
      <w:pPr>
        <w:numPr>
          <w:ilvl w:val="0"/>
          <w:numId w:val="0"/>
        </w:numPr>
        <w:rPr>
          <w:rFonts w:hint="eastAsia"/>
          <w:lang w:eastAsia="zh-CN"/>
        </w:rPr>
      </w:pPr>
      <w:r>
        <w:rPr>
          <w:rFonts w:hint="eastAsia"/>
          <w:lang w:eastAsia="zh-CN"/>
        </w:rPr>
        <w:t>62.D.A项，梵高是荷兰后印象派画家。出生于新教牧师家庭，是后印象主义的先驱，并深深地影响了二十世纪艺术，尤其是野兽派与表现主义。不符合题意，排除。B项，14~16世纪意大利文艺复兴时期绘画艺术臻于成熟，其代表画家有被誉为美术三杰(文艺复兴后三杰)，他们分别是:列奥纳多·达·芬奇、米开朗基罗和拉斐尔。不符合题意，排除。C项，贝多芬是德国著名的音乐家，维也纳古典乐派代表人物之一。他的作品对世界音乐的发展有着非常深远的影响，因此被尊称为“乐圣”。不符合题意，排除。D项，肖邦是历史上最具影响力和最受欢迎的钢琴作曲家之一，是波兰音乐史上最重要的人物之一，欧洲19世纪浪漫主义音乐的代表人物。他的作品以波兰民间歌舞为基础，同时又深受巴赫影响，多以钢琴曲为主，被誉为“浪漫主义钢琴诗人”。符合题意，当选。故本题答案为D选项。</w:t>
      </w:r>
    </w:p>
    <w:p>
      <w:pPr>
        <w:numPr>
          <w:ilvl w:val="0"/>
          <w:numId w:val="0"/>
        </w:numPr>
        <w:rPr>
          <w:rFonts w:hint="eastAsia"/>
          <w:lang w:eastAsia="zh-CN"/>
        </w:rPr>
      </w:pPr>
      <w:r>
        <w:rPr>
          <w:rFonts w:hint="eastAsia"/>
          <w:lang w:eastAsia="zh-CN"/>
        </w:rPr>
        <w:t>63.D.A、B、C项，选项表述正确，排除。</w:t>
      </w:r>
    </w:p>
    <w:p>
      <w:pPr>
        <w:numPr>
          <w:ilvl w:val="0"/>
          <w:numId w:val="0"/>
        </w:numPr>
        <w:rPr>
          <w:rFonts w:hint="eastAsia"/>
          <w:lang w:eastAsia="zh-CN"/>
        </w:rPr>
      </w:pPr>
      <w:r>
        <w:rPr>
          <w:rFonts w:hint="eastAsia"/>
          <w:lang w:eastAsia="zh-CN"/>
        </w:rPr>
        <w:t>D项，制定了世界上最早的太阳历的是古埃及。选项表述错误，当选。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64.B.中国的国粹有很多，其中誉满中外的中国京剧、中国画、中国医学，被世人称为“中国的三大国粹”。故本题说法错误。</w:t>
      </w:r>
    </w:p>
    <w:p>
      <w:pPr>
        <w:numPr>
          <w:ilvl w:val="0"/>
          <w:numId w:val="0"/>
        </w:numPr>
        <w:rPr>
          <w:rFonts w:hint="eastAsia"/>
          <w:lang w:eastAsia="zh-CN"/>
        </w:rPr>
      </w:pPr>
      <w:r>
        <w:rPr>
          <w:rFonts w:hint="eastAsia"/>
          <w:lang w:eastAsia="zh-CN"/>
        </w:rPr>
        <w:t>拓展：中国的四大国粹是指中国武术、中医、京剧和书法。</w:t>
      </w:r>
    </w:p>
    <w:p>
      <w:pPr>
        <w:numPr>
          <w:ilvl w:val="0"/>
          <w:numId w:val="0"/>
        </w:numPr>
        <w:rPr>
          <w:rFonts w:hint="eastAsia"/>
          <w:lang w:eastAsia="zh-CN"/>
        </w:rPr>
      </w:pPr>
      <w:r>
        <w:rPr>
          <w:rFonts w:hint="eastAsia"/>
          <w:lang w:eastAsia="zh-CN"/>
        </w:rPr>
        <w:t>65.A.A项，四合院至少有3000多年的历史，在中国各地有多种类型，其中以北京四合院为典型。四合院通常为大家庭所居住，提供了对外界比较隐密的庭院空间，其建筑和格局体现了中国传统的尊卑等级思想以及阴阳五行学说。选项表述正确，当选。</w:t>
      </w:r>
    </w:p>
    <w:p>
      <w:pPr>
        <w:numPr>
          <w:ilvl w:val="0"/>
          <w:numId w:val="0"/>
        </w:numPr>
        <w:rPr>
          <w:rFonts w:hint="eastAsia"/>
          <w:lang w:eastAsia="zh-CN"/>
        </w:rPr>
      </w:pPr>
      <w:r>
        <w:rPr>
          <w:rFonts w:hint="eastAsia"/>
          <w:lang w:eastAsia="zh-CN"/>
        </w:rPr>
        <w:t>B项，窑洞是中国西北黄土高原上居民的古老居住形式，这一“穴居式”民居的历史可以追溯到四千多年前。窑洞广泛分布于黄土高原的山西.陕西.河南.河北.内蒙古.甘肃以及宁夏等省。选项表述错误，排除。</w:t>
      </w:r>
    </w:p>
    <w:p>
      <w:pPr>
        <w:numPr>
          <w:ilvl w:val="0"/>
          <w:numId w:val="0"/>
        </w:numPr>
        <w:rPr>
          <w:rFonts w:hint="eastAsia"/>
          <w:lang w:eastAsia="zh-CN"/>
        </w:rPr>
      </w:pPr>
      <w:r>
        <w:rPr>
          <w:rFonts w:hint="eastAsia"/>
          <w:lang w:eastAsia="zh-CN"/>
        </w:rPr>
        <w:t>C项，吊脚楼，也叫“吊楼”，为苗族（重庆、贵州等）、壮族、布依族、侗族、水族、土家族等族传统民居，在渝东南及桂北、湘西、鄂西、黔东南地区的吊脚楼特别多。选项表述错误，排除。</w:t>
      </w:r>
    </w:p>
    <w:p>
      <w:pPr>
        <w:numPr>
          <w:ilvl w:val="0"/>
          <w:numId w:val="0"/>
        </w:numPr>
        <w:rPr>
          <w:rFonts w:hint="eastAsia"/>
          <w:lang w:eastAsia="zh-CN"/>
        </w:rPr>
      </w:pPr>
      <w:r>
        <w:rPr>
          <w:rFonts w:hint="eastAsia"/>
          <w:lang w:eastAsia="zh-CN"/>
        </w:rPr>
        <w:t>D项，弄堂(lòng)，小巷，巷子的意思，是上海特有的民居形式，它是由连排的石库门建筑所构成的，并与石库门建筑有着密切的关系。选项表述错误，排除。</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66.A.A项，人体最大的解毒器官是肝脏。肝脏对来自体内和体外的许多非营养性物质，如各种药物、毒物以及体内某些代谢产物，具有生物转化作用。符合题意，当选。</w:t>
      </w:r>
    </w:p>
    <w:p>
      <w:pPr>
        <w:numPr>
          <w:ilvl w:val="0"/>
          <w:numId w:val="0"/>
        </w:numPr>
        <w:rPr>
          <w:rFonts w:hint="eastAsia"/>
          <w:lang w:eastAsia="zh-CN"/>
        </w:rPr>
      </w:pPr>
      <w:r>
        <w:rPr>
          <w:rFonts w:hint="eastAsia"/>
          <w:lang w:eastAsia="zh-CN"/>
        </w:rPr>
        <w:t>B项，人体含水量百分比最高的器官是眼球。不符合题意，排除。</w:t>
      </w:r>
    </w:p>
    <w:p>
      <w:pPr>
        <w:numPr>
          <w:ilvl w:val="0"/>
          <w:numId w:val="0"/>
        </w:numPr>
        <w:rPr>
          <w:rFonts w:hint="eastAsia"/>
          <w:lang w:eastAsia="zh-CN"/>
        </w:rPr>
      </w:pPr>
      <w:r>
        <w:rPr>
          <w:rFonts w:hint="eastAsia"/>
          <w:lang w:eastAsia="zh-CN"/>
        </w:rPr>
        <w:t>C项，脏是指胸腹腔内之组织充实致密，并能贮存、分泌或制造精气的脏器，即心、肝、脾、肺、肾五个脏器的合称。所以中医所讲的“五脏”是指心、肝、脾、肺、肾。不符合题意，排除。</w:t>
      </w:r>
    </w:p>
    <w:p>
      <w:pPr>
        <w:numPr>
          <w:ilvl w:val="0"/>
          <w:numId w:val="0"/>
        </w:numPr>
        <w:rPr>
          <w:rFonts w:hint="eastAsia"/>
          <w:lang w:eastAsia="zh-CN"/>
        </w:rPr>
      </w:pPr>
      <w:r>
        <w:rPr>
          <w:rFonts w:hint="eastAsia"/>
          <w:lang w:eastAsia="zh-CN"/>
        </w:rPr>
        <w:t>D项，四诊法，是中国古代战国时期的名医扁鹊根据民间流传的经验和他自己多年的医疗实践，总结出来的诊断疾病的四种基本方法，即望诊、闻诊、问诊和切诊，总称“四诊”，古称“诊法”。不符合题意，排除。</w:t>
      </w:r>
    </w:p>
    <w:p>
      <w:pPr>
        <w:numPr>
          <w:ilvl w:val="0"/>
          <w:numId w:val="0"/>
        </w:numPr>
        <w:rPr>
          <w:rFonts w:hint="eastAsia"/>
          <w:lang w:eastAsia="zh-CN"/>
        </w:rPr>
      </w:pPr>
      <w:r>
        <w:rPr>
          <w:rFonts w:hint="eastAsia"/>
          <w:lang w:eastAsia="zh-CN"/>
        </w:rPr>
        <w:t>故本题答案为A选项。</w:t>
      </w:r>
    </w:p>
    <w:p>
      <w:pPr>
        <w:numPr>
          <w:ilvl w:val="0"/>
          <w:numId w:val="0"/>
        </w:numPr>
        <w:rPr>
          <w:rFonts w:hint="eastAsia"/>
          <w:lang w:eastAsia="zh-CN"/>
        </w:rPr>
      </w:pPr>
      <w:r>
        <w:rPr>
          <w:rFonts w:hint="eastAsia"/>
          <w:lang w:eastAsia="zh-CN"/>
        </w:rPr>
        <w:t>67.C.A项，蒙古族的“红食”是以肉类为原料制成的食品，蒙语叫“乌兰伊德”，如手扒肉。不符合题意，排除。</w:t>
      </w:r>
    </w:p>
    <w:p>
      <w:pPr>
        <w:numPr>
          <w:ilvl w:val="0"/>
          <w:numId w:val="0"/>
        </w:numPr>
        <w:rPr>
          <w:rFonts w:hint="eastAsia"/>
          <w:lang w:eastAsia="zh-CN"/>
        </w:rPr>
      </w:pPr>
      <w:r>
        <w:rPr>
          <w:rFonts w:hint="eastAsia"/>
          <w:lang w:eastAsia="zh-CN"/>
        </w:rPr>
        <w:t>B项，蒙古族的“白食”是奶食品，蒙语叫“查干伊德”（纯洁、吉祥、崇高之意），既包括鲜奶饮品，也包括由鲜奶加工而成的奶制品。不符合题意，排除。</w:t>
      </w:r>
    </w:p>
    <w:p>
      <w:pPr>
        <w:numPr>
          <w:ilvl w:val="0"/>
          <w:numId w:val="0"/>
        </w:numPr>
        <w:rPr>
          <w:rFonts w:hint="eastAsia"/>
          <w:lang w:eastAsia="zh-CN"/>
        </w:rPr>
      </w:pPr>
      <w:r>
        <w:rPr>
          <w:rFonts w:hint="eastAsia"/>
          <w:lang w:eastAsia="zh-CN"/>
        </w:rPr>
        <w:t>C项，在秋冬时节，朝鲜民族经常制作一种小方块米糕(也称“打糕”)，最常见的一种叫“糯米打糕”，用糯米精制而成。临过年时，家家户户都要准备很多糯米打糕，分赠邻居和亲友。从这种习俗中产生了“吃打糕过年”的说法。所以说，打糕是朝鲜族的特色美食。符合题意，当选。</w:t>
      </w:r>
    </w:p>
    <w:p>
      <w:pPr>
        <w:numPr>
          <w:ilvl w:val="0"/>
          <w:numId w:val="0"/>
        </w:numPr>
        <w:rPr>
          <w:rFonts w:hint="eastAsia"/>
          <w:lang w:eastAsia="zh-CN"/>
        </w:rPr>
      </w:pPr>
      <w:r>
        <w:rPr>
          <w:rFonts w:hint="eastAsia"/>
          <w:lang w:eastAsia="zh-CN"/>
        </w:rPr>
        <w:t>D项，抓饭是中亚、西亚地区的菜品，维吾尔语称坡罗，波斯语称帕劳，土耳其语称皮拉乌，在我国新疆主要流传于维吾尔、哈萨克、土克曼、乌兹别克等民族中。不符合题意，排除。</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68.D.A项，韩滉为唐代画家、宰相，擅绘人物及农村风俗景物，摹写牛、羊、驴等动物尤佳，代表作有《五牛图》，不符合题意，排除。</w:t>
      </w:r>
    </w:p>
    <w:p>
      <w:pPr>
        <w:numPr>
          <w:ilvl w:val="0"/>
          <w:numId w:val="0"/>
        </w:numPr>
        <w:rPr>
          <w:rFonts w:hint="eastAsia"/>
          <w:lang w:eastAsia="zh-CN"/>
        </w:rPr>
      </w:pPr>
      <w:r>
        <w:rPr>
          <w:rFonts w:hint="eastAsia"/>
          <w:lang w:eastAsia="zh-CN"/>
        </w:rPr>
        <w:t>B项，张彦远为中国唐代画家、绘画理论家，无作品传世，不符合题意，排除。</w:t>
      </w:r>
    </w:p>
    <w:p>
      <w:pPr>
        <w:numPr>
          <w:ilvl w:val="0"/>
          <w:numId w:val="0"/>
        </w:numPr>
        <w:rPr>
          <w:rFonts w:hint="eastAsia"/>
          <w:lang w:eastAsia="zh-CN"/>
        </w:rPr>
      </w:pPr>
      <w:r>
        <w:rPr>
          <w:rFonts w:hint="eastAsia"/>
          <w:lang w:eastAsia="zh-CN"/>
        </w:rPr>
        <w:t>C项，阎立本为唐代政治家、画家，代表作品有《步辇图》《历代帝王像》等，不符合题意，排除。</w:t>
      </w:r>
    </w:p>
    <w:p>
      <w:pPr>
        <w:numPr>
          <w:ilvl w:val="0"/>
          <w:numId w:val="0"/>
        </w:numPr>
        <w:rPr>
          <w:rFonts w:hint="eastAsia"/>
          <w:lang w:eastAsia="zh-CN"/>
        </w:rPr>
      </w:pPr>
      <w:r>
        <w:rPr>
          <w:rFonts w:hint="eastAsia"/>
          <w:lang w:eastAsia="zh-CN"/>
        </w:rPr>
        <w:t>D项，吴道子，唐代著名画家，画史尊称画圣，擅佛道、神鬼、人物、山水、鸟兽、草木、楼阁等，尤精于佛道、人物，长于壁画创作，代表作有《送子天王图》，《明皇受篆图》，《十指钟馗图》等，符合题意，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69.B.元四家是指元代山水画的四位代表画家的合称。主要有二说：一是指赵孟頫、吴镇、黄公望、王蒙四人，见明代王世贞《艺苑卮言·附录》。二是指黄公望、王蒙、倪瓒、吴镇四人，见明代董其昌《容台别集·画旨》。第二说流行较广。 故本题说法错误。</w:t>
      </w:r>
    </w:p>
    <w:p>
      <w:pPr>
        <w:numPr>
          <w:ilvl w:val="0"/>
          <w:numId w:val="0"/>
        </w:numPr>
        <w:rPr>
          <w:rFonts w:hint="eastAsia"/>
          <w:lang w:eastAsia="zh-CN"/>
        </w:rPr>
      </w:pPr>
      <w:r>
        <w:rPr>
          <w:rFonts w:hint="eastAsia"/>
          <w:lang w:eastAsia="zh-CN"/>
        </w:rPr>
        <w:t>拓展：王羲之，字逸少，汉族，东晋时期著名书法家，有“书圣”之称。</w:t>
      </w:r>
    </w:p>
    <w:p>
      <w:pPr>
        <w:numPr>
          <w:ilvl w:val="0"/>
          <w:numId w:val="0"/>
        </w:numPr>
        <w:rPr>
          <w:rFonts w:hint="eastAsia"/>
          <w:lang w:eastAsia="zh-CN"/>
        </w:rPr>
      </w:pPr>
      <w:r>
        <w:rPr>
          <w:rFonts w:hint="eastAsia"/>
          <w:lang w:eastAsia="zh-CN"/>
        </w:rPr>
        <w:t>70.B.A项，青藏铁路，被誉为天路，是世界上海拔最高、在冻土上路程最长的高原铁路，2013年9月入选“全球百年工程”，是世界铁路建设史上的一座丰碑，选项表述正确，排除。</w:t>
      </w:r>
    </w:p>
    <w:p>
      <w:pPr>
        <w:numPr>
          <w:ilvl w:val="0"/>
          <w:numId w:val="0"/>
        </w:numPr>
        <w:rPr>
          <w:rFonts w:hint="eastAsia"/>
          <w:lang w:eastAsia="zh-CN"/>
        </w:rPr>
      </w:pPr>
      <w:r>
        <w:rPr>
          <w:rFonts w:hint="eastAsia"/>
          <w:lang w:eastAsia="zh-CN"/>
        </w:rPr>
        <w:t>B项，世界最全的百科全书是不列颠百科全书，选项表述错误，当选。</w:t>
      </w:r>
    </w:p>
    <w:p>
      <w:pPr>
        <w:numPr>
          <w:ilvl w:val="0"/>
          <w:numId w:val="0"/>
        </w:numPr>
        <w:rPr>
          <w:rFonts w:hint="eastAsia"/>
          <w:lang w:eastAsia="zh-CN"/>
        </w:rPr>
      </w:pPr>
      <w:r>
        <w:rPr>
          <w:rFonts w:hint="eastAsia"/>
          <w:lang w:eastAsia="zh-CN"/>
        </w:rPr>
        <w:t>C项，撒哈拉沙漠约形成于250万年前，是世界上最大的沙漠，其总面积约容得下整个美国本土，选项表述正确，排除。</w:t>
      </w:r>
    </w:p>
    <w:p>
      <w:pPr>
        <w:numPr>
          <w:ilvl w:val="0"/>
          <w:numId w:val="0"/>
        </w:numPr>
        <w:rPr>
          <w:rFonts w:hint="eastAsia"/>
          <w:lang w:eastAsia="zh-CN"/>
        </w:rPr>
      </w:pPr>
      <w:r>
        <w:rPr>
          <w:rFonts w:hint="eastAsia"/>
          <w:lang w:eastAsia="zh-CN"/>
        </w:rPr>
        <w:t>D项，黄石国家公园，于1978年被列入世界自然遗产名录，是世界上最大的国家公园，选项表述正确，排除。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71.D.A项，王维被称为“诗佛”，没有被称为“画圣”。不符合题意，排除。</w:t>
      </w:r>
    </w:p>
    <w:p>
      <w:pPr>
        <w:numPr>
          <w:ilvl w:val="0"/>
          <w:numId w:val="0"/>
        </w:numPr>
        <w:rPr>
          <w:rFonts w:hint="eastAsia"/>
          <w:lang w:eastAsia="zh-CN"/>
        </w:rPr>
      </w:pPr>
      <w:r>
        <w:rPr>
          <w:rFonts w:hint="eastAsia"/>
          <w:lang w:eastAsia="zh-CN"/>
        </w:rPr>
        <w:t>B项，董其昌被称为“华亭画派”杰出代表，没有被称为“画圣”。不符合题意，排除。</w:t>
      </w:r>
    </w:p>
    <w:p>
      <w:pPr>
        <w:numPr>
          <w:ilvl w:val="0"/>
          <w:numId w:val="0"/>
        </w:numPr>
        <w:rPr>
          <w:rFonts w:hint="eastAsia"/>
          <w:lang w:eastAsia="zh-CN"/>
        </w:rPr>
      </w:pPr>
      <w:r>
        <w:rPr>
          <w:rFonts w:hint="eastAsia"/>
          <w:lang w:eastAsia="zh-CN"/>
        </w:rPr>
        <w:t>C项，李思训被明代董其昌推其为“北宗”之祖，没有被称为“画圣”。不符合题意，排除。</w:t>
      </w:r>
    </w:p>
    <w:p>
      <w:pPr>
        <w:numPr>
          <w:ilvl w:val="0"/>
          <w:numId w:val="0"/>
        </w:numPr>
        <w:rPr>
          <w:rFonts w:hint="eastAsia"/>
          <w:lang w:eastAsia="zh-CN"/>
        </w:rPr>
      </w:pPr>
      <w:r>
        <w:rPr>
          <w:rFonts w:hint="eastAsia"/>
          <w:lang w:eastAsia="zh-CN"/>
        </w:rPr>
        <w:t>D项，中国历史上被称为“画圣”的是吴道子。符合题意，当选。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72.B.A项，“还我河山”应挂在岳王庙。选项表述错误，排除。</w:t>
      </w:r>
    </w:p>
    <w:p>
      <w:pPr>
        <w:numPr>
          <w:ilvl w:val="0"/>
          <w:numId w:val="0"/>
        </w:numPr>
        <w:rPr>
          <w:rFonts w:hint="eastAsia"/>
          <w:lang w:eastAsia="zh-CN"/>
        </w:rPr>
      </w:pPr>
      <w:r>
        <w:rPr>
          <w:rFonts w:hint="eastAsia"/>
          <w:lang w:eastAsia="zh-CN"/>
        </w:rPr>
        <w:t>B项，乾清宫上正是挂的“正大光明”。选项表述正确，当选。</w:t>
      </w:r>
    </w:p>
    <w:p>
      <w:pPr>
        <w:numPr>
          <w:ilvl w:val="0"/>
          <w:numId w:val="0"/>
        </w:numPr>
        <w:rPr>
          <w:rFonts w:hint="eastAsia"/>
          <w:lang w:eastAsia="zh-CN"/>
        </w:rPr>
      </w:pPr>
      <w:r>
        <w:rPr>
          <w:rFonts w:hint="eastAsia"/>
          <w:lang w:eastAsia="zh-CN"/>
        </w:rPr>
        <w:t>C项，“明镜高悬”比喻官员判案公正廉洁，执法严明。一般旧时府衙挂“明镜高悬”，而贡院是古代会试的考场。选项表述错误，排除。</w:t>
      </w:r>
    </w:p>
    <w:p>
      <w:pPr>
        <w:numPr>
          <w:ilvl w:val="0"/>
          <w:numId w:val="0"/>
        </w:numPr>
        <w:rPr>
          <w:rFonts w:hint="eastAsia"/>
          <w:lang w:eastAsia="zh-CN"/>
        </w:rPr>
      </w:pPr>
      <w:r>
        <w:rPr>
          <w:rFonts w:hint="eastAsia"/>
          <w:lang w:eastAsia="zh-CN"/>
        </w:rPr>
        <w:t>D项，“万世师表”一般挂于孔庙，“关帝庙”的匾额以“忠义”之意偏多。选项表述错误，排除。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73.C.A项，称对方亲属时，常加“令”字表敬重，如令尊、令堂、令爱、令郎等。选项表述正确，排除。</w:t>
      </w:r>
    </w:p>
    <w:p>
      <w:pPr>
        <w:numPr>
          <w:ilvl w:val="0"/>
          <w:numId w:val="0"/>
        </w:numPr>
        <w:rPr>
          <w:rFonts w:hint="eastAsia"/>
          <w:lang w:eastAsia="zh-CN"/>
        </w:rPr>
      </w:pPr>
      <w:r>
        <w:rPr>
          <w:rFonts w:hint="eastAsia"/>
          <w:lang w:eastAsia="zh-CN"/>
        </w:rPr>
        <w:t>B项，相反，称自己的长辈或比自己年龄大的平辈，称呼前常加“家”字，表谦称，如家父、家母、家兄等。选项表述正确，排除。</w:t>
      </w:r>
    </w:p>
    <w:p>
      <w:pPr>
        <w:numPr>
          <w:ilvl w:val="0"/>
          <w:numId w:val="0"/>
        </w:numPr>
        <w:rPr>
          <w:rFonts w:hint="eastAsia"/>
          <w:lang w:eastAsia="zh-CN"/>
        </w:rPr>
      </w:pPr>
      <w:r>
        <w:rPr>
          <w:rFonts w:hint="eastAsia"/>
          <w:lang w:eastAsia="zh-CN"/>
        </w:rPr>
        <w:t>C项，比自己辈分小或年龄小的家里人的称号前常加 “舍”或“愚”，如舍弟、舍侄，愚弟、愚兄等。选项表述错误，当选。</w:t>
      </w:r>
    </w:p>
    <w:p>
      <w:pPr>
        <w:numPr>
          <w:ilvl w:val="0"/>
          <w:numId w:val="0"/>
        </w:numPr>
        <w:rPr>
          <w:rFonts w:hint="eastAsia"/>
          <w:lang w:eastAsia="zh-CN"/>
        </w:rPr>
      </w:pPr>
      <w:r>
        <w:rPr>
          <w:rFonts w:hint="eastAsia"/>
          <w:lang w:eastAsia="zh-CN"/>
        </w:rPr>
        <w:t>D项，称比自己年小或辈分低的对方，加“贤”，如贤弟、贤侄。选项表述正确，排除。</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74.B.A、C、D项，表述均正确，排除。</w:t>
      </w:r>
    </w:p>
    <w:p>
      <w:pPr>
        <w:numPr>
          <w:ilvl w:val="0"/>
          <w:numId w:val="0"/>
        </w:numPr>
        <w:rPr>
          <w:rFonts w:hint="eastAsia"/>
          <w:lang w:eastAsia="zh-CN"/>
        </w:rPr>
      </w:pPr>
      <w:r>
        <w:rPr>
          <w:rFonts w:hint="eastAsia"/>
          <w:lang w:eastAsia="zh-CN"/>
        </w:rPr>
        <w:t>B项，“欲穷千里目，更上一层楼”是唐朝诗人王之涣《登颧雀楼》中的一句，比喻想要取得更大的成功，就必须要付出更多的努力，选项表述错误，当选。</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75.C.A项，《秋风纨扇图》为唐寅水墨人物画代表作，选项对应正确，排除。</w:t>
      </w:r>
    </w:p>
    <w:p>
      <w:pPr>
        <w:numPr>
          <w:ilvl w:val="0"/>
          <w:numId w:val="0"/>
        </w:numPr>
        <w:rPr>
          <w:rFonts w:hint="eastAsia"/>
          <w:lang w:eastAsia="zh-CN"/>
        </w:rPr>
      </w:pPr>
      <w:r>
        <w:rPr>
          <w:rFonts w:hint="eastAsia"/>
          <w:lang w:eastAsia="zh-CN"/>
        </w:rPr>
        <w:t>B项，《愚公移山》共有三幅，是抗日时期徐悲鸿创作的作品，极具现实意义，选项对应正确，排除。</w:t>
      </w:r>
    </w:p>
    <w:p>
      <w:pPr>
        <w:numPr>
          <w:ilvl w:val="0"/>
          <w:numId w:val="0"/>
        </w:numPr>
        <w:rPr>
          <w:rFonts w:hint="eastAsia"/>
          <w:lang w:eastAsia="zh-CN"/>
        </w:rPr>
      </w:pPr>
      <w:r>
        <w:rPr>
          <w:rFonts w:hint="eastAsia"/>
          <w:lang w:eastAsia="zh-CN"/>
        </w:rPr>
        <w:t>C项，《最后的晚餐》取材于《新约圣经》，是意大利艺术家列奥纳多·达·芬奇所创作，选项对应错误，当选。</w:t>
      </w:r>
    </w:p>
    <w:p>
      <w:pPr>
        <w:numPr>
          <w:ilvl w:val="0"/>
          <w:numId w:val="0"/>
        </w:numPr>
        <w:rPr>
          <w:rFonts w:hint="eastAsia"/>
          <w:lang w:eastAsia="zh-CN"/>
        </w:rPr>
      </w:pPr>
      <w:r>
        <w:rPr>
          <w:rFonts w:hint="eastAsia"/>
          <w:lang w:eastAsia="zh-CN"/>
        </w:rPr>
        <w:t>D项，《向日葵》是荷兰画家梵高的作品，梵高用简练的笔法表现出植物形貌，充满了律动感及生命力，选项对应正确，排除。</w:t>
      </w:r>
    </w:p>
    <w:p>
      <w:pPr>
        <w:numPr>
          <w:ilvl w:val="0"/>
          <w:numId w:val="0"/>
        </w:numPr>
        <w:rPr>
          <w:rFonts w:hint="eastAsia"/>
          <w:lang w:eastAsia="zh-CN"/>
        </w:rPr>
      </w:pPr>
      <w:r>
        <w:rPr>
          <w:rFonts w:hint="eastAsia"/>
          <w:lang w:eastAsia="zh-CN"/>
        </w:rPr>
        <w:t>故本题答案为C选项。</w:t>
      </w:r>
    </w:p>
    <w:p>
      <w:pPr>
        <w:numPr>
          <w:ilvl w:val="0"/>
          <w:numId w:val="0"/>
        </w:numPr>
        <w:rPr>
          <w:rFonts w:hint="eastAsia"/>
          <w:lang w:eastAsia="zh-CN"/>
        </w:rPr>
      </w:pPr>
      <w:r>
        <w:rPr>
          <w:rFonts w:hint="eastAsia"/>
          <w:lang w:eastAsia="zh-CN"/>
        </w:rPr>
        <w:t>76.B.北宋四大书院为河南登封嵩阳书院、江西庐山白鹿洞书院、湖南长沙岳麓书院、河南商丘应天书院。</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77.B.A项，发酵茶是指在茶叶制作中有发酵这一工序的茶的统称，茶树芽叶经过萎凋，揉切，发酵，干燥等初制工序制成毛茶后，再经精制制成的茶，就是发酵茶。绿茶以采摘适宜茶树新梢为原料，不经发酵，直接杀青、揉捻、干燥等典型工艺过程，因此不属于发酵茶，绿茶是未经发酵的茶，乌龙茶是半发酵茶，红茶是完全发酵茶。选项表述正确，排除。</w:t>
      </w:r>
    </w:p>
    <w:p>
      <w:pPr>
        <w:numPr>
          <w:ilvl w:val="0"/>
          <w:numId w:val="0"/>
        </w:numPr>
        <w:rPr>
          <w:rFonts w:hint="eastAsia"/>
          <w:lang w:eastAsia="zh-CN"/>
        </w:rPr>
      </w:pPr>
      <w:r>
        <w:rPr>
          <w:rFonts w:hint="eastAsia"/>
          <w:lang w:eastAsia="zh-CN"/>
        </w:rPr>
        <w:t>B项，茶多酚具有解毒和抗辐射作用，茶叶中的咖啡碱能促使人体中枢神经兴奋，有助于醒脑提神。选项表述错误，排除。C项，可可、咖啡、茶并称当今世界的三大无酒精饮料，选项表述正确，排除。D项，茶多酚是茶叶中多酚类物质的总称，具有很强的抗氧化作用，对防癌、降血脂和减肥均有裨益，选项表述正确，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78.B.火药、指南针、印刷术，是资产阶级社会到来的三大发明，而不是预告资本主义社会到来的三大发明。故本题说法错误。</w:t>
      </w:r>
    </w:p>
    <w:p>
      <w:pPr>
        <w:numPr>
          <w:ilvl w:val="0"/>
          <w:numId w:val="0"/>
        </w:numPr>
        <w:rPr>
          <w:rFonts w:hint="eastAsia"/>
          <w:lang w:eastAsia="zh-CN"/>
        </w:rPr>
      </w:pPr>
      <w:r>
        <w:rPr>
          <w:rFonts w:hint="eastAsia"/>
          <w:lang w:eastAsia="zh-CN"/>
        </w:rPr>
        <w:t>拓展：马克思在《经济学手稿》指出，“火药、罗盘针、印刷术，这是资产阶级社会到来的三大伟大发明，火药把骑士阶层炸的粉碎，罗盘针打开了世界市场并建立了殖民地，而印刷术却变成了新教的工具，总的来说，变成科学复兴的手段，变成对精神发展创造必要前提的最强大的杠杆。”</w:t>
      </w:r>
    </w:p>
    <w:p>
      <w:pPr>
        <w:numPr>
          <w:ilvl w:val="0"/>
          <w:numId w:val="0"/>
        </w:numPr>
        <w:rPr>
          <w:rFonts w:hint="eastAsia"/>
          <w:lang w:eastAsia="zh-CN"/>
        </w:rPr>
      </w:pPr>
    </w:p>
    <w:p>
      <w:pPr>
        <w:numPr>
          <w:ilvl w:val="0"/>
          <w:numId w:val="0"/>
        </w:numPr>
        <w:rPr>
          <w:rFonts w:hint="eastAsia"/>
          <w:lang w:eastAsia="zh-CN"/>
        </w:rPr>
      </w:pPr>
      <w:r>
        <w:rPr>
          <w:rFonts w:hint="eastAsia"/>
          <w:lang w:eastAsia="zh-CN"/>
        </w:rPr>
        <w:t>79.B.A项，唐三彩，中国古代陶瓷烧制工艺的珍品，全名唐代三彩釉陶器，是盛行于唐代的一种低温釉陶器，以黄、绿、白三色为主，所以人们习惯称之为“唐三彩”。因唐三彩最早、最多出土于洛阳，亦有“洛阳唐三彩”之称，唐三彩是洛阳出土的一类唐代彩陶俑，选项表述正确，排除。</w:t>
      </w:r>
    </w:p>
    <w:p>
      <w:pPr>
        <w:numPr>
          <w:ilvl w:val="0"/>
          <w:numId w:val="0"/>
        </w:numPr>
        <w:rPr>
          <w:rFonts w:hint="eastAsia"/>
          <w:lang w:eastAsia="zh-CN"/>
        </w:rPr>
      </w:pPr>
      <w:r>
        <w:rPr>
          <w:rFonts w:hint="eastAsia"/>
          <w:lang w:eastAsia="zh-CN"/>
        </w:rPr>
        <w:t>B项，青花、玲珑、粉彩、颜色釉，合称景德镇四大传统名瓷，而青瓷是指越窑的青瓷，选项表述错误，当选。</w:t>
      </w:r>
    </w:p>
    <w:p>
      <w:pPr>
        <w:numPr>
          <w:ilvl w:val="0"/>
          <w:numId w:val="0"/>
        </w:numPr>
        <w:rPr>
          <w:rFonts w:hint="eastAsia"/>
          <w:lang w:eastAsia="zh-CN"/>
        </w:rPr>
      </w:pPr>
      <w:r>
        <w:rPr>
          <w:rFonts w:hint="eastAsia"/>
          <w:lang w:eastAsia="zh-CN"/>
        </w:rPr>
        <w:t>C项，宋代“五大名窑”是：钧窑、汝窑、官窑、哥窑、定窑，选项表述正确，排除。</w:t>
      </w:r>
    </w:p>
    <w:p>
      <w:pPr>
        <w:numPr>
          <w:ilvl w:val="0"/>
          <w:numId w:val="0"/>
        </w:numPr>
        <w:rPr>
          <w:rFonts w:hint="eastAsia"/>
          <w:lang w:eastAsia="zh-CN"/>
        </w:rPr>
      </w:pPr>
      <w:r>
        <w:rPr>
          <w:rFonts w:hint="eastAsia"/>
          <w:lang w:eastAsia="zh-CN"/>
        </w:rPr>
        <w:t>D项，中国是瓷器的故乡，被世界称为“东方瓷园”，选项表述正确，排除。</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80.B.A项，《论语》是记录孔子言行的著作，但不是孔子所著，而是孔子弟子及再传弟子所著，说法错误。</w:t>
      </w:r>
    </w:p>
    <w:p>
      <w:pPr>
        <w:numPr>
          <w:ilvl w:val="0"/>
          <w:numId w:val="0"/>
        </w:numPr>
        <w:rPr>
          <w:rFonts w:hint="eastAsia"/>
          <w:lang w:eastAsia="zh-CN"/>
        </w:rPr>
      </w:pPr>
      <w:r>
        <w:rPr>
          <w:rFonts w:hint="eastAsia"/>
          <w:lang w:eastAsia="zh-CN"/>
        </w:rPr>
        <w:t>B项，孔子在教育上的贡献是打破公学，创立私学，说法正确。</w:t>
      </w:r>
    </w:p>
    <w:p>
      <w:pPr>
        <w:numPr>
          <w:ilvl w:val="0"/>
          <w:numId w:val="0"/>
        </w:numPr>
        <w:rPr>
          <w:rFonts w:hint="eastAsia"/>
          <w:lang w:eastAsia="zh-CN"/>
        </w:rPr>
      </w:pPr>
      <w:r>
        <w:rPr>
          <w:rFonts w:hint="eastAsia"/>
          <w:lang w:eastAsia="zh-CN"/>
        </w:rPr>
        <w:t>C项，“罢黜百家，独尊儒术”是西汉董仲舒提出，而孔子在春秋战国时期即是名家，说法错误。</w:t>
      </w:r>
    </w:p>
    <w:p>
      <w:pPr>
        <w:numPr>
          <w:ilvl w:val="0"/>
          <w:numId w:val="0"/>
        </w:numPr>
        <w:rPr>
          <w:rFonts w:hint="eastAsia"/>
          <w:lang w:eastAsia="zh-CN"/>
        </w:rPr>
      </w:pPr>
      <w:r>
        <w:rPr>
          <w:rFonts w:hint="eastAsia"/>
          <w:lang w:eastAsia="zh-CN"/>
        </w:rPr>
        <w:t>D项，孔子的核心思想是“仁”，而非“仁政”，“仁政”是孟子的学说，“民贵君轻”也是孟子提出的，说法错误。</w:t>
      </w:r>
    </w:p>
    <w:p>
      <w:pPr>
        <w:numPr>
          <w:ilvl w:val="0"/>
          <w:numId w:val="0"/>
        </w:numPr>
        <w:rPr>
          <w:rFonts w:hint="eastAsia"/>
          <w:lang w:eastAsia="zh-CN"/>
        </w:rPr>
      </w:pPr>
      <w:r>
        <w:rPr>
          <w:rFonts w:hint="eastAsia"/>
          <w:lang w:eastAsia="zh-CN"/>
        </w:rPr>
        <w:t>故本题答案为B选项。</w:t>
      </w:r>
    </w:p>
    <w:p>
      <w:pPr>
        <w:numPr>
          <w:ilvl w:val="0"/>
          <w:numId w:val="0"/>
        </w:numPr>
        <w:rPr>
          <w:rFonts w:hint="eastAsia"/>
          <w:lang w:eastAsia="zh-CN"/>
        </w:rPr>
      </w:pPr>
      <w:r>
        <w:rPr>
          <w:rFonts w:hint="eastAsia"/>
          <w:lang w:eastAsia="zh-CN"/>
        </w:rPr>
        <w:t>81.AB.A、B项，“三伏”是初伏、中伏和末伏的统称，是一年中最热的季节，选项表述正确，当选。</w:t>
      </w:r>
    </w:p>
    <w:p>
      <w:pPr>
        <w:numPr>
          <w:ilvl w:val="0"/>
          <w:numId w:val="0"/>
        </w:numPr>
        <w:rPr>
          <w:rFonts w:hint="eastAsia"/>
          <w:lang w:eastAsia="zh-CN"/>
        </w:rPr>
      </w:pPr>
      <w:r>
        <w:rPr>
          <w:rFonts w:hint="eastAsia"/>
          <w:lang w:eastAsia="zh-CN"/>
        </w:rPr>
        <w:t>C、D项，一般而言，三伏时节每年出现在阳历7月中旬到8月中旬，夏至后第三个庚日开始为头伏（初伏），第四个庚日为中伏（二伏），立秋后第一个庚日为末伏（三伏），头伏和末伏各十天，中伏十天或二十天，“三伏”共三十天或四十天。每年立秋日及其后两天如果出现庚日，中伏就为十天，否则为二十天，所以，大多数年份中伏都为二十天，相应地，大多数年份三伏都是四十天。选项表述错误，排除。</w:t>
      </w:r>
    </w:p>
    <w:p>
      <w:pPr>
        <w:numPr>
          <w:ilvl w:val="0"/>
          <w:numId w:val="0"/>
        </w:numPr>
        <w:rPr>
          <w:rFonts w:hint="eastAsia"/>
          <w:lang w:eastAsia="zh-CN"/>
        </w:rPr>
      </w:pPr>
      <w:r>
        <w:rPr>
          <w:rFonts w:hint="eastAsia"/>
          <w:lang w:eastAsia="zh-CN"/>
        </w:rPr>
        <w:t>故本题答案为AB选项。</w:t>
      </w:r>
    </w:p>
    <w:p>
      <w:pPr>
        <w:numPr>
          <w:ilvl w:val="0"/>
          <w:numId w:val="0"/>
        </w:numPr>
        <w:rPr>
          <w:rFonts w:hint="eastAsia"/>
          <w:lang w:eastAsia="zh-CN"/>
        </w:rPr>
      </w:pPr>
      <w:r>
        <w:rPr>
          <w:rFonts w:hint="eastAsia"/>
          <w:lang w:eastAsia="zh-CN"/>
        </w:rPr>
        <w:t>82.D.中华民族精神核心是爱国主义，A、B、C项，说的都是爱国主义，不符合题意，排除。D项，说的是自强不息，符合题意，当选。</w:t>
      </w:r>
    </w:p>
    <w:p>
      <w:pPr>
        <w:numPr>
          <w:ilvl w:val="0"/>
          <w:numId w:val="0"/>
        </w:numPr>
        <w:rPr>
          <w:rFonts w:hint="eastAsia"/>
          <w:lang w:eastAsia="zh-CN"/>
        </w:rPr>
      </w:pPr>
      <w:r>
        <w:rPr>
          <w:rFonts w:hint="eastAsia"/>
          <w:lang w:eastAsia="zh-CN"/>
        </w:rPr>
        <w:t>故本题答案为D选项。</w:t>
      </w:r>
    </w:p>
    <w:p>
      <w:pPr>
        <w:numPr>
          <w:ilvl w:val="0"/>
          <w:numId w:val="0"/>
        </w:numPr>
        <w:rPr>
          <w:rFonts w:hint="eastAsia"/>
          <w:lang w:eastAsia="zh-CN"/>
        </w:rPr>
      </w:pPr>
      <w:r>
        <w:rPr>
          <w:rFonts w:hint="eastAsia"/>
          <w:lang w:eastAsia="zh-CN"/>
        </w:rPr>
        <w:t>83.AC.此题考查对于成语及传统习俗的了解。</w:t>
      </w:r>
    </w:p>
    <w:p>
      <w:pPr>
        <w:numPr>
          <w:ilvl w:val="0"/>
          <w:numId w:val="0"/>
        </w:numPr>
        <w:rPr>
          <w:rFonts w:hint="eastAsia"/>
          <w:lang w:eastAsia="zh-CN"/>
        </w:rPr>
      </w:pPr>
      <w:r>
        <w:rPr>
          <w:rFonts w:hint="eastAsia"/>
          <w:lang w:eastAsia="zh-CN"/>
        </w:rPr>
        <w:t>A项正确，无出其右出自史记，表示没有能超过他的；汉代以右为尊，右在此为“上”的意思。</w:t>
      </w:r>
    </w:p>
    <w:p>
      <w:pPr>
        <w:numPr>
          <w:ilvl w:val="0"/>
          <w:numId w:val="0"/>
        </w:numPr>
        <w:rPr>
          <w:rFonts w:hint="eastAsia"/>
          <w:lang w:eastAsia="zh-CN"/>
        </w:rPr>
      </w:pPr>
      <w:r>
        <w:rPr>
          <w:rFonts w:hint="eastAsia"/>
          <w:lang w:eastAsia="zh-CN"/>
        </w:rPr>
        <w:t>B项错误，古时一般以右为尊，但是在某些朝代以左为尊，特别是先秦时期。空着左边的位置，虚左表示对宾客的尊敬。</w:t>
      </w:r>
    </w:p>
    <w:p>
      <w:pPr>
        <w:numPr>
          <w:ilvl w:val="0"/>
          <w:numId w:val="0"/>
        </w:numPr>
        <w:rPr>
          <w:rFonts w:hint="eastAsia"/>
          <w:lang w:eastAsia="zh-CN"/>
        </w:rPr>
      </w:pPr>
      <w:r>
        <w:rPr>
          <w:rFonts w:hint="eastAsia"/>
          <w:lang w:eastAsia="zh-CN"/>
        </w:rPr>
        <w:t>C项正确，旁门左道指非正统的学术流派或宗教派别。泛指不正当的方法、门径。在此词中，以左为低下，反之可推，以右为尊。</w:t>
      </w:r>
    </w:p>
    <w:p>
      <w:pPr>
        <w:numPr>
          <w:ilvl w:val="0"/>
          <w:numId w:val="0"/>
        </w:numPr>
        <w:rPr>
          <w:rFonts w:hint="eastAsia"/>
          <w:lang w:eastAsia="zh-CN"/>
        </w:rPr>
      </w:pPr>
      <w:r>
        <w:rPr>
          <w:rFonts w:hint="eastAsia"/>
          <w:lang w:eastAsia="zh-CN"/>
        </w:rPr>
        <w:t>D项错误，男左女右是中国传统习俗，也是男尊女卑传统思想的体现，在此句里，以左为尊。</w:t>
      </w:r>
    </w:p>
    <w:p>
      <w:pPr>
        <w:numPr>
          <w:ilvl w:val="0"/>
          <w:numId w:val="0"/>
        </w:numPr>
        <w:rPr>
          <w:rFonts w:hint="eastAsia"/>
          <w:lang w:eastAsia="zh-CN"/>
        </w:rPr>
      </w:pPr>
      <w:r>
        <w:rPr>
          <w:rFonts w:hint="eastAsia"/>
          <w:lang w:eastAsia="zh-CN"/>
        </w:rPr>
        <w:t>故正确答案为AC。</w:t>
      </w:r>
    </w:p>
    <w:p>
      <w:pPr>
        <w:numPr>
          <w:ilvl w:val="0"/>
          <w:numId w:val="0"/>
        </w:numPr>
        <w:rPr>
          <w:rFonts w:hint="eastAsia"/>
          <w:lang w:eastAsia="zh-CN"/>
        </w:rPr>
      </w:pPr>
      <w:r>
        <w:rPr>
          <w:rFonts w:hint="eastAsia"/>
          <w:lang w:eastAsia="zh-CN"/>
        </w:rPr>
        <w:t>84.C.雅正，敬辞，用于赠给他人的书画题款上，意为请对方指正。</w:t>
      </w:r>
    </w:p>
    <w:p>
      <w:pPr>
        <w:numPr>
          <w:ilvl w:val="0"/>
          <w:numId w:val="0"/>
        </w:numPr>
        <w:rPr>
          <w:rFonts w:hint="eastAsia"/>
          <w:lang w:eastAsia="zh-CN"/>
        </w:rPr>
      </w:pPr>
      <w:r>
        <w:rPr>
          <w:rFonts w:hint="eastAsia"/>
          <w:lang w:eastAsia="zh-CN"/>
        </w:rPr>
        <w:t>故本题答案为C。</w:t>
      </w:r>
    </w:p>
    <w:p>
      <w:pPr>
        <w:numPr>
          <w:ilvl w:val="0"/>
          <w:numId w:val="0"/>
        </w:numPr>
        <w:rPr>
          <w:rFonts w:hint="eastAsia"/>
          <w:lang w:eastAsia="zh-CN"/>
        </w:rPr>
      </w:pPr>
      <w:r>
        <w:rPr>
          <w:rFonts w:hint="eastAsia"/>
          <w:lang w:eastAsia="zh-CN"/>
        </w:rPr>
        <w:t>85.D.A项，扁鹊，战国时医学家，精于内、外、妇、儿、五官等科，应用砭刺、针灸、按摩、</w:t>
      </w:r>
    </w:p>
    <w:p>
      <w:pPr>
        <w:numPr>
          <w:ilvl w:val="0"/>
          <w:numId w:val="0"/>
        </w:numPr>
        <w:rPr>
          <w:rFonts w:hint="eastAsia"/>
          <w:lang w:eastAsia="zh-CN"/>
        </w:rPr>
      </w:pPr>
      <w:r>
        <w:rPr>
          <w:rFonts w:hint="eastAsia"/>
          <w:lang w:eastAsia="zh-CN"/>
        </w:rPr>
        <w:t>汤液、热熨等法治疗疾病，被尊为医祖，但是被誉为“外科鼻祖”的不是他，而是华佗，故A</w:t>
      </w:r>
    </w:p>
    <w:p>
      <w:pPr>
        <w:numPr>
          <w:ilvl w:val="0"/>
          <w:numId w:val="0"/>
        </w:numPr>
        <w:rPr>
          <w:rFonts w:hint="eastAsia"/>
          <w:lang w:eastAsia="zh-CN"/>
        </w:rPr>
      </w:pPr>
      <w:r>
        <w:rPr>
          <w:rFonts w:hint="eastAsia"/>
          <w:lang w:eastAsia="zh-CN"/>
        </w:rPr>
        <w:t>项错误。</w:t>
      </w:r>
    </w:p>
    <w:p>
      <w:pPr>
        <w:numPr>
          <w:ilvl w:val="0"/>
          <w:numId w:val="0"/>
        </w:numPr>
        <w:rPr>
          <w:rFonts w:hint="eastAsia"/>
          <w:lang w:eastAsia="zh-CN"/>
        </w:rPr>
      </w:pPr>
      <w:r>
        <w:rPr>
          <w:rFonts w:hint="eastAsia"/>
          <w:lang w:eastAsia="zh-CN"/>
        </w:rPr>
        <w:t>B项，华佗，东汉末医学家，精内、妇、儿、针炙各科，外科尤为擅长，“麻沸散”的使</w:t>
      </w:r>
    </w:p>
    <w:p>
      <w:pPr>
        <w:numPr>
          <w:ilvl w:val="0"/>
          <w:numId w:val="0"/>
        </w:numPr>
        <w:rPr>
          <w:rFonts w:hint="eastAsia"/>
          <w:lang w:eastAsia="zh-CN"/>
        </w:rPr>
      </w:pPr>
      <w:r>
        <w:rPr>
          <w:rFonts w:hint="eastAsia"/>
          <w:lang w:eastAsia="zh-CN"/>
        </w:rPr>
        <w:t>用为世界医学史上最早之全身麻醉，还发明了“五禽戏”。华佗被后人称为“外科圣手”、“外</w:t>
      </w:r>
    </w:p>
    <w:p>
      <w:pPr>
        <w:numPr>
          <w:ilvl w:val="0"/>
          <w:numId w:val="0"/>
        </w:numPr>
        <w:rPr>
          <w:rFonts w:hint="eastAsia"/>
          <w:lang w:eastAsia="zh-CN"/>
        </w:rPr>
      </w:pPr>
      <w:r>
        <w:rPr>
          <w:rFonts w:hint="eastAsia"/>
          <w:lang w:eastAsia="zh-CN"/>
        </w:rPr>
        <w:t>科鼻祖”，被后人多用神医华佗称呼他，又以“华佗再世”、“元化重生”称誉有杰出医术的医</w:t>
      </w:r>
    </w:p>
    <w:p>
      <w:pPr>
        <w:numPr>
          <w:ilvl w:val="0"/>
          <w:numId w:val="0"/>
        </w:numPr>
        <w:rPr>
          <w:rFonts w:hint="eastAsia"/>
          <w:lang w:eastAsia="zh-CN"/>
        </w:rPr>
      </w:pPr>
      <w:r>
        <w:rPr>
          <w:rFonts w:hint="eastAsia"/>
          <w:lang w:eastAsia="zh-CN"/>
        </w:rPr>
        <w:t>师。辨证论治原则是张仲景的成就。故B项错误，排除。</w:t>
      </w:r>
    </w:p>
    <w:p>
      <w:pPr>
        <w:numPr>
          <w:ilvl w:val="0"/>
          <w:numId w:val="0"/>
        </w:numPr>
        <w:rPr>
          <w:rFonts w:hint="eastAsia"/>
          <w:lang w:eastAsia="zh-CN"/>
        </w:rPr>
      </w:pPr>
      <w:r>
        <w:rPr>
          <w:rFonts w:hint="eastAsia"/>
          <w:lang w:eastAsia="zh-CN"/>
        </w:rPr>
        <w:t>C项，张仲景，东汉末年著名医学家，辞官业医，博采众方，著《伤寒杂病论》。《伤寒</w:t>
      </w:r>
    </w:p>
    <w:p>
      <w:pPr>
        <w:numPr>
          <w:ilvl w:val="0"/>
          <w:numId w:val="0"/>
        </w:numPr>
        <w:rPr>
          <w:rFonts w:hint="eastAsia"/>
          <w:lang w:eastAsia="zh-CN"/>
        </w:rPr>
      </w:pPr>
      <w:r>
        <w:rPr>
          <w:rFonts w:hint="eastAsia"/>
          <w:lang w:eastAsia="zh-CN"/>
        </w:rPr>
        <w:t>杂病论》确立了祖国医学“辨证论治”的规律，它奠定了中医治疗学的基础，是我国最早的一</w:t>
      </w:r>
    </w:p>
    <w:p>
      <w:pPr>
        <w:numPr>
          <w:ilvl w:val="0"/>
          <w:numId w:val="0"/>
        </w:numPr>
        <w:rPr>
          <w:rFonts w:hint="eastAsia"/>
          <w:lang w:eastAsia="zh-CN"/>
        </w:rPr>
      </w:pPr>
      <w:r>
        <w:rPr>
          <w:rFonts w:hint="eastAsia"/>
          <w:lang w:eastAsia="zh-CN"/>
        </w:rPr>
        <w:t>部理法方药具备的经典著作，开创了祖国医学辨证论治的先河；同时在制剂学方面也有独到</w:t>
      </w:r>
    </w:p>
    <w:p>
      <w:pPr>
        <w:numPr>
          <w:ilvl w:val="0"/>
          <w:numId w:val="0"/>
        </w:numPr>
        <w:rPr>
          <w:rFonts w:hint="eastAsia"/>
          <w:lang w:eastAsia="zh-CN"/>
        </w:rPr>
      </w:pPr>
      <w:r>
        <w:rPr>
          <w:rFonts w:hint="eastAsia"/>
          <w:lang w:eastAsia="zh-CN"/>
        </w:rPr>
        <w:t>之处，对后世也有深远的影响。因此，历代医家无不尊张仲景为“医圣”。不是西汉，而是东</w:t>
      </w:r>
    </w:p>
    <w:p>
      <w:pPr>
        <w:numPr>
          <w:ilvl w:val="0"/>
          <w:numId w:val="0"/>
        </w:numPr>
        <w:rPr>
          <w:rFonts w:hint="eastAsia"/>
          <w:lang w:eastAsia="zh-CN"/>
        </w:rPr>
      </w:pPr>
      <w:r>
        <w:rPr>
          <w:rFonts w:hint="eastAsia"/>
          <w:lang w:eastAsia="zh-CN"/>
        </w:rPr>
        <w:t>汉，故C项错误。</w:t>
      </w:r>
    </w:p>
    <w:p>
      <w:pPr>
        <w:numPr>
          <w:ilvl w:val="0"/>
          <w:numId w:val="0"/>
        </w:numPr>
        <w:rPr>
          <w:rFonts w:hint="eastAsia"/>
          <w:lang w:eastAsia="zh-CN"/>
        </w:rPr>
      </w:pPr>
      <w:r>
        <w:rPr>
          <w:rFonts w:hint="eastAsia"/>
          <w:lang w:eastAsia="zh-CN"/>
        </w:rPr>
        <w:t>D项，李时珍，明朝医学家，他参考历代有关医药及其学术书籍八百余种，结合自身经</w:t>
      </w:r>
    </w:p>
    <w:p>
      <w:pPr>
        <w:numPr>
          <w:ilvl w:val="0"/>
          <w:numId w:val="0"/>
        </w:numPr>
        <w:rPr>
          <w:rFonts w:hint="eastAsia"/>
          <w:lang w:eastAsia="zh-CN"/>
        </w:rPr>
      </w:pPr>
      <w:r>
        <w:rPr>
          <w:rFonts w:hint="eastAsia"/>
          <w:lang w:eastAsia="zh-CN"/>
        </w:rPr>
        <w:t>验和调查研究，穷搜博采，历三十年，三次易稿而成《本草纲目》，为我国医学史上一大巨</w:t>
      </w:r>
    </w:p>
    <w:p>
      <w:pPr>
        <w:numPr>
          <w:ilvl w:val="0"/>
          <w:numId w:val="0"/>
        </w:numPr>
        <w:rPr>
          <w:rFonts w:hint="eastAsia"/>
          <w:lang w:eastAsia="zh-CN"/>
        </w:rPr>
      </w:pPr>
      <w:r>
        <w:rPr>
          <w:rFonts w:hint="eastAsia"/>
          <w:lang w:eastAsia="zh-CN"/>
        </w:rPr>
        <w:t>著。是我国明以前药物学的总结性巨著。故D项正确。</w:t>
      </w:r>
    </w:p>
    <w:p>
      <w:pPr>
        <w:numPr>
          <w:ilvl w:val="0"/>
          <w:numId w:val="0"/>
        </w:numPr>
        <w:rPr>
          <w:rFonts w:hint="eastAsia"/>
          <w:lang w:eastAsia="zh-CN"/>
        </w:rPr>
      </w:pPr>
      <w:r>
        <w:rPr>
          <w:rFonts w:hint="eastAsia"/>
          <w:lang w:eastAsia="zh-CN"/>
        </w:rPr>
        <w:t>故本题选D。</w:t>
      </w:r>
    </w:p>
    <w:p>
      <w:pPr>
        <w:numPr>
          <w:ilvl w:val="0"/>
          <w:numId w:val="0"/>
        </w:numPr>
        <w:rPr>
          <w:rFonts w:hint="eastAsia"/>
          <w:lang w:eastAsia="zh-CN"/>
        </w:rPr>
      </w:pPr>
      <w:r>
        <w:rPr>
          <w:rFonts w:hint="eastAsia"/>
          <w:lang w:eastAsia="zh-CN"/>
        </w:rPr>
        <w:t>86.C.A项，“小楼忽洒夜窗声，卧听潇潇还渐渐，湿了清明”出自郑板桥的《浪淘沙·暮春》，</w:t>
      </w:r>
    </w:p>
    <w:p>
      <w:pPr>
        <w:numPr>
          <w:ilvl w:val="0"/>
          <w:numId w:val="0"/>
        </w:numPr>
        <w:rPr>
          <w:rFonts w:hint="eastAsia"/>
          <w:lang w:eastAsia="zh-CN"/>
        </w:rPr>
      </w:pPr>
      <w:r>
        <w:rPr>
          <w:rFonts w:hint="eastAsia"/>
          <w:lang w:eastAsia="zh-CN"/>
        </w:rPr>
        <w:t>是一阕著名的描写清明节的词，故A项正确，排除。</w:t>
      </w:r>
    </w:p>
    <w:p>
      <w:pPr>
        <w:numPr>
          <w:ilvl w:val="0"/>
          <w:numId w:val="0"/>
        </w:numPr>
        <w:rPr>
          <w:rFonts w:hint="eastAsia"/>
          <w:lang w:eastAsia="zh-CN"/>
        </w:rPr>
      </w:pPr>
      <w:r>
        <w:rPr>
          <w:rFonts w:hint="eastAsia"/>
          <w:lang w:eastAsia="zh-CN"/>
        </w:rPr>
        <w:t>B项，“五月五日午，赠我一枝艾”出自文天祥的《端午即事》，端午节就是每年的农历</w:t>
      </w:r>
    </w:p>
    <w:p>
      <w:pPr>
        <w:numPr>
          <w:ilvl w:val="0"/>
          <w:numId w:val="0"/>
        </w:numPr>
        <w:rPr>
          <w:rFonts w:hint="eastAsia"/>
          <w:lang w:eastAsia="zh-CN"/>
        </w:rPr>
      </w:pPr>
      <w:r>
        <w:rPr>
          <w:rFonts w:hint="eastAsia"/>
          <w:lang w:eastAsia="zh-CN"/>
        </w:rPr>
        <w:t>五月初五，故可判断出B项正确，排除。</w:t>
      </w:r>
    </w:p>
    <w:p>
      <w:pPr>
        <w:numPr>
          <w:ilvl w:val="0"/>
          <w:numId w:val="0"/>
        </w:numPr>
        <w:rPr>
          <w:rFonts w:hint="eastAsia"/>
          <w:lang w:eastAsia="zh-CN"/>
        </w:rPr>
      </w:pPr>
      <w:r>
        <w:rPr>
          <w:rFonts w:hint="eastAsia"/>
          <w:lang w:eastAsia="zh-CN"/>
        </w:rPr>
        <w:t>C项，“去年元夜时，花市灯如昼”，出自于欧阳修的《生查子·元夕》，“元夜”，即农历</w:t>
      </w:r>
    </w:p>
    <w:p>
      <w:pPr>
        <w:numPr>
          <w:ilvl w:val="0"/>
          <w:numId w:val="0"/>
        </w:numPr>
        <w:rPr>
          <w:rFonts w:hint="eastAsia"/>
          <w:lang w:eastAsia="zh-CN"/>
        </w:rPr>
      </w:pPr>
      <w:r>
        <w:rPr>
          <w:rFonts w:hint="eastAsia"/>
          <w:lang w:eastAsia="zh-CN"/>
        </w:rPr>
        <w:t>正月十五元夜，又称上元节、灯节。故应该指的是元宵节，而不是中秋节，故C项错误，</w:t>
      </w:r>
    </w:p>
    <w:p>
      <w:pPr>
        <w:numPr>
          <w:ilvl w:val="0"/>
          <w:numId w:val="0"/>
        </w:numPr>
        <w:rPr>
          <w:rFonts w:hint="eastAsia"/>
          <w:lang w:eastAsia="zh-CN"/>
        </w:rPr>
      </w:pPr>
      <w:r>
        <w:rPr>
          <w:rFonts w:hint="eastAsia"/>
          <w:lang w:eastAsia="zh-CN"/>
        </w:rPr>
        <w:t>当选。</w:t>
      </w:r>
    </w:p>
    <w:p>
      <w:pPr>
        <w:numPr>
          <w:ilvl w:val="0"/>
          <w:numId w:val="0"/>
        </w:numPr>
        <w:rPr>
          <w:rFonts w:hint="eastAsia"/>
          <w:lang w:eastAsia="zh-CN"/>
        </w:rPr>
      </w:pPr>
      <w:r>
        <w:rPr>
          <w:rFonts w:hint="eastAsia"/>
          <w:lang w:eastAsia="zh-CN"/>
        </w:rPr>
        <w:t>D项，“王孙莫把比蓬蒿，九日枝枝近鬓毛”出自于唐代郑谷的作品《菊》，“公子贵族莫</w:t>
      </w:r>
    </w:p>
    <w:p>
      <w:pPr>
        <w:numPr>
          <w:ilvl w:val="0"/>
          <w:numId w:val="0"/>
        </w:numPr>
        <w:rPr>
          <w:rFonts w:hint="eastAsia"/>
          <w:lang w:eastAsia="zh-CN"/>
        </w:rPr>
      </w:pPr>
      <w:r>
        <w:rPr>
          <w:rFonts w:hint="eastAsia"/>
          <w:lang w:eastAsia="zh-CN"/>
        </w:rPr>
        <w:t>把菊苗看成普通野生草，重阳佳节，插菊在鬓发，朵朵争俏。”故D项正确，排除。</w:t>
      </w:r>
    </w:p>
    <w:p>
      <w:pPr>
        <w:numPr>
          <w:ilvl w:val="0"/>
          <w:numId w:val="0"/>
        </w:numPr>
        <w:rPr>
          <w:rFonts w:hint="eastAsia"/>
          <w:lang w:eastAsia="zh-CN"/>
        </w:rPr>
      </w:pPr>
      <w:r>
        <w:rPr>
          <w:rFonts w:hint="eastAsia"/>
          <w:lang w:eastAsia="zh-CN"/>
        </w:rPr>
        <w:t>故本题选C。本题考查文化常识。</w:t>
      </w:r>
    </w:p>
    <w:p>
      <w:pPr>
        <w:numPr>
          <w:ilvl w:val="0"/>
          <w:numId w:val="0"/>
        </w:numPr>
        <w:rPr>
          <w:rFonts w:hint="eastAsia"/>
          <w:lang w:eastAsia="zh-CN"/>
        </w:rPr>
      </w:pPr>
      <w:r>
        <w:rPr>
          <w:rFonts w:hint="eastAsia"/>
          <w:lang w:eastAsia="zh-CN"/>
        </w:rPr>
        <w:t>A项，“小楼忽洒夜窗声，卧听潇潇还渐渐，湿了清明”出自郑板桥的《浪淘沙·暮春》，</w:t>
      </w:r>
    </w:p>
    <w:p>
      <w:pPr>
        <w:numPr>
          <w:ilvl w:val="0"/>
          <w:numId w:val="0"/>
        </w:numPr>
        <w:rPr>
          <w:rFonts w:hint="eastAsia"/>
          <w:lang w:eastAsia="zh-CN"/>
        </w:rPr>
      </w:pPr>
      <w:r>
        <w:rPr>
          <w:rFonts w:hint="eastAsia"/>
          <w:lang w:eastAsia="zh-CN"/>
        </w:rPr>
        <w:t>是一阕著名的描写清明节的词，故A项正确，排除。</w:t>
      </w:r>
    </w:p>
    <w:p>
      <w:pPr>
        <w:numPr>
          <w:ilvl w:val="0"/>
          <w:numId w:val="0"/>
        </w:numPr>
        <w:rPr>
          <w:rFonts w:hint="eastAsia"/>
          <w:lang w:eastAsia="zh-CN"/>
        </w:rPr>
      </w:pPr>
      <w:r>
        <w:rPr>
          <w:rFonts w:hint="eastAsia"/>
          <w:lang w:eastAsia="zh-CN"/>
        </w:rPr>
        <w:t>B项，“五月五日午，赠我一枝艾”出自文天祥的《端午即事》，端午节就是每年的农历</w:t>
      </w:r>
    </w:p>
    <w:p>
      <w:pPr>
        <w:numPr>
          <w:ilvl w:val="0"/>
          <w:numId w:val="0"/>
        </w:numPr>
        <w:rPr>
          <w:rFonts w:hint="eastAsia"/>
          <w:lang w:eastAsia="zh-CN"/>
        </w:rPr>
      </w:pPr>
      <w:r>
        <w:rPr>
          <w:rFonts w:hint="eastAsia"/>
          <w:lang w:eastAsia="zh-CN"/>
        </w:rPr>
        <w:t>五月初五，故可判断出B项正确，排除。</w:t>
      </w:r>
    </w:p>
    <w:p>
      <w:pPr>
        <w:numPr>
          <w:ilvl w:val="0"/>
          <w:numId w:val="0"/>
        </w:numPr>
        <w:rPr>
          <w:rFonts w:hint="eastAsia"/>
          <w:lang w:eastAsia="zh-CN"/>
        </w:rPr>
      </w:pPr>
      <w:r>
        <w:rPr>
          <w:rFonts w:hint="eastAsia"/>
          <w:lang w:eastAsia="zh-CN"/>
        </w:rPr>
        <w:t>C项，“去年元夜时，花市灯如昼”，出自于欧阳修的《生查子·元夕》，“元夜”，即农历</w:t>
      </w:r>
    </w:p>
    <w:p>
      <w:pPr>
        <w:numPr>
          <w:ilvl w:val="0"/>
          <w:numId w:val="0"/>
        </w:numPr>
        <w:rPr>
          <w:rFonts w:hint="eastAsia"/>
          <w:lang w:eastAsia="zh-CN"/>
        </w:rPr>
      </w:pPr>
      <w:r>
        <w:rPr>
          <w:rFonts w:hint="eastAsia"/>
          <w:lang w:eastAsia="zh-CN"/>
        </w:rPr>
        <w:t>正月十五元夜，又称上元节、灯节。故应该指的是元宵节，而不是中秋节，故C项错误，</w:t>
      </w:r>
    </w:p>
    <w:p>
      <w:pPr>
        <w:numPr>
          <w:ilvl w:val="0"/>
          <w:numId w:val="0"/>
        </w:numPr>
        <w:rPr>
          <w:rFonts w:hint="eastAsia"/>
          <w:lang w:eastAsia="zh-CN"/>
        </w:rPr>
      </w:pPr>
      <w:r>
        <w:rPr>
          <w:rFonts w:hint="eastAsia"/>
          <w:lang w:eastAsia="zh-CN"/>
        </w:rPr>
        <w:t>当选。</w:t>
      </w:r>
    </w:p>
    <w:p>
      <w:pPr>
        <w:numPr>
          <w:ilvl w:val="0"/>
          <w:numId w:val="0"/>
        </w:numPr>
        <w:rPr>
          <w:rFonts w:hint="eastAsia"/>
          <w:lang w:eastAsia="zh-CN"/>
        </w:rPr>
      </w:pPr>
      <w:r>
        <w:rPr>
          <w:rFonts w:hint="eastAsia"/>
          <w:lang w:eastAsia="zh-CN"/>
        </w:rPr>
        <w:t>D项，“王孙莫把比蓬蒿，九日枝枝近鬓毛”出自于唐代郑谷的作品《菊》，“公子贵族莫</w:t>
      </w:r>
    </w:p>
    <w:p>
      <w:pPr>
        <w:numPr>
          <w:ilvl w:val="0"/>
          <w:numId w:val="0"/>
        </w:numPr>
        <w:rPr>
          <w:rFonts w:hint="eastAsia"/>
          <w:lang w:eastAsia="zh-CN"/>
        </w:rPr>
      </w:pPr>
      <w:r>
        <w:rPr>
          <w:rFonts w:hint="eastAsia"/>
          <w:lang w:eastAsia="zh-CN"/>
        </w:rPr>
        <w:t>把菊苗看成普通野生草，重阳佳节，插菊在鬓发，朵朵争俏。”故D项正确，排除。</w:t>
      </w:r>
    </w:p>
    <w:p>
      <w:pPr>
        <w:numPr>
          <w:ilvl w:val="0"/>
          <w:numId w:val="0"/>
        </w:numPr>
        <w:rPr>
          <w:rFonts w:hint="eastAsia"/>
          <w:lang w:eastAsia="zh-CN"/>
        </w:rPr>
      </w:pPr>
      <w:r>
        <w:rPr>
          <w:rFonts w:hint="eastAsia"/>
          <w:lang w:eastAsia="zh-CN"/>
        </w:rPr>
        <w:t>故本题选C。</w:t>
      </w:r>
    </w:p>
    <w:p>
      <w:pPr>
        <w:numPr>
          <w:ilvl w:val="0"/>
          <w:numId w:val="0"/>
        </w:numPr>
        <w:rPr>
          <w:rFonts w:hint="eastAsia"/>
          <w:lang w:eastAsia="zh-CN"/>
        </w:rPr>
      </w:pPr>
      <w:r>
        <w:rPr>
          <w:rFonts w:hint="eastAsia"/>
          <w:lang w:eastAsia="zh-CN"/>
        </w:rPr>
        <w:t>87.BC.A项，姜子牙在渭水边上钓鱼，然后引来了周文王，周文王为了能够获得人才，在派遣</w:t>
      </w:r>
    </w:p>
    <w:p>
      <w:pPr>
        <w:numPr>
          <w:ilvl w:val="0"/>
          <w:numId w:val="0"/>
        </w:numPr>
        <w:rPr>
          <w:rFonts w:hint="eastAsia"/>
          <w:lang w:eastAsia="zh-CN"/>
        </w:rPr>
      </w:pPr>
      <w:r>
        <w:rPr>
          <w:rFonts w:hint="eastAsia"/>
          <w:lang w:eastAsia="zh-CN"/>
        </w:rPr>
        <w:t>士兵、官员相邀无果的情况下，亲自动身下山来请姜子牙。故A错误。</w:t>
      </w:r>
    </w:p>
    <w:p>
      <w:pPr>
        <w:numPr>
          <w:ilvl w:val="0"/>
          <w:numId w:val="0"/>
        </w:numPr>
        <w:rPr>
          <w:rFonts w:hint="eastAsia"/>
          <w:lang w:eastAsia="zh-CN"/>
        </w:rPr>
      </w:pPr>
      <w:r>
        <w:rPr>
          <w:rFonts w:hint="eastAsia"/>
          <w:lang w:eastAsia="zh-CN"/>
        </w:rPr>
        <w:t>B项，韩信成为大将军是萧何推荐的。故B项正确。</w:t>
      </w:r>
    </w:p>
    <w:p>
      <w:pPr>
        <w:numPr>
          <w:ilvl w:val="0"/>
          <w:numId w:val="0"/>
        </w:numPr>
        <w:rPr>
          <w:rFonts w:hint="eastAsia"/>
          <w:lang w:eastAsia="zh-CN"/>
        </w:rPr>
      </w:pPr>
      <w:r>
        <w:rPr>
          <w:rFonts w:hint="eastAsia"/>
          <w:lang w:eastAsia="zh-CN"/>
        </w:rPr>
        <w:t>C项，刘备三顾茅庐而请诸葛亮出山。故C项正确。</w:t>
      </w:r>
    </w:p>
    <w:p>
      <w:pPr>
        <w:numPr>
          <w:ilvl w:val="0"/>
          <w:numId w:val="0"/>
        </w:numPr>
        <w:rPr>
          <w:rFonts w:hint="eastAsia"/>
          <w:lang w:eastAsia="zh-CN"/>
        </w:rPr>
      </w:pPr>
      <w:r>
        <w:rPr>
          <w:rFonts w:hint="eastAsia"/>
          <w:lang w:eastAsia="zh-CN"/>
        </w:rPr>
        <w:t>D项，百里奚的伯乐应该是秦穆公。起初百里奚游历天下,后经过好友蹇叔的朋友在虞</w:t>
      </w:r>
    </w:p>
    <w:p>
      <w:pPr>
        <w:numPr>
          <w:ilvl w:val="0"/>
          <w:numId w:val="0"/>
        </w:numPr>
        <w:rPr>
          <w:rFonts w:hint="eastAsia"/>
          <w:lang w:eastAsia="zh-CN"/>
        </w:rPr>
      </w:pPr>
      <w:r>
        <w:rPr>
          <w:rFonts w:hint="eastAsia"/>
          <w:lang w:eastAsia="zh-CN"/>
        </w:rPr>
        <w:t>国任职,晋灭虞国后成为俘虏.后被秦穆公所赏识已是近七十岁老人,帮助秦穆公称成为春秋</w:t>
      </w:r>
    </w:p>
    <w:p>
      <w:pPr>
        <w:numPr>
          <w:ilvl w:val="0"/>
          <w:numId w:val="0"/>
        </w:numPr>
        <w:rPr>
          <w:rFonts w:hint="eastAsia"/>
          <w:lang w:eastAsia="zh-CN"/>
        </w:rPr>
      </w:pPr>
      <w:r>
        <w:rPr>
          <w:rFonts w:hint="eastAsia"/>
          <w:lang w:eastAsia="zh-CN"/>
        </w:rPr>
        <w:t>五霸。故D项错误。</w:t>
      </w:r>
    </w:p>
    <w:p>
      <w:pPr>
        <w:numPr>
          <w:ilvl w:val="0"/>
          <w:numId w:val="0"/>
        </w:numPr>
        <w:rPr>
          <w:rFonts w:hint="eastAsia"/>
          <w:lang w:eastAsia="zh-CN"/>
        </w:rPr>
      </w:pPr>
      <w:r>
        <w:rPr>
          <w:rFonts w:hint="eastAsia"/>
          <w:lang w:eastAsia="zh-CN"/>
        </w:rPr>
        <w:t>故本题答案为BC。</w:t>
      </w:r>
    </w:p>
    <w:p>
      <w:pPr>
        <w:numPr>
          <w:ilvl w:val="0"/>
          <w:numId w:val="0"/>
        </w:numPr>
        <w:rPr>
          <w:rFonts w:hint="eastAsia"/>
          <w:lang w:eastAsia="zh-CN"/>
        </w:rPr>
      </w:pPr>
      <w:r>
        <w:rPr>
          <w:rFonts w:hint="eastAsia"/>
          <w:lang w:eastAsia="zh-CN"/>
        </w:rPr>
        <w:t>88.ABD.作为中华民族一员的汉民族自古就将汉族原居地划分为九个区域，即所谓的“九州”。根据《尚书•禹贡》的记载，九州顺序分别是：冀州、兖州、青州、徐州、扬州、荆州、豫州、梁州和雍州。</w:t>
      </w:r>
    </w:p>
    <w:p>
      <w:pPr>
        <w:numPr>
          <w:ilvl w:val="0"/>
          <w:numId w:val="0"/>
        </w:numPr>
        <w:rPr>
          <w:rFonts w:hint="eastAsia"/>
          <w:lang w:eastAsia="zh-CN"/>
        </w:rPr>
      </w:pPr>
      <w:r>
        <w:rPr>
          <w:rFonts w:hint="eastAsia"/>
          <w:lang w:eastAsia="zh-CN"/>
        </w:rPr>
        <w:t>89.ABCD.鲁青瓷是中国顶级文化瓷种之一、名列世界四大青瓷。鲁青瓷始于宋代，1972年重新研制成功。1982年，鲁青瓷刻瓷文具在德国慕尼黑三十四届博览会上获金牌，这是中国陶瓷产品在国际上获得的第一块金牌。故选择ABCD。</w:t>
      </w:r>
    </w:p>
    <w:p>
      <w:pPr>
        <w:numPr>
          <w:ilvl w:val="0"/>
          <w:numId w:val="0"/>
        </w:numPr>
        <w:rPr>
          <w:rFonts w:hint="eastAsia"/>
          <w:lang w:eastAsia="zh-CN"/>
        </w:rPr>
      </w:pPr>
      <w:r>
        <w:rPr>
          <w:rFonts w:hint="eastAsia"/>
          <w:lang w:eastAsia="zh-CN"/>
        </w:rPr>
        <w:t>90.B.本题考查人文历史常识。</w:t>
      </w:r>
    </w:p>
    <w:p>
      <w:pPr>
        <w:numPr>
          <w:ilvl w:val="0"/>
          <w:numId w:val="0"/>
        </w:numPr>
        <w:rPr>
          <w:rFonts w:hint="eastAsia"/>
          <w:lang w:eastAsia="zh-CN"/>
        </w:rPr>
      </w:pPr>
      <w:r>
        <w:rPr>
          <w:rFonts w:hint="eastAsia"/>
          <w:lang w:eastAsia="zh-CN"/>
        </w:rPr>
        <w:t>本题考查A项，“纳采”是指男方家请媒人去女方家提亲，女方家答应议婚后，男方家备礼前去求婚。故A项正确，排除。</w:t>
      </w:r>
    </w:p>
    <w:p>
      <w:pPr>
        <w:numPr>
          <w:ilvl w:val="0"/>
          <w:numId w:val="0"/>
        </w:numPr>
        <w:rPr>
          <w:rFonts w:hint="eastAsia"/>
          <w:lang w:eastAsia="zh-CN"/>
        </w:rPr>
      </w:pPr>
      <w:r>
        <w:rPr>
          <w:rFonts w:hint="eastAsia"/>
          <w:lang w:eastAsia="zh-CN"/>
        </w:rPr>
        <w:t>B项，“问名”指的是男方家请媒人问女方的名字和出生年月日。故B项错误，当选。</w:t>
      </w:r>
    </w:p>
    <w:p>
      <w:pPr>
        <w:numPr>
          <w:ilvl w:val="0"/>
          <w:numId w:val="0"/>
        </w:numPr>
        <w:rPr>
          <w:rFonts w:hint="eastAsia"/>
          <w:lang w:eastAsia="zh-CN"/>
        </w:rPr>
      </w:pPr>
      <w:r>
        <w:rPr>
          <w:rFonts w:hint="eastAsia"/>
          <w:lang w:eastAsia="zh-CN"/>
        </w:rPr>
        <w:t>C项，“纳吉”指的是男方将女子的名字、八字取回后，在祖庙进行占卜。卜得吉兆后，备礼通知女方家，决定缔结婚姻。故C项正确，排除。</w:t>
      </w:r>
    </w:p>
    <w:p>
      <w:pPr>
        <w:numPr>
          <w:ilvl w:val="0"/>
          <w:numId w:val="0"/>
        </w:numPr>
        <w:rPr>
          <w:rFonts w:hint="eastAsia"/>
          <w:lang w:eastAsia="zh-CN"/>
        </w:rPr>
      </w:pPr>
      <w:r>
        <w:rPr>
          <w:rFonts w:hint="eastAsia"/>
          <w:lang w:eastAsia="zh-CN"/>
        </w:rPr>
        <w:t>D项，“亲迎”指的是新郎亲自去女家迎娶新娘。故D项正确，排除。</w:t>
      </w:r>
    </w:p>
    <w:p>
      <w:pPr>
        <w:numPr>
          <w:ilvl w:val="0"/>
          <w:numId w:val="0"/>
        </w:numPr>
        <w:rPr>
          <w:rFonts w:hint="eastAsia"/>
          <w:lang w:eastAsia="zh-CN"/>
        </w:rPr>
      </w:pPr>
      <w:r>
        <w:rPr>
          <w:rFonts w:hint="eastAsia"/>
          <w:lang w:eastAsia="zh-CN"/>
        </w:rPr>
        <w:t>故本题正确答案为B项。</w:t>
      </w:r>
    </w:p>
    <w:p>
      <w:pPr>
        <w:numPr>
          <w:ilvl w:val="0"/>
          <w:numId w:val="0"/>
        </w:numPr>
        <w:rPr>
          <w:rFonts w:hint="eastAsia"/>
          <w:lang w:eastAsia="zh-CN"/>
        </w:rPr>
      </w:pPr>
      <w:r>
        <w:rPr>
          <w:rFonts w:hint="eastAsia"/>
          <w:lang w:eastAsia="zh-CN"/>
        </w:rPr>
        <w:t>91.BCD.本题考查的是戏曲知识。</w:t>
      </w:r>
    </w:p>
    <w:p>
      <w:pPr>
        <w:numPr>
          <w:ilvl w:val="0"/>
          <w:numId w:val="0"/>
        </w:numPr>
        <w:rPr>
          <w:rFonts w:hint="eastAsia"/>
          <w:lang w:eastAsia="zh-CN"/>
        </w:rPr>
      </w:pPr>
      <w:r>
        <w:rPr>
          <w:rFonts w:hint="eastAsia"/>
          <w:lang w:eastAsia="zh-CN"/>
        </w:rPr>
        <w:t>A项，白色一般代表阴险、疑诈、飞扬、肃煞的人物形象，如：曹操。故A错误，排除。</w:t>
      </w:r>
    </w:p>
    <w:p>
      <w:pPr>
        <w:numPr>
          <w:ilvl w:val="0"/>
          <w:numId w:val="0"/>
        </w:numPr>
        <w:rPr>
          <w:rFonts w:hint="eastAsia"/>
          <w:lang w:eastAsia="zh-CN"/>
        </w:rPr>
      </w:pPr>
      <w:r>
        <w:rPr>
          <w:rFonts w:hint="eastAsia"/>
          <w:lang w:eastAsia="zh-CN"/>
        </w:rPr>
        <w:t>B项，红色一般代表忠贞、英勇的人物性格，多为正面角色，例如关公等。故B正确，当选。</w:t>
      </w:r>
    </w:p>
    <w:p>
      <w:pPr>
        <w:numPr>
          <w:ilvl w:val="0"/>
          <w:numId w:val="0"/>
        </w:numPr>
        <w:rPr>
          <w:rFonts w:hint="eastAsia"/>
          <w:lang w:eastAsia="zh-CN"/>
        </w:rPr>
      </w:pPr>
      <w:r>
        <w:rPr>
          <w:rFonts w:hint="eastAsia"/>
          <w:lang w:eastAsia="zh-CN"/>
        </w:rPr>
        <w:t>C项，黑色一般代表的是正直、无私、刚直不阿的人物形象，如：包公，故C选项正确，当选。</w:t>
      </w:r>
    </w:p>
    <w:p>
      <w:pPr>
        <w:numPr>
          <w:ilvl w:val="0"/>
          <w:numId w:val="0"/>
        </w:numPr>
        <w:rPr>
          <w:rFonts w:hint="eastAsia"/>
          <w:lang w:eastAsia="zh-CN"/>
        </w:rPr>
      </w:pPr>
      <w:r>
        <w:rPr>
          <w:rFonts w:hint="eastAsia"/>
          <w:lang w:eastAsia="zh-CN"/>
        </w:rPr>
        <w:t>D项，蓝色一般代表刚强、骁勇，桀骜不驯的人物性格，如：窦尔敦，故D选项正确，当选。</w:t>
      </w:r>
    </w:p>
    <w:p>
      <w:pPr>
        <w:numPr>
          <w:ilvl w:val="0"/>
          <w:numId w:val="0"/>
        </w:numPr>
        <w:rPr>
          <w:rFonts w:hint="eastAsia"/>
          <w:lang w:eastAsia="zh-CN"/>
        </w:rPr>
      </w:pPr>
      <w:r>
        <w:rPr>
          <w:rFonts w:hint="eastAsia"/>
          <w:lang w:eastAsia="zh-CN"/>
        </w:rPr>
        <w:t>故本题的正确答案为BCD项。</w:t>
      </w:r>
    </w:p>
    <w:p>
      <w:pPr>
        <w:numPr>
          <w:ilvl w:val="0"/>
          <w:numId w:val="0"/>
        </w:numPr>
        <w:rPr>
          <w:rFonts w:hint="eastAsia"/>
          <w:lang w:eastAsia="zh-CN"/>
        </w:rPr>
      </w:pPr>
      <w:r>
        <w:rPr>
          <w:rFonts w:hint="eastAsia"/>
          <w:lang w:eastAsia="zh-CN"/>
        </w:rPr>
        <w:t>92.AC.本题考查的是人文常识。</w:t>
      </w:r>
    </w:p>
    <w:p>
      <w:pPr>
        <w:numPr>
          <w:ilvl w:val="0"/>
          <w:numId w:val="0"/>
        </w:numPr>
        <w:rPr>
          <w:rFonts w:hint="eastAsia"/>
          <w:lang w:eastAsia="zh-CN"/>
        </w:rPr>
      </w:pPr>
      <w:r>
        <w:rPr>
          <w:rFonts w:hint="eastAsia"/>
          <w:lang w:eastAsia="zh-CN"/>
        </w:rPr>
        <w:t>A项，“巾帼不让须眉”中的“巾帼”为妇女的代称，古人称男子为须眉。封建传统歧视女性，所以当一个女人很有作为时，就叫巾帼不让须眉，意思是说女人不比男人差。故A选项正确，当选。</w:t>
      </w:r>
    </w:p>
    <w:p>
      <w:pPr>
        <w:numPr>
          <w:ilvl w:val="0"/>
          <w:numId w:val="0"/>
        </w:numPr>
        <w:rPr>
          <w:rFonts w:hint="eastAsia"/>
          <w:lang w:eastAsia="zh-CN"/>
        </w:rPr>
      </w:pPr>
      <w:r>
        <w:rPr>
          <w:rFonts w:hint="eastAsia"/>
          <w:lang w:eastAsia="zh-CN"/>
        </w:rPr>
        <w:t>B项，左迁，降低官职，即“降官”。犹言下迁。汉代贵右贱左，故将贬官称为左迁。右迁为升官之意。故B错误，排除。</w:t>
      </w:r>
    </w:p>
    <w:p>
      <w:pPr>
        <w:numPr>
          <w:ilvl w:val="0"/>
          <w:numId w:val="0"/>
        </w:numPr>
        <w:rPr>
          <w:rFonts w:hint="eastAsia"/>
          <w:lang w:eastAsia="zh-CN"/>
        </w:rPr>
      </w:pPr>
      <w:r>
        <w:rPr>
          <w:rFonts w:hint="eastAsia"/>
          <w:lang w:eastAsia="zh-CN"/>
        </w:rPr>
        <w:t>C项，及笄（jī）之年，出自《礼记·内则》，指女子满了15岁，形容古代女子已到了结婚的年龄。古时女子十五岁时许配的，当年就束发戴上簪子。故C选项正确，当选。</w:t>
      </w:r>
    </w:p>
    <w:p>
      <w:pPr>
        <w:numPr>
          <w:ilvl w:val="0"/>
          <w:numId w:val="0"/>
        </w:numPr>
        <w:rPr>
          <w:rFonts w:hint="eastAsia"/>
          <w:lang w:eastAsia="zh-CN"/>
        </w:rPr>
      </w:pPr>
      <w:r>
        <w:rPr>
          <w:rFonts w:hint="eastAsia"/>
          <w:lang w:eastAsia="zh-CN"/>
        </w:rPr>
        <w:t>D项，“人比黄花瘦”出自李清照前期的作品《醉花阴》，黄花指忘忧草（金针菜，萱草花）。萱草花形如金针，古代游子出门前都在庭园前种植萱草以解家人相思之忧，故又名忘忧草，人比萱草花还要瘦弱。比喻人憔悴，暗示相思之深。现代生活书中“黄花”常解释为菊花，较牵强。故D选项错误，排除。</w:t>
      </w:r>
    </w:p>
    <w:p>
      <w:pPr>
        <w:numPr>
          <w:ilvl w:val="0"/>
          <w:numId w:val="0"/>
        </w:numPr>
        <w:rPr>
          <w:rFonts w:hint="eastAsia"/>
          <w:lang w:eastAsia="zh-CN"/>
        </w:rPr>
      </w:pPr>
      <w:r>
        <w:rPr>
          <w:rFonts w:hint="eastAsia"/>
          <w:lang w:eastAsia="zh-CN"/>
        </w:rPr>
        <w:t>故本题的正确答案为AC项。</w:t>
      </w:r>
    </w:p>
    <w:p>
      <w:pPr>
        <w:numPr>
          <w:ilvl w:val="0"/>
          <w:numId w:val="0"/>
        </w:numPr>
        <w:rPr>
          <w:rFonts w:hint="eastAsia"/>
          <w:lang w:eastAsia="zh-CN"/>
        </w:rPr>
      </w:pPr>
      <w:r>
        <w:rPr>
          <w:rFonts w:hint="eastAsia"/>
          <w:lang w:eastAsia="zh-CN"/>
        </w:rPr>
        <w:t>93.A.稻dao（四声）水稻；黍shu（三声）黄米；稷ji（四声）高粱；麦mai（四声）小麦；菽shu（一声）大豆。</w:t>
      </w:r>
    </w:p>
    <w:p>
      <w:pPr>
        <w:numPr>
          <w:ilvl w:val="0"/>
          <w:numId w:val="0"/>
        </w:numPr>
        <w:rPr>
          <w:rFonts w:hint="eastAsia"/>
          <w:lang w:eastAsia="zh-CN"/>
        </w:rPr>
      </w:pPr>
      <w:r>
        <w:rPr>
          <w:rFonts w:hint="eastAsia"/>
          <w:lang w:eastAsia="zh-CN"/>
        </w:rPr>
        <w:t>故正确答案为A。</w:t>
      </w:r>
    </w:p>
    <w:p>
      <w:pPr>
        <w:numPr>
          <w:ilvl w:val="0"/>
          <w:numId w:val="0"/>
        </w:numPr>
        <w:rPr>
          <w:rFonts w:hint="eastAsia"/>
          <w:lang w:eastAsia="zh-CN"/>
        </w:rPr>
      </w:pPr>
      <w:r>
        <w:rPr>
          <w:rFonts w:hint="eastAsia"/>
          <w:lang w:eastAsia="zh-CN"/>
        </w:rPr>
        <w:t>94.A.本题考查文化常识。</w:t>
      </w:r>
    </w:p>
    <w:p>
      <w:pPr>
        <w:numPr>
          <w:ilvl w:val="0"/>
          <w:numId w:val="0"/>
        </w:numPr>
        <w:rPr>
          <w:rFonts w:hint="eastAsia"/>
          <w:lang w:eastAsia="zh-CN"/>
        </w:rPr>
      </w:pPr>
      <w:r>
        <w:rPr>
          <w:rFonts w:hint="eastAsia"/>
          <w:lang w:eastAsia="zh-CN"/>
        </w:rPr>
        <w:t>“但愿人长久，千里共婵娟”，出自宋·苏轼《水调歌头》：“人有悲欢离合，月有阴晴圆缺，此事古难全。但愿人长久，千里共婵娟。”“婵娟”的意思是明月、嫦娥。只希望自己思念的人健康长寿，虽远隔千里，却可以共赏同一轮皎洁的明月。用以表达对亲人朋友的思念之情以及美好祝愿。</w:t>
      </w:r>
    </w:p>
    <w:p>
      <w:pPr>
        <w:numPr>
          <w:ilvl w:val="0"/>
          <w:numId w:val="0"/>
        </w:numPr>
        <w:rPr>
          <w:rFonts w:hint="eastAsia"/>
          <w:lang w:eastAsia="zh-CN"/>
        </w:rPr>
      </w:pPr>
      <w:r>
        <w:rPr>
          <w:rFonts w:hint="eastAsia"/>
          <w:lang w:eastAsia="zh-CN"/>
        </w:rPr>
        <w:t>故表述正确。</w:t>
      </w:r>
    </w:p>
    <w:p>
      <w:pPr>
        <w:numPr>
          <w:ilvl w:val="0"/>
          <w:numId w:val="0"/>
        </w:numPr>
        <w:rPr>
          <w:rFonts w:hint="eastAsia"/>
          <w:lang w:eastAsia="zh-CN"/>
        </w:rPr>
      </w:pPr>
      <w:r>
        <w:rPr>
          <w:rFonts w:hint="eastAsia"/>
          <w:lang w:eastAsia="zh-CN"/>
        </w:rPr>
        <w:t>95.D.本题考查历史人文。A选项中的思想出自《管子》，产生于齐鲁大地；B、C选项中的思想出自《论语》，记录了孔子及其弟子的言行，源于齐鲁。D选项中的思想是南开大学的校训，由严修先生与张伯苓先生共创，严修先生祖籍浙江，故本题答案为D选项。</w:t>
      </w:r>
    </w:p>
    <w:p>
      <w:pPr>
        <w:numPr>
          <w:ilvl w:val="0"/>
          <w:numId w:val="0"/>
        </w:numPr>
        <w:rPr>
          <w:rFonts w:hint="eastAsia"/>
          <w:lang w:eastAsia="zh-CN"/>
        </w:rPr>
      </w:pPr>
      <w:r>
        <w:rPr>
          <w:rFonts w:hint="eastAsia"/>
          <w:lang w:eastAsia="zh-CN"/>
        </w:rPr>
        <w:t>96.B.本题考查历史人文。在山东的历史文化名人中，墨子在2500年前与学生们进行了世界上第一个小孔成像试验，对光的直线传播第一次作出科学解释。故本题答案为B。</w:t>
      </w:r>
    </w:p>
    <w:p>
      <w:pPr>
        <w:numPr>
          <w:ilvl w:val="0"/>
          <w:numId w:val="0"/>
        </w:numPr>
        <w:rPr>
          <w:rFonts w:hint="eastAsia"/>
          <w:lang w:eastAsia="zh-CN"/>
        </w:rPr>
      </w:pPr>
      <w:r>
        <w:rPr>
          <w:rFonts w:hint="eastAsia"/>
          <w:lang w:eastAsia="zh-CN"/>
        </w:rPr>
        <w:t>97.C.白玉霜（1907年-1942年），女，旦角。评剧表演艺术家，原名李桂珍，又名李慧敏。河北滦县人。莲花落艺人李景春之女。有评剧皇后之誉，白派艺术的创始人。20世纪30年代与刘翠霞、爱莲君、喜彩莲并称评剧“四大名旦”。</w:t>
      </w:r>
    </w:p>
    <w:p>
      <w:pPr>
        <w:numPr>
          <w:ilvl w:val="0"/>
          <w:numId w:val="0"/>
        </w:numPr>
        <w:rPr>
          <w:rFonts w:hint="eastAsia"/>
          <w:lang w:eastAsia="zh-CN"/>
        </w:rPr>
      </w:pPr>
      <w:r>
        <w:rPr>
          <w:rFonts w:hint="eastAsia"/>
          <w:lang w:eastAsia="zh-CN"/>
        </w:rPr>
        <w:t>故本题选择C。</w:t>
      </w:r>
    </w:p>
    <w:p>
      <w:pPr>
        <w:numPr>
          <w:ilvl w:val="0"/>
          <w:numId w:val="0"/>
        </w:numPr>
        <w:rPr>
          <w:rFonts w:hint="eastAsia"/>
          <w:lang w:eastAsia="zh-CN"/>
        </w:rPr>
      </w:pPr>
      <w:r>
        <w:rPr>
          <w:rFonts w:hint="eastAsia"/>
          <w:lang w:eastAsia="zh-CN"/>
        </w:rPr>
        <w:t>98.A.十二生肖是由十一种源于自然界的动物即鼠、牛、虎、兔、蛇、马、羊、猴、鸡、狗、猪以及传说中的龙所组成，用于记年，顺序排列为子鼠、丑牛、寅虎、卯兔、辰龙、巳蛇、午马、未羊、申猴、酉鸡、戌狗、亥猪。</w:t>
      </w:r>
    </w:p>
    <w:p>
      <w:pPr>
        <w:numPr>
          <w:ilvl w:val="0"/>
          <w:numId w:val="0"/>
        </w:numPr>
        <w:rPr>
          <w:rFonts w:hint="eastAsia"/>
          <w:lang w:eastAsia="zh-CN"/>
        </w:rPr>
      </w:pPr>
      <w:r>
        <w:rPr>
          <w:rFonts w:hint="eastAsia"/>
          <w:lang w:eastAsia="zh-CN"/>
        </w:rPr>
        <w:t>故本题选择A。</w:t>
      </w:r>
    </w:p>
    <w:p>
      <w:pPr>
        <w:numPr>
          <w:ilvl w:val="0"/>
          <w:numId w:val="0"/>
        </w:numPr>
        <w:rPr>
          <w:rFonts w:hint="eastAsia"/>
          <w:lang w:eastAsia="zh-CN"/>
        </w:rPr>
      </w:pPr>
      <w:r>
        <w:rPr>
          <w:rFonts w:hint="eastAsia"/>
          <w:lang w:eastAsia="zh-CN"/>
        </w:rPr>
        <w:t>99.B.周有光，原名周耀平，出生于江苏常州，中国著名语言学家。早年研读经济学，1955年调到北京，进入中国文字改革委员会，专职从事语言文字研究。周有光的语言文字研究中心是中国语文现代化，他对中国语文现代化的理论和实践做了全面的科学的阐释。被誉为“汉语拼音之父”。故B项当选。  A项郭沫若是文学家、历史学家，主要著作《凤凰涅槃》《女神》等，与本题无关，排除。C、D项均与本题无关，排除。故本题正确答案是B。</w:t>
      </w:r>
    </w:p>
    <w:p>
      <w:pPr>
        <w:numPr>
          <w:ilvl w:val="0"/>
          <w:numId w:val="0"/>
        </w:numPr>
        <w:rPr>
          <w:rFonts w:hint="eastAsia"/>
          <w:lang w:eastAsia="zh-CN"/>
        </w:rPr>
      </w:pPr>
      <w:r>
        <w:rPr>
          <w:rFonts w:hint="eastAsia"/>
          <w:lang w:eastAsia="zh-CN"/>
        </w:rPr>
        <w:t>100.B.A项，察廉是动词，意思是举孝廉。汉朝选用官吏的一种方法，由郡国荐举廉洁之士，经过考察，任以官职。故与本题不符，排除。</w:t>
      </w:r>
    </w:p>
    <w:p>
      <w:pPr>
        <w:numPr>
          <w:ilvl w:val="0"/>
          <w:numId w:val="0"/>
        </w:numPr>
        <w:rPr>
          <w:rFonts w:hint="eastAsia"/>
          <w:lang w:eastAsia="zh-CN"/>
        </w:rPr>
      </w:pPr>
      <w:r>
        <w:rPr>
          <w:rFonts w:hint="eastAsia"/>
          <w:lang w:eastAsia="zh-CN"/>
        </w:rPr>
        <w:t>B项，举人是指被荐举之人。习惯上举人俗称为“老爷”，雅称则为孝廉。故此项当选。</w:t>
      </w:r>
    </w:p>
    <w:p>
      <w:pPr>
        <w:numPr>
          <w:ilvl w:val="0"/>
          <w:numId w:val="0"/>
        </w:numPr>
        <w:rPr>
          <w:rFonts w:hint="eastAsia"/>
          <w:lang w:eastAsia="zh-CN"/>
        </w:rPr>
      </w:pPr>
      <w:r>
        <w:rPr>
          <w:rFonts w:hint="eastAsia"/>
          <w:lang w:eastAsia="zh-CN"/>
        </w:rPr>
        <w:t>C项，贡士是中国古代中央一级科举考试中试者之称。原指古诸侯推荐给天子的士。唐、宋时，以州（府）、县科举考试（乡贡、乡举）中试者称乡贡士。清制称会试考中者为贡士，再经殿试赐出身，乃为进士，但习惯上每于会试考中后即称进士。与本题无关，排除。</w:t>
      </w:r>
    </w:p>
    <w:p>
      <w:pPr>
        <w:numPr>
          <w:ilvl w:val="0"/>
          <w:numId w:val="0"/>
        </w:numPr>
        <w:rPr>
          <w:rFonts w:hint="eastAsia"/>
          <w:lang w:eastAsia="zh-CN"/>
        </w:rPr>
      </w:pPr>
      <w:r>
        <w:rPr>
          <w:rFonts w:hint="eastAsia"/>
          <w:lang w:eastAsia="zh-CN"/>
        </w:rPr>
        <w:t>D项，中国古代科举制度中，通过最后一级中央政府朝廷考试者，称为进士。是古代科举殿试及第者之称。与本题无关，排除。</w:t>
      </w:r>
    </w:p>
    <w:p>
      <w:pPr>
        <w:numPr>
          <w:ilvl w:val="0"/>
          <w:numId w:val="0"/>
        </w:numPr>
        <w:rPr>
          <w:rFonts w:hint="eastAsia"/>
          <w:lang w:eastAsia="zh-CN"/>
        </w:rPr>
      </w:pPr>
      <w:r>
        <w:rPr>
          <w:rFonts w:hint="eastAsia"/>
          <w:lang w:eastAsia="zh-CN"/>
        </w:rPr>
        <w:t>故本题正确答案是B。</w:t>
      </w:r>
    </w:p>
    <w:p>
      <w:pPr>
        <w:rPr>
          <w:rFonts w:hint="default"/>
          <w:lang w:eastAsia="zh-Hans"/>
        </w:rPr>
      </w:pPr>
      <w:r>
        <w:rPr>
          <w:rFonts w:hint="default"/>
          <w:lang w:eastAsia="zh-Hans"/>
        </w:rPr>
        <w:t xml:space="preserve"> </w:t>
      </w:r>
    </w:p>
    <w:p>
      <w:pPr>
        <w:ind w:firstLine="2340" w:firstLineChars="650"/>
        <w:rPr>
          <w:rFonts w:hint="eastAsia"/>
          <w:sz w:val="36"/>
          <w:szCs w:val="36"/>
          <w:lang w:val="en-US" w:eastAsia="zh-Hans"/>
        </w:rPr>
      </w:pPr>
      <w:r>
        <w:rPr>
          <w:rFonts w:hint="eastAsia"/>
          <w:sz w:val="36"/>
          <w:szCs w:val="36"/>
          <w:lang w:val="en-US" w:eastAsia="zh-Hans"/>
        </w:rPr>
        <w:t>第七部分</w:t>
      </w:r>
      <w:r>
        <w:rPr>
          <w:rFonts w:hint="default"/>
          <w:sz w:val="36"/>
          <w:szCs w:val="36"/>
          <w:lang w:eastAsia="zh-Hans"/>
        </w:rPr>
        <w:t xml:space="preserve">   </w:t>
      </w:r>
      <w:r>
        <w:rPr>
          <w:rFonts w:hint="eastAsia"/>
          <w:sz w:val="36"/>
          <w:szCs w:val="36"/>
          <w:lang w:val="en-US" w:eastAsia="zh-Hans"/>
        </w:rPr>
        <w:t>时政刷题</w:t>
      </w:r>
    </w:p>
    <w:p>
      <w:pPr>
        <w:spacing w:before="236"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zCs w:val="22"/>
          <w:lang w:val="en-US" w:eastAsia="en-US" w:bidi="ar-SA"/>
        </w:rPr>
        <w:t>1.参考答案：ABC。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zCs w:val="22"/>
          <w:lang w:val="en-US" w:eastAsia="en-US" w:bidi="ar-SA"/>
        </w:rPr>
        <w:t>2.参考答案：ABCD。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Calibri" w:eastAsia="Times New Roman" w:cs="Times New Roman"/>
          <w:color w:val="000008"/>
          <w:szCs w:val="22"/>
          <w:lang w:val="en-US" w:eastAsia="en-US" w:bidi="ar-SA"/>
        </w:rPr>
        <w:t>3.</w:t>
      </w:r>
      <w:r>
        <w:rPr>
          <w:rFonts w:hAnsi="Calibri" w:eastAsia="Times New Roman" w:cs="Times New Roman"/>
          <w:color w:val="000008"/>
          <w:spacing w:val="72"/>
          <w:szCs w:val="22"/>
          <w:lang w:val="en-US" w:eastAsia="en-US" w:bidi="ar-SA"/>
        </w:rPr>
        <w:t xml:space="preserve"> </w:t>
      </w:r>
      <w:r>
        <w:rPr>
          <w:rFonts w:ascii="WNRWPP+HYShuSongErKW" w:hAnsi="WNRWPP+HYShuSongErKW" w:eastAsia="Times New Roman" w:cs="WNRWPP+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WNRWPP+HYShuSongErKW" w:hAnsi="Calibri" w:eastAsia="Times New Roman" w:cs="Times New Roman"/>
          <w:color w:val="000008"/>
          <w:szCs w:val="22"/>
          <w:lang w:val="en-US" w:eastAsia="en-US" w:bidi="ar-SA"/>
        </w:rPr>
        <w:t>ABD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Calibri" w:eastAsia="Times New Roman" w:cs="Times New Roman"/>
          <w:color w:val="000008"/>
          <w:szCs w:val="22"/>
          <w:lang w:val="en-US" w:eastAsia="en-US" w:bidi="ar-SA"/>
        </w:rPr>
        <w:t>4.</w:t>
      </w:r>
      <w:r>
        <w:rPr>
          <w:rFonts w:hAnsi="Calibri" w:eastAsia="Times New Roman" w:cs="Times New Roman"/>
          <w:color w:val="000008"/>
          <w:spacing w:val="72"/>
          <w:szCs w:val="22"/>
          <w:lang w:val="en-US" w:eastAsia="en-US" w:bidi="ar-SA"/>
        </w:rPr>
        <w:t xml:space="preserve"> </w:t>
      </w:r>
      <w:r>
        <w:rPr>
          <w:rFonts w:ascii="WNRWPP+HYShuSongErKW" w:hAnsi="WNRWPP+HYShuSongErKW" w:eastAsia="Times New Roman" w:cs="WNRWPP+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WNRWPP+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Calibri" w:eastAsia="Times New Roman" w:cs="Times New Roman"/>
          <w:color w:val="000008"/>
          <w:szCs w:val="22"/>
          <w:lang w:val="en-US" w:eastAsia="en-US" w:bidi="ar-SA"/>
        </w:rPr>
        <w:t>5.</w:t>
      </w:r>
      <w:r>
        <w:rPr>
          <w:rFonts w:hAnsi="Calibri" w:eastAsia="Times New Roman" w:cs="Times New Roman"/>
          <w:color w:val="000008"/>
          <w:spacing w:val="72"/>
          <w:szCs w:val="22"/>
          <w:lang w:val="en-US" w:eastAsia="en-US" w:bidi="ar-SA"/>
        </w:rPr>
        <w:t xml:space="preserve"> </w:t>
      </w:r>
      <w:r>
        <w:rPr>
          <w:rFonts w:ascii="WNRWPP+HYShuSongErKW" w:hAnsi="WNRWPP+HYShuSongErKW" w:eastAsia="Times New Roman" w:cs="WNRWPP+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WNRWPP+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Calibri" w:eastAsia="Times New Roman" w:cs="Times New Roman"/>
          <w:color w:val="000008"/>
          <w:szCs w:val="22"/>
          <w:lang w:val="en-US" w:eastAsia="en-US" w:bidi="ar-SA"/>
        </w:rPr>
        <w:t>6.</w:t>
      </w:r>
      <w:r>
        <w:rPr>
          <w:rFonts w:hAnsi="Calibri" w:eastAsia="Times New Roman" w:cs="Times New Roman"/>
          <w:color w:val="000008"/>
          <w:spacing w:val="72"/>
          <w:szCs w:val="22"/>
          <w:lang w:val="en-US" w:eastAsia="en-US" w:bidi="ar-SA"/>
        </w:rPr>
        <w:t xml:space="preserve"> </w:t>
      </w:r>
      <w:r>
        <w:rPr>
          <w:rFonts w:ascii="WNRWPP+HYShuSongErKW" w:hAnsi="WNRWPP+HYShuSongErKW" w:eastAsia="Times New Roman" w:cs="WNRWPP+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WNRWPP+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Calibri" w:eastAsia="Times New Roman" w:cs="Times New Roman"/>
          <w:color w:val="000008"/>
          <w:szCs w:val="22"/>
          <w:lang w:val="en-US" w:eastAsia="en-US" w:bidi="ar-SA"/>
        </w:rPr>
        <w:t>7.</w:t>
      </w:r>
      <w:r>
        <w:rPr>
          <w:rFonts w:hAnsi="Calibri" w:eastAsia="Times New Roman" w:cs="Times New Roman"/>
          <w:color w:val="000008"/>
          <w:spacing w:val="72"/>
          <w:szCs w:val="22"/>
          <w:lang w:val="en-US" w:eastAsia="en-US" w:bidi="ar-SA"/>
        </w:rPr>
        <w:t xml:space="preserve"> </w:t>
      </w:r>
      <w:r>
        <w:rPr>
          <w:rFonts w:ascii="WNRWPP+HYShuSongErKW" w:hAnsi="WNRWPP+HYShuSongErKW" w:eastAsia="Times New Roman" w:cs="WNRWPP+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WNRWPP+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Calibri" w:eastAsia="Times New Roman" w:cs="Times New Roman"/>
          <w:color w:val="000008"/>
          <w:szCs w:val="22"/>
          <w:lang w:val="en-US" w:eastAsia="en-US" w:bidi="ar-SA"/>
        </w:rPr>
        <w:t>8.</w:t>
      </w:r>
      <w:r>
        <w:rPr>
          <w:rFonts w:hAnsi="Calibri" w:eastAsia="Times New Roman" w:cs="Times New Roman"/>
          <w:color w:val="000008"/>
          <w:spacing w:val="72"/>
          <w:szCs w:val="22"/>
          <w:lang w:val="en-US" w:eastAsia="en-US" w:bidi="ar-SA"/>
        </w:rPr>
        <w:t xml:space="preserve"> </w:t>
      </w:r>
      <w:r>
        <w:rPr>
          <w:rFonts w:ascii="WNRWPP+HYShuSongErKW" w:hAnsi="WNRWPP+HYShuSongErKW" w:eastAsia="Times New Roman" w:cs="WNRWPP+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WNRWPP+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Calibri" w:eastAsia="Times New Roman" w:cs="Times New Roman"/>
          <w:color w:val="000008"/>
          <w:szCs w:val="22"/>
          <w:lang w:val="en-US" w:eastAsia="en-US" w:bidi="ar-SA"/>
        </w:rPr>
        <w:t>9.</w:t>
      </w:r>
      <w:r>
        <w:rPr>
          <w:rFonts w:hAnsi="Calibri" w:eastAsia="Times New Roman" w:cs="Times New Roman"/>
          <w:color w:val="000008"/>
          <w:spacing w:val="72"/>
          <w:szCs w:val="22"/>
          <w:lang w:val="en-US" w:eastAsia="en-US" w:bidi="ar-SA"/>
        </w:rPr>
        <w:t xml:space="preserve"> </w:t>
      </w:r>
      <w:r>
        <w:rPr>
          <w:rFonts w:ascii="WNRWPP+HYShuSongErKW" w:hAnsi="WNRWPP+HYShuSongErKW" w:eastAsia="Times New Roman" w:cs="WNRWPP+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WNRWPP+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10.参考答案: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11.参考答案: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12.参考答案: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ABD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13.参考答案: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14.参考答案: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15.参考答案: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16.参考答案: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17.参考答案: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18.参考答案: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19.参考答案: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20.参考答案: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21.参考答案: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22.参考答案: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23.参考答案: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24.参考答案: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25.参考答案: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26.参考答案: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WNRWPP+HYShuSongErKW" w:hAnsi="WNRWPP+HYShuSongErKW" w:eastAsia="Times New Roman" w:cs="WNRWPP+HYShuSongErKW"/>
          <w:color w:val="000008"/>
          <w:spacing w:val="2"/>
          <w:szCs w:val="22"/>
          <w:lang w:val="en-US" w:eastAsia="en-US" w:bidi="ar-SA"/>
        </w:rPr>
        <w:t>27.参考答案:</w:t>
      </w:r>
      <w:r>
        <w:rPr>
          <w:rFonts w:hAnsi="Calibri" w:eastAsia="Times New Roman" w:cs="Times New Roman"/>
          <w:color w:val="000008"/>
          <w:spacing w:val="-2"/>
          <w:szCs w:val="22"/>
          <w:lang w:val="en-US" w:eastAsia="en-US" w:bidi="ar-SA"/>
        </w:rPr>
        <w:t xml:space="preserve"> </w:t>
      </w:r>
      <w:r>
        <w:rPr>
          <w:rFonts w:ascii="WNRWPP+HYShuSongErKW" w:hAnsi="Calibri" w:eastAsia="Times New Roman" w:cs="Times New Roman"/>
          <w:color w:val="000008"/>
          <w:szCs w:val="22"/>
          <w:lang w:val="en-US" w:eastAsia="en-US" w:bidi="ar-SA"/>
        </w:rPr>
        <w:t>D</w:t>
      </w:r>
    </w:p>
    <w:p>
      <w:pPr>
        <w:spacing w:before="0" w:after="0" w:line="250" w:lineRule="exact"/>
        <w:ind w:left="0" w:right="0" w:firstLine="0"/>
        <w:jc w:val="left"/>
        <w:rPr>
          <w:rFonts w:ascii="VVFSNT+HYShuSongErKW" w:hAnsi="VVFSNT+HYShuSongErKW" w:eastAsia="Times New Roman" w:cs="VVFSNT+HYShuSongErKW"/>
          <w:color w:val="000008"/>
          <w:spacing w:val="2"/>
          <w:szCs w:val="22"/>
          <w:lang w:val="en-US" w:eastAsia="en-US" w:bidi="ar-SA"/>
        </w:rPr>
      </w:pPr>
      <w:bookmarkStart w:id="10" w:name="br1_83_2"/>
      <w:bookmarkEnd w:id="10"/>
    </w:p>
    <w:p>
      <w:pPr>
        <w:spacing w:before="0" w:after="0" w:line="250" w:lineRule="exact"/>
        <w:ind w:left="0" w:right="0" w:firstLine="0"/>
        <w:jc w:val="left"/>
        <w:rPr>
          <w:rFonts w:hAnsi="Calibri" w:eastAsia="Times New Roman" w:cs="Times New Roman"/>
          <w:color w:val="000000"/>
          <w:szCs w:val="22"/>
          <w:lang w:val="en-US" w:eastAsia="en-US" w:bidi="ar-SA"/>
        </w:rPr>
      </w:pPr>
      <w:bookmarkStart w:id="11" w:name="br1_84_2"/>
      <w:bookmarkEnd w:id="11"/>
      <w:r>
        <w:rPr>
          <w:rFonts w:ascii="VVFSNT+HYShuSongErKW" w:hAnsi="VVFSNT+HYShuSongErKW" w:eastAsia="Times New Roman" w:cs="VVFSNT+HYShuSongErKW"/>
          <w:color w:val="000008"/>
          <w:spacing w:val="2"/>
          <w:szCs w:val="22"/>
          <w:lang w:val="en-US" w:eastAsia="en-US" w:bidi="ar-SA"/>
        </w:rPr>
        <w:t>28.参考答案: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29.参考答案: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30.参考答案: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31.参考答案: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32.参考答案: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33.参考答案: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34.参考答案: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35.参考答案: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36.参考答案: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37.参考答案: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38.参考答案: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39.参考答案: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ABCDEF</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40.参考答案: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41.参考答案: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42.参考答案: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43.参考答案: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44.参考答案: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45.参考答案: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46.参考答案: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47.参考答案: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48.参考答案: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49.参考答案: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50.参考答案: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51.参考答案: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52.参考答案: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53.参考答案: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54.参考答案: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55.参考答案: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VVFSNT+HYShuSongErKW" w:hAnsi="VVFSNT+HYShuSongErKW" w:eastAsia="Times New Roman" w:cs="VVFSNT+HYShuSongErKW"/>
          <w:color w:val="000008"/>
          <w:spacing w:val="2"/>
          <w:szCs w:val="22"/>
          <w:lang w:val="en-US" w:eastAsia="en-US" w:bidi="ar-SA"/>
        </w:rPr>
        <w:t>56.参考答案:</w:t>
      </w:r>
      <w:r>
        <w:rPr>
          <w:rFonts w:hAnsi="Calibri" w:eastAsia="Times New Roman" w:cs="Times New Roman"/>
          <w:color w:val="000008"/>
          <w:spacing w:val="-2"/>
          <w:szCs w:val="22"/>
          <w:lang w:val="en-US" w:eastAsia="en-US" w:bidi="ar-SA"/>
        </w:rPr>
        <w:t xml:space="preserve"> </w:t>
      </w:r>
      <w:r>
        <w:rPr>
          <w:rFonts w:ascii="VVFSNT+HYShuSongErKW" w:hAnsi="Calibri" w:eastAsia="Times New Roman" w:cs="Times New Roman"/>
          <w:color w:val="000008"/>
          <w:szCs w:val="22"/>
          <w:lang w:val="en-US" w:eastAsia="en-US" w:bidi="ar-SA"/>
        </w:rPr>
        <w:t>ABC</w:t>
      </w:r>
    </w:p>
    <w:p>
      <w:pPr>
        <w:spacing w:before="0" w:after="0" w:line="250" w:lineRule="exact"/>
        <w:ind w:left="0" w:right="0" w:firstLine="0"/>
        <w:jc w:val="left"/>
        <w:rPr>
          <w:rFonts w:hAnsi="Calibri" w:eastAsia="Times New Roman" w:cs="Times New Roman"/>
          <w:color w:val="000000"/>
          <w:szCs w:val="22"/>
          <w:lang w:val="en-US" w:eastAsia="en-US" w:bidi="ar-SA"/>
        </w:rPr>
      </w:pPr>
      <w:bookmarkStart w:id="12" w:name="br1_85_2"/>
      <w:bookmarkEnd w:id="12"/>
      <w:bookmarkStart w:id="13" w:name="br1_86_2"/>
      <w:bookmarkEnd w:id="13"/>
      <w:r>
        <w:rPr>
          <w:rFonts w:ascii="DIQATR+HYShuSongErKW" w:hAnsi="DIQATR+HYShuSongErKW" w:eastAsia="Times New Roman" w:cs="DIQATR+HYShuSongErKW"/>
          <w:color w:val="000008"/>
          <w:spacing w:val="2"/>
          <w:szCs w:val="22"/>
          <w:lang w:val="en-US" w:eastAsia="en-US" w:bidi="ar-SA"/>
        </w:rPr>
        <w:t>57.参考答案: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58.参考答案: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59.参考答案: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60.参考答案: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61.参考答案: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62.参考答案: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63.参考答案: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64.参考答案: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65.参考答案: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66.参考答案: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67.参考答案: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68.参考答案: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73.参考答案: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74.参考答案: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75.参考答案: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76.参考答案: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82.参考答案: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DIQATR+HYShuSongErKW" w:hAnsi="DIQATR+HYShuSongErKW" w:eastAsia="Times New Roman" w:cs="DIQATR+HYShuSongErKW"/>
          <w:color w:val="000008"/>
          <w:spacing w:val="2"/>
          <w:szCs w:val="22"/>
          <w:lang w:val="en-US" w:eastAsia="en-US" w:bidi="ar-SA"/>
        </w:rPr>
        <w:t>84.参考答案: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p>
    <w:p>
      <w:pPr>
        <w:spacing w:before="218" w:after="0" w:line="250" w:lineRule="exact"/>
        <w:ind w:left="0" w:right="0" w:firstLine="0"/>
        <w:jc w:val="left"/>
        <w:rPr>
          <w:rFonts w:ascii="ASWUGH+HYShuSongErKW" w:hAnsi="ASWUGH+HYShuSongErKW" w:eastAsia="Times New Roman" w:cs="ASWUGH+HYShuSongErKW"/>
          <w:color w:val="000008"/>
          <w:spacing w:val="2"/>
          <w:szCs w:val="22"/>
          <w:lang w:val="en-US" w:eastAsia="en-US" w:bidi="ar-SA"/>
        </w:rPr>
      </w:pPr>
      <w:r>
        <w:rPr>
          <w:rFonts w:ascii="DIQATR+HYShuSongErKW" w:hAnsi="DIQATR+HYShuSongErKW" w:eastAsia="Times New Roman" w:cs="DIQATR+HYShuSongErKW"/>
          <w:color w:val="000008"/>
          <w:spacing w:val="2"/>
          <w:szCs w:val="22"/>
          <w:lang w:val="en-US" w:eastAsia="en-US" w:bidi="ar-SA"/>
        </w:rPr>
        <w:t>85.参考答案:</w:t>
      </w:r>
      <w:r>
        <w:rPr>
          <w:rFonts w:hAnsi="Calibri" w:eastAsia="Times New Roman" w:cs="Times New Roman"/>
          <w:color w:val="000008"/>
          <w:spacing w:val="-2"/>
          <w:szCs w:val="22"/>
          <w:lang w:val="en-US" w:eastAsia="en-US" w:bidi="ar-SA"/>
        </w:rPr>
        <w:t xml:space="preserve"> </w:t>
      </w:r>
      <w:r>
        <w:rPr>
          <w:rFonts w:ascii="DIQATR+HYShuSongErKW" w:hAnsi="Calibri" w:eastAsia="Times New Roman" w:cs="Times New Roman"/>
          <w:color w:val="000008"/>
          <w:szCs w:val="22"/>
          <w:lang w:val="en-US" w:eastAsia="en-US" w:bidi="ar-SA"/>
        </w:rPr>
        <w:t>A</w:t>
      </w:r>
      <w:bookmarkStart w:id="14" w:name="br1_87_2"/>
      <w:bookmarkEnd w:id="14"/>
    </w:p>
    <w:p>
      <w:pPr>
        <w:spacing w:before="218" w:after="0" w:line="250" w:lineRule="exact"/>
        <w:ind w:left="0" w:right="0" w:firstLine="0"/>
        <w:jc w:val="left"/>
        <w:rPr>
          <w:rFonts w:hAnsi="Calibri" w:eastAsia="Times New Roman" w:cs="Times New Roman"/>
          <w:color w:val="000000"/>
          <w:szCs w:val="22"/>
          <w:lang w:val="en-US" w:eastAsia="en-US" w:bidi="ar-SA"/>
        </w:rPr>
      </w:pPr>
      <w:bookmarkStart w:id="15" w:name="br1_88_2"/>
      <w:bookmarkEnd w:id="15"/>
      <w:r>
        <w:rPr>
          <w:rFonts w:ascii="ASWUGH+HYShuSongErKW" w:hAnsi="ASWUGH+HYShuSongErKW" w:eastAsia="Times New Roman" w:cs="ASWUGH+HYShuSongErKW"/>
          <w:color w:val="000008"/>
          <w:spacing w:val="2"/>
          <w:szCs w:val="22"/>
          <w:lang w:val="en-US" w:eastAsia="en-US" w:bidi="ar-SA"/>
        </w:rPr>
        <w:t>88.参考答案:</w:t>
      </w:r>
      <w:r>
        <w:rPr>
          <w:rFonts w:hAnsi="Calibri" w:eastAsia="Times New Roman" w:cs="Times New Roman"/>
          <w:color w:val="000008"/>
          <w:spacing w:val="-2"/>
          <w:szCs w:val="22"/>
          <w:lang w:val="en-US" w:eastAsia="en-US" w:bidi="ar-SA"/>
        </w:rPr>
        <w:t xml:space="preserve"> </w:t>
      </w:r>
      <w:r>
        <w:rPr>
          <w:rFonts w:ascii="ASWUGH+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ASWUGH+HYShuSongErKW" w:eastAsia="Times New Roman" w:cs="ASWUGH+HYShuSongErKW"/>
          <w:color w:val="000008"/>
          <w:spacing w:val="2"/>
          <w:szCs w:val="22"/>
          <w:lang w:val="en-US" w:eastAsia="en-US" w:bidi="ar-SA"/>
        </w:rPr>
        <w:t>89.参考答案:</w:t>
      </w:r>
      <w:r>
        <w:rPr>
          <w:rFonts w:hAnsi="Calibri" w:eastAsia="Times New Roman" w:cs="Times New Roman"/>
          <w:color w:val="000008"/>
          <w:spacing w:val="-2"/>
          <w:szCs w:val="22"/>
          <w:lang w:val="en-US" w:eastAsia="en-US" w:bidi="ar-SA"/>
        </w:rPr>
        <w:t xml:space="preserve"> </w:t>
      </w:r>
      <w:r>
        <w:rPr>
          <w:rFonts w:ascii="ASWUGH+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101.</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103.</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104.</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105.</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106.</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107.</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108.</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109.</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110.</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111.</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ABCD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112.</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113.</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ASWUGH+HYShuSongErKW" w:hAnsi="Calibri" w:eastAsia="Times New Roman" w:cs="Times New Roman"/>
          <w:color w:val="000008"/>
          <w:szCs w:val="22"/>
          <w:lang w:val="en-US" w:eastAsia="en-US" w:bidi="ar-SA"/>
        </w:rPr>
        <w:t>114.</w:t>
      </w:r>
      <w:r>
        <w:rPr>
          <w:rFonts w:hAnsi="Calibri" w:eastAsia="Times New Roman" w:cs="Times New Roman"/>
          <w:color w:val="000008"/>
          <w:spacing w:val="359"/>
          <w:szCs w:val="22"/>
          <w:lang w:val="en-US" w:eastAsia="en-US" w:bidi="ar-SA"/>
        </w:rPr>
        <w:t xml:space="preserve"> </w:t>
      </w:r>
      <w:r>
        <w:rPr>
          <w:rFonts w:ascii="ASWUGH+HYShuSongErKW" w:hAnsi="ASWUGH+HYShuSongErKW" w:eastAsia="Times New Roman" w:cs="ASWUGH+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ASWUGH+HYShuSongErKW" w:hAnsi="Calibri" w:eastAsia="Times New Roman" w:cs="Times New Roman"/>
          <w:color w:val="000008"/>
          <w:szCs w:val="22"/>
          <w:lang w:val="en-US" w:eastAsia="en-US" w:bidi="ar-SA"/>
        </w:rPr>
        <w:t>D</w:t>
      </w:r>
    </w:p>
    <w:p>
      <w:pPr>
        <w:spacing w:before="0" w:after="0" w:line="250" w:lineRule="exact"/>
        <w:ind w:left="0" w:right="0" w:firstLine="0"/>
        <w:jc w:val="left"/>
        <w:rPr>
          <w:rFonts w:ascii="CDJENM+HYShuSongErKW" w:hAnsi="Calibri" w:eastAsia="Times New Roman" w:cs="Times New Roman"/>
          <w:color w:val="000008"/>
          <w:szCs w:val="22"/>
          <w:lang w:val="en-US" w:eastAsia="en-US" w:bidi="ar-SA"/>
        </w:rPr>
      </w:pPr>
      <w:bookmarkStart w:id="16" w:name="br1_89_2"/>
      <w:bookmarkEnd w:id="16"/>
      <w:bookmarkStart w:id="17" w:name="br1_90_2"/>
      <w:bookmarkEnd w:id="17"/>
    </w:p>
    <w:p>
      <w:pPr>
        <w:spacing w:before="0"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115.</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116.</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117.</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118.</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119.</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120.</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121.</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122.</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123.</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124.</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125.</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126.</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127.</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128.</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129.</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ABD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130.</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131.</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132.</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ABCD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133.</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134.</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135.</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136.</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137.</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141.</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142.</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CDJENM+HYShuSongErKW" w:hAnsi="Calibri" w:eastAsia="Times New Roman" w:cs="Times New Roman"/>
          <w:color w:val="000008"/>
          <w:szCs w:val="22"/>
          <w:lang w:val="en-US" w:eastAsia="en-US" w:bidi="ar-SA"/>
        </w:rPr>
        <w:t>143.</w:t>
      </w:r>
      <w:r>
        <w:rPr>
          <w:rFonts w:hAnsi="Calibri" w:eastAsia="Times New Roman" w:cs="Times New Roman"/>
          <w:color w:val="000008"/>
          <w:spacing w:val="359"/>
          <w:szCs w:val="22"/>
          <w:lang w:val="en-US" w:eastAsia="en-US" w:bidi="ar-SA"/>
        </w:rPr>
        <w:t xml:space="preserve"> </w:t>
      </w:r>
      <w:r>
        <w:rPr>
          <w:rFonts w:ascii="CDJENM+HYShuSongErKW" w:hAnsi="CDJENM+HYShuSongErKW" w:eastAsia="Times New Roman" w:cs="CDJENM+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CDJENM+HYShuSongErKW" w:hAnsi="Calibri" w:eastAsia="Times New Roman" w:cs="Times New Roman"/>
          <w:color w:val="000008"/>
          <w:szCs w:val="22"/>
          <w:lang w:val="en-US" w:eastAsia="en-US" w:bidi="ar-SA"/>
        </w:rPr>
        <w:t>ABCD</w:t>
      </w:r>
    </w:p>
    <w:p>
      <w:pPr>
        <w:spacing w:before="0" w:after="0" w:line="250" w:lineRule="exact"/>
        <w:ind w:left="0" w:right="0" w:firstLine="0"/>
        <w:jc w:val="left"/>
        <w:rPr>
          <w:rFonts w:ascii="HJWVEN+HYShuSongErKW" w:hAnsi="Calibri" w:eastAsia="Times New Roman" w:cs="Times New Roman"/>
          <w:color w:val="000008"/>
          <w:szCs w:val="22"/>
          <w:lang w:val="en-US" w:eastAsia="en-US" w:bidi="ar-SA"/>
        </w:rPr>
      </w:pPr>
      <w:bookmarkStart w:id="18" w:name="br1_91_2"/>
      <w:bookmarkEnd w:id="18"/>
      <w:bookmarkStart w:id="19" w:name="br1_92_2"/>
      <w:bookmarkEnd w:id="19"/>
    </w:p>
    <w:p>
      <w:pPr>
        <w:spacing w:before="0"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144.</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145.</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146.</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147.</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148.</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149.</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150.</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151.</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152.</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153.</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HJWVEN+HYShuSongErKW" w:hAnsi="Calibri" w:eastAsia="Times New Roman" w:cs="Times New Roman"/>
          <w:color w:val="000008"/>
          <w:szCs w:val="22"/>
          <w:lang w:val="en-US" w:eastAsia="en-US" w:bidi="ar-SA"/>
        </w:rPr>
        <w:t>154.</w:t>
      </w:r>
      <w:r>
        <w:rPr>
          <w:rFonts w:hAnsi="Calibri" w:eastAsia="Times New Roman" w:cs="Times New Roman"/>
          <w:color w:val="000008"/>
          <w:spacing w:val="359"/>
          <w:szCs w:val="22"/>
          <w:lang w:val="en-US" w:eastAsia="en-US" w:bidi="ar-SA"/>
        </w:rPr>
        <w:t xml:space="preserve"> </w:t>
      </w:r>
      <w:r>
        <w:rPr>
          <w:rFonts w:ascii="HJWVEN+HYShuSongErKW" w:hAnsi="HJWVEN+HYShuSongErKW" w:eastAsia="Times New Roman" w:cs="HJWVEN+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HJWVEN+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181.</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182.</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183.</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AB</w:t>
      </w:r>
      <w:bookmarkStart w:id="20" w:name="_GoBack"/>
      <w:bookmarkEnd w:id="20"/>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184.</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185.</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186.</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187.</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188.</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189.</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B</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190.</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191.</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192.</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ABC</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193.</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194.</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195.</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196.</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D</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197.</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198.</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199.</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w:t>
      </w:r>
    </w:p>
    <w:p>
      <w:pPr>
        <w:spacing w:before="218" w:after="0" w:line="250" w:lineRule="exact"/>
        <w:ind w:left="0" w:right="0" w:firstLine="0"/>
        <w:jc w:val="left"/>
        <w:rPr>
          <w:rFonts w:hAnsi="Calibri" w:eastAsia="Times New Roman" w:cs="Times New Roman"/>
          <w:color w:val="000000"/>
          <w:szCs w:val="22"/>
          <w:lang w:val="en-US" w:eastAsia="en-US" w:bidi="ar-SA"/>
        </w:rPr>
      </w:pPr>
      <w:r>
        <w:rPr>
          <w:rFonts w:ascii="ILEHWA+HYShuSongErKW" w:hAnsi="Calibri" w:eastAsia="Times New Roman" w:cs="Times New Roman"/>
          <w:color w:val="000008"/>
          <w:szCs w:val="22"/>
          <w:lang w:val="en-US" w:eastAsia="en-US" w:bidi="ar-SA"/>
        </w:rPr>
        <w:t>200.</w:t>
      </w:r>
      <w:r>
        <w:rPr>
          <w:rFonts w:hAnsi="Calibri" w:eastAsia="Times New Roman" w:cs="Times New Roman"/>
          <w:color w:val="000008"/>
          <w:spacing w:val="359"/>
          <w:szCs w:val="22"/>
          <w:lang w:val="en-US" w:eastAsia="en-US" w:bidi="ar-SA"/>
        </w:rPr>
        <w:t xml:space="preserve"> </w:t>
      </w:r>
      <w:r>
        <w:rPr>
          <w:rFonts w:ascii="ILEHWA+HYShuSongErKW" w:hAnsi="ILEHWA+HYShuSongErKW" w:eastAsia="Times New Roman" w:cs="ILEHWA+HYShuSongErKW"/>
          <w:color w:val="000008"/>
          <w:szCs w:val="22"/>
          <w:lang w:val="en-US" w:eastAsia="en-US" w:bidi="ar-SA"/>
        </w:rPr>
        <w:t>参考答案:</w:t>
      </w:r>
      <w:r>
        <w:rPr>
          <w:rFonts w:hAnsi="Calibri" w:eastAsia="Times New Roman" w:cs="Times New Roman"/>
          <w:color w:val="000008"/>
          <w:szCs w:val="22"/>
          <w:lang w:val="en-US" w:eastAsia="en-US" w:bidi="ar-SA"/>
        </w:rPr>
        <w:t xml:space="preserve"> </w:t>
      </w:r>
      <w:r>
        <w:rPr>
          <w:rFonts w:ascii="ILEHWA+HYShuSongErKW" w:hAnsi="Calibri" w:eastAsia="Times New Roman" w:cs="Times New Roman"/>
          <w:color w:val="000008"/>
          <w:szCs w:val="22"/>
          <w:lang w:val="en-US" w:eastAsia="en-US" w:bidi="ar-SA"/>
        </w:rPr>
        <w:t>ABC</w:t>
      </w:r>
    </w:p>
    <w:p>
      <w:pPr>
        <w:rPr>
          <w:rFonts w:hint="eastAsia"/>
          <w:sz w:val="36"/>
          <w:szCs w:val="36"/>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auto"/>
    <w:pitch w:val="default"/>
    <w:sig w:usb0="00000000" w:usb1="00000000" w:usb2="00000016" w:usb3="00000000" w:csb0="00040001" w:csb1="00000000"/>
  </w:font>
  <w:font w:name="儷宋 Pro">
    <w:panose1 w:val="02020300000000000000"/>
    <w:charset w:val="88"/>
    <w:family w:val="auto"/>
    <w:pitch w:val="default"/>
    <w:sig w:usb0="80000001" w:usb1="28091800" w:usb2="00000016" w:usb3="00000000" w:csb0="001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0"/>
    <w:family w:val="swiss"/>
    <w:pitch w:val="default"/>
    <w:sig w:usb0="FFFFFFFF" w:usb1="E9FFFFFF" w:usb2="0000003F" w:usb3="00000000" w:csb0="603F01FF" w:csb1="FFFF0000"/>
  </w:font>
  <w:font w:name="STHeiti Regular">
    <w:panose1 w:val="02010600040101010101"/>
    <w:charset w:val="86"/>
    <w:family w:val="auto"/>
    <w:pitch w:val="default"/>
    <w:sig w:usb0="00000287" w:usb1="080F0000" w:usb2="00000000" w:usb3="00000000" w:csb0="00040001" w:csb1="00000000"/>
  </w:font>
  <w:font w:name="华文楷体">
    <w:panose1 w:val="02010600040101010101"/>
    <w:charset w:val="86"/>
    <w:family w:val="auto"/>
    <w:pitch w:val="default"/>
    <w:sig w:usb0="80000287" w:usb1="280F3C52" w:usb2="00000016" w:usb3="00000000" w:csb0="0004001F" w:csb1="00000000"/>
  </w:font>
  <w:font w:name="Noto Sans Batak">
    <w:panose1 w:val="020B0502040504020204"/>
    <w:charset w:val="00"/>
    <w:family w:val="auto"/>
    <w:pitch w:val="default"/>
    <w:sig w:usb0="80000003" w:usb1="00002000" w:usb2="00000000" w:usb3="00000000" w:csb0="00000001" w:csb1="00000000"/>
  </w:font>
  <w:font w:name="宋体-繁">
    <w:panose1 w:val="02010600040101010101"/>
    <w:charset w:val="86"/>
    <w:family w:val="auto"/>
    <w:pitch w:val="default"/>
    <w:sig w:usb0="00000287" w:usb1="080F0000" w:usb2="00000000" w:usb3="00000000" w:csb0="0004009F" w:csb1="DFD70000"/>
  </w:font>
  <w:font w:name="JGOFMO+HYShuSongErKW">
    <w:altName w:val="苹方-简"/>
    <w:panose1 w:val="02000500000000000000"/>
    <w:charset w:val="00"/>
    <w:family w:val="auto"/>
    <w:pitch w:val="default"/>
    <w:sig w:usb0="00000000" w:usb1="00000000" w:usb2="01010101" w:usb3="01010101" w:csb0="01010101" w:csb1="01010101"/>
  </w:font>
  <w:font w:name="VEKNGL+Helvetica Neue">
    <w:altName w:val="苹方-简"/>
    <w:panose1 w:val="02000500000000000000"/>
    <w:charset w:val="00"/>
    <w:family w:val="auto"/>
    <w:pitch w:val="default"/>
    <w:sig w:usb0="00000000" w:usb1="00000000" w:usb2="01010101" w:usb3="01010101" w:csb0="01010101" w:csb1="01010101"/>
  </w:font>
  <w:font w:name="ERRGTL+HYShuSongErKW">
    <w:altName w:val="苹方-简"/>
    <w:panose1 w:val="02000500000000000000"/>
    <w:charset w:val="00"/>
    <w:family w:val="auto"/>
    <w:pitch w:val="default"/>
    <w:sig w:usb0="00000000" w:usb1="00000000" w:usb2="01010101" w:usb3="01010101" w:csb0="01010101" w:csb1="01010101"/>
  </w:font>
  <w:font w:name="JPBMJS+Helvetica Neue">
    <w:altName w:val="苹方-简"/>
    <w:panose1 w:val="02000500000000000000"/>
    <w:charset w:val="00"/>
    <w:family w:val="auto"/>
    <w:pitch w:val="default"/>
    <w:sig w:usb0="00000000" w:usb1="00000000" w:usb2="01010101" w:usb3="01010101" w:csb0="01010101" w:csb1="01010101"/>
  </w:font>
  <w:font w:name="HBSAJA+HYShuSongErKW">
    <w:altName w:val="苹方-简"/>
    <w:panose1 w:val="02000500000000000000"/>
    <w:charset w:val="00"/>
    <w:family w:val="auto"/>
    <w:pitch w:val="default"/>
    <w:sig w:usb0="00000000" w:usb1="00000000" w:usb2="01010101" w:usb3="01010101" w:csb0="01010101" w:csb1="01010101"/>
  </w:font>
  <w:font w:name="RGCTKJ+Helvetica Neue">
    <w:altName w:val="苹方-简"/>
    <w:panose1 w:val="02000500000000000000"/>
    <w:charset w:val="00"/>
    <w:family w:val="auto"/>
    <w:pitch w:val="default"/>
    <w:sig w:usb0="00000000" w:usb1="00000000" w:usb2="01010101" w:usb3="01010101" w:csb0="01010101" w:csb1="01010101"/>
  </w:font>
  <w:font w:name="DFTOTM+HYShuSongErKW">
    <w:altName w:val="苹方-简"/>
    <w:panose1 w:val="02000500000000000000"/>
    <w:charset w:val="00"/>
    <w:family w:val="auto"/>
    <w:pitch w:val="default"/>
    <w:sig w:usb0="00000000" w:usb1="00000000" w:usb2="01010101" w:usb3="01010101" w:csb0="01010101" w:csb1="01010101"/>
  </w:font>
  <w:font w:name="AVCKHN+Helvetica Neue">
    <w:altName w:val="苹方-简"/>
    <w:panose1 w:val="02000500000000000000"/>
    <w:charset w:val="00"/>
    <w:family w:val="auto"/>
    <w:pitch w:val="default"/>
    <w:sig w:usb0="00000000" w:usb1="00000000" w:usb2="01010101" w:usb3="01010101" w:csb0="01010101" w:csb1="01010101"/>
  </w:font>
  <w:font w:name="BFOITB+HYShuSongErKW">
    <w:altName w:val="苹方-简"/>
    <w:panose1 w:val="02000500000000000000"/>
    <w:charset w:val="00"/>
    <w:family w:val="auto"/>
    <w:pitch w:val="default"/>
    <w:sig w:usb0="00000000" w:usb1="00000000" w:usb2="01010101" w:usb3="01010101" w:csb0="01010101" w:csb1="01010101"/>
  </w:font>
  <w:font w:name="JLUJSS+Helvetica Neue">
    <w:altName w:val="苹方-简"/>
    <w:panose1 w:val="02000500000000000000"/>
    <w:charset w:val="00"/>
    <w:family w:val="auto"/>
    <w:pitch w:val="default"/>
    <w:sig w:usb0="00000000" w:usb1="00000000" w:usb2="01010101" w:usb3="01010101" w:csb0="01010101" w:csb1="01010101"/>
  </w:font>
  <w:font w:name="WDLMKK+HYShuSongErKW">
    <w:altName w:val="苹方-简"/>
    <w:panose1 w:val="02000500000000000000"/>
    <w:charset w:val="00"/>
    <w:family w:val="auto"/>
    <w:pitch w:val="default"/>
    <w:sig w:usb0="00000000" w:usb1="00000000" w:usb2="01010101" w:usb3="01010101" w:csb0="01010101" w:csb1="01010101"/>
  </w:font>
  <w:font w:name="FPKWIW+Helvetica Neue">
    <w:altName w:val="苹方-简"/>
    <w:panose1 w:val="02000500000000000000"/>
    <w:charset w:val="00"/>
    <w:family w:val="auto"/>
    <w:pitch w:val="default"/>
    <w:sig w:usb0="00000000" w:usb1="00000000" w:usb2="01010101" w:usb3="01010101" w:csb0="01010101" w:csb1="01010101"/>
  </w:font>
  <w:font w:name="QSJIHS+HYShuSongErKW">
    <w:altName w:val="苹方-简"/>
    <w:panose1 w:val="02000500000000000000"/>
    <w:charset w:val="00"/>
    <w:family w:val="auto"/>
    <w:pitch w:val="default"/>
    <w:sig w:usb0="00000000" w:usb1="00000000" w:usb2="01010101" w:usb3="01010101" w:csb0="01010101" w:csb1="01010101"/>
  </w:font>
  <w:font w:name="DDFMPU+Helvetica Neue">
    <w:altName w:val="苹方-简"/>
    <w:panose1 w:val="02000500000000000000"/>
    <w:charset w:val="00"/>
    <w:family w:val="auto"/>
    <w:pitch w:val="default"/>
    <w:sig w:usb0="00000000" w:usb1="00000000" w:usb2="01010101" w:usb3="01010101" w:csb0="01010101" w:csb1="01010101"/>
  </w:font>
  <w:font w:name="AQQFRF+HYShuSongErKW">
    <w:altName w:val="苹方-简"/>
    <w:panose1 w:val="02000500000000000000"/>
    <w:charset w:val="00"/>
    <w:family w:val="auto"/>
    <w:pitch w:val="default"/>
    <w:sig w:usb0="00000000" w:usb1="00000000" w:usb2="01010101" w:usb3="01010101" w:csb0="01010101" w:csb1="01010101"/>
  </w:font>
  <w:font w:name="VUKUUP+Helvetica Neue">
    <w:altName w:val="苹方-简"/>
    <w:panose1 w:val="02000500000000000000"/>
    <w:charset w:val="00"/>
    <w:family w:val="auto"/>
    <w:pitch w:val="default"/>
    <w:sig w:usb0="00000000" w:usb1="00000000" w:usb2="01010101" w:usb3="01010101" w:csb0="01010101" w:csb1="01010101"/>
  </w:font>
  <w:font w:name="JLSLWI+HYShuSongErKW">
    <w:altName w:val="苹方-简"/>
    <w:panose1 w:val="02000500000000000000"/>
    <w:charset w:val="00"/>
    <w:family w:val="auto"/>
    <w:pitch w:val="default"/>
    <w:sig w:usb0="00000000" w:usb1="00000000" w:usb2="01010101" w:usb3="01010101" w:csb0="01010101" w:csb1="01010101"/>
  </w:font>
  <w:font w:name="HUQEOB+Helvetica Neue">
    <w:altName w:val="苹方-简"/>
    <w:panose1 w:val="02000500000000000000"/>
    <w:charset w:val="00"/>
    <w:family w:val="auto"/>
    <w:pitch w:val="default"/>
    <w:sig w:usb0="00000000" w:usb1="00000000" w:usb2="01010101" w:usb3="01010101" w:csb0="01010101" w:csb1="01010101"/>
  </w:font>
  <w:font w:name="CCDDKC+HYShuSongErKW">
    <w:altName w:val="苹方-简"/>
    <w:panose1 w:val="02000500000000000000"/>
    <w:charset w:val="00"/>
    <w:family w:val="auto"/>
    <w:pitch w:val="default"/>
    <w:sig w:usb0="00000000" w:usb1="00000000" w:usb2="01010101" w:usb3="01010101" w:csb0="01010101" w:csb1="01010101"/>
  </w:font>
  <w:font w:name="HWUQWQ+Helvetica Neue">
    <w:altName w:val="苹方-简"/>
    <w:panose1 w:val="02000500000000000000"/>
    <w:charset w:val="00"/>
    <w:family w:val="auto"/>
    <w:pitch w:val="default"/>
    <w:sig w:usb0="00000000" w:usb1="00000000" w:usb2="01010101" w:usb3="01010101" w:csb0="01010101" w:csb1="01010101"/>
  </w:font>
  <w:font w:name="ODOHMH+HYShuSongErKW">
    <w:altName w:val="苹方-简"/>
    <w:panose1 w:val="02000500000000000000"/>
    <w:charset w:val="00"/>
    <w:family w:val="auto"/>
    <w:pitch w:val="default"/>
    <w:sig w:usb0="00000000" w:usb1="00000000" w:usb2="01010101" w:usb3="01010101" w:csb0="01010101" w:csb1="01010101"/>
  </w:font>
  <w:font w:name="PFNNWI+Helvetica Neue">
    <w:altName w:val="苹方-简"/>
    <w:panose1 w:val="02000500000000000000"/>
    <w:charset w:val="00"/>
    <w:family w:val="auto"/>
    <w:pitch w:val="default"/>
    <w:sig w:usb0="00000000" w:usb1="00000000" w:usb2="01010101" w:usb3="01010101" w:csb0="01010101" w:csb1="01010101"/>
  </w:font>
  <w:font w:name="WOWFPO+HYShuSongErKW">
    <w:altName w:val="苹方-简"/>
    <w:panose1 w:val="02000500000000000000"/>
    <w:charset w:val="00"/>
    <w:family w:val="auto"/>
    <w:pitch w:val="default"/>
    <w:sig w:usb0="00000000" w:usb1="00000000" w:usb2="01010101" w:usb3="01010101" w:csb0="01010101" w:csb1="01010101"/>
  </w:font>
  <w:font w:name="EDWMJI+Helvetica Neue">
    <w:altName w:val="苹方-简"/>
    <w:panose1 w:val="02000500000000000000"/>
    <w:charset w:val="00"/>
    <w:family w:val="auto"/>
    <w:pitch w:val="default"/>
    <w:sig w:usb0="00000000" w:usb1="00000000" w:usb2="01010101" w:usb3="01010101" w:csb0="01010101" w:csb1="01010101"/>
  </w:font>
  <w:font w:name="HUPRAK+HYShuSongErKW">
    <w:altName w:val="苹方-简"/>
    <w:panose1 w:val="02000500000000000000"/>
    <w:charset w:val="00"/>
    <w:family w:val="auto"/>
    <w:pitch w:val="default"/>
    <w:sig w:usb0="00000000" w:usb1="00000000" w:usb2="01010101" w:usb3="01010101" w:csb0="01010101" w:csb1="01010101"/>
  </w:font>
  <w:font w:name="KMBHFR+Helvetica Neue">
    <w:altName w:val="苹方-简"/>
    <w:panose1 w:val="02000500000000000000"/>
    <w:charset w:val="00"/>
    <w:family w:val="auto"/>
    <w:pitch w:val="default"/>
    <w:sig w:usb0="00000000" w:usb1="00000000" w:usb2="01010101" w:usb3="01010101" w:csb0="01010101" w:csb1="01010101"/>
  </w:font>
  <w:font w:name="QMFBCJ+HYShuSongErKW">
    <w:altName w:val="苹方-简"/>
    <w:panose1 w:val="02000500000000000000"/>
    <w:charset w:val="00"/>
    <w:family w:val="auto"/>
    <w:pitch w:val="default"/>
    <w:sig w:usb0="00000000" w:usb1="00000000" w:usb2="01010101" w:usb3="01010101" w:csb0="01010101" w:csb1="01010101"/>
  </w:font>
  <w:font w:name="TOEHVI+Helvetica Neue">
    <w:altName w:val="苹方-简"/>
    <w:panose1 w:val="02000500000000000000"/>
    <w:charset w:val="00"/>
    <w:family w:val="auto"/>
    <w:pitch w:val="default"/>
    <w:sig w:usb0="00000000" w:usb1="00000000" w:usb2="01010101" w:usb3="01010101" w:csb0="01010101" w:csb1="01010101"/>
  </w:font>
  <w:font w:name="SITSWV+HYShuSongErKW">
    <w:altName w:val="苹方-简"/>
    <w:panose1 w:val="02000500000000000000"/>
    <w:charset w:val="00"/>
    <w:family w:val="auto"/>
    <w:pitch w:val="default"/>
    <w:sig w:usb0="00000000" w:usb1="00000000" w:usb2="01010101" w:usb3="01010101" w:csb0="01010101" w:csb1="01010101"/>
  </w:font>
  <w:font w:name="JVORNS+Helvetica Neue">
    <w:altName w:val="苹方-简"/>
    <w:panose1 w:val="02000500000000000000"/>
    <w:charset w:val="00"/>
    <w:family w:val="auto"/>
    <w:pitch w:val="default"/>
    <w:sig w:usb0="00000000" w:usb1="00000000" w:usb2="01010101" w:usb3="01010101" w:csb0="01010101" w:csb1="01010101"/>
  </w:font>
  <w:font w:name="SQCVTU+HYShuSongErKW">
    <w:altName w:val="苹方-简"/>
    <w:panose1 w:val="02000500000000000000"/>
    <w:charset w:val="00"/>
    <w:family w:val="auto"/>
    <w:pitch w:val="default"/>
    <w:sig w:usb0="00000000" w:usb1="00000000" w:usb2="01010101" w:usb3="01010101" w:csb0="01010101" w:csb1="01010101"/>
  </w:font>
  <w:font w:name="GNDPNL+Helvetica Neue">
    <w:altName w:val="苹方-简"/>
    <w:panose1 w:val="02000500000000000000"/>
    <w:charset w:val="00"/>
    <w:family w:val="auto"/>
    <w:pitch w:val="default"/>
    <w:sig w:usb0="00000000" w:usb1="00000000" w:usb2="01010101" w:usb3="01010101" w:csb0="01010101" w:csb1="01010101"/>
  </w:font>
  <w:font w:name="TQOMPK+HYShuSongErKW">
    <w:altName w:val="苹方-简"/>
    <w:panose1 w:val="02000500000000000000"/>
    <w:charset w:val="00"/>
    <w:family w:val="auto"/>
    <w:pitch w:val="default"/>
    <w:sig w:usb0="00000000" w:usb1="00000000" w:usb2="01010101" w:usb3="01010101" w:csb0="01010101" w:csb1="01010101"/>
  </w:font>
  <w:font w:name="SNSOJQ+Helvetica Neue">
    <w:altName w:val="苹方-简"/>
    <w:panose1 w:val="02000500000000000000"/>
    <w:charset w:val="00"/>
    <w:family w:val="auto"/>
    <w:pitch w:val="default"/>
    <w:sig w:usb0="00000000" w:usb1="00000000" w:usb2="01010101" w:usb3="01010101" w:csb0="01010101" w:csb1="01010101"/>
  </w:font>
  <w:font w:name="KVSUIU+HYShuSongErKW">
    <w:altName w:val="苹方-简"/>
    <w:panose1 w:val="02000500000000000000"/>
    <w:charset w:val="00"/>
    <w:family w:val="auto"/>
    <w:pitch w:val="default"/>
    <w:sig w:usb0="00000000" w:usb1="00000000" w:usb2="01010101" w:usb3="01010101" w:csb0="01010101" w:csb1="01010101"/>
  </w:font>
  <w:font w:name="VAREHW+Helvetica Neue">
    <w:altName w:val="苹方-简"/>
    <w:panose1 w:val="02000500000000000000"/>
    <w:charset w:val="00"/>
    <w:family w:val="auto"/>
    <w:pitch w:val="default"/>
    <w:sig w:usb0="00000000" w:usb1="00000000" w:usb2="01010101" w:usb3="01010101" w:csb0="01010101" w:csb1="01010101"/>
  </w:font>
  <w:font w:name="SWESUC+HYShuSongErKW">
    <w:altName w:val="苹方-简"/>
    <w:panose1 w:val="02000500000000000000"/>
    <w:charset w:val="00"/>
    <w:family w:val="auto"/>
    <w:pitch w:val="default"/>
    <w:sig w:usb0="00000000" w:usb1="00000000" w:usb2="01010101" w:usb3="01010101" w:csb0="01010101" w:csb1="01010101"/>
  </w:font>
  <w:font w:name="IJCNRD+Helvetica Neue">
    <w:altName w:val="苹方-简"/>
    <w:panose1 w:val="02000500000000000000"/>
    <w:charset w:val="00"/>
    <w:family w:val="auto"/>
    <w:pitch w:val="default"/>
    <w:sig w:usb0="00000000" w:usb1="00000000" w:usb2="01010101" w:usb3="01010101" w:csb0="01010101" w:csb1="01010101"/>
  </w:font>
  <w:font w:name="CNPSDK+HYShuSongErKW">
    <w:altName w:val="苹方-简"/>
    <w:panose1 w:val="02000500000000000000"/>
    <w:charset w:val="00"/>
    <w:family w:val="auto"/>
    <w:pitch w:val="default"/>
    <w:sig w:usb0="00000000" w:usb1="00000000" w:usb2="01010101" w:usb3="01010101" w:csb0="01010101" w:csb1="01010101"/>
  </w:font>
  <w:font w:name="HRKWAN+Helvetica Neue">
    <w:altName w:val="苹方-简"/>
    <w:panose1 w:val="02000500000000000000"/>
    <w:charset w:val="00"/>
    <w:family w:val="auto"/>
    <w:pitch w:val="default"/>
    <w:sig w:usb0="00000000" w:usb1="00000000" w:usb2="01010101" w:usb3="01010101" w:csb0="01010101" w:csb1="01010101"/>
  </w:font>
  <w:font w:name="JEMVOO+HYShuSongErKW">
    <w:altName w:val="苹方-简"/>
    <w:panose1 w:val="02000500000000000000"/>
    <w:charset w:val="00"/>
    <w:family w:val="auto"/>
    <w:pitch w:val="default"/>
    <w:sig w:usb0="00000000" w:usb1="00000000" w:usb2="01010101" w:usb3="01010101" w:csb0="01010101" w:csb1="01010101"/>
  </w:font>
  <w:font w:name="JEBAWB+Helvetica Neue">
    <w:altName w:val="苹方-简"/>
    <w:panose1 w:val="02000500000000000000"/>
    <w:charset w:val="00"/>
    <w:family w:val="auto"/>
    <w:pitch w:val="default"/>
    <w:sig w:usb0="00000000" w:usb1="00000000" w:usb2="01010101" w:usb3="01010101" w:csb0="01010101" w:csb1="01010101"/>
  </w:font>
  <w:font w:name="SWAMHP+HYShuSongErKW">
    <w:altName w:val="苹方-简"/>
    <w:panose1 w:val="02000500000000000000"/>
    <w:charset w:val="00"/>
    <w:family w:val="auto"/>
    <w:pitch w:val="default"/>
    <w:sig w:usb0="00000000" w:usb1="00000000" w:usb2="01010101" w:usb3="01010101" w:csb0="01010101" w:csb1="01010101"/>
  </w:font>
  <w:font w:name="PLWAGN+Helvetica Neue">
    <w:altName w:val="苹方-简"/>
    <w:panose1 w:val="02000500000000000000"/>
    <w:charset w:val="00"/>
    <w:family w:val="auto"/>
    <w:pitch w:val="default"/>
    <w:sig w:usb0="00000000" w:usb1="00000000" w:usb2="01010101" w:usb3="01010101" w:csb0="01010101" w:csb1="01010101"/>
  </w:font>
  <w:font w:name="TRTLAH+HYShuSongErKW">
    <w:altName w:val="苹方-简"/>
    <w:panose1 w:val="02000500000000000000"/>
    <w:charset w:val="00"/>
    <w:family w:val="auto"/>
    <w:pitch w:val="default"/>
    <w:sig w:usb0="00000000" w:usb1="00000000" w:usb2="01010101" w:usb3="01010101" w:csb0="01010101" w:csb1="01010101"/>
  </w:font>
  <w:font w:name="PFIVTH+Helvetica Neue">
    <w:altName w:val="苹方-简"/>
    <w:panose1 w:val="02000500000000000000"/>
    <w:charset w:val="00"/>
    <w:family w:val="auto"/>
    <w:pitch w:val="default"/>
    <w:sig w:usb0="00000000" w:usb1="00000000" w:usb2="01010101" w:usb3="01010101" w:csb0="01010101" w:csb1="01010101"/>
  </w:font>
  <w:font w:name="WOEVQP+HYShuSongErKW">
    <w:altName w:val="苹方-简"/>
    <w:panose1 w:val="02000500000000000000"/>
    <w:charset w:val="00"/>
    <w:family w:val="auto"/>
    <w:pitch w:val="default"/>
    <w:sig w:usb0="00000000" w:usb1="00000000" w:usb2="01010101" w:usb3="01010101" w:csb0="01010101" w:csb1="01010101"/>
  </w:font>
  <w:font w:name="ADAHTQ+Helvetica Neue">
    <w:altName w:val="苹方-简"/>
    <w:panose1 w:val="02000500000000000000"/>
    <w:charset w:val="00"/>
    <w:family w:val="auto"/>
    <w:pitch w:val="default"/>
    <w:sig w:usb0="00000000" w:usb1="00000000" w:usb2="01010101" w:usb3="01010101" w:csb0="01010101" w:csb1="01010101"/>
  </w:font>
  <w:font w:name="FWGOCB+HYShuSongErKW">
    <w:altName w:val="苹方-简"/>
    <w:panose1 w:val="02000500000000000000"/>
    <w:charset w:val="00"/>
    <w:family w:val="auto"/>
    <w:pitch w:val="default"/>
    <w:sig w:usb0="00000000" w:usb1="00000000" w:usb2="01010101" w:usb3="01010101" w:csb0="01010101" w:csb1="01010101"/>
  </w:font>
  <w:font w:name="RNROBS+Helvetica Neue">
    <w:altName w:val="苹方-简"/>
    <w:panose1 w:val="02000500000000000000"/>
    <w:charset w:val="00"/>
    <w:family w:val="auto"/>
    <w:pitch w:val="default"/>
    <w:sig w:usb0="00000000" w:usb1="00000000" w:usb2="01010101" w:usb3="01010101" w:csb0="01010101" w:csb1="01010101"/>
  </w:font>
  <w:font w:name="EKDLJI+HYShuSongErKW">
    <w:altName w:val="苹方-简"/>
    <w:panose1 w:val="02000500000000000000"/>
    <w:charset w:val="00"/>
    <w:family w:val="auto"/>
    <w:pitch w:val="default"/>
    <w:sig w:usb0="00000000" w:usb1="00000000" w:usb2="01010101" w:usb3="01010101" w:csb0="01010101" w:csb1="01010101"/>
  </w:font>
  <w:font w:name="ASMIDP+Helvetica Neue">
    <w:altName w:val="苹方-简"/>
    <w:panose1 w:val="02000500000000000000"/>
    <w:charset w:val="00"/>
    <w:family w:val="auto"/>
    <w:pitch w:val="default"/>
    <w:sig w:usb0="00000000" w:usb1="00000000" w:usb2="01010101" w:usb3="01010101" w:csb0="01010101" w:csb1="01010101"/>
  </w:font>
  <w:font w:name="IUGHTG+HYShuSongErKW">
    <w:altName w:val="苹方-简"/>
    <w:panose1 w:val="02000500000000000000"/>
    <w:charset w:val="00"/>
    <w:family w:val="auto"/>
    <w:pitch w:val="default"/>
    <w:sig w:usb0="00000000" w:usb1="00000000" w:usb2="01010101" w:usb3="01010101" w:csb0="01010101" w:csb1="01010101"/>
  </w:font>
  <w:font w:name="VWSFDR+Helvetica Neue">
    <w:altName w:val="苹方-简"/>
    <w:panose1 w:val="02000500000000000000"/>
    <w:charset w:val="00"/>
    <w:family w:val="auto"/>
    <w:pitch w:val="default"/>
    <w:sig w:usb0="00000000" w:usb1="00000000" w:usb2="01010101" w:usb3="01010101" w:csb0="01010101" w:csb1="01010101"/>
  </w:font>
  <w:font w:name="INKFUJ+HYShuSongErKW">
    <w:altName w:val="苹方-简"/>
    <w:panose1 w:val="02000500000000000000"/>
    <w:charset w:val="00"/>
    <w:family w:val="auto"/>
    <w:pitch w:val="default"/>
    <w:sig w:usb0="00000000" w:usb1="00000000" w:usb2="01010101" w:usb3="01010101" w:csb0="01010101" w:csb1="01010101"/>
  </w:font>
  <w:font w:name="MWFFFV+Helvetica Neue">
    <w:altName w:val="苹方-简"/>
    <w:panose1 w:val="02000500000000000000"/>
    <w:charset w:val="00"/>
    <w:family w:val="auto"/>
    <w:pitch w:val="default"/>
    <w:sig w:usb0="00000000" w:usb1="00000000" w:usb2="01010101" w:usb3="01010101" w:csb0="01010101" w:csb1="01010101"/>
  </w:font>
  <w:font w:name="DROWLW+HYShuSongErKW">
    <w:altName w:val="苹方-简"/>
    <w:panose1 w:val="02000500000000000000"/>
    <w:charset w:val="00"/>
    <w:family w:val="auto"/>
    <w:pitch w:val="default"/>
    <w:sig w:usb0="00000000" w:usb1="00000000" w:usb2="01010101" w:usb3="01010101" w:csb0="01010101" w:csb1="01010101"/>
  </w:font>
  <w:font w:name="EWEHRW+Helvetica Neue">
    <w:altName w:val="苹方-简"/>
    <w:panose1 w:val="02000500000000000000"/>
    <w:charset w:val="00"/>
    <w:family w:val="auto"/>
    <w:pitch w:val="default"/>
    <w:sig w:usb0="00000000" w:usb1="00000000" w:usb2="01010101" w:usb3="01010101" w:csb0="01010101" w:csb1="01010101"/>
  </w:font>
  <w:font w:name="BTJNSJ+HYShuSongErKW">
    <w:altName w:val="苹方-简"/>
    <w:panose1 w:val="02000500000000000000"/>
    <w:charset w:val="00"/>
    <w:family w:val="auto"/>
    <w:pitch w:val="default"/>
    <w:sig w:usb0="00000000" w:usb1="00000000" w:usb2="01010101" w:usb3="01010101" w:csb0="01010101" w:csb1="01010101"/>
  </w:font>
  <w:font w:name="GAQNUL+Helvetica Neue">
    <w:altName w:val="苹方-简"/>
    <w:panose1 w:val="02000500000000000000"/>
    <w:charset w:val="00"/>
    <w:family w:val="auto"/>
    <w:pitch w:val="default"/>
    <w:sig w:usb0="00000000" w:usb1="00000000" w:usb2="01010101" w:usb3="01010101" w:csb0="01010101" w:csb1="01010101"/>
  </w:font>
  <w:font w:name="NSLUMM+HYShuSongErKW">
    <w:altName w:val="苹方-简"/>
    <w:panose1 w:val="02000500000000000000"/>
    <w:charset w:val="00"/>
    <w:family w:val="auto"/>
    <w:pitch w:val="default"/>
    <w:sig w:usb0="00000000" w:usb1="00000000" w:usb2="01010101" w:usb3="01010101" w:csb0="01010101" w:csb1="01010101"/>
  </w:font>
  <w:font w:name="ASWCLO+Helvetica Neue">
    <w:altName w:val="苹方-简"/>
    <w:panose1 w:val="02000500000000000000"/>
    <w:charset w:val="00"/>
    <w:family w:val="auto"/>
    <w:pitch w:val="default"/>
    <w:sig w:usb0="00000000" w:usb1="00000000" w:usb2="01010101" w:usb3="01010101" w:csb0="01010101" w:csb1="01010101"/>
  </w:font>
  <w:font w:name="HOPJDC+HYShuSongErKW">
    <w:altName w:val="苹方-简"/>
    <w:panose1 w:val="02000500000000000000"/>
    <w:charset w:val="00"/>
    <w:family w:val="auto"/>
    <w:pitch w:val="default"/>
    <w:sig w:usb0="00000000" w:usb1="00000000" w:usb2="01010101" w:usb3="01010101" w:csb0="01010101" w:csb1="01010101"/>
  </w:font>
  <w:font w:name="FQBWWT+Helvetica Neue">
    <w:altName w:val="苹方-简"/>
    <w:panose1 w:val="02000500000000000000"/>
    <w:charset w:val="00"/>
    <w:family w:val="auto"/>
    <w:pitch w:val="default"/>
    <w:sig w:usb0="00000000" w:usb1="00000000" w:usb2="01010101" w:usb3="01010101" w:csb0="01010101" w:csb1="01010101"/>
  </w:font>
  <w:font w:name="AOFJGD+HYShuSongErKW">
    <w:altName w:val="苹方-简"/>
    <w:panose1 w:val="02000500000000000000"/>
    <w:charset w:val="00"/>
    <w:family w:val="auto"/>
    <w:pitch w:val="default"/>
    <w:sig w:usb0="00000000" w:usb1="00000000" w:usb2="01010101" w:usb3="01010101" w:csb0="01010101" w:csb1="01010101"/>
  </w:font>
  <w:font w:name="BBCJMR+Helvetica Neue">
    <w:altName w:val="苹方-简"/>
    <w:panose1 w:val="02000500000000000000"/>
    <w:charset w:val="00"/>
    <w:family w:val="auto"/>
    <w:pitch w:val="default"/>
    <w:sig w:usb0="00000000" w:usb1="00000000" w:usb2="01010101" w:usb3="01010101" w:csb0="01010101" w:csb1="01010101"/>
  </w:font>
  <w:font w:name="EPBABW+HYShuSongErKW">
    <w:altName w:val="苹方-简"/>
    <w:panose1 w:val="02000500000000000000"/>
    <w:charset w:val="00"/>
    <w:family w:val="auto"/>
    <w:pitch w:val="default"/>
    <w:sig w:usb0="00000000" w:usb1="00000000" w:usb2="01010101" w:usb3="01010101" w:csb0="01010101" w:csb1="01010101"/>
  </w:font>
  <w:font w:name="OFNPSR+Helvetica Neue">
    <w:altName w:val="苹方-简"/>
    <w:panose1 w:val="02000500000000000000"/>
    <w:charset w:val="00"/>
    <w:family w:val="auto"/>
    <w:pitch w:val="default"/>
    <w:sig w:usb0="00000000" w:usb1="00000000" w:usb2="01010101" w:usb3="01010101" w:csb0="01010101" w:csb1="01010101"/>
  </w:font>
  <w:font w:name="NWOBVU+HYShuSongErKW">
    <w:altName w:val="苹方-简"/>
    <w:panose1 w:val="02000500000000000000"/>
    <w:charset w:val="00"/>
    <w:family w:val="auto"/>
    <w:pitch w:val="default"/>
    <w:sig w:usb0="00000000" w:usb1="00000000" w:usb2="01010101" w:usb3="01010101" w:csb0="01010101" w:csb1="01010101"/>
  </w:font>
  <w:font w:name="RSFDBL+Helvetica Neue">
    <w:altName w:val="苹方-简"/>
    <w:panose1 w:val="02000500000000000000"/>
    <w:charset w:val="00"/>
    <w:family w:val="auto"/>
    <w:pitch w:val="default"/>
    <w:sig w:usb0="00000000" w:usb1="00000000" w:usb2="01010101" w:usb3="01010101" w:csb0="01010101" w:csb1="01010101"/>
  </w:font>
  <w:font w:name="IKJURD+HYShuSongErKW">
    <w:altName w:val="苹方-简"/>
    <w:panose1 w:val="02000500000000000000"/>
    <w:charset w:val="00"/>
    <w:family w:val="auto"/>
    <w:pitch w:val="default"/>
    <w:sig w:usb0="00000000" w:usb1="00000000" w:usb2="01010101" w:usb3="01010101" w:csb0="01010101" w:csb1="01010101"/>
  </w:font>
  <w:font w:name="VFWVNE+Helvetica Neue">
    <w:altName w:val="苹方-简"/>
    <w:panose1 w:val="02000500000000000000"/>
    <w:charset w:val="00"/>
    <w:family w:val="auto"/>
    <w:pitch w:val="default"/>
    <w:sig w:usb0="00000000" w:usb1="00000000" w:usb2="01010101" w:usb3="01010101" w:csb0="01010101" w:csb1="01010101"/>
  </w:font>
  <w:font w:name="KAWRJR+HYShuSongErKW">
    <w:altName w:val="苹方-简"/>
    <w:panose1 w:val="02000500000000000000"/>
    <w:charset w:val="00"/>
    <w:family w:val="auto"/>
    <w:pitch w:val="default"/>
    <w:sig w:usb0="00000000" w:usb1="00000000" w:usb2="01010101" w:usb3="01010101" w:csb0="01010101" w:csb1="01010101"/>
  </w:font>
  <w:font w:name="SVBWUQ+Helvetica Neue">
    <w:altName w:val="苹方-简"/>
    <w:panose1 w:val="02000500000000000000"/>
    <w:charset w:val="00"/>
    <w:family w:val="auto"/>
    <w:pitch w:val="default"/>
    <w:sig w:usb0="00000000" w:usb1="00000000" w:usb2="01010101" w:usb3="01010101" w:csb0="01010101" w:csb1="01010101"/>
  </w:font>
  <w:font w:name="WSNNVV+HYShuSongErKW">
    <w:altName w:val="苹方-简"/>
    <w:panose1 w:val="02000500000000000000"/>
    <w:charset w:val="00"/>
    <w:family w:val="auto"/>
    <w:pitch w:val="default"/>
    <w:sig w:usb0="00000000" w:usb1="00000000" w:usb2="01010101" w:usb3="01010101" w:csb0="01010101" w:csb1="01010101"/>
  </w:font>
  <w:font w:name="NGEOMS+Helvetica Neue">
    <w:altName w:val="苹方-简"/>
    <w:panose1 w:val="02000500000000000000"/>
    <w:charset w:val="00"/>
    <w:family w:val="auto"/>
    <w:pitch w:val="default"/>
    <w:sig w:usb0="00000000" w:usb1="00000000" w:usb2="01010101" w:usb3="01010101" w:csb0="01010101" w:csb1="01010101"/>
  </w:font>
  <w:font w:name="MNHJHE+HYShuSongErKW">
    <w:altName w:val="苹方-简"/>
    <w:panose1 w:val="02000500000000000000"/>
    <w:charset w:val="00"/>
    <w:family w:val="auto"/>
    <w:pitch w:val="default"/>
    <w:sig w:usb0="00000000" w:usb1="00000000" w:usb2="01010101" w:usb3="01010101" w:csb0="01010101" w:csb1="01010101"/>
  </w:font>
  <w:font w:name="MAJAHR+Helvetica Neue">
    <w:altName w:val="苹方-简"/>
    <w:panose1 w:val="02000500000000000000"/>
    <w:charset w:val="00"/>
    <w:family w:val="auto"/>
    <w:pitch w:val="default"/>
    <w:sig w:usb0="00000000" w:usb1="00000000" w:usb2="01010101" w:usb3="01010101" w:csb0="01010101" w:csb1="01010101"/>
  </w:font>
  <w:font w:name="ORHSCN+HYShuSongErKW">
    <w:altName w:val="苹方-简"/>
    <w:panose1 w:val="02000500000000000000"/>
    <w:charset w:val="00"/>
    <w:family w:val="auto"/>
    <w:pitch w:val="default"/>
    <w:sig w:usb0="00000000" w:usb1="00000000" w:usb2="01010101" w:usb3="01010101" w:csb0="01010101" w:csb1="01010101"/>
  </w:font>
  <w:font w:name="DVVLCR+Helvetica Neue">
    <w:altName w:val="苹方-简"/>
    <w:panose1 w:val="02000500000000000000"/>
    <w:charset w:val="00"/>
    <w:family w:val="auto"/>
    <w:pitch w:val="default"/>
    <w:sig w:usb0="00000000" w:usb1="00000000" w:usb2="01010101" w:usb3="01010101" w:csb0="01010101" w:csb1="01010101"/>
  </w:font>
  <w:font w:name="LPSTUL+HYShuSongErKW">
    <w:altName w:val="苹方-简"/>
    <w:panose1 w:val="02000500000000000000"/>
    <w:charset w:val="00"/>
    <w:family w:val="auto"/>
    <w:pitch w:val="default"/>
    <w:sig w:usb0="00000000" w:usb1="00000000" w:usb2="01010101" w:usb3="01010101" w:csb0="01010101" w:csb1="01010101"/>
  </w:font>
  <w:font w:name="KAAEUF+Helvetica Neue">
    <w:altName w:val="苹方-简"/>
    <w:panose1 w:val="02000500000000000000"/>
    <w:charset w:val="00"/>
    <w:family w:val="auto"/>
    <w:pitch w:val="default"/>
    <w:sig w:usb0="00000000" w:usb1="00000000" w:usb2="01010101" w:usb3="01010101" w:csb0="01010101" w:csb1="01010101"/>
  </w:font>
  <w:font w:name="RNHITV+HYShuSongErKW">
    <w:altName w:val="苹方-简"/>
    <w:panose1 w:val="02000500000000000000"/>
    <w:charset w:val="00"/>
    <w:family w:val="auto"/>
    <w:pitch w:val="default"/>
    <w:sig w:usb0="00000000" w:usb1="00000000" w:usb2="01010101" w:usb3="01010101" w:csb0="01010101" w:csb1="01010101"/>
  </w:font>
  <w:font w:name="BJQSCL+Helvetica Neue">
    <w:altName w:val="苹方-简"/>
    <w:panose1 w:val="02000500000000000000"/>
    <w:charset w:val="00"/>
    <w:family w:val="auto"/>
    <w:pitch w:val="default"/>
    <w:sig w:usb0="00000000" w:usb1="00000000" w:usb2="01010101" w:usb3="01010101" w:csb0="01010101" w:csb1="01010101"/>
  </w:font>
  <w:font w:name="LFQFMH+HYShuSongErKW">
    <w:altName w:val="苹方-简"/>
    <w:panose1 w:val="02000500000000000000"/>
    <w:charset w:val="00"/>
    <w:family w:val="auto"/>
    <w:pitch w:val="default"/>
    <w:sig w:usb0="00000000" w:usb1="00000000" w:usb2="01010101" w:usb3="01010101" w:csb0="01010101" w:csb1="01010101"/>
  </w:font>
  <w:font w:name="USVVHW+Helvetica Neue">
    <w:altName w:val="苹方-简"/>
    <w:panose1 w:val="02000500000000000000"/>
    <w:charset w:val="00"/>
    <w:family w:val="auto"/>
    <w:pitch w:val="default"/>
    <w:sig w:usb0="00000000" w:usb1="00000000" w:usb2="01010101" w:usb3="01010101" w:csb0="01010101" w:csb1="01010101"/>
  </w:font>
  <w:font w:name="JNUNGB+HYShuSongErKW">
    <w:altName w:val="苹方-简"/>
    <w:panose1 w:val="02000500000000000000"/>
    <w:charset w:val="00"/>
    <w:family w:val="auto"/>
    <w:pitch w:val="default"/>
    <w:sig w:usb0="00000000" w:usb1="00000000" w:usb2="01010101" w:usb3="01010101" w:csb0="01010101" w:csb1="01010101"/>
  </w:font>
  <w:font w:name="FLRVKK+Helvetica Neue">
    <w:altName w:val="苹方-简"/>
    <w:panose1 w:val="02000500000000000000"/>
    <w:charset w:val="00"/>
    <w:family w:val="auto"/>
    <w:pitch w:val="default"/>
    <w:sig w:usb0="00000000" w:usb1="00000000" w:usb2="01010101" w:usb3="01010101" w:csb0="01010101" w:csb1="01010101"/>
  </w:font>
  <w:font w:name="LPRBPT+HYShuSongErKW">
    <w:altName w:val="苹方-简"/>
    <w:panose1 w:val="02000500000000000000"/>
    <w:charset w:val="00"/>
    <w:family w:val="auto"/>
    <w:pitch w:val="default"/>
    <w:sig w:usb0="00000000" w:usb1="00000000" w:usb2="01010101" w:usb3="01010101" w:csb0="01010101" w:csb1="01010101"/>
  </w:font>
  <w:font w:name="LRMUCJ+Helvetica Neue">
    <w:altName w:val="苹方-简"/>
    <w:panose1 w:val="02000500000000000000"/>
    <w:charset w:val="00"/>
    <w:family w:val="auto"/>
    <w:pitch w:val="default"/>
    <w:sig w:usb0="00000000" w:usb1="00000000" w:usb2="01010101" w:usb3="01010101" w:csb0="01010101" w:csb1="01010101"/>
  </w:font>
  <w:font w:name="HJDDGI+HYShuSongErKW">
    <w:altName w:val="苹方-简"/>
    <w:panose1 w:val="02000500000000000000"/>
    <w:charset w:val="00"/>
    <w:family w:val="auto"/>
    <w:pitch w:val="default"/>
    <w:sig w:usb0="00000000" w:usb1="00000000" w:usb2="01010101" w:usb3="01010101" w:csb0="01010101" w:csb1="01010101"/>
  </w:font>
  <w:font w:name="ABLKSJ+Helvetica Neue">
    <w:altName w:val="苹方-简"/>
    <w:panose1 w:val="02000500000000000000"/>
    <w:charset w:val="00"/>
    <w:family w:val="auto"/>
    <w:pitch w:val="default"/>
    <w:sig w:usb0="00000000" w:usb1="00000000" w:usb2="01010101" w:usb3="01010101" w:csb0="01010101" w:csb1="01010101"/>
  </w:font>
  <w:font w:name="CJAOTI+HYShuSongErKW">
    <w:altName w:val="苹方-简"/>
    <w:panose1 w:val="02000500000000000000"/>
    <w:charset w:val="00"/>
    <w:family w:val="auto"/>
    <w:pitch w:val="default"/>
    <w:sig w:usb0="00000000" w:usb1="00000000" w:usb2="01010101" w:usb3="01010101" w:csb0="01010101" w:csb1="01010101"/>
  </w:font>
  <w:font w:name="BRMMWJ+Helvetica Neue">
    <w:altName w:val="苹方-简"/>
    <w:panose1 w:val="02000500000000000000"/>
    <w:charset w:val="00"/>
    <w:family w:val="auto"/>
    <w:pitch w:val="default"/>
    <w:sig w:usb0="00000000" w:usb1="00000000" w:usb2="01010101" w:usb3="01010101" w:csb0="01010101" w:csb1="01010101"/>
  </w:font>
  <w:font w:name="MMMVVQ+HYShuSongErKW">
    <w:altName w:val="苹方-简"/>
    <w:panose1 w:val="02000500000000000000"/>
    <w:charset w:val="00"/>
    <w:family w:val="auto"/>
    <w:pitch w:val="default"/>
    <w:sig w:usb0="00000000" w:usb1="00000000" w:usb2="01010101" w:usb3="01010101" w:csb0="01010101" w:csb1="01010101"/>
  </w:font>
  <w:font w:name="IHKGCM+Helvetica Neue">
    <w:altName w:val="苹方-简"/>
    <w:panose1 w:val="02000500000000000000"/>
    <w:charset w:val="00"/>
    <w:family w:val="auto"/>
    <w:pitch w:val="default"/>
    <w:sig w:usb0="00000000" w:usb1="00000000" w:usb2="01010101" w:usb3="01010101" w:csb0="01010101" w:csb1="01010101"/>
  </w:font>
  <w:font w:name="VCTDJB+HYShuSongErKW">
    <w:altName w:val="苹方-简"/>
    <w:panose1 w:val="02000500000000000000"/>
    <w:charset w:val="00"/>
    <w:family w:val="auto"/>
    <w:pitch w:val="default"/>
    <w:sig w:usb0="00000000" w:usb1="00000000" w:usb2="01010101" w:usb3="01010101" w:csb0="01010101" w:csb1="01010101"/>
  </w:font>
  <w:font w:name="QCTNAN+Helvetica Neue">
    <w:altName w:val="苹方-简"/>
    <w:panose1 w:val="02000500000000000000"/>
    <w:charset w:val="00"/>
    <w:family w:val="auto"/>
    <w:pitch w:val="default"/>
    <w:sig w:usb0="00000000" w:usb1="00000000" w:usb2="01010101" w:usb3="01010101" w:csb0="01010101" w:csb1="01010101"/>
  </w:font>
  <w:font w:name="JNEUCJ+HYShuSongErKW">
    <w:altName w:val="苹方-简"/>
    <w:panose1 w:val="02000500000000000000"/>
    <w:charset w:val="00"/>
    <w:family w:val="auto"/>
    <w:pitch w:val="default"/>
    <w:sig w:usb0="00000000" w:usb1="00000000" w:usb2="01010101" w:usb3="01010101" w:csb0="01010101" w:csb1="01010101"/>
  </w:font>
  <w:font w:name="CFVGDI+Helvetica Neue">
    <w:altName w:val="苹方-简"/>
    <w:panose1 w:val="02000500000000000000"/>
    <w:charset w:val="00"/>
    <w:family w:val="auto"/>
    <w:pitch w:val="default"/>
    <w:sig w:usb0="00000000" w:usb1="00000000" w:usb2="01010101" w:usb3="01010101" w:csb0="01010101" w:csb1="01010101"/>
  </w:font>
  <w:font w:name="NWRAPA+HYShuSongErKW">
    <w:altName w:val="苹方-简"/>
    <w:panose1 w:val="02000500000000000000"/>
    <w:charset w:val="00"/>
    <w:family w:val="auto"/>
    <w:pitch w:val="default"/>
    <w:sig w:usb0="00000000" w:usb1="00000000" w:usb2="01010101" w:usb3="01010101" w:csb0="01010101" w:csb1="01010101"/>
  </w:font>
  <w:font w:name="GKBGMR+Helvetica Neue">
    <w:altName w:val="苹方-简"/>
    <w:panose1 w:val="02000500000000000000"/>
    <w:charset w:val="00"/>
    <w:family w:val="auto"/>
    <w:pitch w:val="default"/>
    <w:sig w:usb0="00000000" w:usb1="00000000" w:usb2="01010101" w:usb3="01010101" w:csb0="01010101" w:csb1="01010101"/>
  </w:font>
  <w:font w:name="MVBBQL+HYShuSongErKW">
    <w:altName w:val="苹方-简"/>
    <w:panose1 w:val="02000500000000000000"/>
    <w:charset w:val="00"/>
    <w:family w:val="auto"/>
    <w:pitch w:val="default"/>
    <w:sig w:usb0="00000000" w:usb1="00000000" w:usb2="01010101" w:usb3="01010101" w:csb0="01010101" w:csb1="01010101"/>
  </w:font>
  <w:font w:name="BQQWQQ+Helvetica Neue">
    <w:altName w:val="苹方-简"/>
    <w:panose1 w:val="02000500000000000000"/>
    <w:charset w:val="00"/>
    <w:family w:val="auto"/>
    <w:pitch w:val="default"/>
    <w:sig w:usb0="00000000" w:usb1="00000000" w:usb2="01010101" w:usb3="01010101" w:csb0="01010101" w:csb1="01010101"/>
  </w:font>
  <w:font w:name="WHUHLJ+HYShuSongErKW">
    <w:altName w:val="苹方-简"/>
    <w:panose1 w:val="02000500000000000000"/>
    <w:charset w:val="00"/>
    <w:family w:val="auto"/>
    <w:pitch w:val="default"/>
    <w:sig w:usb0="00000000" w:usb1="00000000" w:usb2="01010101" w:usb3="01010101" w:csb0="01010101" w:csb1="01010101"/>
  </w:font>
  <w:font w:name="WUCPAD+Helvetica Neue">
    <w:altName w:val="苹方-简"/>
    <w:panose1 w:val="02000500000000000000"/>
    <w:charset w:val="00"/>
    <w:family w:val="auto"/>
    <w:pitch w:val="default"/>
    <w:sig w:usb0="00000000" w:usb1="00000000" w:usb2="01010101" w:usb3="01010101" w:csb0="01010101" w:csb1="01010101"/>
  </w:font>
  <w:font w:name="KPKKSP+HYShuSongErKW">
    <w:altName w:val="苹方-简"/>
    <w:panose1 w:val="02000500000000000000"/>
    <w:charset w:val="00"/>
    <w:family w:val="auto"/>
    <w:pitch w:val="default"/>
    <w:sig w:usb0="00000000" w:usb1="00000000" w:usb2="01010101" w:usb3="01010101" w:csb0="01010101" w:csb1="01010101"/>
  </w:font>
  <w:font w:name="VIFIEE+Helvetica Neue">
    <w:altName w:val="苹方-简"/>
    <w:panose1 w:val="02000500000000000000"/>
    <w:charset w:val="00"/>
    <w:family w:val="auto"/>
    <w:pitch w:val="default"/>
    <w:sig w:usb0="00000000" w:usb1="00000000" w:usb2="01010101" w:usb3="01010101" w:csb0="01010101" w:csb1="01010101"/>
  </w:font>
  <w:font w:name="LNWOGA+HYShuSongErKW">
    <w:altName w:val="苹方-简"/>
    <w:panose1 w:val="02000500000000000000"/>
    <w:charset w:val="00"/>
    <w:family w:val="auto"/>
    <w:pitch w:val="default"/>
    <w:sig w:usb0="00000000" w:usb1="00000000" w:usb2="01010101" w:usb3="01010101" w:csb0="01010101" w:csb1="01010101"/>
  </w:font>
  <w:font w:name="NBIEAC+Helvetica Neue">
    <w:altName w:val="苹方-简"/>
    <w:panose1 w:val="02000500000000000000"/>
    <w:charset w:val="00"/>
    <w:family w:val="auto"/>
    <w:pitch w:val="default"/>
    <w:sig w:usb0="00000000" w:usb1="00000000" w:usb2="01010101" w:usb3="01010101" w:csb0="01010101" w:csb1="01010101"/>
  </w:font>
  <w:font w:name="QNMACK+HYShuSongErKW">
    <w:altName w:val="苹方-简"/>
    <w:panose1 w:val="02000500000000000000"/>
    <w:charset w:val="00"/>
    <w:family w:val="auto"/>
    <w:pitch w:val="default"/>
    <w:sig w:usb0="00000000" w:usb1="00000000" w:usb2="01010101" w:usb3="01010101" w:csb0="01010101" w:csb1="01010101"/>
  </w:font>
  <w:font w:name="MJMQRW+Helvetica Neue">
    <w:altName w:val="苹方-简"/>
    <w:panose1 w:val="02000500000000000000"/>
    <w:charset w:val="00"/>
    <w:family w:val="auto"/>
    <w:pitch w:val="default"/>
    <w:sig w:usb0="00000000" w:usb1="00000000" w:usb2="01010101" w:usb3="01010101" w:csb0="01010101" w:csb1="01010101"/>
  </w:font>
  <w:font w:name="NLUGIF+HYShuSongErKW">
    <w:altName w:val="苹方-简"/>
    <w:panose1 w:val="02000500000000000000"/>
    <w:charset w:val="00"/>
    <w:family w:val="auto"/>
    <w:pitch w:val="default"/>
    <w:sig w:usb0="00000000" w:usb1="00000000" w:usb2="01010101" w:usb3="01010101" w:csb0="01010101" w:csb1="01010101"/>
  </w:font>
  <w:font w:name="IJDPIJ+Helvetica Neue">
    <w:altName w:val="苹方-简"/>
    <w:panose1 w:val="02000500000000000000"/>
    <w:charset w:val="00"/>
    <w:family w:val="auto"/>
    <w:pitch w:val="default"/>
    <w:sig w:usb0="00000000" w:usb1="00000000" w:usb2="01010101" w:usb3="01010101" w:csb0="01010101" w:csb1="01010101"/>
  </w:font>
  <w:font w:name="OTNQJB+HYShuSongErKW">
    <w:altName w:val="苹方-简"/>
    <w:panose1 w:val="02000500000000000000"/>
    <w:charset w:val="00"/>
    <w:family w:val="auto"/>
    <w:pitch w:val="default"/>
    <w:sig w:usb0="00000000" w:usb1="00000000" w:usb2="01010101" w:usb3="01010101" w:csb0="01010101" w:csb1="01010101"/>
  </w:font>
  <w:font w:name="NLPQFP+Helvetica Neue">
    <w:altName w:val="苹方-简"/>
    <w:panose1 w:val="02000500000000000000"/>
    <w:charset w:val="00"/>
    <w:family w:val="auto"/>
    <w:pitch w:val="default"/>
    <w:sig w:usb0="00000000" w:usb1="00000000" w:usb2="01010101" w:usb3="01010101" w:csb0="01010101" w:csb1="01010101"/>
  </w:font>
  <w:font w:name="AUPEBV+HYShuSongErKW">
    <w:altName w:val="苹方-简"/>
    <w:panose1 w:val="02000500000000000000"/>
    <w:charset w:val="00"/>
    <w:family w:val="auto"/>
    <w:pitch w:val="default"/>
    <w:sig w:usb0="00000000" w:usb1="00000000" w:usb2="01010101" w:usb3="01010101" w:csb0="01010101" w:csb1="01010101"/>
  </w:font>
  <w:font w:name="OFODND+Helvetica Neue">
    <w:altName w:val="苹方-简"/>
    <w:panose1 w:val="02000500000000000000"/>
    <w:charset w:val="00"/>
    <w:family w:val="auto"/>
    <w:pitch w:val="default"/>
    <w:sig w:usb0="00000000" w:usb1="00000000" w:usb2="01010101" w:usb3="01010101" w:csb0="01010101" w:csb1="01010101"/>
  </w:font>
  <w:font w:name="JNVENM+HYShuSongErKW">
    <w:altName w:val="苹方-简"/>
    <w:panose1 w:val="02000500000000000000"/>
    <w:charset w:val="00"/>
    <w:family w:val="auto"/>
    <w:pitch w:val="default"/>
    <w:sig w:usb0="00000000" w:usb1="00000000" w:usb2="01010101" w:usb3="01010101" w:csb0="01010101" w:csb1="01010101"/>
  </w:font>
  <w:font w:name="HFPTTU+Helvetica Neue">
    <w:altName w:val="苹方-简"/>
    <w:panose1 w:val="02000500000000000000"/>
    <w:charset w:val="00"/>
    <w:family w:val="auto"/>
    <w:pitch w:val="default"/>
    <w:sig w:usb0="00000000" w:usb1="00000000" w:usb2="01010101" w:usb3="01010101" w:csb0="01010101" w:csb1="01010101"/>
  </w:font>
  <w:font w:name="UDBNSW+HYShuSongErKW">
    <w:altName w:val="苹方-简"/>
    <w:panose1 w:val="02000500000000000000"/>
    <w:charset w:val="00"/>
    <w:family w:val="auto"/>
    <w:pitch w:val="default"/>
    <w:sig w:usb0="00000000" w:usb1="00000000" w:usb2="01010101" w:usb3="01010101" w:csb0="01010101" w:csb1="01010101"/>
  </w:font>
  <w:font w:name="AWLKFE+Helvetica Neue">
    <w:altName w:val="苹方-简"/>
    <w:panose1 w:val="02000500000000000000"/>
    <w:charset w:val="00"/>
    <w:family w:val="auto"/>
    <w:pitch w:val="default"/>
    <w:sig w:usb0="00000000" w:usb1="00000000" w:usb2="01010101" w:usb3="01010101" w:csb0="01010101" w:csb1="01010101"/>
  </w:font>
  <w:font w:name="DRKKEE+HYShuSongErKW">
    <w:altName w:val="苹方-简"/>
    <w:panose1 w:val="02000500000000000000"/>
    <w:charset w:val="00"/>
    <w:family w:val="auto"/>
    <w:pitch w:val="default"/>
    <w:sig w:usb0="00000000" w:usb1="00000000" w:usb2="01010101" w:usb3="01010101" w:csb0="01010101" w:csb1="01010101"/>
  </w:font>
  <w:font w:name="VWOFFE+Helvetica Neue">
    <w:altName w:val="苹方-简"/>
    <w:panose1 w:val="02000500000000000000"/>
    <w:charset w:val="00"/>
    <w:family w:val="auto"/>
    <w:pitch w:val="default"/>
    <w:sig w:usb0="00000000" w:usb1="00000000" w:usb2="01010101" w:usb3="01010101" w:csb0="01010101" w:csb1="01010101"/>
  </w:font>
  <w:font w:name="FUHVIT+HYShuSongErKW">
    <w:altName w:val="苹方-简"/>
    <w:panose1 w:val="02000500000000000000"/>
    <w:charset w:val="00"/>
    <w:family w:val="auto"/>
    <w:pitch w:val="default"/>
    <w:sig w:usb0="00000000" w:usb1="00000000" w:usb2="01010101" w:usb3="01010101" w:csb0="01010101" w:csb1="01010101"/>
  </w:font>
  <w:font w:name="HHLLTS+Helvetica Neue">
    <w:altName w:val="苹方-简"/>
    <w:panose1 w:val="02000500000000000000"/>
    <w:charset w:val="00"/>
    <w:family w:val="auto"/>
    <w:pitch w:val="default"/>
    <w:sig w:usb0="00000000" w:usb1="00000000" w:usb2="01010101" w:usb3="01010101" w:csb0="01010101" w:csb1="01010101"/>
  </w:font>
  <w:font w:name="HKLBRB+HYShuSongErKW">
    <w:altName w:val="苹方-简"/>
    <w:panose1 w:val="02000500000000000000"/>
    <w:charset w:val="00"/>
    <w:family w:val="auto"/>
    <w:pitch w:val="default"/>
    <w:sig w:usb0="00000000" w:usb1="00000000" w:usb2="01010101" w:usb3="01010101" w:csb0="01010101" w:csb1="01010101"/>
  </w:font>
  <w:font w:name="BTDCDL+Helvetica Neue">
    <w:altName w:val="苹方-简"/>
    <w:panose1 w:val="02000500000000000000"/>
    <w:charset w:val="00"/>
    <w:family w:val="auto"/>
    <w:pitch w:val="default"/>
    <w:sig w:usb0="00000000" w:usb1="00000000" w:usb2="01010101" w:usb3="01010101" w:csb0="01010101" w:csb1="01010101"/>
  </w:font>
  <w:font w:name="QGWRII+HYShuSongErKW">
    <w:altName w:val="苹方-简"/>
    <w:panose1 w:val="02000500000000000000"/>
    <w:charset w:val="00"/>
    <w:family w:val="auto"/>
    <w:pitch w:val="default"/>
    <w:sig w:usb0="00000000" w:usb1="00000000" w:usb2="01010101" w:usb3="01010101" w:csb0="01010101" w:csb1="01010101"/>
  </w:font>
  <w:font w:name="HJKVOA+Helvetica Neue">
    <w:altName w:val="苹方-简"/>
    <w:panose1 w:val="02000500000000000000"/>
    <w:charset w:val="00"/>
    <w:family w:val="auto"/>
    <w:pitch w:val="default"/>
    <w:sig w:usb0="00000000" w:usb1="00000000" w:usb2="01010101" w:usb3="01010101" w:csb0="01010101" w:csb1="01010101"/>
  </w:font>
  <w:font w:name="VGLBHL+HYShuSongErKW">
    <w:altName w:val="苹方-简"/>
    <w:panose1 w:val="02000500000000000000"/>
    <w:charset w:val="00"/>
    <w:family w:val="auto"/>
    <w:pitch w:val="default"/>
    <w:sig w:usb0="00000000" w:usb1="00000000" w:usb2="01010101" w:usb3="01010101" w:csb0="01010101" w:csb1="01010101"/>
  </w:font>
  <w:font w:name="NQESTU+Helvetica Neue">
    <w:altName w:val="苹方-简"/>
    <w:panose1 w:val="02000500000000000000"/>
    <w:charset w:val="00"/>
    <w:family w:val="auto"/>
    <w:pitch w:val="default"/>
    <w:sig w:usb0="00000000" w:usb1="00000000" w:usb2="01010101" w:usb3="01010101" w:csb0="01010101" w:csb1="01010101"/>
  </w:font>
  <w:font w:name="BENCMV+HYShuSongErKW">
    <w:altName w:val="苹方-简"/>
    <w:panose1 w:val="02000500000000000000"/>
    <w:charset w:val="00"/>
    <w:family w:val="auto"/>
    <w:pitch w:val="default"/>
    <w:sig w:usb0="00000000" w:usb1="00000000" w:usb2="01010101" w:usb3="01010101" w:csb0="01010101" w:csb1="01010101"/>
  </w:font>
  <w:font w:name="RUGBTD+Helvetica Neue">
    <w:altName w:val="苹方-简"/>
    <w:panose1 w:val="02000500000000000000"/>
    <w:charset w:val="00"/>
    <w:family w:val="auto"/>
    <w:pitch w:val="default"/>
    <w:sig w:usb0="00000000" w:usb1="00000000" w:usb2="01010101" w:usb3="01010101" w:csb0="01010101" w:csb1="01010101"/>
  </w:font>
  <w:font w:name="LBIVIM+HYShuSongErKW">
    <w:altName w:val="苹方-简"/>
    <w:panose1 w:val="02000500000000000000"/>
    <w:charset w:val="00"/>
    <w:family w:val="auto"/>
    <w:pitch w:val="default"/>
    <w:sig w:usb0="00000000" w:usb1="00000000" w:usb2="01010101" w:usb3="01010101" w:csb0="01010101" w:csb1="01010101"/>
  </w:font>
  <w:font w:name="TWQEBJ+Helvetica Neue">
    <w:altName w:val="苹方-简"/>
    <w:panose1 w:val="02000500000000000000"/>
    <w:charset w:val="00"/>
    <w:family w:val="auto"/>
    <w:pitch w:val="default"/>
    <w:sig w:usb0="00000000" w:usb1="00000000" w:usb2="01010101" w:usb3="01010101" w:csb0="01010101" w:csb1="01010101"/>
  </w:font>
  <w:font w:name="HECSAO+HYShuSongErKW">
    <w:altName w:val="苹方-简"/>
    <w:panose1 w:val="02000500000000000000"/>
    <w:charset w:val="00"/>
    <w:family w:val="auto"/>
    <w:pitch w:val="default"/>
    <w:sig w:usb0="00000000" w:usb1="00000000" w:usb2="01010101" w:usb3="01010101" w:csb0="01010101" w:csb1="01010101"/>
  </w:font>
  <w:font w:name="DHGNBP+Helvetica Neue">
    <w:altName w:val="苹方-简"/>
    <w:panose1 w:val="02000500000000000000"/>
    <w:charset w:val="00"/>
    <w:family w:val="auto"/>
    <w:pitch w:val="default"/>
    <w:sig w:usb0="00000000" w:usb1="00000000" w:usb2="01010101" w:usb3="01010101" w:csb0="01010101" w:csb1="01010101"/>
  </w:font>
  <w:font w:name="UJGSQJ+HYShuSongErKW">
    <w:altName w:val="苹方-简"/>
    <w:panose1 w:val="02000500000000000000"/>
    <w:charset w:val="00"/>
    <w:family w:val="auto"/>
    <w:pitch w:val="default"/>
    <w:sig w:usb0="00000000" w:usb1="00000000" w:usb2="01010101" w:usb3="01010101" w:csb0="01010101" w:csb1="01010101"/>
  </w:font>
  <w:font w:name="ANSPVC+Helvetica Neue">
    <w:altName w:val="苹方-简"/>
    <w:panose1 w:val="02000500000000000000"/>
    <w:charset w:val="00"/>
    <w:family w:val="auto"/>
    <w:pitch w:val="default"/>
    <w:sig w:usb0="00000000" w:usb1="00000000" w:usb2="01010101" w:usb3="01010101" w:csb0="01010101" w:csb1="01010101"/>
  </w:font>
  <w:font w:name="EFBFVE+HYShuSongErKW">
    <w:altName w:val="苹方-简"/>
    <w:panose1 w:val="02000500000000000000"/>
    <w:charset w:val="00"/>
    <w:family w:val="auto"/>
    <w:pitch w:val="default"/>
    <w:sig w:usb0="00000000" w:usb1="00000000" w:usb2="01010101" w:usb3="01010101" w:csb0="01010101" w:csb1="01010101"/>
  </w:font>
  <w:font w:name="UDEPAP+Helvetica Neue">
    <w:altName w:val="苹方-简"/>
    <w:panose1 w:val="02000500000000000000"/>
    <w:charset w:val="00"/>
    <w:family w:val="auto"/>
    <w:pitch w:val="default"/>
    <w:sig w:usb0="00000000" w:usb1="00000000" w:usb2="01010101" w:usb3="01010101" w:csb0="01010101" w:csb1="01010101"/>
  </w:font>
  <w:font w:name="EGBKFP+HYShuSongErKW">
    <w:altName w:val="苹方-简"/>
    <w:panose1 w:val="02000500000000000000"/>
    <w:charset w:val="00"/>
    <w:family w:val="auto"/>
    <w:pitch w:val="default"/>
    <w:sig w:usb0="00000000" w:usb1="00000000" w:usb2="01010101" w:usb3="01010101" w:csb0="01010101" w:csb1="01010101"/>
  </w:font>
  <w:font w:name="BRLNJE+Helvetica Neue">
    <w:altName w:val="苹方-简"/>
    <w:panose1 w:val="02000500000000000000"/>
    <w:charset w:val="00"/>
    <w:family w:val="auto"/>
    <w:pitch w:val="default"/>
    <w:sig w:usb0="00000000" w:usb1="00000000" w:usb2="01010101" w:usb3="01010101" w:csb0="01010101" w:csb1="01010101"/>
  </w:font>
  <w:font w:name="OBKCOL+HYShuSongErKW">
    <w:altName w:val="苹方-简"/>
    <w:panose1 w:val="02000500000000000000"/>
    <w:charset w:val="00"/>
    <w:family w:val="auto"/>
    <w:pitch w:val="default"/>
    <w:sig w:usb0="00000000" w:usb1="00000000" w:usb2="01010101" w:usb3="01010101" w:csb0="01010101" w:csb1="01010101"/>
  </w:font>
  <w:font w:name="SRAROU+Helvetica Neue">
    <w:altName w:val="苹方-简"/>
    <w:panose1 w:val="02000500000000000000"/>
    <w:charset w:val="00"/>
    <w:family w:val="auto"/>
    <w:pitch w:val="default"/>
    <w:sig w:usb0="00000000" w:usb1="00000000" w:usb2="01010101" w:usb3="01010101" w:csb0="01010101" w:csb1="01010101"/>
  </w:font>
  <w:font w:name="UWNOBR+HYShuSongErKW">
    <w:altName w:val="苹方-简"/>
    <w:panose1 w:val="02000500000000000000"/>
    <w:charset w:val="00"/>
    <w:family w:val="auto"/>
    <w:pitch w:val="default"/>
    <w:sig w:usb0="00000000" w:usb1="00000000" w:usb2="01010101" w:usb3="01010101" w:csb0="01010101" w:csb1="01010101"/>
  </w:font>
  <w:font w:name="BFPQNE+Helvetica Neue">
    <w:altName w:val="苹方-简"/>
    <w:panose1 w:val="02000500000000000000"/>
    <w:charset w:val="00"/>
    <w:family w:val="auto"/>
    <w:pitch w:val="default"/>
    <w:sig w:usb0="00000000" w:usb1="00000000" w:usb2="01010101" w:usb3="01010101" w:csb0="01010101" w:csb1="01010101"/>
  </w:font>
  <w:font w:name="NVKAUL+HYShuSongErKW">
    <w:altName w:val="苹方-简"/>
    <w:panose1 w:val="02000500000000000000"/>
    <w:charset w:val="00"/>
    <w:family w:val="auto"/>
    <w:pitch w:val="default"/>
    <w:sig w:usb0="00000000" w:usb1="00000000" w:usb2="01010101" w:usb3="01010101" w:csb0="01010101" w:csb1="01010101"/>
  </w:font>
  <w:font w:name="CCDCUV+Helvetica Neue">
    <w:altName w:val="苹方-简"/>
    <w:panose1 w:val="02000500000000000000"/>
    <w:charset w:val="00"/>
    <w:family w:val="auto"/>
    <w:pitch w:val="default"/>
    <w:sig w:usb0="00000000" w:usb1="00000000" w:usb2="01010101" w:usb3="01010101" w:csb0="01010101" w:csb1="01010101"/>
  </w:font>
  <w:font w:name="CBMTOS+HYShuSongErKW">
    <w:altName w:val="苹方-简"/>
    <w:panose1 w:val="02000500000000000000"/>
    <w:charset w:val="00"/>
    <w:family w:val="auto"/>
    <w:pitch w:val="default"/>
    <w:sig w:usb0="00000000" w:usb1="00000000" w:usb2="01010101" w:usb3="01010101" w:csb0="01010101" w:csb1="01010101"/>
  </w:font>
  <w:font w:name="WRIJRS+Helvetica Neue">
    <w:altName w:val="苹方-简"/>
    <w:panose1 w:val="02000500000000000000"/>
    <w:charset w:val="00"/>
    <w:family w:val="auto"/>
    <w:pitch w:val="default"/>
    <w:sig w:usb0="00000000" w:usb1="00000000" w:usb2="01010101" w:usb3="01010101" w:csb0="01010101" w:csb1="01010101"/>
  </w:font>
  <w:font w:name="CAQPDO+HYShuSongErKW">
    <w:altName w:val="苹方-简"/>
    <w:panose1 w:val="02000500000000000000"/>
    <w:charset w:val="00"/>
    <w:family w:val="auto"/>
    <w:pitch w:val="default"/>
    <w:sig w:usb0="00000000" w:usb1="00000000" w:usb2="01010101" w:usb3="01010101" w:csb0="01010101" w:csb1="01010101"/>
  </w:font>
  <w:font w:name="NIOJLL+Helvetica Neue">
    <w:altName w:val="苹方-简"/>
    <w:panose1 w:val="02000500000000000000"/>
    <w:charset w:val="00"/>
    <w:family w:val="auto"/>
    <w:pitch w:val="default"/>
    <w:sig w:usb0="00000000" w:usb1="00000000" w:usb2="01010101" w:usb3="01010101" w:csb0="01010101" w:csb1="01010101"/>
  </w:font>
  <w:font w:name="LCENHP+HYShuSongErKW">
    <w:altName w:val="苹方-简"/>
    <w:panose1 w:val="02000500000000000000"/>
    <w:charset w:val="00"/>
    <w:family w:val="auto"/>
    <w:pitch w:val="default"/>
    <w:sig w:usb0="00000000" w:usb1="00000000" w:usb2="01010101" w:usb3="01010101" w:csb0="01010101" w:csb1="01010101"/>
  </w:font>
  <w:font w:name="TFFFNW+Helvetica Neue">
    <w:altName w:val="苹方-简"/>
    <w:panose1 w:val="02000500000000000000"/>
    <w:charset w:val="00"/>
    <w:family w:val="auto"/>
    <w:pitch w:val="default"/>
    <w:sig w:usb0="00000000" w:usb1="00000000" w:usb2="01010101" w:usb3="01010101" w:csb0="01010101" w:csb1="01010101"/>
  </w:font>
  <w:font w:name="NUQRND+HYShuSongErKW">
    <w:altName w:val="苹方-简"/>
    <w:panose1 w:val="02000500000000000000"/>
    <w:charset w:val="00"/>
    <w:family w:val="auto"/>
    <w:pitch w:val="default"/>
    <w:sig w:usb0="00000000" w:usb1="00000000" w:usb2="01010101" w:usb3="01010101" w:csb0="01010101" w:csb1="01010101"/>
  </w:font>
  <w:font w:name="SPREJT+Helvetica Neue">
    <w:altName w:val="苹方-简"/>
    <w:panose1 w:val="02000500000000000000"/>
    <w:charset w:val="00"/>
    <w:family w:val="auto"/>
    <w:pitch w:val="default"/>
    <w:sig w:usb0="00000000" w:usb1="00000000" w:usb2="01010101" w:usb3="01010101" w:csb0="01010101" w:csb1="01010101"/>
  </w:font>
  <w:font w:name="RNQVLK+HYShuSongErKW">
    <w:altName w:val="苹方-简"/>
    <w:panose1 w:val="02000500000000000000"/>
    <w:charset w:val="00"/>
    <w:family w:val="auto"/>
    <w:pitch w:val="default"/>
    <w:sig w:usb0="00000000" w:usb1="00000000" w:usb2="01010101" w:usb3="01010101" w:csb0="01010101" w:csb1="01010101"/>
  </w:font>
  <w:font w:name="BKNNNS+Helvetica Neue">
    <w:altName w:val="苹方-简"/>
    <w:panose1 w:val="02000500000000000000"/>
    <w:charset w:val="00"/>
    <w:family w:val="auto"/>
    <w:pitch w:val="default"/>
    <w:sig w:usb0="00000000" w:usb1="00000000" w:usb2="01010101" w:usb3="01010101" w:csb0="01010101" w:csb1="01010101"/>
  </w:font>
  <w:font w:name="UGISCC+HYShuSongErKW">
    <w:altName w:val="苹方-简"/>
    <w:panose1 w:val="02000500000000000000"/>
    <w:charset w:val="00"/>
    <w:family w:val="auto"/>
    <w:pitch w:val="default"/>
    <w:sig w:usb0="00000000" w:usb1="00000000" w:usb2="01010101" w:usb3="01010101" w:csb0="01010101" w:csb1="01010101"/>
  </w:font>
  <w:font w:name="TGHWCN+Helvetica Neue">
    <w:altName w:val="苹方-简"/>
    <w:panose1 w:val="02000500000000000000"/>
    <w:charset w:val="00"/>
    <w:family w:val="auto"/>
    <w:pitch w:val="default"/>
    <w:sig w:usb0="00000000" w:usb1="00000000" w:usb2="01010101" w:usb3="01010101" w:csb0="01010101" w:csb1="01010101"/>
  </w:font>
  <w:font w:name="QWJCVH+HYShuSongErKW">
    <w:altName w:val="苹方-简"/>
    <w:panose1 w:val="02000500000000000000"/>
    <w:charset w:val="00"/>
    <w:family w:val="auto"/>
    <w:pitch w:val="default"/>
    <w:sig w:usb0="00000000" w:usb1="00000000" w:usb2="01010101" w:usb3="01010101" w:csb0="01010101" w:csb1="01010101"/>
  </w:font>
  <w:font w:name="JHUFVJ+Helvetica Neue">
    <w:altName w:val="苹方-简"/>
    <w:panose1 w:val="02000500000000000000"/>
    <w:charset w:val="00"/>
    <w:family w:val="auto"/>
    <w:pitch w:val="default"/>
    <w:sig w:usb0="00000000" w:usb1="00000000" w:usb2="01010101" w:usb3="01010101" w:csb0="01010101" w:csb1="01010101"/>
  </w:font>
  <w:font w:name="DJTQAF+HYShuSongErKW">
    <w:altName w:val="苹方-简"/>
    <w:panose1 w:val="02000500000000000000"/>
    <w:charset w:val="00"/>
    <w:family w:val="auto"/>
    <w:pitch w:val="default"/>
    <w:sig w:usb0="00000000" w:usb1="00000000" w:usb2="01010101" w:usb3="01010101" w:csb0="01010101" w:csb1="01010101"/>
  </w:font>
  <w:font w:name="HEMBWE+Helvetica Neue">
    <w:altName w:val="苹方-简"/>
    <w:panose1 w:val="02000500000000000000"/>
    <w:charset w:val="00"/>
    <w:family w:val="auto"/>
    <w:pitch w:val="default"/>
    <w:sig w:usb0="00000000" w:usb1="00000000" w:usb2="01010101" w:usb3="01010101" w:csb0="01010101" w:csb1="01010101"/>
  </w:font>
  <w:font w:name="UFHEMW+HYShuSongErKW">
    <w:altName w:val="苹方-简"/>
    <w:panose1 w:val="02000500000000000000"/>
    <w:charset w:val="00"/>
    <w:family w:val="auto"/>
    <w:pitch w:val="default"/>
    <w:sig w:usb0="00000000" w:usb1="00000000" w:usb2="01010101" w:usb3="01010101" w:csb0="01010101" w:csb1="01010101"/>
  </w:font>
  <w:font w:name="MJKNCU+Helvetica Neue">
    <w:altName w:val="苹方-简"/>
    <w:panose1 w:val="02000500000000000000"/>
    <w:charset w:val="00"/>
    <w:family w:val="auto"/>
    <w:pitch w:val="default"/>
    <w:sig w:usb0="00000000" w:usb1="00000000" w:usb2="01010101" w:usb3="01010101" w:csb0="01010101" w:csb1="01010101"/>
  </w:font>
  <w:font w:name="UVAUHW+HYShuSongErKW">
    <w:altName w:val="苹方-简"/>
    <w:panose1 w:val="02000500000000000000"/>
    <w:charset w:val="00"/>
    <w:family w:val="auto"/>
    <w:pitch w:val="default"/>
    <w:sig w:usb0="00000000" w:usb1="00000000" w:usb2="01010101" w:usb3="01010101" w:csb0="01010101" w:csb1="01010101"/>
  </w:font>
  <w:font w:name="WJANKP+Helvetica Neue">
    <w:altName w:val="苹方-简"/>
    <w:panose1 w:val="02000500000000000000"/>
    <w:charset w:val="00"/>
    <w:family w:val="auto"/>
    <w:pitch w:val="default"/>
    <w:sig w:usb0="00000000" w:usb1="00000000" w:usb2="01010101" w:usb3="01010101" w:csb0="01010101" w:csb1="01010101"/>
  </w:font>
  <w:font w:name="UNAUWK+HYShuSongErKW">
    <w:altName w:val="苹方-简"/>
    <w:panose1 w:val="02000500000000000000"/>
    <w:charset w:val="00"/>
    <w:family w:val="auto"/>
    <w:pitch w:val="default"/>
    <w:sig w:usb0="00000000" w:usb1="00000000" w:usb2="01010101" w:usb3="01010101" w:csb0="01010101" w:csb1="01010101"/>
  </w:font>
  <w:font w:name="EQJHVI+Helvetica Neue">
    <w:altName w:val="苹方-简"/>
    <w:panose1 w:val="02000500000000000000"/>
    <w:charset w:val="00"/>
    <w:family w:val="auto"/>
    <w:pitch w:val="default"/>
    <w:sig w:usb0="00000000" w:usb1="00000000" w:usb2="01010101" w:usb3="01010101" w:csb0="01010101" w:csb1="01010101"/>
  </w:font>
  <w:font w:name="MVRHTE+HYShuSongErKW">
    <w:altName w:val="苹方-简"/>
    <w:panose1 w:val="02000500000000000000"/>
    <w:charset w:val="00"/>
    <w:family w:val="auto"/>
    <w:pitch w:val="default"/>
    <w:sig w:usb0="00000000" w:usb1="00000000" w:usb2="01010101" w:usb3="01010101" w:csb0="01010101" w:csb1="01010101"/>
  </w:font>
  <w:font w:name="SCWVHE+Helvetica Neue">
    <w:altName w:val="苹方-简"/>
    <w:panose1 w:val="02000500000000000000"/>
    <w:charset w:val="00"/>
    <w:family w:val="auto"/>
    <w:pitch w:val="default"/>
    <w:sig w:usb0="00000000" w:usb1="00000000" w:usb2="01010101" w:usb3="01010101" w:csb0="01010101" w:csb1="01010101"/>
  </w:font>
  <w:font w:name="JSHAVD+HYShuSongErKW">
    <w:altName w:val="苹方-简"/>
    <w:panose1 w:val="02000500000000000000"/>
    <w:charset w:val="00"/>
    <w:family w:val="auto"/>
    <w:pitch w:val="default"/>
    <w:sig w:usb0="00000000" w:usb1="00000000" w:usb2="01010101" w:usb3="01010101" w:csb0="01010101" w:csb1="01010101"/>
  </w:font>
  <w:font w:name="KFAEKP+Helvetica Neue">
    <w:altName w:val="苹方-简"/>
    <w:panose1 w:val="02000500000000000000"/>
    <w:charset w:val="00"/>
    <w:family w:val="auto"/>
    <w:pitch w:val="default"/>
    <w:sig w:usb0="00000000" w:usb1="00000000" w:usb2="01010101" w:usb3="01010101" w:csb0="01010101" w:csb1="01010101"/>
  </w:font>
  <w:font w:name="KVBUKJ+HYShuSongErKW">
    <w:altName w:val="苹方-简"/>
    <w:panose1 w:val="02000500000000000000"/>
    <w:charset w:val="00"/>
    <w:family w:val="auto"/>
    <w:pitch w:val="default"/>
    <w:sig w:usb0="00000000" w:usb1="00000000" w:usb2="01010101" w:usb3="01010101" w:csb0="01010101" w:csb1="01010101"/>
  </w:font>
  <w:font w:name="AMAMUP+Helvetica Neue">
    <w:altName w:val="苹方-简"/>
    <w:panose1 w:val="02000500000000000000"/>
    <w:charset w:val="00"/>
    <w:family w:val="auto"/>
    <w:pitch w:val="default"/>
    <w:sig w:usb0="00000000" w:usb1="00000000" w:usb2="01010101" w:usb3="01010101" w:csb0="01010101" w:csb1="01010101"/>
  </w:font>
  <w:font w:name="AJWQPB+HYShuSongErKW">
    <w:altName w:val="苹方-简"/>
    <w:panose1 w:val="02000500000000000000"/>
    <w:charset w:val="00"/>
    <w:family w:val="auto"/>
    <w:pitch w:val="default"/>
    <w:sig w:usb0="00000000" w:usb1="00000000" w:usb2="01010101" w:usb3="01010101" w:csb0="01010101" w:csb1="01010101"/>
  </w:font>
  <w:font w:name="VDPDIR+Helvetica Neue">
    <w:altName w:val="苹方-简"/>
    <w:panose1 w:val="02000500000000000000"/>
    <w:charset w:val="00"/>
    <w:family w:val="auto"/>
    <w:pitch w:val="default"/>
    <w:sig w:usb0="00000000" w:usb1="00000000" w:usb2="01010101" w:usb3="01010101" w:csb0="01010101" w:csb1="01010101"/>
  </w:font>
  <w:font w:name="NNNKTQ+HYShuSongErKW">
    <w:altName w:val="苹方-简"/>
    <w:panose1 w:val="02000500000000000000"/>
    <w:charset w:val="00"/>
    <w:family w:val="auto"/>
    <w:pitch w:val="default"/>
    <w:sig w:usb0="00000000" w:usb1="00000000" w:usb2="01010101" w:usb3="01010101" w:csb0="01010101" w:csb1="01010101"/>
  </w:font>
  <w:font w:name="JDJNPH+Helvetica Neue">
    <w:altName w:val="苹方-简"/>
    <w:panose1 w:val="02000500000000000000"/>
    <w:charset w:val="00"/>
    <w:family w:val="auto"/>
    <w:pitch w:val="default"/>
    <w:sig w:usb0="00000000" w:usb1="00000000" w:usb2="01010101" w:usb3="01010101" w:csb0="01010101" w:csb1="01010101"/>
  </w:font>
  <w:font w:name="CSTMMH+HYShuSongErKW">
    <w:altName w:val="苹方-简"/>
    <w:panose1 w:val="02000500000000000000"/>
    <w:charset w:val="00"/>
    <w:family w:val="auto"/>
    <w:pitch w:val="default"/>
    <w:sig w:usb0="00000000" w:usb1="00000000" w:usb2="01010101" w:usb3="01010101" w:csb0="01010101" w:csb1="01010101"/>
  </w:font>
  <w:font w:name="QQKAFC+Helvetica Neue">
    <w:altName w:val="苹方-简"/>
    <w:panose1 w:val="02000500000000000000"/>
    <w:charset w:val="00"/>
    <w:family w:val="auto"/>
    <w:pitch w:val="default"/>
    <w:sig w:usb0="00000000" w:usb1="00000000" w:usb2="01010101" w:usb3="01010101" w:csb0="01010101" w:csb1="01010101"/>
  </w:font>
  <w:font w:name="TTSBSS+HYShuSongErKW">
    <w:altName w:val="苹方-简"/>
    <w:panose1 w:val="02000500000000000000"/>
    <w:charset w:val="00"/>
    <w:family w:val="auto"/>
    <w:pitch w:val="default"/>
    <w:sig w:usb0="00000000" w:usb1="00000000" w:usb2="01010101" w:usb3="01010101" w:csb0="01010101" w:csb1="01010101"/>
  </w:font>
  <w:font w:name="EQQGQO+Helvetica Neue">
    <w:altName w:val="苹方-简"/>
    <w:panose1 w:val="02000500000000000000"/>
    <w:charset w:val="00"/>
    <w:family w:val="auto"/>
    <w:pitch w:val="default"/>
    <w:sig w:usb0="00000000" w:usb1="00000000" w:usb2="01010101" w:usb3="01010101" w:csb0="01010101" w:csb1="01010101"/>
  </w:font>
  <w:font w:name="ABTDMC+HYShuSongErKW">
    <w:altName w:val="苹方-简"/>
    <w:panose1 w:val="02000500000000000000"/>
    <w:charset w:val="00"/>
    <w:family w:val="auto"/>
    <w:pitch w:val="default"/>
    <w:sig w:usb0="00000000" w:usb1="00000000" w:usb2="01010101" w:usb3="01010101" w:csb0="01010101" w:csb1="01010101"/>
  </w:font>
  <w:font w:name="AEAWJG+Helvetica Neue">
    <w:altName w:val="苹方-简"/>
    <w:panose1 w:val="02000500000000000000"/>
    <w:charset w:val="00"/>
    <w:family w:val="auto"/>
    <w:pitch w:val="default"/>
    <w:sig w:usb0="00000000" w:usb1="00000000" w:usb2="01010101" w:usb3="01010101" w:csb0="01010101" w:csb1="01010101"/>
  </w:font>
  <w:font w:name="GOIVUL+HYShuSongErKW">
    <w:altName w:val="苹方-简"/>
    <w:panose1 w:val="02000500000000000000"/>
    <w:charset w:val="00"/>
    <w:family w:val="auto"/>
    <w:pitch w:val="default"/>
    <w:sig w:usb0="00000000" w:usb1="00000000" w:usb2="01010101" w:usb3="01010101" w:csb0="01010101" w:csb1="01010101"/>
  </w:font>
  <w:font w:name="FDFTSF+Helvetica Neue">
    <w:altName w:val="苹方-简"/>
    <w:panose1 w:val="02000500000000000000"/>
    <w:charset w:val="00"/>
    <w:family w:val="auto"/>
    <w:pitch w:val="default"/>
    <w:sig w:usb0="00000000" w:usb1="00000000" w:usb2="01010101" w:usb3="01010101" w:csb0="01010101" w:csb1="01010101"/>
  </w:font>
  <w:font w:name="TPWNQO+HYShuSongErKW">
    <w:altName w:val="苹方-简"/>
    <w:panose1 w:val="02000500000000000000"/>
    <w:charset w:val="00"/>
    <w:family w:val="auto"/>
    <w:pitch w:val="default"/>
    <w:sig w:usb0="00000000" w:usb1="00000000" w:usb2="01010101" w:usb3="01010101" w:csb0="01010101" w:csb1="01010101"/>
  </w:font>
  <w:font w:name="HSNGPS+Helvetica Neue">
    <w:altName w:val="苹方-简"/>
    <w:panose1 w:val="02000500000000000000"/>
    <w:charset w:val="00"/>
    <w:family w:val="auto"/>
    <w:pitch w:val="default"/>
    <w:sig w:usb0="00000000" w:usb1="00000000" w:usb2="01010101" w:usb3="01010101" w:csb0="01010101" w:csb1="01010101"/>
  </w:font>
  <w:font w:name="TBMRMQ+HYShuSongErKW">
    <w:altName w:val="苹方-简"/>
    <w:panose1 w:val="02000500000000000000"/>
    <w:charset w:val="00"/>
    <w:family w:val="auto"/>
    <w:pitch w:val="default"/>
    <w:sig w:usb0="00000000" w:usb1="00000000" w:usb2="01010101" w:usb3="01010101" w:csb0="01010101" w:csb1="01010101"/>
  </w:font>
  <w:font w:name="CAKSBL+Helvetica Neue">
    <w:altName w:val="苹方-简"/>
    <w:panose1 w:val="02000500000000000000"/>
    <w:charset w:val="00"/>
    <w:family w:val="auto"/>
    <w:pitch w:val="default"/>
    <w:sig w:usb0="00000000" w:usb1="00000000" w:usb2="01010101" w:usb3="01010101" w:csb0="01010101" w:csb1="01010101"/>
  </w:font>
  <w:font w:name="EWTCSR+HYShuSongErKW">
    <w:altName w:val="苹方-简"/>
    <w:panose1 w:val="02000500000000000000"/>
    <w:charset w:val="00"/>
    <w:family w:val="auto"/>
    <w:pitch w:val="default"/>
    <w:sig w:usb0="00000000" w:usb1="00000000" w:usb2="01010101" w:usb3="01010101" w:csb0="01010101" w:csb1="01010101"/>
  </w:font>
  <w:font w:name="EWGVOU+Helvetica Neue">
    <w:altName w:val="苹方-简"/>
    <w:panose1 w:val="02000500000000000000"/>
    <w:charset w:val="00"/>
    <w:family w:val="auto"/>
    <w:pitch w:val="default"/>
    <w:sig w:usb0="00000000" w:usb1="00000000" w:usb2="01010101" w:usb3="01010101" w:csb0="01010101" w:csb1="01010101"/>
  </w:font>
  <w:font w:name="SPUOPB+HYShuSongErKW">
    <w:altName w:val="苹方-简"/>
    <w:panose1 w:val="02000500000000000000"/>
    <w:charset w:val="00"/>
    <w:family w:val="auto"/>
    <w:pitch w:val="default"/>
    <w:sig w:usb0="00000000" w:usb1="00000000" w:usb2="01010101" w:usb3="01010101" w:csb0="01010101" w:csb1="01010101"/>
  </w:font>
  <w:font w:name="CDTJQT+Helvetica Neue">
    <w:altName w:val="苹方-简"/>
    <w:panose1 w:val="02000500000000000000"/>
    <w:charset w:val="00"/>
    <w:family w:val="auto"/>
    <w:pitch w:val="default"/>
    <w:sig w:usb0="00000000" w:usb1="00000000" w:usb2="01010101" w:usb3="01010101" w:csb0="01010101" w:csb1="01010101"/>
  </w:font>
  <w:font w:name="AIQPJA+HYShuSongErKW">
    <w:altName w:val="苹方-简"/>
    <w:panose1 w:val="02000500000000000000"/>
    <w:charset w:val="00"/>
    <w:family w:val="auto"/>
    <w:pitch w:val="default"/>
    <w:sig w:usb0="00000000" w:usb1="00000000" w:usb2="01010101" w:usb3="01010101" w:csb0="01010101" w:csb1="01010101"/>
  </w:font>
  <w:font w:name="QWHQMT+Helvetica Neue">
    <w:altName w:val="苹方-简"/>
    <w:panose1 w:val="02000500000000000000"/>
    <w:charset w:val="00"/>
    <w:family w:val="auto"/>
    <w:pitch w:val="default"/>
    <w:sig w:usb0="00000000" w:usb1="00000000" w:usb2="01010101" w:usb3="01010101" w:csb0="01010101" w:csb1="01010101"/>
  </w:font>
  <w:font w:name="OPDGTH+HYShuSongErKW">
    <w:altName w:val="苹方-简"/>
    <w:panose1 w:val="02000500000000000000"/>
    <w:charset w:val="00"/>
    <w:family w:val="auto"/>
    <w:pitch w:val="default"/>
    <w:sig w:usb0="00000000" w:usb1="00000000" w:usb2="01010101" w:usb3="01010101" w:csb0="01010101" w:csb1="01010101"/>
  </w:font>
  <w:font w:name="GSPCMS+Helvetica Neue">
    <w:altName w:val="苹方-简"/>
    <w:panose1 w:val="02000500000000000000"/>
    <w:charset w:val="00"/>
    <w:family w:val="auto"/>
    <w:pitch w:val="default"/>
    <w:sig w:usb0="00000000" w:usb1="00000000" w:usb2="01010101" w:usb3="01010101" w:csb0="01010101" w:csb1="01010101"/>
  </w:font>
  <w:font w:name="HBAJAE+HYShuSongErKW">
    <w:altName w:val="苹方-简"/>
    <w:panose1 w:val="02000500000000000000"/>
    <w:charset w:val="00"/>
    <w:family w:val="auto"/>
    <w:pitch w:val="default"/>
    <w:sig w:usb0="00000000" w:usb1="00000000" w:usb2="01010101" w:usb3="01010101" w:csb0="01010101" w:csb1="01010101"/>
  </w:font>
  <w:font w:name="EGJOMG+Helvetica Neue">
    <w:altName w:val="苹方-简"/>
    <w:panose1 w:val="02000500000000000000"/>
    <w:charset w:val="00"/>
    <w:family w:val="auto"/>
    <w:pitch w:val="default"/>
    <w:sig w:usb0="00000000" w:usb1="00000000" w:usb2="01010101" w:usb3="01010101" w:csb0="01010101" w:csb1="01010101"/>
  </w:font>
  <w:font w:name="JNHSNK+HYShuSongErKW">
    <w:altName w:val="苹方-简"/>
    <w:panose1 w:val="02000500000000000000"/>
    <w:charset w:val="00"/>
    <w:family w:val="auto"/>
    <w:pitch w:val="default"/>
    <w:sig w:usb0="00000000" w:usb1="00000000" w:usb2="01010101" w:usb3="01010101" w:csb0="01010101" w:csb1="01010101"/>
  </w:font>
  <w:font w:name="MFEFCM+Helvetica Neue">
    <w:altName w:val="苹方-简"/>
    <w:panose1 w:val="02000500000000000000"/>
    <w:charset w:val="00"/>
    <w:family w:val="auto"/>
    <w:pitch w:val="default"/>
    <w:sig w:usb0="00000000" w:usb1="00000000" w:usb2="01010101" w:usb3="01010101" w:csb0="01010101" w:csb1="01010101"/>
  </w:font>
  <w:font w:name="EHPEWV+HYShuSongErKW">
    <w:altName w:val="苹方-简"/>
    <w:panose1 w:val="02000500000000000000"/>
    <w:charset w:val="00"/>
    <w:family w:val="auto"/>
    <w:pitch w:val="default"/>
    <w:sig w:usb0="00000000" w:usb1="00000000" w:usb2="01010101" w:usb3="01010101" w:csb0="01010101" w:csb1="01010101"/>
  </w:font>
  <w:font w:name="ASAQSH+Helvetica Neue">
    <w:altName w:val="苹方-简"/>
    <w:panose1 w:val="02000500000000000000"/>
    <w:charset w:val="00"/>
    <w:family w:val="auto"/>
    <w:pitch w:val="default"/>
    <w:sig w:usb0="00000000" w:usb1="00000000" w:usb2="01010101" w:usb3="01010101" w:csb0="01010101" w:csb1="01010101"/>
  </w:font>
  <w:font w:name="HSTDCG+HYShuSongErKW">
    <w:altName w:val="苹方-简"/>
    <w:panose1 w:val="02000500000000000000"/>
    <w:charset w:val="00"/>
    <w:family w:val="auto"/>
    <w:pitch w:val="default"/>
    <w:sig w:usb0="00000000" w:usb1="00000000" w:usb2="01010101" w:usb3="01010101" w:csb0="01010101" w:csb1="01010101"/>
  </w:font>
  <w:font w:name="ISPTLQ+Helvetica Neue">
    <w:altName w:val="苹方-简"/>
    <w:panose1 w:val="02000500000000000000"/>
    <w:charset w:val="00"/>
    <w:family w:val="auto"/>
    <w:pitch w:val="default"/>
    <w:sig w:usb0="00000000" w:usb1="00000000" w:usb2="01010101" w:usb3="01010101" w:csb0="01010101" w:csb1="01010101"/>
  </w:font>
  <w:font w:name="SSEPNU+HYShuSongErKW">
    <w:altName w:val="苹方-简"/>
    <w:panose1 w:val="02000500000000000000"/>
    <w:charset w:val="00"/>
    <w:family w:val="auto"/>
    <w:pitch w:val="default"/>
    <w:sig w:usb0="00000000" w:usb1="00000000" w:usb2="01010101" w:usb3="01010101" w:csb0="01010101" w:csb1="01010101"/>
  </w:font>
  <w:font w:name="AWTJWU+Helvetica Neue">
    <w:altName w:val="苹方-简"/>
    <w:panose1 w:val="02000500000000000000"/>
    <w:charset w:val="00"/>
    <w:family w:val="auto"/>
    <w:pitch w:val="default"/>
    <w:sig w:usb0="00000000" w:usb1="00000000" w:usb2="01010101" w:usb3="01010101" w:csb0="01010101" w:csb1="01010101"/>
  </w:font>
  <w:font w:name="DQJLUV+HYShuSongErKW">
    <w:altName w:val="苹方-简"/>
    <w:panose1 w:val="02000500000000000000"/>
    <w:charset w:val="00"/>
    <w:family w:val="auto"/>
    <w:pitch w:val="default"/>
    <w:sig w:usb0="00000000" w:usb1="00000000" w:usb2="01010101" w:usb3="01010101" w:csb0="01010101" w:csb1="01010101"/>
  </w:font>
  <w:font w:name="WMDNPP+Helvetica Neue">
    <w:altName w:val="苹方-简"/>
    <w:panose1 w:val="02000500000000000000"/>
    <w:charset w:val="00"/>
    <w:family w:val="auto"/>
    <w:pitch w:val="default"/>
    <w:sig w:usb0="00000000" w:usb1="00000000" w:usb2="01010101" w:usb3="01010101" w:csb0="01010101" w:csb1="01010101"/>
  </w:font>
  <w:font w:name="TGSWNP+HYShuSongErKW">
    <w:altName w:val="苹方-简"/>
    <w:panose1 w:val="02000500000000000000"/>
    <w:charset w:val="00"/>
    <w:family w:val="auto"/>
    <w:pitch w:val="default"/>
    <w:sig w:usb0="00000000" w:usb1="00000000" w:usb2="01010101" w:usb3="01010101" w:csb0="01010101" w:csb1="01010101"/>
  </w:font>
  <w:font w:name="EKAMNR+Helvetica Neue">
    <w:altName w:val="苹方-简"/>
    <w:panose1 w:val="02000500000000000000"/>
    <w:charset w:val="00"/>
    <w:family w:val="auto"/>
    <w:pitch w:val="default"/>
    <w:sig w:usb0="00000000" w:usb1="00000000" w:usb2="01010101" w:usb3="01010101" w:csb0="01010101" w:csb1="01010101"/>
  </w:font>
  <w:font w:name="CVNLJA+HYShuSongErKW">
    <w:altName w:val="苹方-简"/>
    <w:panose1 w:val="02000500000000000000"/>
    <w:charset w:val="00"/>
    <w:family w:val="auto"/>
    <w:pitch w:val="default"/>
    <w:sig w:usb0="00000000" w:usb1="00000000" w:usb2="01010101" w:usb3="01010101" w:csb0="01010101" w:csb1="01010101"/>
  </w:font>
  <w:font w:name="THQKAR+Helvetica Neue">
    <w:altName w:val="苹方-简"/>
    <w:panose1 w:val="02000500000000000000"/>
    <w:charset w:val="00"/>
    <w:family w:val="auto"/>
    <w:pitch w:val="default"/>
    <w:sig w:usb0="00000000" w:usb1="00000000" w:usb2="01010101" w:usb3="01010101" w:csb0="01010101" w:csb1="01010101"/>
  </w:font>
  <w:font w:name="IRSBOA+HYShuSongErKW">
    <w:altName w:val="苹方-简"/>
    <w:panose1 w:val="02000500000000000000"/>
    <w:charset w:val="00"/>
    <w:family w:val="auto"/>
    <w:pitch w:val="default"/>
    <w:sig w:usb0="00000000" w:usb1="00000000" w:usb2="01010101" w:usb3="01010101" w:csb0="01010101" w:csb1="01010101"/>
  </w:font>
  <w:font w:name="CKMDIN+Helvetica Neue">
    <w:altName w:val="苹方-简"/>
    <w:panose1 w:val="02000500000000000000"/>
    <w:charset w:val="00"/>
    <w:family w:val="auto"/>
    <w:pitch w:val="default"/>
    <w:sig w:usb0="00000000" w:usb1="00000000" w:usb2="01010101" w:usb3="01010101" w:csb0="01010101" w:csb1="01010101"/>
  </w:font>
  <w:font w:name="VCOMRD+HYShuSongErKW">
    <w:altName w:val="苹方-简"/>
    <w:panose1 w:val="02000500000000000000"/>
    <w:charset w:val="00"/>
    <w:family w:val="auto"/>
    <w:pitch w:val="default"/>
    <w:sig w:usb0="00000000" w:usb1="00000000" w:usb2="01010101" w:usb3="01010101" w:csb0="01010101" w:csb1="01010101"/>
  </w:font>
  <w:font w:name="EGJLNK+Helvetica Neue">
    <w:altName w:val="苹方-简"/>
    <w:panose1 w:val="02000500000000000000"/>
    <w:charset w:val="00"/>
    <w:family w:val="auto"/>
    <w:pitch w:val="default"/>
    <w:sig w:usb0="00000000" w:usb1="00000000" w:usb2="01010101" w:usb3="01010101" w:csb0="01010101" w:csb1="01010101"/>
  </w:font>
  <w:font w:name="HWERID+HYShuSongErKW">
    <w:altName w:val="苹方-简"/>
    <w:panose1 w:val="02000500000000000000"/>
    <w:charset w:val="00"/>
    <w:family w:val="auto"/>
    <w:pitch w:val="default"/>
    <w:sig w:usb0="00000000" w:usb1="00000000" w:usb2="01010101" w:usb3="01010101" w:csb0="01010101" w:csb1="01010101"/>
  </w:font>
  <w:font w:name="OGUOVK+Helvetica Neue">
    <w:altName w:val="苹方-简"/>
    <w:panose1 w:val="02000500000000000000"/>
    <w:charset w:val="00"/>
    <w:family w:val="auto"/>
    <w:pitch w:val="default"/>
    <w:sig w:usb0="00000000" w:usb1="00000000" w:usb2="01010101" w:usb3="01010101" w:csb0="01010101" w:csb1="01010101"/>
  </w:font>
  <w:font w:name="VITDDS+HYShuSongErKW">
    <w:altName w:val="苹方-简"/>
    <w:panose1 w:val="02000500000000000000"/>
    <w:charset w:val="00"/>
    <w:family w:val="auto"/>
    <w:pitch w:val="default"/>
    <w:sig w:usb0="00000000" w:usb1="00000000" w:usb2="01010101" w:usb3="01010101" w:csb0="01010101" w:csb1="01010101"/>
  </w:font>
  <w:font w:name="RRBSOT+Helvetica Neue">
    <w:altName w:val="苹方-简"/>
    <w:panose1 w:val="02000500000000000000"/>
    <w:charset w:val="00"/>
    <w:family w:val="auto"/>
    <w:pitch w:val="default"/>
    <w:sig w:usb0="00000000" w:usb1="00000000" w:usb2="01010101" w:usb3="01010101" w:csb0="01010101" w:csb1="01010101"/>
  </w:font>
  <w:font w:name="BILRRI+HYShuSongErKW">
    <w:altName w:val="苹方-简"/>
    <w:panose1 w:val="02000500000000000000"/>
    <w:charset w:val="00"/>
    <w:family w:val="auto"/>
    <w:pitch w:val="default"/>
    <w:sig w:usb0="00000000" w:usb1="00000000" w:usb2="01010101" w:usb3="01010101" w:csb0="01010101" w:csb1="01010101"/>
  </w:font>
  <w:font w:name="UACSOB+Helvetica Neue">
    <w:altName w:val="苹方-简"/>
    <w:panose1 w:val="02000500000000000000"/>
    <w:charset w:val="00"/>
    <w:family w:val="auto"/>
    <w:pitch w:val="default"/>
    <w:sig w:usb0="00000000" w:usb1="00000000" w:usb2="01010101" w:usb3="01010101" w:csb0="01010101" w:csb1="01010101"/>
  </w:font>
  <w:font w:name="CHJFMO+HYShuSongErKW">
    <w:altName w:val="苹方-简"/>
    <w:panose1 w:val="02000500000000000000"/>
    <w:charset w:val="00"/>
    <w:family w:val="auto"/>
    <w:pitch w:val="default"/>
    <w:sig w:usb0="00000000" w:usb1="00000000" w:usb2="01010101" w:usb3="01010101" w:csb0="01010101" w:csb1="01010101"/>
  </w:font>
  <w:font w:name="KIKKPG+Helvetica Neue">
    <w:altName w:val="苹方-简"/>
    <w:panose1 w:val="02000500000000000000"/>
    <w:charset w:val="00"/>
    <w:family w:val="auto"/>
    <w:pitch w:val="default"/>
    <w:sig w:usb0="00000000" w:usb1="00000000" w:usb2="01010101" w:usb3="01010101" w:csb0="01010101" w:csb1="01010101"/>
  </w:font>
  <w:font w:name="MFQKUK+HYShuSongErKW">
    <w:altName w:val="苹方-简"/>
    <w:panose1 w:val="02000500000000000000"/>
    <w:charset w:val="00"/>
    <w:family w:val="auto"/>
    <w:pitch w:val="default"/>
    <w:sig w:usb0="00000000" w:usb1="00000000" w:usb2="01010101" w:usb3="01010101" w:csb0="01010101" w:csb1="01010101"/>
  </w:font>
  <w:font w:name="CNDLSP+Helvetica Neue">
    <w:altName w:val="苹方-简"/>
    <w:panose1 w:val="02000500000000000000"/>
    <w:charset w:val="00"/>
    <w:family w:val="auto"/>
    <w:pitch w:val="default"/>
    <w:sig w:usb0="00000000" w:usb1="00000000" w:usb2="01010101" w:usb3="01010101" w:csb0="01010101" w:csb1="01010101"/>
  </w:font>
  <w:font w:name="KBCMCK+HYShuSongErKW">
    <w:altName w:val="苹方-简"/>
    <w:panose1 w:val="02000500000000000000"/>
    <w:charset w:val="00"/>
    <w:family w:val="auto"/>
    <w:pitch w:val="default"/>
    <w:sig w:usb0="00000000" w:usb1="00000000" w:usb2="01010101" w:usb3="01010101" w:csb0="01010101" w:csb1="01010101"/>
  </w:font>
  <w:font w:name="FVEVVH+Helvetica Neue">
    <w:altName w:val="苹方-简"/>
    <w:panose1 w:val="02000500000000000000"/>
    <w:charset w:val="00"/>
    <w:family w:val="auto"/>
    <w:pitch w:val="default"/>
    <w:sig w:usb0="00000000" w:usb1="00000000" w:usb2="01010101" w:usb3="01010101" w:csb0="01010101" w:csb1="01010101"/>
  </w:font>
  <w:font w:name="FQDHAS+HYShuSongErKW">
    <w:altName w:val="苹方-简"/>
    <w:panose1 w:val="02000500000000000000"/>
    <w:charset w:val="00"/>
    <w:family w:val="auto"/>
    <w:pitch w:val="default"/>
    <w:sig w:usb0="00000000" w:usb1="00000000" w:usb2="01010101" w:usb3="01010101" w:csb0="01010101" w:csb1="01010101"/>
  </w:font>
  <w:font w:name="ETFCSE+Helvetica Neue">
    <w:altName w:val="苹方-简"/>
    <w:panose1 w:val="02000500000000000000"/>
    <w:charset w:val="00"/>
    <w:family w:val="auto"/>
    <w:pitch w:val="default"/>
    <w:sig w:usb0="00000000" w:usb1="00000000" w:usb2="01010101" w:usb3="01010101" w:csb0="01010101" w:csb1="01010101"/>
  </w:font>
  <w:font w:name="LPCPBD+HYShuSongErKW">
    <w:altName w:val="苹方-简"/>
    <w:panose1 w:val="02000500000000000000"/>
    <w:charset w:val="00"/>
    <w:family w:val="auto"/>
    <w:pitch w:val="default"/>
    <w:sig w:usb0="00000000" w:usb1="00000000" w:usb2="01010101" w:usb3="01010101" w:csb0="01010101" w:csb1="01010101"/>
  </w:font>
  <w:font w:name="HNFAQO+Helvetica Neue">
    <w:altName w:val="苹方-简"/>
    <w:panose1 w:val="02000500000000000000"/>
    <w:charset w:val="00"/>
    <w:family w:val="auto"/>
    <w:pitch w:val="default"/>
    <w:sig w:usb0="00000000" w:usb1="00000000" w:usb2="01010101" w:usb3="01010101" w:csb0="01010101" w:csb1="01010101"/>
  </w:font>
  <w:font w:name="ETAFSJ+HYShuSongErKW">
    <w:altName w:val="苹方-简"/>
    <w:panose1 w:val="02000500000000000000"/>
    <w:charset w:val="00"/>
    <w:family w:val="auto"/>
    <w:pitch w:val="default"/>
    <w:sig w:usb0="00000000" w:usb1="00000000" w:usb2="01010101" w:usb3="01010101" w:csb0="01010101" w:csb1="01010101"/>
  </w:font>
  <w:font w:name="RDARIT+Helvetica Neue">
    <w:altName w:val="苹方-简"/>
    <w:panose1 w:val="02000500000000000000"/>
    <w:charset w:val="00"/>
    <w:family w:val="auto"/>
    <w:pitch w:val="default"/>
    <w:sig w:usb0="00000000" w:usb1="00000000" w:usb2="01010101" w:usb3="01010101" w:csb0="01010101" w:csb1="01010101"/>
  </w:font>
  <w:font w:name="NBBAQP+HYShuSongErKW">
    <w:altName w:val="苹方-简"/>
    <w:panose1 w:val="02000500000000000000"/>
    <w:charset w:val="00"/>
    <w:family w:val="auto"/>
    <w:pitch w:val="default"/>
    <w:sig w:usb0="00000000" w:usb1="00000000" w:usb2="01010101" w:usb3="01010101" w:csb0="01010101" w:csb1="01010101"/>
  </w:font>
  <w:font w:name="KTLTKF+Helvetica Neue">
    <w:altName w:val="苹方-简"/>
    <w:panose1 w:val="02000500000000000000"/>
    <w:charset w:val="00"/>
    <w:family w:val="auto"/>
    <w:pitch w:val="default"/>
    <w:sig w:usb0="00000000" w:usb1="00000000" w:usb2="01010101" w:usb3="01010101" w:csb0="01010101" w:csb1="01010101"/>
  </w:font>
  <w:font w:name="WAUKLV+HYShuSongErKW">
    <w:altName w:val="苹方-简"/>
    <w:panose1 w:val="02000500000000000000"/>
    <w:charset w:val="00"/>
    <w:family w:val="auto"/>
    <w:pitch w:val="default"/>
    <w:sig w:usb0="00000000" w:usb1="00000000" w:usb2="01010101" w:usb3="01010101" w:csb0="01010101" w:csb1="01010101"/>
  </w:font>
  <w:font w:name="IHDJGM+Helvetica Neue">
    <w:altName w:val="苹方-简"/>
    <w:panose1 w:val="02000500000000000000"/>
    <w:charset w:val="00"/>
    <w:family w:val="auto"/>
    <w:pitch w:val="default"/>
    <w:sig w:usb0="00000000" w:usb1="00000000" w:usb2="01010101" w:usb3="01010101" w:csb0="01010101" w:csb1="01010101"/>
  </w:font>
  <w:font w:name="KMTNVD+HYShuSongErKW">
    <w:altName w:val="苹方-简"/>
    <w:panose1 w:val="02000500000000000000"/>
    <w:charset w:val="00"/>
    <w:family w:val="auto"/>
    <w:pitch w:val="default"/>
    <w:sig w:usb0="00000000" w:usb1="00000000" w:usb2="01010101" w:usb3="01010101" w:csb0="01010101" w:csb1="01010101"/>
  </w:font>
  <w:font w:name="NVRAKV+Helvetica Neue">
    <w:altName w:val="苹方-简"/>
    <w:panose1 w:val="02000500000000000000"/>
    <w:charset w:val="00"/>
    <w:family w:val="auto"/>
    <w:pitch w:val="default"/>
    <w:sig w:usb0="00000000" w:usb1="00000000" w:usb2="01010101" w:usb3="01010101" w:csb0="01010101" w:csb1="01010101"/>
  </w:font>
  <w:font w:name="GGWVIN+HYShuSongErKW">
    <w:altName w:val="苹方-简"/>
    <w:panose1 w:val="02000500000000000000"/>
    <w:charset w:val="00"/>
    <w:family w:val="auto"/>
    <w:pitch w:val="default"/>
    <w:sig w:usb0="00000000" w:usb1="00000000" w:usb2="01010101" w:usb3="01010101" w:csb0="01010101" w:csb1="01010101"/>
  </w:font>
  <w:font w:name="QNRUTI+Helvetica Neue">
    <w:altName w:val="苹方-简"/>
    <w:panose1 w:val="02000500000000000000"/>
    <w:charset w:val="00"/>
    <w:family w:val="auto"/>
    <w:pitch w:val="default"/>
    <w:sig w:usb0="00000000" w:usb1="00000000" w:usb2="01010101" w:usb3="01010101" w:csb0="01010101" w:csb1="01010101"/>
  </w:font>
  <w:font w:name="NFNELL+HYShuSongErKW">
    <w:altName w:val="苹方-简"/>
    <w:panose1 w:val="02000500000000000000"/>
    <w:charset w:val="00"/>
    <w:family w:val="auto"/>
    <w:pitch w:val="default"/>
    <w:sig w:usb0="00000000" w:usb1="00000000" w:usb2="01010101" w:usb3="01010101" w:csb0="01010101" w:csb1="01010101"/>
  </w:font>
  <w:font w:name="QUEGCU+Helvetica Neue">
    <w:altName w:val="苹方-简"/>
    <w:panose1 w:val="02000500000000000000"/>
    <w:charset w:val="00"/>
    <w:family w:val="auto"/>
    <w:pitch w:val="default"/>
    <w:sig w:usb0="00000000" w:usb1="00000000" w:usb2="01010101" w:usb3="01010101" w:csb0="01010101" w:csb1="01010101"/>
  </w:font>
  <w:font w:name="TATSJA+HYShuSongErKW">
    <w:altName w:val="苹方-简"/>
    <w:panose1 w:val="02000500000000000000"/>
    <w:charset w:val="00"/>
    <w:family w:val="auto"/>
    <w:pitch w:val="default"/>
    <w:sig w:usb0="00000000" w:usb1="00000000" w:usb2="01010101" w:usb3="01010101" w:csb0="01010101" w:csb1="01010101"/>
  </w:font>
  <w:font w:name="MEIAML+Helvetica Neue">
    <w:altName w:val="苹方-简"/>
    <w:panose1 w:val="02000500000000000000"/>
    <w:charset w:val="00"/>
    <w:family w:val="auto"/>
    <w:pitch w:val="default"/>
    <w:sig w:usb0="00000000" w:usb1="00000000" w:usb2="01010101" w:usb3="01010101" w:csb0="01010101" w:csb1="01010101"/>
  </w:font>
  <w:font w:name="FROPNQ+HYShuSongErKW">
    <w:altName w:val="苹方-简"/>
    <w:panose1 w:val="02000500000000000000"/>
    <w:charset w:val="00"/>
    <w:family w:val="auto"/>
    <w:pitch w:val="default"/>
    <w:sig w:usb0="00000000" w:usb1="00000000" w:usb2="01010101" w:usb3="01010101" w:csb0="01010101" w:csb1="01010101"/>
  </w:font>
  <w:font w:name="LBWWTR+Helvetica Neue">
    <w:altName w:val="苹方-简"/>
    <w:panose1 w:val="02000500000000000000"/>
    <w:charset w:val="00"/>
    <w:family w:val="auto"/>
    <w:pitch w:val="default"/>
    <w:sig w:usb0="00000000" w:usb1="00000000" w:usb2="01010101" w:usb3="01010101" w:csb0="01010101" w:csb1="01010101"/>
  </w:font>
  <w:font w:name="HIMTDO+HYShuSongErKW">
    <w:altName w:val="苹方-简"/>
    <w:panose1 w:val="02000500000000000000"/>
    <w:charset w:val="00"/>
    <w:family w:val="auto"/>
    <w:pitch w:val="default"/>
    <w:sig w:usb0="00000000" w:usb1="00000000" w:usb2="01010101" w:usb3="01010101" w:csb0="01010101" w:csb1="01010101"/>
  </w:font>
  <w:font w:name="IQBBEF+Helvetica Neue">
    <w:altName w:val="苹方-简"/>
    <w:panose1 w:val="02000500000000000000"/>
    <w:charset w:val="00"/>
    <w:family w:val="auto"/>
    <w:pitch w:val="default"/>
    <w:sig w:usb0="00000000" w:usb1="00000000" w:usb2="01010101" w:usb3="01010101" w:csb0="01010101" w:csb1="01010101"/>
  </w:font>
  <w:font w:name="CQFPDQ+HYShuSongErKW">
    <w:altName w:val="苹方-简"/>
    <w:panose1 w:val="02000500000000000000"/>
    <w:charset w:val="00"/>
    <w:family w:val="auto"/>
    <w:pitch w:val="default"/>
    <w:sig w:usb0="00000000" w:usb1="00000000" w:usb2="01010101" w:usb3="01010101" w:csb0="01010101" w:csb1="01010101"/>
  </w:font>
  <w:font w:name="QOIOFL+Helvetica Neue">
    <w:altName w:val="苹方-简"/>
    <w:panose1 w:val="02000500000000000000"/>
    <w:charset w:val="00"/>
    <w:family w:val="auto"/>
    <w:pitch w:val="default"/>
    <w:sig w:usb0="00000000" w:usb1="00000000" w:usb2="01010101" w:usb3="01010101" w:csb0="01010101" w:csb1="01010101"/>
  </w:font>
  <w:font w:name="PNREPG+HYShuSongErKW">
    <w:altName w:val="苹方-简"/>
    <w:panose1 w:val="02000500000000000000"/>
    <w:charset w:val="00"/>
    <w:family w:val="auto"/>
    <w:pitch w:val="default"/>
    <w:sig w:usb0="00000000" w:usb1="00000000" w:usb2="01010101" w:usb3="01010101" w:csb0="01010101" w:csb1="01010101"/>
  </w:font>
  <w:font w:name="IJCRFQ+Helvetica Neue">
    <w:altName w:val="苹方-简"/>
    <w:panose1 w:val="02000500000000000000"/>
    <w:charset w:val="00"/>
    <w:family w:val="auto"/>
    <w:pitch w:val="default"/>
    <w:sig w:usb0="00000000" w:usb1="00000000" w:usb2="01010101" w:usb3="01010101" w:csb0="01010101" w:csb1="01010101"/>
  </w:font>
  <w:font w:name="CAKKSP+HYShuSongErKW">
    <w:altName w:val="苹方-简"/>
    <w:panose1 w:val="02000500000000000000"/>
    <w:charset w:val="00"/>
    <w:family w:val="auto"/>
    <w:pitch w:val="default"/>
    <w:sig w:usb0="00000000" w:usb1="00000000" w:usb2="01010101" w:usb3="01010101" w:csb0="01010101" w:csb1="01010101"/>
  </w:font>
  <w:font w:name="HWVAQK+Helvetica Neue">
    <w:altName w:val="苹方-简"/>
    <w:panose1 w:val="02000500000000000000"/>
    <w:charset w:val="00"/>
    <w:family w:val="auto"/>
    <w:pitch w:val="default"/>
    <w:sig w:usb0="00000000" w:usb1="00000000" w:usb2="01010101" w:usb3="01010101" w:csb0="01010101" w:csb1="01010101"/>
  </w:font>
  <w:font w:name="JOMGTP+HYShuSongErKW">
    <w:altName w:val="苹方-简"/>
    <w:panose1 w:val="02000500000000000000"/>
    <w:charset w:val="00"/>
    <w:family w:val="auto"/>
    <w:pitch w:val="default"/>
    <w:sig w:usb0="00000000" w:usb1="00000000" w:usb2="01010101" w:usb3="01010101" w:csb0="01010101" w:csb1="01010101"/>
  </w:font>
  <w:font w:name="UNQATJ+Helvetica Neue">
    <w:altName w:val="苹方-简"/>
    <w:panose1 w:val="02000500000000000000"/>
    <w:charset w:val="00"/>
    <w:family w:val="auto"/>
    <w:pitch w:val="default"/>
    <w:sig w:usb0="00000000" w:usb1="00000000" w:usb2="01010101" w:usb3="01010101" w:csb0="01010101" w:csb1="01010101"/>
  </w:font>
  <w:font w:name="MFLBTE+HYShuSongErKW">
    <w:altName w:val="苹方-简"/>
    <w:panose1 w:val="02000500000000000000"/>
    <w:charset w:val="00"/>
    <w:family w:val="auto"/>
    <w:pitch w:val="default"/>
    <w:sig w:usb0="00000000" w:usb1="00000000" w:usb2="01010101" w:usb3="01010101" w:csb0="01010101" w:csb1="01010101"/>
  </w:font>
  <w:font w:name="NCVVDM+Helvetica Neue">
    <w:altName w:val="苹方-简"/>
    <w:panose1 w:val="02000500000000000000"/>
    <w:charset w:val="00"/>
    <w:family w:val="auto"/>
    <w:pitch w:val="default"/>
    <w:sig w:usb0="00000000" w:usb1="00000000" w:usb2="01010101" w:usb3="01010101" w:csb0="01010101" w:csb1="01010101"/>
  </w:font>
  <w:font w:name="JWUVVQ+HYShuSongErKW">
    <w:altName w:val="苹方-简"/>
    <w:panose1 w:val="02000500000000000000"/>
    <w:charset w:val="00"/>
    <w:family w:val="auto"/>
    <w:pitch w:val="default"/>
    <w:sig w:usb0="00000000" w:usb1="00000000" w:usb2="01010101" w:usb3="01010101" w:csb0="01010101" w:csb1="01010101"/>
  </w:font>
  <w:font w:name="OOAFSP+Helvetica Neue">
    <w:altName w:val="苹方-简"/>
    <w:panose1 w:val="02000500000000000000"/>
    <w:charset w:val="00"/>
    <w:family w:val="auto"/>
    <w:pitch w:val="default"/>
    <w:sig w:usb0="00000000" w:usb1="00000000" w:usb2="01010101" w:usb3="01010101" w:csb0="01010101" w:csb1="01010101"/>
  </w:font>
  <w:font w:name="OAERJB+HYShuSongErKW">
    <w:altName w:val="苹方-简"/>
    <w:panose1 w:val="02000500000000000000"/>
    <w:charset w:val="00"/>
    <w:family w:val="auto"/>
    <w:pitch w:val="default"/>
    <w:sig w:usb0="00000000" w:usb1="00000000" w:usb2="01010101" w:usb3="01010101" w:csb0="01010101" w:csb1="01010101"/>
  </w:font>
  <w:font w:name="QAJBVS+Helvetica Neue">
    <w:altName w:val="苹方-简"/>
    <w:panose1 w:val="02000500000000000000"/>
    <w:charset w:val="00"/>
    <w:family w:val="auto"/>
    <w:pitch w:val="default"/>
    <w:sig w:usb0="00000000" w:usb1="00000000" w:usb2="01010101" w:usb3="01010101" w:csb0="01010101" w:csb1="01010101"/>
  </w:font>
  <w:font w:name="NCBLUW+HYShuSongErKW">
    <w:altName w:val="苹方-简"/>
    <w:panose1 w:val="02000500000000000000"/>
    <w:charset w:val="00"/>
    <w:family w:val="auto"/>
    <w:pitch w:val="default"/>
    <w:sig w:usb0="00000000" w:usb1="00000000" w:usb2="01010101" w:usb3="01010101" w:csb0="01010101" w:csb1="01010101"/>
  </w:font>
  <w:font w:name="RJILGL+Helvetica Neue">
    <w:altName w:val="苹方-简"/>
    <w:panose1 w:val="02000500000000000000"/>
    <w:charset w:val="00"/>
    <w:family w:val="auto"/>
    <w:pitch w:val="default"/>
    <w:sig w:usb0="00000000" w:usb1="00000000" w:usb2="01010101" w:usb3="01010101" w:csb0="01010101" w:csb1="01010101"/>
  </w:font>
  <w:font w:name="ETKOIB+HYShuSongErKW">
    <w:altName w:val="苹方-简"/>
    <w:panose1 w:val="02000500000000000000"/>
    <w:charset w:val="00"/>
    <w:family w:val="auto"/>
    <w:pitch w:val="default"/>
    <w:sig w:usb0="00000000" w:usb1="00000000" w:usb2="01010101" w:usb3="01010101" w:csb0="01010101" w:csb1="01010101"/>
  </w:font>
  <w:font w:name="TAGUCH+Helvetica Neue">
    <w:altName w:val="苹方-简"/>
    <w:panose1 w:val="02000500000000000000"/>
    <w:charset w:val="00"/>
    <w:family w:val="auto"/>
    <w:pitch w:val="default"/>
    <w:sig w:usb0="00000000" w:usb1="00000000" w:usb2="01010101" w:usb3="01010101" w:csb0="01010101" w:csb1="01010101"/>
  </w:font>
  <w:font w:name="CEEUUW+HYShuSongErKW">
    <w:altName w:val="苹方-简"/>
    <w:panose1 w:val="02000500000000000000"/>
    <w:charset w:val="00"/>
    <w:family w:val="auto"/>
    <w:pitch w:val="default"/>
    <w:sig w:usb0="00000000" w:usb1="00000000" w:usb2="01010101" w:usb3="01010101" w:csb0="01010101" w:csb1="01010101"/>
  </w:font>
  <w:font w:name="SGIFGT+Helvetica Neue">
    <w:altName w:val="苹方-简"/>
    <w:panose1 w:val="02000500000000000000"/>
    <w:charset w:val="00"/>
    <w:family w:val="auto"/>
    <w:pitch w:val="default"/>
    <w:sig w:usb0="00000000" w:usb1="00000000" w:usb2="01010101" w:usb3="01010101" w:csb0="01010101" w:csb1="01010101"/>
  </w:font>
  <w:font w:name="PDGMGG+HYShuSongErKW">
    <w:altName w:val="苹方-简"/>
    <w:panose1 w:val="02000500000000000000"/>
    <w:charset w:val="00"/>
    <w:family w:val="auto"/>
    <w:pitch w:val="default"/>
    <w:sig w:usb0="00000000" w:usb1="00000000" w:usb2="01010101" w:usb3="01010101" w:csb0="01010101" w:csb1="01010101"/>
  </w:font>
  <w:font w:name="CSMRCW+Helvetica Neue">
    <w:altName w:val="苹方-简"/>
    <w:panose1 w:val="02000500000000000000"/>
    <w:charset w:val="00"/>
    <w:family w:val="auto"/>
    <w:pitch w:val="default"/>
    <w:sig w:usb0="00000000" w:usb1="00000000" w:usb2="01010101" w:usb3="01010101" w:csb0="01010101" w:csb1="01010101"/>
  </w:font>
  <w:font w:name="TQUVBS+HYShuSongErKW">
    <w:altName w:val="苹方-简"/>
    <w:panose1 w:val="02000500000000000000"/>
    <w:charset w:val="00"/>
    <w:family w:val="auto"/>
    <w:pitch w:val="default"/>
    <w:sig w:usb0="00000000" w:usb1="00000000" w:usb2="01010101" w:usb3="01010101" w:csb0="01010101" w:csb1="01010101"/>
  </w:font>
  <w:font w:name="JOWOPC+Helvetica Neue">
    <w:altName w:val="苹方-简"/>
    <w:panose1 w:val="02000500000000000000"/>
    <w:charset w:val="00"/>
    <w:family w:val="auto"/>
    <w:pitch w:val="default"/>
    <w:sig w:usb0="00000000" w:usb1="00000000" w:usb2="01010101" w:usb3="01010101" w:csb0="01010101" w:csb1="01010101"/>
  </w:font>
  <w:font w:name="QUULEQ+HYShuSongErKW">
    <w:altName w:val="苹方-简"/>
    <w:panose1 w:val="02000500000000000000"/>
    <w:charset w:val="00"/>
    <w:family w:val="auto"/>
    <w:pitch w:val="default"/>
    <w:sig w:usb0="00000000" w:usb1="00000000" w:usb2="01010101" w:usb3="01010101" w:csb0="01010101" w:csb1="01010101"/>
  </w:font>
  <w:font w:name="EACTGK+Helvetica Neue">
    <w:altName w:val="苹方-简"/>
    <w:panose1 w:val="02000500000000000000"/>
    <w:charset w:val="00"/>
    <w:family w:val="auto"/>
    <w:pitch w:val="default"/>
    <w:sig w:usb0="00000000" w:usb1="00000000" w:usb2="01010101" w:usb3="01010101" w:csb0="01010101" w:csb1="01010101"/>
  </w:font>
  <w:font w:name="OBKJKE+HYShuSongErKW">
    <w:altName w:val="苹方-简"/>
    <w:panose1 w:val="02000500000000000000"/>
    <w:charset w:val="00"/>
    <w:family w:val="auto"/>
    <w:pitch w:val="default"/>
    <w:sig w:usb0="00000000" w:usb1="00000000" w:usb2="01010101" w:usb3="01010101" w:csb0="01010101" w:csb1="01010101"/>
  </w:font>
  <w:font w:name="QIRRWF+Helvetica Neue">
    <w:altName w:val="苹方-简"/>
    <w:panose1 w:val="02000500000000000000"/>
    <w:charset w:val="00"/>
    <w:family w:val="auto"/>
    <w:pitch w:val="default"/>
    <w:sig w:usb0="00000000" w:usb1="00000000" w:usb2="01010101" w:usb3="01010101" w:csb0="01010101" w:csb1="01010101"/>
  </w:font>
  <w:font w:name="MGGDBA+HYShuSongErKW">
    <w:altName w:val="苹方-简"/>
    <w:panose1 w:val="02000500000000000000"/>
    <w:charset w:val="00"/>
    <w:family w:val="auto"/>
    <w:pitch w:val="default"/>
    <w:sig w:usb0="00000000" w:usb1="00000000" w:usb2="01010101" w:usb3="01010101" w:csb0="01010101" w:csb1="01010101"/>
  </w:font>
  <w:font w:name="IIIBEM+Helvetica Neue">
    <w:altName w:val="苹方-简"/>
    <w:panose1 w:val="02000500000000000000"/>
    <w:charset w:val="00"/>
    <w:family w:val="auto"/>
    <w:pitch w:val="default"/>
    <w:sig w:usb0="00000000" w:usb1="00000000" w:usb2="01010101" w:usb3="01010101" w:csb0="01010101" w:csb1="01010101"/>
  </w:font>
  <w:font w:name="JVLEVP+HYShuSongErKW">
    <w:altName w:val="苹方-简"/>
    <w:panose1 w:val="02000500000000000000"/>
    <w:charset w:val="00"/>
    <w:family w:val="auto"/>
    <w:pitch w:val="default"/>
    <w:sig w:usb0="00000000" w:usb1="00000000" w:usb2="01010101" w:usb3="01010101" w:csb0="01010101" w:csb1="01010101"/>
  </w:font>
  <w:font w:name="OGNEIP+Helvetica Neue">
    <w:altName w:val="苹方-简"/>
    <w:panose1 w:val="02000500000000000000"/>
    <w:charset w:val="00"/>
    <w:family w:val="auto"/>
    <w:pitch w:val="default"/>
    <w:sig w:usb0="00000000" w:usb1="00000000" w:usb2="01010101" w:usb3="01010101" w:csb0="01010101" w:csb1="01010101"/>
  </w:font>
  <w:font w:name="CMCWAU+HYShuSongErKW">
    <w:altName w:val="苹方-简"/>
    <w:panose1 w:val="02000500000000000000"/>
    <w:charset w:val="00"/>
    <w:family w:val="auto"/>
    <w:pitch w:val="default"/>
    <w:sig w:usb0="00000000" w:usb1="00000000" w:usb2="01010101" w:usb3="01010101" w:csb0="01010101" w:csb1="01010101"/>
  </w:font>
  <w:font w:name="VPRDOD+Helvetica Neue">
    <w:altName w:val="苹方-简"/>
    <w:panose1 w:val="02000500000000000000"/>
    <w:charset w:val="00"/>
    <w:family w:val="auto"/>
    <w:pitch w:val="default"/>
    <w:sig w:usb0="00000000" w:usb1="00000000" w:usb2="01010101" w:usb3="01010101" w:csb0="01010101" w:csb1="01010101"/>
  </w:font>
  <w:font w:name="LPLSBN+HYShuSongErKW">
    <w:altName w:val="苹方-简"/>
    <w:panose1 w:val="02000500000000000000"/>
    <w:charset w:val="00"/>
    <w:family w:val="auto"/>
    <w:pitch w:val="default"/>
    <w:sig w:usb0="00000000" w:usb1="00000000" w:usb2="01010101" w:usb3="01010101" w:csb0="01010101" w:csb1="01010101"/>
  </w:font>
  <w:font w:name="OGUKBP+Helvetica Neue">
    <w:altName w:val="苹方-简"/>
    <w:panose1 w:val="02000500000000000000"/>
    <w:charset w:val="00"/>
    <w:family w:val="auto"/>
    <w:pitch w:val="default"/>
    <w:sig w:usb0="00000000" w:usb1="00000000" w:usb2="01010101" w:usb3="01010101" w:csb0="01010101" w:csb1="01010101"/>
  </w:font>
  <w:font w:name="GJHOMS+HYShuSongErKW">
    <w:altName w:val="苹方-简"/>
    <w:panose1 w:val="02000500000000000000"/>
    <w:charset w:val="00"/>
    <w:family w:val="auto"/>
    <w:pitch w:val="default"/>
    <w:sig w:usb0="00000000" w:usb1="00000000" w:usb2="01010101" w:usb3="01010101" w:csb0="01010101" w:csb1="01010101"/>
  </w:font>
  <w:font w:name="THOISB+Helvetica Neue">
    <w:altName w:val="苹方-简"/>
    <w:panose1 w:val="02000500000000000000"/>
    <w:charset w:val="00"/>
    <w:family w:val="auto"/>
    <w:pitch w:val="default"/>
    <w:sig w:usb0="00000000" w:usb1="00000000" w:usb2="01010101" w:usb3="01010101" w:csb0="01010101" w:csb1="01010101"/>
  </w:font>
  <w:font w:name="UUCFPI+HYShuSongErKW">
    <w:altName w:val="苹方-简"/>
    <w:panose1 w:val="02000500000000000000"/>
    <w:charset w:val="00"/>
    <w:family w:val="auto"/>
    <w:pitch w:val="default"/>
    <w:sig w:usb0="00000000" w:usb1="00000000" w:usb2="01010101" w:usb3="01010101" w:csb0="01010101" w:csb1="01010101"/>
  </w:font>
  <w:font w:name="PRVGBC+Helvetica Neue">
    <w:altName w:val="苹方-简"/>
    <w:panose1 w:val="02000500000000000000"/>
    <w:charset w:val="00"/>
    <w:family w:val="auto"/>
    <w:pitch w:val="default"/>
    <w:sig w:usb0="00000000" w:usb1="00000000" w:usb2="01010101" w:usb3="01010101" w:csb0="01010101" w:csb1="01010101"/>
  </w:font>
  <w:font w:name="ULMUJP+HYShuSongErKW">
    <w:altName w:val="苹方-简"/>
    <w:panose1 w:val="02000500000000000000"/>
    <w:charset w:val="00"/>
    <w:family w:val="auto"/>
    <w:pitch w:val="default"/>
    <w:sig w:usb0="00000000" w:usb1="00000000" w:usb2="01010101" w:usb3="01010101" w:csb0="01010101" w:csb1="01010101"/>
  </w:font>
  <w:font w:name="ULHIQA+Helvetica Neue">
    <w:altName w:val="苹方-简"/>
    <w:panose1 w:val="02000500000000000000"/>
    <w:charset w:val="00"/>
    <w:family w:val="auto"/>
    <w:pitch w:val="default"/>
    <w:sig w:usb0="00000000" w:usb1="00000000" w:usb2="01010101" w:usb3="01010101" w:csb0="01010101" w:csb1="01010101"/>
  </w:font>
  <w:font w:name="RHDHSD+HYShuSongErKW">
    <w:altName w:val="苹方-简"/>
    <w:panose1 w:val="02000500000000000000"/>
    <w:charset w:val="00"/>
    <w:family w:val="auto"/>
    <w:pitch w:val="default"/>
    <w:sig w:usb0="00000000" w:usb1="00000000" w:usb2="01010101" w:usb3="01010101" w:csb0="01010101" w:csb1="01010101"/>
  </w:font>
  <w:font w:name="KLVLAI+Helvetica Neue">
    <w:altName w:val="苹方-简"/>
    <w:panose1 w:val="02000500000000000000"/>
    <w:charset w:val="00"/>
    <w:family w:val="auto"/>
    <w:pitch w:val="default"/>
    <w:sig w:usb0="00000000" w:usb1="00000000" w:usb2="01010101" w:usb3="01010101" w:csb0="01010101" w:csb1="01010101"/>
  </w:font>
  <w:font w:name="SSIUKD+HYShuSongErKW">
    <w:altName w:val="苹方-简"/>
    <w:panose1 w:val="02000500000000000000"/>
    <w:charset w:val="00"/>
    <w:family w:val="auto"/>
    <w:pitch w:val="default"/>
    <w:sig w:usb0="00000000" w:usb1="00000000" w:usb2="01010101" w:usb3="01010101" w:csb0="01010101" w:csb1="01010101"/>
  </w:font>
  <w:font w:name="KTGIBA+Helvetica Neue">
    <w:altName w:val="苹方-简"/>
    <w:panose1 w:val="02000500000000000000"/>
    <w:charset w:val="00"/>
    <w:family w:val="auto"/>
    <w:pitch w:val="default"/>
    <w:sig w:usb0="00000000" w:usb1="00000000" w:usb2="01010101" w:usb3="01010101" w:csb0="01010101" w:csb1="01010101"/>
  </w:font>
  <w:font w:name="KNJPKH+HYShuSongErKW">
    <w:altName w:val="苹方-简"/>
    <w:panose1 w:val="02000500000000000000"/>
    <w:charset w:val="00"/>
    <w:family w:val="auto"/>
    <w:pitch w:val="default"/>
    <w:sig w:usb0="00000000" w:usb1="00000000" w:usb2="01010101" w:usb3="01010101" w:csb0="01010101" w:csb1="01010101"/>
  </w:font>
  <w:font w:name="LQKVPK+Helvetica Neue">
    <w:altName w:val="苹方-简"/>
    <w:panose1 w:val="02000500000000000000"/>
    <w:charset w:val="00"/>
    <w:family w:val="auto"/>
    <w:pitch w:val="default"/>
    <w:sig w:usb0="00000000" w:usb1="00000000" w:usb2="01010101" w:usb3="01010101" w:csb0="01010101" w:csb1="01010101"/>
  </w:font>
  <w:font w:name="PVESFG+HYShuSongErKW">
    <w:altName w:val="苹方-简"/>
    <w:panose1 w:val="02000500000000000000"/>
    <w:charset w:val="00"/>
    <w:family w:val="auto"/>
    <w:pitch w:val="default"/>
    <w:sig w:usb0="00000000" w:usb1="00000000" w:usb2="01010101" w:usb3="01010101" w:csb0="01010101" w:csb1="01010101"/>
  </w:font>
  <w:font w:name="GKFTSW+Helvetica Neue">
    <w:altName w:val="苹方-简"/>
    <w:panose1 w:val="02000500000000000000"/>
    <w:charset w:val="00"/>
    <w:family w:val="auto"/>
    <w:pitch w:val="default"/>
    <w:sig w:usb0="00000000" w:usb1="00000000" w:usb2="01010101" w:usb3="01010101" w:csb0="01010101" w:csb1="01010101"/>
  </w:font>
  <w:font w:name="HQOTBW+HYShuSongErKW">
    <w:altName w:val="苹方-简"/>
    <w:panose1 w:val="02000500000000000000"/>
    <w:charset w:val="00"/>
    <w:family w:val="auto"/>
    <w:pitch w:val="default"/>
    <w:sig w:usb0="00000000" w:usb1="00000000" w:usb2="01010101" w:usb3="01010101" w:csb0="01010101" w:csb1="01010101"/>
  </w:font>
  <w:font w:name="NNQJJJ+Helvetica Neue">
    <w:altName w:val="苹方-简"/>
    <w:panose1 w:val="02000500000000000000"/>
    <w:charset w:val="00"/>
    <w:family w:val="auto"/>
    <w:pitch w:val="default"/>
    <w:sig w:usb0="00000000" w:usb1="00000000" w:usb2="01010101" w:usb3="01010101" w:csb0="01010101" w:csb1="01010101"/>
  </w:font>
  <w:font w:name="QUUVJD+HYShuSongErKW">
    <w:altName w:val="苹方-简"/>
    <w:panose1 w:val="02000500000000000000"/>
    <w:charset w:val="00"/>
    <w:family w:val="auto"/>
    <w:pitch w:val="default"/>
    <w:sig w:usb0="00000000" w:usb1="00000000" w:usb2="01010101" w:usb3="01010101" w:csb0="01010101" w:csb1="01010101"/>
  </w:font>
  <w:font w:name="TFBCGW+Helvetica Neue">
    <w:altName w:val="苹方-简"/>
    <w:panose1 w:val="02000500000000000000"/>
    <w:charset w:val="00"/>
    <w:family w:val="auto"/>
    <w:pitch w:val="default"/>
    <w:sig w:usb0="00000000" w:usb1="00000000" w:usb2="01010101" w:usb3="01010101" w:csb0="01010101" w:csb1="01010101"/>
  </w:font>
  <w:font w:name="LUSOOF+HYShuSongErKW">
    <w:altName w:val="苹方-简"/>
    <w:panose1 w:val="02000500000000000000"/>
    <w:charset w:val="00"/>
    <w:family w:val="auto"/>
    <w:pitch w:val="default"/>
    <w:sig w:usb0="00000000" w:usb1="00000000" w:usb2="01010101" w:usb3="01010101" w:csb0="01010101" w:csb1="01010101"/>
  </w:font>
  <w:font w:name="EGEHEC+Helvetica Neue">
    <w:altName w:val="苹方-简"/>
    <w:panose1 w:val="02000500000000000000"/>
    <w:charset w:val="00"/>
    <w:family w:val="auto"/>
    <w:pitch w:val="default"/>
    <w:sig w:usb0="00000000" w:usb1="00000000" w:usb2="01010101" w:usb3="01010101" w:csb0="01010101" w:csb1="01010101"/>
  </w:font>
  <w:font w:name="IRQIUH+HYShuSongErKW">
    <w:altName w:val="苹方-简"/>
    <w:panose1 w:val="02000500000000000000"/>
    <w:charset w:val="00"/>
    <w:family w:val="auto"/>
    <w:pitch w:val="default"/>
    <w:sig w:usb0="00000000" w:usb1="00000000" w:usb2="01010101" w:usb3="01010101" w:csb0="01010101" w:csb1="01010101"/>
  </w:font>
  <w:font w:name="SHKVCJ+Helvetica Neue">
    <w:altName w:val="苹方-简"/>
    <w:panose1 w:val="02000500000000000000"/>
    <w:charset w:val="00"/>
    <w:family w:val="auto"/>
    <w:pitch w:val="default"/>
    <w:sig w:usb0="00000000" w:usb1="00000000" w:usb2="01010101" w:usb3="01010101" w:csb0="01010101" w:csb1="01010101"/>
  </w:font>
  <w:font w:name="PDGVQM+HYShuSongErKW">
    <w:altName w:val="苹方-简"/>
    <w:panose1 w:val="02000500000000000000"/>
    <w:charset w:val="00"/>
    <w:family w:val="auto"/>
    <w:pitch w:val="default"/>
    <w:sig w:usb0="00000000" w:usb1="00000000" w:usb2="01010101" w:usb3="01010101" w:csb0="01010101" w:csb1="01010101"/>
  </w:font>
  <w:font w:name="SVKNRF+Helvetica Neue">
    <w:altName w:val="苹方-简"/>
    <w:panose1 w:val="02000500000000000000"/>
    <w:charset w:val="00"/>
    <w:family w:val="auto"/>
    <w:pitch w:val="default"/>
    <w:sig w:usb0="00000000" w:usb1="00000000" w:usb2="01010101" w:usb3="01010101" w:csb0="01010101" w:csb1="01010101"/>
  </w:font>
  <w:font w:name="JAQIVN+HYShuSongErKW">
    <w:altName w:val="苹方-简"/>
    <w:panose1 w:val="02000500000000000000"/>
    <w:charset w:val="00"/>
    <w:family w:val="auto"/>
    <w:pitch w:val="default"/>
    <w:sig w:usb0="00000000" w:usb1="00000000" w:usb2="01010101" w:usb3="01010101" w:csb0="01010101" w:csb1="01010101"/>
  </w:font>
  <w:font w:name="RPWOHD+Helvetica Neue">
    <w:altName w:val="苹方-简"/>
    <w:panose1 w:val="02000500000000000000"/>
    <w:charset w:val="00"/>
    <w:family w:val="auto"/>
    <w:pitch w:val="default"/>
    <w:sig w:usb0="00000000" w:usb1="00000000" w:usb2="01010101" w:usb3="01010101" w:csb0="01010101" w:csb1="01010101"/>
  </w:font>
  <w:font w:name="FAECQH+HYShuSongErKW">
    <w:altName w:val="苹方-简"/>
    <w:panose1 w:val="02000500000000000000"/>
    <w:charset w:val="00"/>
    <w:family w:val="auto"/>
    <w:pitch w:val="default"/>
    <w:sig w:usb0="00000000" w:usb1="00000000" w:usb2="01010101" w:usb3="01010101" w:csb0="01010101" w:csb1="01010101"/>
  </w:font>
  <w:font w:name="JPDCFQ+Helvetica Neue">
    <w:altName w:val="苹方-简"/>
    <w:panose1 w:val="02000500000000000000"/>
    <w:charset w:val="00"/>
    <w:family w:val="auto"/>
    <w:pitch w:val="default"/>
    <w:sig w:usb0="00000000" w:usb1="00000000" w:usb2="01010101" w:usb3="01010101" w:csb0="01010101" w:csb1="01010101"/>
  </w:font>
  <w:font w:name="SRSQTV+HYShuSongErKW">
    <w:altName w:val="苹方-简"/>
    <w:panose1 w:val="02000500000000000000"/>
    <w:charset w:val="00"/>
    <w:family w:val="auto"/>
    <w:pitch w:val="default"/>
    <w:sig w:usb0="00000000" w:usb1="00000000" w:usb2="01010101" w:usb3="01010101" w:csb0="01010101" w:csb1="01010101"/>
  </w:font>
  <w:font w:name="PTIRWK+Helvetica Neue">
    <w:altName w:val="苹方-简"/>
    <w:panose1 w:val="02000500000000000000"/>
    <w:charset w:val="00"/>
    <w:family w:val="auto"/>
    <w:pitch w:val="default"/>
    <w:sig w:usb0="00000000" w:usb1="00000000" w:usb2="01010101" w:usb3="01010101" w:csb0="01010101" w:csb1="01010101"/>
  </w:font>
  <w:font w:name="PJQNVF+HYShuSongErKW">
    <w:altName w:val="苹方-简"/>
    <w:panose1 w:val="02000500000000000000"/>
    <w:charset w:val="00"/>
    <w:family w:val="auto"/>
    <w:pitch w:val="default"/>
    <w:sig w:usb0="00000000" w:usb1="00000000" w:usb2="01010101" w:usb3="01010101" w:csb0="01010101" w:csb1="01010101"/>
  </w:font>
  <w:font w:name="MSELPN+Helvetica Neue">
    <w:altName w:val="苹方-简"/>
    <w:panose1 w:val="02000500000000000000"/>
    <w:charset w:val="00"/>
    <w:family w:val="auto"/>
    <w:pitch w:val="default"/>
    <w:sig w:usb0="00000000" w:usb1="00000000" w:usb2="01010101" w:usb3="01010101" w:csb0="01010101" w:csb1="01010101"/>
  </w:font>
  <w:font w:name="SSGEUW+HYShuSongErKW">
    <w:altName w:val="苹方-简"/>
    <w:panose1 w:val="02000500000000000000"/>
    <w:charset w:val="00"/>
    <w:family w:val="auto"/>
    <w:pitch w:val="default"/>
    <w:sig w:usb0="00000000" w:usb1="00000000" w:usb2="01010101" w:usb3="01010101" w:csb0="01010101" w:csb1="01010101"/>
  </w:font>
  <w:font w:name="SONANF+Helvetica Neue">
    <w:altName w:val="苹方-简"/>
    <w:panose1 w:val="02000500000000000000"/>
    <w:charset w:val="00"/>
    <w:family w:val="auto"/>
    <w:pitch w:val="default"/>
    <w:sig w:usb0="00000000" w:usb1="00000000" w:usb2="01010101" w:usb3="01010101" w:csb0="01010101" w:csb1="01010101"/>
  </w:font>
  <w:font w:name="HBTOIN+HYShuSongErKW">
    <w:altName w:val="苹方-简"/>
    <w:panose1 w:val="02000500000000000000"/>
    <w:charset w:val="00"/>
    <w:family w:val="auto"/>
    <w:pitch w:val="default"/>
    <w:sig w:usb0="00000000" w:usb1="00000000" w:usb2="01010101" w:usb3="01010101" w:csb0="01010101" w:csb1="01010101"/>
  </w:font>
  <w:font w:name="WVRIHT+Helvetica Neue">
    <w:altName w:val="苹方-简"/>
    <w:panose1 w:val="02000500000000000000"/>
    <w:charset w:val="00"/>
    <w:family w:val="auto"/>
    <w:pitch w:val="default"/>
    <w:sig w:usb0="00000000" w:usb1="00000000" w:usb2="01010101" w:usb3="01010101" w:csb0="01010101" w:csb1="01010101"/>
  </w:font>
  <w:font w:name="SOOJEJ+HYShuSongErKW">
    <w:altName w:val="苹方-简"/>
    <w:panose1 w:val="02000500000000000000"/>
    <w:charset w:val="00"/>
    <w:family w:val="auto"/>
    <w:pitch w:val="default"/>
    <w:sig w:usb0="00000000" w:usb1="00000000" w:usb2="01010101" w:usb3="01010101" w:csb0="01010101" w:csb1="01010101"/>
  </w:font>
  <w:font w:name="NHBABG+Helvetica Neue">
    <w:altName w:val="苹方-简"/>
    <w:panose1 w:val="02000500000000000000"/>
    <w:charset w:val="00"/>
    <w:family w:val="auto"/>
    <w:pitch w:val="default"/>
    <w:sig w:usb0="00000000" w:usb1="00000000" w:usb2="01010101" w:usb3="01010101" w:csb0="01010101" w:csb1="01010101"/>
  </w:font>
  <w:font w:name="JHUGMG+HYShuSongErKW">
    <w:altName w:val="苹方-简"/>
    <w:panose1 w:val="02000500000000000000"/>
    <w:charset w:val="00"/>
    <w:family w:val="auto"/>
    <w:pitch w:val="default"/>
    <w:sig w:usb0="00000000" w:usb1="00000000" w:usb2="01010101" w:usb3="01010101" w:csb0="01010101" w:csb1="01010101"/>
  </w:font>
  <w:font w:name="FWBRUM+Helvetica Neue">
    <w:altName w:val="苹方-简"/>
    <w:panose1 w:val="02000500000000000000"/>
    <w:charset w:val="00"/>
    <w:family w:val="auto"/>
    <w:pitch w:val="default"/>
    <w:sig w:usb0="00000000" w:usb1="00000000" w:usb2="01010101" w:usb3="01010101" w:csb0="01010101" w:csb1="01010101"/>
  </w:font>
  <w:font w:name="MPVDVN+HYShuSongErKW">
    <w:altName w:val="苹方-简"/>
    <w:panose1 w:val="02000500000000000000"/>
    <w:charset w:val="00"/>
    <w:family w:val="auto"/>
    <w:pitch w:val="default"/>
    <w:sig w:usb0="00000000" w:usb1="00000000" w:usb2="01010101" w:usb3="01010101" w:csb0="01010101" w:csb1="01010101"/>
  </w:font>
  <w:font w:name="LCQKIH+Helvetica Neue">
    <w:altName w:val="苹方-简"/>
    <w:panose1 w:val="02000500000000000000"/>
    <w:charset w:val="00"/>
    <w:family w:val="auto"/>
    <w:pitch w:val="default"/>
    <w:sig w:usb0="00000000" w:usb1="00000000" w:usb2="01010101" w:usb3="01010101" w:csb0="01010101" w:csb1="01010101"/>
  </w:font>
  <w:font w:name="ICNIQM+HYShuSongErKW">
    <w:altName w:val="苹方-简"/>
    <w:panose1 w:val="02000500000000000000"/>
    <w:charset w:val="00"/>
    <w:family w:val="auto"/>
    <w:pitch w:val="default"/>
    <w:sig w:usb0="00000000" w:usb1="00000000" w:usb2="01010101" w:usb3="01010101" w:csb0="01010101" w:csb1="01010101"/>
  </w:font>
  <w:font w:name="VLLHWV+Helvetica Neue">
    <w:altName w:val="苹方-简"/>
    <w:panose1 w:val="02000500000000000000"/>
    <w:charset w:val="00"/>
    <w:family w:val="auto"/>
    <w:pitch w:val="default"/>
    <w:sig w:usb0="00000000" w:usb1="00000000" w:usb2="01010101" w:usb3="01010101" w:csb0="01010101" w:csb1="01010101"/>
  </w:font>
  <w:font w:name="OUCMSB+HYShuSongErKW">
    <w:altName w:val="苹方-简"/>
    <w:panose1 w:val="02000500000000000000"/>
    <w:charset w:val="00"/>
    <w:family w:val="auto"/>
    <w:pitch w:val="default"/>
    <w:sig w:usb0="00000000" w:usb1="00000000" w:usb2="01010101" w:usb3="01010101" w:csb0="01010101" w:csb1="01010101"/>
  </w:font>
  <w:font w:name="HTQNVE+Helvetica Neue">
    <w:altName w:val="苹方-简"/>
    <w:panose1 w:val="02000500000000000000"/>
    <w:charset w:val="00"/>
    <w:family w:val="auto"/>
    <w:pitch w:val="default"/>
    <w:sig w:usb0="00000000" w:usb1="00000000" w:usb2="01010101" w:usb3="01010101" w:csb0="01010101" w:csb1="01010101"/>
  </w:font>
  <w:font w:name="TCUHMR+HYShuSongErKW">
    <w:altName w:val="苹方-简"/>
    <w:panose1 w:val="02000500000000000000"/>
    <w:charset w:val="00"/>
    <w:family w:val="auto"/>
    <w:pitch w:val="default"/>
    <w:sig w:usb0="00000000" w:usb1="00000000" w:usb2="01010101" w:usb3="01010101" w:csb0="01010101" w:csb1="01010101"/>
  </w:font>
  <w:font w:name="VAOMNG+Helvetica Neue">
    <w:altName w:val="苹方-简"/>
    <w:panose1 w:val="02000500000000000000"/>
    <w:charset w:val="00"/>
    <w:family w:val="auto"/>
    <w:pitch w:val="default"/>
    <w:sig w:usb0="00000000" w:usb1="00000000" w:usb2="01010101" w:usb3="01010101" w:csb0="01010101" w:csb1="01010101"/>
  </w:font>
  <w:font w:name="SBTMSF+HYShuSongErKW">
    <w:altName w:val="苹方-简"/>
    <w:panose1 w:val="02000500000000000000"/>
    <w:charset w:val="00"/>
    <w:family w:val="auto"/>
    <w:pitch w:val="default"/>
    <w:sig w:usb0="00000000" w:usb1="00000000" w:usb2="01010101" w:usb3="01010101" w:csb0="01010101" w:csb1="01010101"/>
  </w:font>
  <w:font w:name="JSMLHL+Helvetica Neue">
    <w:altName w:val="苹方-简"/>
    <w:panose1 w:val="02000500000000000000"/>
    <w:charset w:val="00"/>
    <w:family w:val="auto"/>
    <w:pitch w:val="default"/>
    <w:sig w:usb0="00000000" w:usb1="00000000" w:usb2="01010101" w:usb3="01010101" w:csb0="01010101" w:csb1="01010101"/>
  </w:font>
  <w:font w:name="UTFEVS+HYShuSongErKW">
    <w:altName w:val="苹方-简"/>
    <w:panose1 w:val="02000500000000000000"/>
    <w:charset w:val="00"/>
    <w:family w:val="auto"/>
    <w:pitch w:val="default"/>
    <w:sig w:usb0="00000000" w:usb1="00000000" w:usb2="01010101" w:usb3="01010101" w:csb0="01010101" w:csb1="01010101"/>
  </w:font>
  <w:font w:name="PNBIBB+Helvetica Neue">
    <w:altName w:val="苹方-简"/>
    <w:panose1 w:val="02000500000000000000"/>
    <w:charset w:val="00"/>
    <w:family w:val="auto"/>
    <w:pitch w:val="default"/>
    <w:sig w:usb0="00000000" w:usb1="00000000" w:usb2="01010101" w:usb3="01010101" w:csb0="01010101" w:csb1="01010101"/>
  </w:font>
  <w:font w:name="HRVKKI+HYShuSongErKW">
    <w:altName w:val="苹方-简"/>
    <w:panose1 w:val="02000500000000000000"/>
    <w:charset w:val="00"/>
    <w:family w:val="auto"/>
    <w:pitch w:val="default"/>
    <w:sig w:usb0="00000000" w:usb1="00000000" w:usb2="01010101" w:usb3="01010101" w:csb0="01010101" w:csb1="01010101"/>
  </w:font>
  <w:font w:name="HNRORL+Helvetica Neue">
    <w:altName w:val="苹方-简"/>
    <w:panose1 w:val="02000500000000000000"/>
    <w:charset w:val="00"/>
    <w:family w:val="auto"/>
    <w:pitch w:val="default"/>
    <w:sig w:usb0="00000000" w:usb1="00000000" w:usb2="01010101" w:usb3="01010101" w:csb0="01010101" w:csb1="01010101"/>
  </w:font>
  <w:font w:name="COSSBE+HYShuSongErKW">
    <w:altName w:val="苹方-简"/>
    <w:panose1 w:val="02000500000000000000"/>
    <w:charset w:val="00"/>
    <w:family w:val="auto"/>
    <w:pitch w:val="default"/>
    <w:sig w:usb0="00000000" w:usb1="00000000" w:usb2="01010101" w:usb3="01010101" w:csb0="01010101" w:csb1="01010101"/>
  </w:font>
  <w:font w:name="TECIUS+Helvetica Neue">
    <w:altName w:val="苹方-简"/>
    <w:panose1 w:val="02000500000000000000"/>
    <w:charset w:val="00"/>
    <w:family w:val="auto"/>
    <w:pitch w:val="default"/>
    <w:sig w:usb0="00000000" w:usb1="00000000" w:usb2="01010101" w:usb3="01010101" w:csb0="01010101" w:csb1="01010101"/>
  </w:font>
  <w:font w:name="MLISUE+HYShuSongErKW">
    <w:altName w:val="苹方-简"/>
    <w:panose1 w:val="02000500000000000000"/>
    <w:charset w:val="00"/>
    <w:family w:val="auto"/>
    <w:pitch w:val="default"/>
    <w:sig w:usb0="00000000" w:usb1="00000000" w:usb2="01010101" w:usb3="01010101" w:csb0="01010101" w:csb1="01010101"/>
  </w:font>
  <w:font w:name="CDCTAC+Helvetica Neue">
    <w:altName w:val="苹方-简"/>
    <w:panose1 w:val="02000500000000000000"/>
    <w:charset w:val="00"/>
    <w:family w:val="auto"/>
    <w:pitch w:val="default"/>
    <w:sig w:usb0="00000000" w:usb1="00000000" w:usb2="01010101" w:usb3="01010101" w:csb0="01010101" w:csb1="01010101"/>
  </w:font>
  <w:font w:name="RNHPJM+HYShuSongErKW">
    <w:altName w:val="苹方-简"/>
    <w:panose1 w:val="02000500000000000000"/>
    <w:charset w:val="00"/>
    <w:family w:val="auto"/>
    <w:pitch w:val="default"/>
    <w:sig w:usb0="00000000" w:usb1="00000000" w:usb2="01010101" w:usb3="01010101" w:csb0="01010101" w:csb1="01010101"/>
  </w:font>
  <w:font w:name="HENOAO+Helvetica Neue">
    <w:altName w:val="苹方-简"/>
    <w:panose1 w:val="02000500000000000000"/>
    <w:charset w:val="00"/>
    <w:family w:val="auto"/>
    <w:pitch w:val="default"/>
    <w:sig w:usb0="00000000" w:usb1="00000000" w:usb2="01010101" w:usb3="01010101" w:csb0="01010101" w:csb1="01010101"/>
  </w:font>
  <w:font w:name="TVDTMQ+HYShuSongErKW">
    <w:altName w:val="苹方-简"/>
    <w:panose1 w:val="02000500000000000000"/>
    <w:charset w:val="00"/>
    <w:family w:val="auto"/>
    <w:pitch w:val="default"/>
    <w:sig w:usb0="00000000" w:usb1="00000000" w:usb2="01010101" w:usb3="01010101" w:csb0="01010101" w:csb1="01010101"/>
  </w:font>
  <w:font w:name="NJVFVQ+Helvetica Neue">
    <w:altName w:val="苹方-简"/>
    <w:panose1 w:val="02000500000000000000"/>
    <w:charset w:val="00"/>
    <w:family w:val="auto"/>
    <w:pitch w:val="default"/>
    <w:sig w:usb0="00000000" w:usb1="00000000" w:usb2="01010101" w:usb3="01010101" w:csb0="01010101" w:csb1="01010101"/>
  </w:font>
  <w:font w:name="GBAILK+HYShuSongErKW">
    <w:altName w:val="苹方-简"/>
    <w:panose1 w:val="02000500000000000000"/>
    <w:charset w:val="00"/>
    <w:family w:val="auto"/>
    <w:pitch w:val="default"/>
    <w:sig w:usb0="00000000" w:usb1="00000000" w:usb2="01010101" w:usb3="01010101" w:csb0="01010101" w:csb1="01010101"/>
  </w:font>
  <w:font w:name="HLTBTL+Helvetica Neue">
    <w:altName w:val="苹方-简"/>
    <w:panose1 w:val="02000500000000000000"/>
    <w:charset w:val="00"/>
    <w:family w:val="auto"/>
    <w:pitch w:val="default"/>
    <w:sig w:usb0="00000000" w:usb1="00000000" w:usb2="01010101" w:usb3="01010101" w:csb0="01010101" w:csb1="01010101"/>
  </w:font>
  <w:font w:name="AAWDJT+HYShuSongErKW">
    <w:altName w:val="苹方-简"/>
    <w:panose1 w:val="02000500000000000000"/>
    <w:charset w:val="00"/>
    <w:family w:val="auto"/>
    <w:pitch w:val="default"/>
    <w:sig w:usb0="00000000" w:usb1="00000000" w:usb2="01010101" w:usb3="01010101" w:csb0="01010101" w:csb1="01010101"/>
  </w:font>
  <w:font w:name="ODFQTJ+Helvetica Neue">
    <w:altName w:val="苹方-简"/>
    <w:panose1 w:val="02000500000000000000"/>
    <w:charset w:val="00"/>
    <w:family w:val="auto"/>
    <w:pitch w:val="default"/>
    <w:sig w:usb0="00000000" w:usb1="00000000" w:usb2="01010101" w:usb3="01010101" w:csb0="01010101" w:csb1="01010101"/>
  </w:font>
  <w:font w:name="RCUIHB+HYShuSongErKW">
    <w:altName w:val="苹方-简"/>
    <w:panose1 w:val="02000500000000000000"/>
    <w:charset w:val="00"/>
    <w:family w:val="auto"/>
    <w:pitch w:val="default"/>
    <w:sig w:usb0="00000000" w:usb1="00000000" w:usb2="01010101" w:usb3="01010101" w:csb0="01010101" w:csb1="01010101"/>
  </w:font>
  <w:font w:name="QQDVWK+Helvetica Neue">
    <w:altName w:val="苹方-简"/>
    <w:panose1 w:val="02000500000000000000"/>
    <w:charset w:val="00"/>
    <w:family w:val="auto"/>
    <w:pitch w:val="default"/>
    <w:sig w:usb0="00000000" w:usb1="00000000" w:usb2="01010101" w:usb3="01010101" w:csb0="01010101" w:csb1="01010101"/>
  </w:font>
  <w:font w:name="JRREQA+HYShuSongErKW">
    <w:altName w:val="苹方-简"/>
    <w:panose1 w:val="02000500000000000000"/>
    <w:charset w:val="00"/>
    <w:family w:val="auto"/>
    <w:pitch w:val="default"/>
    <w:sig w:usb0="00000000" w:usb1="00000000" w:usb2="01010101" w:usb3="01010101" w:csb0="01010101" w:csb1="01010101"/>
  </w:font>
  <w:font w:name="SBFOIC+Helvetica Neue">
    <w:altName w:val="苹方-简"/>
    <w:panose1 w:val="02000500000000000000"/>
    <w:charset w:val="00"/>
    <w:family w:val="auto"/>
    <w:pitch w:val="default"/>
    <w:sig w:usb0="00000000" w:usb1="00000000" w:usb2="01010101" w:usb3="01010101" w:csb0="01010101" w:csb1="01010101"/>
  </w:font>
  <w:font w:name="SWHJRI+HYShuSongErKW">
    <w:altName w:val="苹方-简"/>
    <w:panose1 w:val="02000500000000000000"/>
    <w:charset w:val="00"/>
    <w:family w:val="auto"/>
    <w:pitch w:val="default"/>
    <w:sig w:usb0="00000000" w:usb1="00000000" w:usb2="01010101" w:usb3="01010101" w:csb0="01010101" w:csb1="01010101"/>
  </w:font>
  <w:font w:name="MWMQEL+Helvetica Neue">
    <w:altName w:val="苹方-简"/>
    <w:panose1 w:val="02000500000000000000"/>
    <w:charset w:val="00"/>
    <w:family w:val="auto"/>
    <w:pitch w:val="default"/>
    <w:sig w:usb0="00000000" w:usb1="00000000" w:usb2="01010101" w:usb3="01010101" w:csb0="01010101" w:csb1="01010101"/>
  </w:font>
  <w:font w:name="IWVPSK+HYShuSongErKW">
    <w:altName w:val="苹方-简"/>
    <w:panose1 w:val="02000500000000000000"/>
    <w:charset w:val="00"/>
    <w:family w:val="auto"/>
    <w:pitch w:val="default"/>
    <w:sig w:usb0="00000000" w:usb1="00000000" w:usb2="01010101" w:usb3="01010101" w:csb0="01010101" w:csb1="01010101"/>
  </w:font>
  <w:font w:name="AVCJBR+Helvetica Neue">
    <w:altName w:val="苹方-简"/>
    <w:panose1 w:val="02000500000000000000"/>
    <w:charset w:val="00"/>
    <w:family w:val="auto"/>
    <w:pitch w:val="default"/>
    <w:sig w:usb0="00000000" w:usb1="00000000" w:usb2="01010101" w:usb3="01010101" w:csb0="01010101" w:csb1="01010101"/>
  </w:font>
  <w:font w:name="CMUIBA+HYShuSongErKW">
    <w:altName w:val="苹方-简"/>
    <w:panose1 w:val="02000500000000000000"/>
    <w:charset w:val="00"/>
    <w:family w:val="auto"/>
    <w:pitch w:val="default"/>
    <w:sig w:usb0="00000000" w:usb1="00000000" w:usb2="01010101" w:usb3="01010101" w:csb0="01010101" w:csb1="01010101"/>
  </w:font>
  <w:font w:name="RMNMSU+Helvetica Neue">
    <w:altName w:val="苹方-简"/>
    <w:panose1 w:val="02000500000000000000"/>
    <w:charset w:val="00"/>
    <w:family w:val="auto"/>
    <w:pitch w:val="default"/>
    <w:sig w:usb0="00000000" w:usb1="00000000" w:usb2="01010101" w:usb3="01010101" w:csb0="01010101" w:csb1="01010101"/>
  </w:font>
  <w:font w:name="CQUIDO+HYShuSongErKW">
    <w:altName w:val="苹方-简"/>
    <w:panose1 w:val="02000500000000000000"/>
    <w:charset w:val="00"/>
    <w:family w:val="auto"/>
    <w:pitch w:val="default"/>
    <w:sig w:usb0="00000000" w:usb1="00000000" w:usb2="01010101" w:usb3="01010101" w:csb0="01010101" w:csb1="01010101"/>
  </w:font>
  <w:font w:name="AKSIVM+Helvetica Neue">
    <w:altName w:val="苹方-简"/>
    <w:panose1 w:val="02000500000000000000"/>
    <w:charset w:val="00"/>
    <w:family w:val="auto"/>
    <w:pitch w:val="default"/>
    <w:sig w:usb0="00000000" w:usb1="00000000" w:usb2="01010101" w:usb3="01010101" w:csb0="01010101" w:csb1="01010101"/>
  </w:font>
  <w:font w:name="EJIGOH+HYShuSongErKW">
    <w:altName w:val="苹方-简"/>
    <w:panose1 w:val="02000500000000000000"/>
    <w:charset w:val="00"/>
    <w:family w:val="auto"/>
    <w:pitch w:val="default"/>
    <w:sig w:usb0="00000000" w:usb1="00000000" w:usb2="01010101" w:usb3="01010101" w:csb0="01010101" w:csb1="01010101"/>
  </w:font>
  <w:font w:name="FKVDEF+Helvetica Neue">
    <w:altName w:val="苹方-简"/>
    <w:panose1 w:val="02000500000000000000"/>
    <w:charset w:val="00"/>
    <w:family w:val="auto"/>
    <w:pitch w:val="default"/>
    <w:sig w:usb0="00000000" w:usb1="00000000" w:usb2="01010101" w:usb3="01010101" w:csb0="01010101" w:csb1="01010101"/>
  </w:font>
  <w:font w:name="NHGBJO+HYShuSongErKW">
    <w:altName w:val="苹方-简"/>
    <w:panose1 w:val="02000500000000000000"/>
    <w:charset w:val="00"/>
    <w:family w:val="auto"/>
    <w:pitch w:val="default"/>
    <w:sig w:usb0="00000000" w:usb1="00000000" w:usb2="01010101" w:usb3="01010101" w:csb0="01010101" w:csb1="01010101"/>
  </w:font>
  <w:font w:name="FAWGLG+Helvetica Neue">
    <w:altName w:val="苹方-简"/>
    <w:panose1 w:val="02000500000000000000"/>
    <w:charset w:val="00"/>
    <w:family w:val="auto"/>
    <w:pitch w:val="default"/>
    <w:sig w:usb0="00000000" w:usb1="00000000" w:usb2="01010101" w:usb3="01010101" w:csb0="01010101" w:csb1="01010101"/>
  </w:font>
  <w:font w:name="SERFWI+HYShuSongErKW">
    <w:altName w:val="苹方-简"/>
    <w:panose1 w:val="02000500000000000000"/>
    <w:charset w:val="00"/>
    <w:family w:val="auto"/>
    <w:pitch w:val="default"/>
    <w:sig w:usb0="00000000" w:usb1="00000000" w:usb2="01010101" w:usb3="01010101" w:csb0="01010101" w:csb1="01010101"/>
  </w:font>
  <w:font w:name="LDUQFJ+Helvetica Neue">
    <w:altName w:val="苹方-简"/>
    <w:panose1 w:val="02000500000000000000"/>
    <w:charset w:val="00"/>
    <w:family w:val="auto"/>
    <w:pitch w:val="default"/>
    <w:sig w:usb0="00000000" w:usb1="00000000" w:usb2="01010101" w:usb3="01010101" w:csb0="01010101" w:csb1="01010101"/>
  </w:font>
  <w:font w:name="KFSBHO+HYShuSongErKW">
    <w:altName w:val="苹方-简"/>
    <w:panose1 w:val="02000500000000000000"/>
    <w:charset w:val="00"/>
    <w:family w:val="auto"/>
    <w:pitch w:val="default"/>
    <w:sig w:usb0="00000000" w:usb1="00000000" w:usb2="01010101" w:usb3="01010101" w:csb0="01010101" w:csb1="01010101"/>
  </w:font>
  <w:font w:name="SKWVAQ+Helvetica Neue">
    <w:altName w:val="苹方-简"/>
    <w:panose1 w:val="02000500000000000000"/>
    <w:charset w:val="00"/>
    <w:family w:val="auto"/>
    <w:pitch w:val="default"/>
    <w:sig w:usb0="00000000" w:usb1="00000000" w:usb2="01010101" w:usb3="01010101" w:csb0="01010101" w:csb1="01010101"/>
  </w:font>
  <w:font w:name="ITHHEE+HYShuSongErKW">
    <w:altName w:val="苹方-简"/>
    <w:panose1 w:val="02000500000000000000"/>
    <w:charset w:val="00"/>
    <w:family w:val="auto"/>
    <w:pitch w:val="default"/>
    <w:sig w:usb0="00000000" w:usb1="00000000" w:usb2="01010101" w:usb3="01010101" w:csb0="01010101" w:csb1="01010101"/>
  </w:font>
  <w:font w:name="CLRPIF+Helvetica Neue">
    <w:altName w:val="苹方-简"/>
    <w:panose1 w:val="02000500000000000000"/>
    <w:charset w:val="00"/>
    <w:family w:val="auto"/>
    <w:pitch w:val="default"/>
    <w:sig w:usb0="00000000" w:usb1="00000000" w:usb2="01010101" w:usb3="01010101" w:csb0="01010101" w:csb1="01010101"/>
  </w:font>
  <w:font w:name="SRCKKF+HYShuSongErKW">
    <w:altName w:val="苹方-简"/>
    <w:panose1 w:val="02000500000000000000"/>
    <w:charset w:val="00"/>
    <w:family w:val="auto"/>
    <w:pitch w:val="default"/>
    <w:sig w:usb0="00000000" w:usb1="00000000" w:usb2="01010101" w:usb3="01010101" w:csb0="01010101" w:csb1="01010101"/>
  </w:font>
  <w:font w:name="GNVDBJ+Helvetica Neue">
    <w:altName w:val="苹方-简"/>
    <w:panose1 w:val="02000500000000000000"/>
    <w:charset w:val="00"/>
    <w:family w:val="auto"/>
    <w:pitch w:val="default"/>
    <w:sig w:usb0="00000000" w:usb1="00000000" w:usb2="01010101" w:usb3="01010101" w:csb0="01010101" w:csb1="01010101"/>
  </w:font>
  <w:font w:name="WNRWPP+HYShuSongErKW">
    <w:altName w:val="苹方-简"/>
    <w:panose1 w:val="02000500000000000000"/>
    <w:charset w:val="00"/>
    <w:family w:val="auto"/>
    <w:pitch w:val="default"/>
    <w:sig w:usb0="00000000" w:usb1="00000000" w:usb2="01010101" w:usb3="01010101" w:csb0="01010101" w:csb1="01010101"/>
  </w:font>
  <w:font w:name="BNAEOC+Helvetica Neue">
    <w:altName w:val="苹方-简"/>
    <w:panose1 w:val="02000500000000000000"/>
    <w:charset w:val="00"/>
    <w:family w:val="auto"/>
    <w:pitch w:val="default"/>
    <w:sig w:usb0="00000000" w:usb1="00000000" w:usb2="01010101" w:usb3="01010101" w:csb0="01010101" w:csb1="01010101"/>
  </w:font>
  <w:font w:name="VVFSNT+HYShuSongErKW">
    <w:altName w:val="苹方-简"/>
    <w:panose1 w:val="02000500000000000000"/>
    <w:charset w:val="00"/>
    <w:family w:val="auto"/>
    <w:pitch w:val="default"/>
    <w:sig w:usb0="00000000" w:usb1="00000000" w:usb2="01010101" w:usb3="01010101" w:csb0="01010101" w:csb1="01010101"/>
  </w:font>
  <w:font w:name="OKSESD+Helvetica Neue">
    <w:altName w:val="苹方-简"/>
    <w:panose1 w:val="02000500000000000000"/>
    <w:charset w:val="00"/>
    <w:family w:val="auto"/>
    <w:pitch w:val="default"/>
    <w:sig w:usb0="00000000" w:usb1="00000000" w:usb2="01010101" w:usb3="01010101" w:csb0="01010101" w:csb1="01010101"/>
  </w:font>
  <w:font w:name="DIQATR+HYShuSongErKW">
    <w:altName w:val="苹方-简"/>
    <w:panose1 w:val="02000500000000000000"/>
    <w:charset w:val="00"/>
    <w:family w:val="auto"/>
    <w:pitch w:val="default"/>
    <w:sig w:usb0="00000000" w:usb1="00000000" w:usb2="01010101" w:usb3="01010101" w:csb0="01010101" w:csb1="01010101"/>
  </w:font>
  <w:font w:name="SMEACD+Helvetica Neue">
    <w:altName w:val="苹方-简"/>
    <w:panose1 w:val="02000500000000000000"/>
    <w:charset w:val="00"/>
    <w:family w:val="auto"/>
    <w:pitch w:val="default"/>
    <w:sig w:usb0="00000000" w:usb1="00000000" w:usb2="01010101" w:usb3="01010101" w:csb0="01010101" w:csb1="01010101"/>
  </w:font>
  <w:font w:name="ASWUGH+HYShuSongErKW">
    <w:altName w:val="苹方-简"/>
    <w:panose1 w:val="02000500000000000000"/>
    <w:charset w:val="00"/>
    <w:family w:val="auto"/>
    <w:pitch w:val="default"/>
    <w:sig w:usb0="00000000" w:usb1="00000000" w:usb2="01010101" w:usb3="01010101" w:csb0="01010101" w:csb1="01010101"/>
  </w:font>
  <w:font w:name="NVGRMN+Helvetica Neue">
    <w:altName w:val="苹方-简"/>
    <w:panose1 w:val="02000500000000000000"/>
    <w:charset w:val="00"/>
    <w:family w:val="auto"/>
    <w:pitch w:val="default"/>
    <w:sig w:usb0="00000000" w:usb1="00000000" w:usb2="01010101" w:usb3="01010101" w:csb0="01010101" w:csb1="01010101"/>
  </w:font>
  <w:font w:name="CDJENM+HYShuSongErKW">
    <w:altName w:val="苹方-简"/>
    <w:panose1 w:val="02000500000000000000"/>
    <w:charset w:val="00"/>
    <w:family w:val="auto"/>
    <w:pitch w:val="default"/>
    <w:sig w:usb0="00000000" w:usb1="00000000" w:usb2="01010101" w:usb3="01010101" w:csb0="01010101" w:csb1="01010101"/>
  </w:font>
  <w:font w:name="KDQERD+Helvetica Neue">
    <w:altName w:val="苹方-简"/>
    <w:panose1 w:val="02000500000000000000"/>
    <w:charset w:val="00"/>
    <w:family w:val="auto"/>
    <w:pitch w:val="default"/>
    <w:sig w:usb0="00000000" w:usb1="00000000" w:usb2="01010101" w:usb3="01010101" w:csb0="01010101" w:csb1="01010101"/>
  </w:font>
  <w:font w:name="HJWVEN+HYShuSongErKW">
    <w:altName w:val="苹方-简"/>
    <w:panose1 w:val="02000500000000000000"/>
    <w:charset w:val="00"/>
    <w:family w:val="auto"/>
    <w:pitch w:val="default"/>
    <w:sig w:usb0="00000000" w:usb1="00000000" w:usb2="01010101" w:usb3="01010101" w:csb0="01010101" w:csb1="01010101"/>
  </w:font>
  <w:font w:name="CJMAVV+Helvetica Neue">
    <w:altName w:val="苹方-简"/>
    <w:panose1 w:val="02000500000000000000"/>
    <w:charset w:val="00"/>
    <w:family w:val="auto"/>
    <w:pitch w:val="default"/>
    <w:sig w:usb0="00000000" w:usb1="00000000" w:usb2="01010101" w:usb3="01010101" w:csb0="01010101" w:csb1="01010101"/>
  </w:font>
  <w:font w:name="ILEHWA+HYShuSongErKW">
    <w:altName w:val="苹方-简"/>
    <w:panose1 w:val="02000500000000000000"/>
    <w:charset w:val="00"/>
    <w:family w:val="auto"/>
    <w:pitch w:val="default"/>
    <w:sig w:usb0="00000000" w:usb1="00000000" w:usb2="01010101" w:usb3="01010101" w:csb0="01010101" w:csb1="01010101"/>
  </w:font>
  <w:font w:name="VAPQLT+Helvetica Neue">
    <w:altName w:val="苹方-简"/>
    <w:panose1 w:val="02000500000000000000"/>
    <w:charset w:val="00"/>
    <w:family w:val="auto"/>
    <w:pitch w:val="default"/>
    <w:sig w:usb0="00000000" w:usb1="00000000" w:usb2="01010101" w:usb3="01010101" w:csb0="01010101" w:csb1="01010101"/>
  </w:font>
  <w:font w:name="HKLAVJ+HYShuSongErKW">
    <w:altName w:val="苹方-简"/>
    <w:panose1 w:val="02000500000000000000"/>
    <w:charset w:val="00"/>
    <w:family w:val="auto"/>
    <w:pitch w:val="default"/>
    <w:sig w:usb0="00000000" w:usb1="00000000" w:usb2="01010101" w:usb3="01010101" w:csb0="01010101" w:csb1="01010101"/>
  </w:font>
  <w:font w:name="IPNOTN+Helvetica Neue">
    <w:altName w:val="苹方-简"/>
    <w:panose1 w:val="02000500000000000000"/>
    <w:charset w:val="00"/>
    <w:family w:val="auto"/>
    <w:pitch w:val="default"/>
    <w:sig w:usb0="00000000" w:usb1="00000000" w:usb2="01010101" w:usb3="01010101" w:csb0="01010101" w:csb1="01010101"/>
  </w:font>
  <w:font w:name="CHPBDI+HYShuSongErKW">
    <w:altName w:val="苹方-简"/>
    <w:panose1 w:val="02000500000000000000"/>
    <w:charset w:val="00"/>
    <w:family w:val="auto"/>
    <w:pitch w:val="default"/>
    <w:sig w:usb0="00000000" w:usb1="00000000" w:usb2="01010101" w:usb3="01010101" w:csb0="01010101" w:csb1="01010101"/>
  </w:font>
  <w:font w:name="KHOKPO+Helvetica Neue">
    <w:altName w:val="苹方-简"/>
    <w:panose1 w:val="02000500000000000000"/>
    <w:charset w:val="00"/>
    <w:family w:val="auto"/>
    <w:pitch w:val="default"/>
    <w:sig w:usb0="00000000" w:usb1="00000000" w:usb2="01010101" w:usb3="01010101" w:csb0="01010101" w:csb1="01010101"/>
  </w:font>
  <w:font w:name="CVEKAG+HYShuSongErKW">
    <w:altName w:val="苹方-简"/>
    <w:panose1 w:val="02000500000000000000"/>
    <w:charset w:val="00"/>
    <w:family w:val="auto"/>
    <w:pitch w:val="default"/>
    <w:sig w:usb0="00000000" w:usb1="00000000" w:usb2="01010101" w:usb3="01010101" w:csb0="01010101" w:csb1="01010101"/>
  </w:font>
  <w:font w:name="LIHDAF+Helvetica Neue">
    <w:altName w:val="苹方-简"/>
    <w:panose1 w:val="02000500000000000000"/>
    <w:charset w:val="00"/>
    <w:family w:val="auto"/>
    <w:pitch w:val="default"/>
    <w:sig w:usb0="00000000" w:usb1="00000000" w:usb2="01010101" w:usb3="01010101" w:csb0="01010101" w:csb1="01010101"/>
  </w:font>
  <w:font w:name="QJJDCE+HYShuSongErKW">
    <w:altName w:val="苹方-简"/>
    <w:panose1 w:val="02000500000000000000"/>
    <w:charset w:val="00"/>
    <w:family w:val="auto"/>
    <w:pitch w:val="default"/>
    <w:sig w:usb0="00000000" w:usb1="00000000" w:usb2="01010101" w:usb3="01010101" w:csb0="01010101" w:csb1="01010101"/>
  </w:font>
  <w:font w:name="FHFMIJ+Helvetica Neue">
    <w:altName w:val="苹方-简"/>
    <w:panose1 w:val="02000500000000000000"/>
    <w:charset w:val="00"/>
    <w:family w:val="auto"/>
    <w:pitch w:val="default"/>
    <w:sig w:usb0="00000000" w:usb1="00000000" w:usb2="01010101" w:usb3="01010101" w:csb0="01010101" w:csb1="01010101"/>
  </w:font>
  <w:font w:name="BVHBQB+HYShuSongErKW">
    <w:altName w:val="苹方-简"/>
    <w:panose1 w:val="02000500000000000000"/>
    <w:charset w:val="00"/>
    <w:family w:val="auto"/>
    <w:pitch w:val="default"/>
    <w:sig w:usb0="00000000" w:usb1="00000000" w:usb2="01010101" w:usb3="01010101" w:csb0="01010101" w:csb1="01010101"/>
  </w:font>
  <w:font w:name="DSPAQP+Helvetica Neue">
    <w:altName w:val="苹方-简"/>
    <w:panose1 w:val="02000500000000000000"/>
    <w:charset w:val="00"/>
    <w:family w:val="auto"/>
    <w:pitch w:val="default"/>
    <w:sig w:usb0="00000000" w:usb1="00000000" w:usb2="01010101" w:usb3="01010101" w:csb0="01010101" w:csb1="01010101"/>
  </w:font>
  <w:font w:name="PHCHJF+HYShuSongErKW">
    <w:altName w:val="苹方-简"/>
    <w:panose1 w:val="02000500000000000000"/>
    <w:charset w:val="00"/>
    <w:family w:val="auto"/>
    <w:pitch w:val="default"/>
    <w:sig w:usb0="00000000" w:usb1="00000000" w:usb2="01010101" w:usb3="01010101" w:csb0="01010101" w:csb1="01010101"/>
  </w:font>
  <w:font w:name="AUQRCE+Helvetica Neue">
    <w:altName w:val="苹方-简"/>
    <w:panose1 w:val="02000500000000000000"/>
    <w:charset w:val="00"/>
    <w:family w:val="auto"/>
    <w:pitch w:val="default"/>
    <w:sig w:usb0="00000000" w:usb1="00000000" w:usb2="01010101" w:usb3="01010101" w:csb0="01010101" w:csb1="01010101"/>
  </w:font>
  <w:font w:name="KFWHLH+HYShuSongErKW">
    <w:altName w:val="苹方-简"/>
    <w:panose1 w:val="02000500000000000000"/>
    <w:charset w:val="00"/>
    <w:family w:val="auto"/>
    <w:pitch w:val="default"/>
    <w:sig w:usb0="00000000" w:usb1="00000000" w:usb2="01010101" w:usb3="01010101" w:csb0="01010101" w:csb1="01010101"/>
  </w:font>
  <w:font w:name="PGHJWM+Helvetica Neue">
    <w:altName w:val="苹方-简"/>
    <w:panose1 w:val="02000500000000000000"/>
    <w:charset w:val="00"/>
    <w:family w:val="auto"/>
    <w:pitch w:val="default"/>
    <w:sig w:usb0="00000000" w:usb1="00000000" w:usb2="01010101" w:usb3="01010101" w:csb0="01010101" w:csb1="01010101"/>
  </w:font>
  <w:font w:name="QORKNT+HYShuSongErKW">
    <w:altName w:val="苹方-简"/>
    <w:panose1 w:val="02000500000000000000"/>
    <w:charset w:val="00"/>
    <w:family w:val="auto"/>
    <w:pitch w:val="default"/>
    <w:sig w:usb0="00000000" w:usb1="00000000" w:usb2="01010101" w:usb3="01010101" w:csb0="01010101" w:csb1="01010101"/>
  </w:font>
  <w:font w:name="NRVJAV+Helvetica Neue">
    <w:altName w:val="苹方-简"/>
    <w:panose1 w:val="02000500000000000000"/>
    <w:charset w:val="00"/>
    <w:family w:val="auto"/>
    <w:pitch w:val="default"/>
    <w:sig w:usb0="00000000" w:usb1="00000000" w:usb2="01010101" w:usb3="01010101" w:csb0="01010101" w:csb1="01010101"/>
  </w:font>
  <w:font w:name="SJCKLU+HYShuSongErKW">
    <w:altName w:val="苹方-简"/>
    <w:panose1 w:val="02000500000000000000"/>
    <w:charset w:val="00"/>
    <w:family w:val="auto"/>
    <w:pitch w:val="default"/>
    <w:sig w:usb0="00000000" w:usb1="00000000" w:usb2="01010101" w:usb3="01010101" w:csb0="01010101" w:csb1="01010101"/>
  </w:font>
  <w:font w:name="KITFWC+Helvetica Neue">
    <w:altName w:val="苹方-简"/>
    <w:panose1 w:val="02000500000000000000"/>
    <w:charset w:val="00"/>
    <w:family w:val="auto"/>
    <w:pitch w:val="default"/>
    <w:sig w:usb0="00000000" w:usb1="00000000" w:usb2="01010101" w:usb3="01010101" w:csb0="01010101" w:csb1="01010101"/>
  </w:font>
  <w:font w:name="GSPUUL+HYShuSongErKW">
    <w:altName w:val="苹方-简"/>
    <w:panose1 w:val="02000500000000000000"/>
    <w:charset w:val="00"/>
    <w:family w:val="auto"/>
    <w:pitch w:val="default"/>
    <w:sig w:usb0="00000000" w:usb1="00000000" w:usb2="01010101" w:usb3="01010101" w:csb0="01010101" w:csb1="01010101"/>
  </w:font>
  <w:font w:name="WOOSRM+Helvetica Neue">
    <w:altName w:val="苹方-简"/>
    <w:panose1 w:val="02000500000000000000"/>
    <w:charset w:val="00"/>
    <w:family w:val="auto"/>
    <w:pitch w:val="default"/>
    <w:sig w:usb0="00000000" w:usb1="00000000" w:usb2="01010101" w:usb3="01010101" w:csb0="01010101" w:csb1="01010101"/>
  </w:font>
  <w:font w:name="PEFEKJ+HYShuSongErKW">
    <w:altName w:val="苹方-简"/>
    <w:panose1 w:val="02000500000000000000"/>
    <w:charset w:val="00"/>
    <w:family w:val="auto"/>
    <w:pitch w:val="default"/>
    <w:sig w:usb0="00000000" w:usb1="00000000" w:usb2="01010101" w:usb3="01010101" w:csb0="01010101" w:csb1="01010101"/>
  </w:font>
  <w:font w:name="QLRBQJ+Helvetica Neue">
    <w:altName w:val="苹方-简"/>
    <w:panose1 w:val="02000500000000000000"/>
    <w:charset w:val="00"/>
    <w:family w:val="auto"/>
    <w:pitch w:val="default"/>
    <w:sig w:usb0="00000000" w:usb1="00000000" w:usb2="01010101" w:usb3="01010101" w:csb0="01010101" w:csb1="01010101"/>
  </w:font>
  <w:font w:name="IFEUAT+HYShuSongErKW">
    <w:altName w:val="苹方-简"/>
    <w:panose1 w:val="02000500000000000000"/>
    <w:charset w:val="00"/>
    <w:family w:val="auto"/>
    <w:pitch w:val="default"/>
    <w:sig w:usb0="00000000" w:usb1="00000000" w:usb2="01010101" w:usb3="01010101" w:csb0="01010101" w:csb1="01010101"/>
  </w:font>
  <w:font w:name="WQJDCD+Helvetica Neue">
    <w:altName w:val="苹方-简"/>
    <w:panose1 w:val="02000500000000000000"/>
    <w:charset w:val="00"/>
    <w:family w:val="auto"/>
    <w:pitch w:val="default"/>
    <w:sig w:usb0="00000000" w:usb1="00000000" w:usb2="01010101" w:usb3="01010101" w:csb0="01010101" w:csb1="01010101"/>
  </w:font>
  <w:font w:name="LQAUIB+HYShuSongErKW">
    <w:altName w:val="苹方-简"/>
    <w:panose1 w:val="02000500000000000000"/>
    <w:charset w:val="00"/>
    <w:family w:val="auto"/>
    <w:pitch w:val="default"/>
    <w:sig w:usb0="00000000" w:usb1="00000000" w:usb2="01010101" w:usb3="01010101" w:csb0="01010101" w:csb1="01010101"/>
  </w:font>
  <w:font w:name="PBAUQN+Helvetica Neue">
    <w:altName w:val="苹方-简"/>
    <w:panose1 w:val="02000500000000000000"/>
    <w:charset w:val="00"/>
    <w:family w:val="auto"/>
    <w:pitch w:val="default"/>
    <w:sig w:usb0="00000000" w:usb1="00000000" w:usb2="01010101" w:usb3="01010101" w:csb0="01010101" w:csb1="01010101"/>
  </w:font>
  <w:font w:name="WBLWKC+HYShuSongErKW">
    <w:altName w:val="苹方-简"/>
    <w:panose1 w:val="02000500000000000000"/>
    <w:charset w:val="00"/>
    <w:family w:val="auto"/>
    <w:pitch w:val="default"/>
    <w:sig w:usb0="00000000" w:usb1="00000000" w:usb2="01010101" w:usb3="01010101" w:csb0="01010101" w:csb1="01010101"/>
  </w:font>
  <w:font w:name="IANOCQ+Helvetica Neue">
    <w:altName w:val="苹方-简"/>
    <w:panose1 w:val="02000500000000000000"/>
    <w:charset w:val="00"/>
    <w:family w:val="auto"/>
    <w:pitch w:val="default"/>
    <w:sig w:usb0="00000000" w:usb1="00000000" w:usb2="01010101" w:usb3="01010101" w:csb0="01010101" w:csb1="01010101"/>
  </w:font>
  <w:font w:name="EICTMG+HYShuSongErKW">
    <w:altName w:val="苹方-简"/>
    <w:panose1 w:val="02000500000000000000"/>
    <w:charset w:val="00"/>
    <w:family w:val="auto"/>
    <w:pitch w:val="default"/>
    <w:sig w:usb0="00000000" w:usb1="00000000" w:usb2="01010101" w:usb3="01010101" w:csb0="01010101" w:csb1="01010101"/>
  </w:font>
  <w:font w:name="DCFUIV+Helvetica Neue">
    <w:altName w:val="苹方-简"/>
    <w:panose1 w:val="02000500000000000000"/>
    <w:charset w:val="00"/>
    <w:family w:val="auto"/>
    <w:pitch w:val="default"/>
    <w:sig w:usb0="00000000" w:usb1="00000000" w:usb2="01010101" w:usb3="01010101" w:csb0="01010101" w:csb1="01010101"/>
  </w:font>
  <w:font w:name="OKWQHI+HYShuSongErKW">
    <w:altName w:val="苹方-简"/>
    <w:panose1 w:val="02000500000000000000"/>
    <w:charset w:val="00"/>
    <w:family w:val="auto"/>
    <w:pitch w:val="default"/>
    <w:sig w:usb0="00000000" w:usb1="00000000" w:usb2="01010101" w:usb3="01010101" w:csb0="01010101" w:csb1="01010101"/>
  </w:font>
  <w:font w:name="QDWJVI+Helvetica Neue">
    <w:altName w:val="苹方-简"/>
    <w:panose1 w:val="02000500000000000000"/>
    <w:charset w:val="00"/>
    <w:family w:val="auto"/>
    <w:pitch w:val="default"/>
    <w:sig w:usb0="00000000" w:usb1="00000000" w:usb2="01010101" w:usb3="01010101" w:csb0="01010101" w:csb1="01010101"/>
  </w:font>
  <w:font w:name="DTTGGB+HYShuSongErKW">
    <w:altName w:val="苹方-简"/>
    <w:panose1 w:val="02000500000000000000"/>
    <w:charset w:val="00"/>
    <w:family w:val="auto"/>
    <w:pitch w:val="default"/>
    <w:sig w:usb0="00000000" w:usb1="00000000" w:usb2="01010101" w:usb3="01010101" w:csb0="01010101" w:csb1="01010101"/>
  </w:font>
  <w:font w:name="GMPJRW+Helvetica Neue">
    <w:altName w:val="苹方-简"/>
    <w:panose1 w:val="02000500000000000000"/>
    <w:charset w:val="00"/>
    <w:family w:val="auto"/>
    <w:pitch w:val="default"/>
    <w:sig w:usb0="00000000" w:usb1="00000000" w:usb2="01010101" w:usb3="01010101" w:csb0="01010101" w:csb1="01010101"/>
  </w:font>
  <w:font w:name="FGFEWV+HYShuSongErKW">
    <w:altName w:val="苹方-简"/>
    <w:panose1 w:val="02000500000000000000"/>
    <w:charset w:val="00"/>
    <w:family w:val="auto"/>
    <w:pitch w:val="default"/>
    <w:sig w:usb0="00000000" w:usb1="00000000" w:usb2="01010101" w:usb3="01010101" w:csb0="01010101" w:csb1="01010101"/>
  </w:font>
  <w:font w:name="RHAVSG+Helvetica Neue">
    <w:altName w:val="苹方-简"/>
    <w:panose1 w:val="02000500000000000000"/>
    <w:charset w:val="00"/>
    <w:family w:val="auto"/>
    <w:pitch w:val="default"/>
    <w:sig w:usb0="00000000" w:usb1="00000000" w:usb2="01010101" w:usb3="01010101" w:csb0="01010101" w:csb1="01010101"/>
  </w:font>
  <w:font w:name="GCWLEP+HYShuSongErKW">
    <w:altName w:val="苹方-简"/>
    <w:panose1 w:val="02000500000000000000"/>
    <w:charset w:val="00"/>
    <w:family w:val="auto"/>
    <w:pitch w:val="default"/>
    <w:sig w:usb0="00000000" w:usb1="00000000" w:usb2="01010101" w:usb3="01010101" w:csb0="01010101" w:csb1="01010101"/>
  </w:font>
  <w:font w:name="JMSJVQ+Helvetica Neue">
    <w:altName w:val="苹方-简"/>
    <w:panose1 w:val="02000500000000000000"/>
    <w:charset w:val="00"/>
    <w:family w:val="auto"/>
    <w:pitch w:val="default"/>
    <w:sig w:usb0="00000000" w:usb1="00000000"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6F86E"/>
    <w:rsid w:val="99FF6C79"/>
    <w:rsid w:val="DC64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autoSpaceDE w:val="0"/>
      <w:autoSpaceDN w:val="0"/>
      <w:ind w:left="212"/>
      <w:jc w:val="left"/>
    </w:pPr>
    <w:rPr>
      <w:rFonts w:ascii="宋体" w:hAnsi="宋体" w:cs="宋体"/>
      <w:kern w:val="0"/>
      <w:szCs w:val="21"/>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2022-02-20T14:36:00Z</dcterms:created>
  <dc:creator>houbence</dc:creator>
  <cp:lastModifiedBy>houbence</cp:lastModifiedBy>
  <dcterms:modified xsi:type="dcterms:W3CDTF">2022-02-21T19:48:14Z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