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7"/>
          <w:rFonts w:ascii="Arial" w:hAnsi="Arial" w:cs="Arial"/>
          <w:color w:val="333333"/>
          <w:sz w:val="27"/>
          <w:szCs w:val="27"/>
        </w:rPr>
        <w:t>一、基本考情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1.面试形式：结构化面试，重难点：视频题、违法问题处理、警务技能。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2.面试题量：每天一套题，每套4-5道题目。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3.面试时间：20-25分钟，提前3-5分钟提醒。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4.考试方式：采取听题答题，由考官读题提问，视频为电脑播放或是投影观看。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5.专业性：需要具备观察描述的能力、铁警业务知识和突发应对处理能力。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预测</w:t>
      </w:r>
      <w:r>
        <w:rPr>
          <w:rFonts w:hint="eastAsia" w:ascii="Arial" w:hAnsi="Arial" w:cs="Arial"/>
          <w:color w:val="333333"/>
          <w:sz w:val="27"/>
          <w:szCs w:val="27"/>
          <w:lang w:val="en-US" w:eastAsia="zh-CN"/>
        </w:rPr>
        <w:t>2021</w:t>
      </w:r>
      <w:r>
        <w:rPr>
          <w:rFonts w:ascii="Arial" w:hAnsi="Arial" w:cs="Arial"/>
          <w:color w:val="333333"/>
          <w:sz w:val="27"/>
          <w:szCs w:val="27"/>
        </w:rPr>
        <w:t>国考铁路公安面试将继续采取独立命题，必考视频题和铁警业务技能，题目专业。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7"/>
          <w:rFonts w:ascii="Arial" w:hAnsi="Arial" w:cs="Arial"/>
          <w:color w:val="333333"/>
          <w:sz w:val="27"/>
          <w:szCs w:val="27"/>
        </w:rPr>
        <w:t>　　二、面试考情新变化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在2018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>国考面试中第一次出现图片和漫画题，并且在总共5天的考试中出现了3次，图片和漫画围绕着社会热点事件进行出题，让考试针对图片或漫画谈谈其理解和看法。这是铁路公安面试的又一创新，需要我们重视和关注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7"/>
          <w:rFonts w:ascii="Arial" w:hAnsi="Arial" w:cs="Arial"/>
          <w:color w:val="333333"/>
          <w:sz w:val="27"/>
          <w:szCs w:val="27"/>
        </w:rPr>
        <w:t>　　三、专业性特点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特点1：必考视频题。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视频题目考查专业，往往都是围绕体貌特征描述，作案过程描述，破案线索提供，对比多个视频的不同等方面进行考查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特点2：突发事件的应对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突发事件应对一直以来都是铁路公安考查的重中之重。如偷盗、打架斗殴处理等扰乱公共秩序事件的处理，甚至还出现过涉爆、反恐等内容。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特点3：警察日常业务知识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围绕日常工作，押解、盘问、火车沿线安全宣传、火车物品偷盗调查、日常业务技能培训等相关业务知识，比重很大。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特点4：考查公安领域热点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与公安领域有关的社会热点问题都是铁路公安面试的考查范围。如:创新的执法方式，公安领域的政策法规等。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7"/>
          <w:rFonts w:ascii="Arial" w:hAnsi="Arial" w:cs="Arial"/>
          <w:color w:val="333333"/>
          <w:sz w:val="27"/>
          <w:szCs w:val="27"/>
        </w:rPr>
        <w:t>　　四、体现铁路公安专业特色试题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1.视频题(长度2分钟，有声播放)：一个女孩跟家人吵架后赌气离家出走，准备去北京找网友，画面中晃过时间和车票等信息。(以上为视频大致内容，画面省略)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问题1：请描述这个女孩的体貌特征。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问题2：从视频中你可以找到哪些线索。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2.领导让你把两名女犯人和八名男犯人押解到监狱，请具体谈谈你会怎么做?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3.作为火车站派出所的民警，你接到报警电话，称有位旅客在候车室等车时出现精神异常，指着其他旅客的行李说有炸药，引起现场恐慌。请问你怎么办?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Style w:val="7"/>
          <w:rFonts w:ascii="Arial" w:hAnsi="Arial" w:cs="Arial"/>
          <w:color w:val="333333"/>
          <w:sz w:val="27"/>
          <w:szCs w:val="27"/>
        </w:rPr>
        <w:t>　　五、重难点考情分析及对策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(一)如何应对视频类题目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【对应考题再现】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视频题(长度2分钟，有声播放，无语言和文字提醒)：一个女孩跟家人吵架后赌气离家出走，准备去北京找网友，画面中晃过时间和车票等信息。(画面省略)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问题1：请描述这个女孩的体貌特征。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问题2：从视频中你可以找到哪些线索。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【学员主要问题】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(1)不熟悉“视频”的考查形式，导致答题紧张，影响作答质量。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(2)不会描述体貌特征或不准确、不专业，和答题要求差距太远。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(3)观察能力不足，容易漏下很多关键信息。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【解决办法】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(1)讲授描述体貌特征、案件流程的原则和方法，提升考生的快速解题能力;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(2)通过专项训练培养和提升观察能力。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(二)如何应对计划组织类题目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【对应考题再现】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领导让你把两名女犯人和八名男犯人押解到监狱，请具体谈谈你会怎么做?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【学员主要问题】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(1)内容展不开，答题空泛没有针对性。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(2)对押解的流程和要求不了解，导致答题太外行。如:押解人数性别的安排、路线和押解方式的选择、警械的选取、过程中突发事件如何应对和处理等。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【解决办法】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(1)根据铁警考点，系统讲述押解、盘问、接警、处警、警务宣传、调查等业务知识，提升考生警务技能;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(1)大量练习，分组讨论训练，对知识灵活运用，去模式化答题。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(三)如何应对应变类题目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【对应考题再现】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作为火车站派出所的民警，你接到报警电话，称有位旅客在候车室等车时出现精神异常，指着其他旅客的行李说有炸药，引起现场恐慌。请问你怎么办?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【考生常见问题】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(1)缺乏处理突发事件的常识，缺少处理报警电话的基本常识。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(2)问题轻重缓急把握不当，对突发事件处理方式不合理，可操作性差。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【解决办法】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(1)补充常见违法事件处置流程和规范。如：常见扰乱公共秩序行为的处置，违禁物品的识别和处理，涉恐、涉爆、涉毒处理等。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(2)进行大量强化训练，做到熟能生巧;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(四)如何应对漫画类题目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【对应考题再现】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请将题目补充完整，并谈谈你的看法。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(1)描述漫画不知如何下手，没有逻辑，重点不突出。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(2)不会拟定标题或拟定不准确。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(3)不知如何联系社会现象或没有合适社会现象的积累。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【解决办法】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(1)描述漫画可采取整体局部、左右上下的结构性描述方法。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(2)分析画面构成要素间的关系确定寓意;根据寓意提炼概括标题。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(3)对漫画类题型，从审题技巧，到寓意选取，再到联系社会现象全面梳理，多看常考主题社会现象事例，真正做到言之有物，逻辑性强。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(五)如何应对热点类题目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【对应考题再现】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某地交警为一辆在路边违规停车的外地车辆开出了一张罚单，没有填写扣分与罚款，而是手写警告“前面有停车场，下次注意!”。罚单在网上晒出后，很多人为交警“人性化执法”点赞，还称其为“最美罚单”。对此，你怎么看?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【考生主要问题】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(1)热点知识储备不足，特别是警务热点更是了解的太少。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(2)看问题停留表面，透过现象看本质的能力太弱。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(3)没有辩证思维或盲目辩证。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【解决办法】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(1)讲述热点问题的分析技巧，让考生分析问题有抓手、有方向。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(2)积累大量热点话题和事件，增加对热点的敏感性和内容储备。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　　(3)多了解铁路公安的岗位性质和内容。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63"/>
    <w:rsid w:val="00457E63"/>
    <w:rsid w:val="005D63AC"/>
    <w:rsid w:val="070C1D7B"/>
    <w:rsid w:val="07B1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343</Words>
  <Characters>1960</Characters>
  <Lines>16</Lines>
  <Paragraphs>4</Paragraphs>
  <TotalTime>0</TotalTime>
  <ScaleCrop>false</ScaleCrop>
  <LinksUpToDate>false</LinksUpToDate>
  <CharactersWithSpaces>2299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2019-01-18T08:18:00Z</dcterms:created>
  <dc:creator>dell</dc:creator>
  <cp:lastModifiedBy>浙江展鸿教育-傅老师</cp:lastModifiedBy>
  <dcterms:modified xsi:type="dcterms:W3CDTF">2021-01-04T10:45:35Z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