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申论</w:t>
      </w:r>
      <w:r>
        <w:rPr>
          <w:rFonts w:hint="eastAsia"/>
          <w:lang w:val="en-US" w:eastAsia="zh-CN"/>
        </w:rPr>
        <w:t>阅读</w:t>
      </w:r>
      <w:r>
        <w:rPr>
          <w:rFonts w:hint="eastAsia"/>
        </w:rPr>
        <w:t>：革命火种不灭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复兴道路长明</w:t>
      </w:r>
    </w:p>
    <w:p>
      <w:pPr>
        <w:bidi w:val="0"/>
        <w:rPr>
          <w:rFonts w:hint="eastAsia"/>
        </w:rPr>
      </w:pPr>
      <w:r>
        <w:rPr>
          <w:rFonts w:hint="eastAsia"/>
        </w:rPr>
        <w:t>考生在平时可以多阅读一些权威媒体的报道或时评，一是对阅读素材的积累，二是对写作手法的借鉴。展鸿教育挑选了一些文章，供各位考生阅读参考：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近日，习近平总书记在纪念辛亥革命110周年大会上发表重要讲话。习近平总书记呼吁，海内外全体中华儿女更加紧密地团结起来，发扬孙中山先生等辛亥革命先驱的伟大精神，携手向着中华民族伟大复兴的目标继续奋勇前进！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110年以前，武昌城头的一声枪响，拉开了中国民主革命的序幕，以孙中山先生为代表的革命先驱传播民主共和的理念，促进了中华民族思想的解放，为实现中华民族伟大复兴探索了道路。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 xml:space="preserve">如今正处在新的历史起点，中国共产党人更应该做孙中山先生革命事业最坚定的支持者、合作者和继承者，继承并发扬辛亥革命精神，让革命的火种永不灭，继续点亮我们实现伟大复兴的前进道路。 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坚定理想信念，牢固振兴中华的爱国精神。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爱国，是一个人立德之源、立功之本。110年前，中华民族正在承受着封建王朝的侵蚀，在国家危亡时刻，孙中山先生号召并领导了一大批革命志士，满怀一腔爱国热血，大声发出“振兴中华”的呐喊，推动了革命大势的形成，为中华民族复兴之路点燃一盏明灯。110年后的今天，每一位党员干部都应该继承革命先驱的遗愿，进一步牢固“振兴中华”的爱国精神，让爱国情怀融入到自己的血脉当中，融入到自我工作和生活的点点滴滴。历史告诉我们，只有共产党才能救中国，只有中国特色社会主义才是实现中华民族伟大复兴的唯一正确道路。我们每一位党员干部都要坚定自我的理想信念，坚持爱国和爱党、爱社会主义高度统一，做到不忘初心、牢记使命，成为听党话、跟党走、扎根人民、热爱国家的中国共产党人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努力开拓进取，锤炼愈挫愈勇的奋斗精神。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中华民族现代的发展史，是曲折而艰辛的屈辱史，也是中华儿女不屈不挠的奋斗史。110年前的辛亥革命靠的是无数革命志士的顽强拼搏，他们无惧牺牲、愈挫愈勇，多次组织武装起义，在各地纷纷高举义旗，让民主共和的思想潮流飘扬在中华大地之上。今天，中华民族伟大复兴进入了不可逆转的历史进程，我们前进的道路是光明而曲折的，每一位共产党人都要继承先辈的奋斗精神，敢于斗争、敢于前进，为国家昌盛、人民幸福奉献出自我的全部精力。习近平总书记指出，社会主义是干出来的，新时代也是干出来的。党员干部尤其是年轻干部更应该保持奋进状态，不断开拓进取，主动深入基层，到最困难、最麻烦的地方去，努力攻坚克难，发挥自我的实干精神，为党和国家的事业尽心尽力，全力奋斗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不断砥砺前行，弘扬胸怀大局的协作精神。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古语说道：“万人操弓，共射一招，招无不中。”辛亥革命110年来的历史告诉我们，实现中华民族的伟大复兴不能只依靠一个人的力量，需要全体中华儿女风雨同舟、协作努力。在新时代新征程，我们更要发挥协作的精神，团结一切可以团结的力量，凝聚起各党派、各团体、各民族，坚决维护国家的统一与安定，铸牢中华民族共同体意识，不断巩固和发展最广泛的爱国统一战线，广泛汇聚中华民族一切智慧和力量，形成海内外全体中华儿女万众一心、共襄民族复兴伟业的生动局面。广大党员干部更要自觉维护党和国家的统一，在工作中主动发扬协作精神，心怀大局，以集体为重、以决策为重、以国家和人民的利益为重。各部门要敞开胸襟，携手合作，相互配合，共同进步，更好地去完成党和国家交待的任务，在协作之间继续砥砺前行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来源：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宣讲家网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 w:firstLine="420"/>
        <w:jc w:val="righ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编辑</w:t>
      </w:r>
      <w:r>
        <w:rPr>
          <w:rFonts w:hint="eastAsia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展鸿教育</w:t>
      </w:r>
    </w:p>
    <w:bookmarkEnd w:id="0"/>
    <w:sectPr>
      <w:headerReference r:id="rId5" w:type="default"/>
      <w:footerReference r:id="rId6" w:type="default"/>
      <w:pgSz w:w="11906" w:h="16838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ind w:left="0" w:leftChars="0" w:firstLine="0" w:firstLineChars="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0" w:leftChars="0" w:firstLine="0" w:firstLineChars="0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right="0" w:rightChars="0" w:firstLine="0" w:firstLineChars="0"/>
      <w:jc w:val="left"/>
      <w:textAlignment w:val="auto"/>
      <w:outlineLvl w:val="9"/>
    </w:pPr>
    <w:r>
      <w:rPr>
        <w:rFonts w:hint="eastAsia" w:eastAsia="宋体"/>
        <w:color w:val="C00000"/>
        <w:u w:val="none"/>
        <w:lang w:eastAsia="zh-CN"/>
      </w:rPr>
      <w:drawing>
        <wp:inline distT="0" distB="0" distL="114300" distR="114300">
          <wp:extent cx="1532255" cy="373380"/>
          <wp:effectExtent l="0" t="0" r="10795" b="7620"/>
          <wp:docPr id="2" name="图片 2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rcRect b="-5042"/>
                  <a:stretch>
                    <a:fillRect/>
                  </a:stretch>
                </pic:blipFill>
                <pic:spPr>
                  <a:xfrm>
                    <a:off x="0" y="0"/>
                    <a:ext cx="153225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color w:val="C00000"/>
        <w:u w:val="none"/>
        <w:lang w:val="en-US" w:eastAsia="zh-CN"/>
      </w:rPr>
      <w:t xml:space="preserve">       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u w:val="none"/>
        <w:lang w:eastAsia="zh-CN"/>
      </w:rPr>
      <w:t>让学习更快乐  让考试更简单</w:t>
    </w:r>
  </w:p>
  <w:p>
    <w:pPr>
      <w:pStyle w:val="9"/>
    </w:pPr>
    <w:r>
      <w:rPr>
        <w:sz w:val="18"/>
      </w:rPr>
      <w:pict>
        <v:shape id="PowerPlusWaterMarkObject58521" o:spid="_x0000_s4097" o:spt="136" type="#_x0000_t136" style="position:absolute;left:0pt;height:130.15pt;width:457.1pt;mso-position-horizontal:center;mso-position-horizontal-relative:margin;mso-position-vertical:center;mso-position-vertical-relative:margin;rotation:-2949120f;z-index:-251657216;mso-width-relative:page;mso-height-relative:page;" fillcolor="#FF0000" filled="t" stroked="f" coordsize="21600,21600" adj="10800">
          <v:path/>
          <v:fill on="t" opacity="13107f" focussize="0,0"/>
          <v:stroke on="f"/>
          <v:imagedata o:title=""/>
          <o:lock v:ext="edit" aspectratio="t"/>
          <v:textpath on="t" fitshape="t" fitpath="t" trim="t" xscale="f" string="展鸿教育" style="font-family:宋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76D8"/>
    <w:rsid w:val="016E4C48"/>
    <w:rsid w:val="01B20322"/>
    <w:rsid w:val="046237FB"/>
    <w:rsid w:val="067B15FF"/>
    <w:rsid w:val="06F32D65"/>
    <w:rsid w:val="09420220"/>
    <w:rsid w:val="094C183D"/>
    <w:rsid w:val="0B02549A"/>
    <w:rsid w:val="0B717599"/>
    <w:rsid w:val="0C2C6653"/>
    <w:rsid w:val="0CCB54CB"/>
    <w:rsid w:val="120B6697"/>
    <w:rsid w:val="12E22229"/>
    <w:rsid w:val="163A6C6A"/>
    <w:rsid w:val="17DE2A38"/>
    <w:rsid w:val="1ADD353A"/>
    <w:rsid w:val="1AF767FA"/>
    <w:rsid w:val="1B1A6E17"/>
    <w:rsid w:val="1B84363F"/>
    <w:rsid w:val="1FAF4E09"/>
    <w:rsid w:val="217610AB"/>
    <w:rsid w:val="230F6E47"/>
    <w:rsid w:val="2345423C"/>
    <w:rsid w:val="237C4255"/>
    <w:rsid w:val="24164C94"/>
    <w:rsid w:val="263E0CAA"/>
    <w:rsid w:val="2B6C76F7"/>
    <w:rsid w:val="2D002E47"/>
    <w:rsid w:val="2D351399"/>
    <w:rsid w:val="2D8B1025"/>
    <w:rsid w:val="2E7D43AA"/>
    <w:rsid w:val="315328AF"/>
    <w:rsid w:val="318A0E2A"/>
    <w:rsid w:val="319C4A45"/>
    <w:rsid w:val="321329FE"/>
    <w:rsid w:val="33342938"/>
    <w:rsid w:val="34D019B1"/>
    <w:rsid w:val="34E75FAC"/>
    <w:rsid w:val="358D13E0"/>
    <w:rsid w:val="3821395E"/>
    <w:rsid w:val="39536ED6"/>
    <w:rsid w:val="400D0D41"/>
    <w:rsid w:val="40FF6025"/>
    <w:rsid w:val="428C4322"/>
    <w:rsid w:val="435D46B7"/>
    <w:rsid w:val="43EE4C4F"/>
    <w:rsid w:val="44344BD3"/>
    <w:rsid w:val="47257B55"/>
    <w:rsid w:val="47643418"/>
    <w:rsid w:val="49B81FAD"/>
    <w:rsid w:val="4A4F749D"/>
    <w:rsid w:val="4D33341E"/>
    <w:rsid w:val="4E33435E"/>
    <w:rsid w:val="4EEF685C"/>
    <w:rsid w:val="4F390D12"/>
    <w:rsid w:val="4F5D647C"/>
    <w:rsid w:val="508A42E0"/>
    <w:rsid w:val="5331155A"/>
    <w:rsid w:val="53BB2F6F"/>
    <w:rsid w:val="56685A31"/>
    <w:rsid w:val="57702421"/>
    <w:rsid w:val="592235ED"/>
    <w:rsid w:val="59C550DA"/>
    <w:rsid w:val="5BF16B17"/>
    <w:rsid w:val="5D982E79"/>
    <w:rsid w:val="618532E4"/>
    <w:rsid w:val="61EA4D02"/>
    <w:rsid w:val="63080855"/>
    <w:rsid w:val="64380377"/>
    <w:rsid w:val="6497793F"/>
    <w:rsid w:val="65E448DF"/>
    <w:rsid w:val="66206D11"/>
    <w:rsid w:val="6BD26154"/>
    <w:rsid w:val="6CC96717"/>
    <w:rsid w:val="6DD8594D"/>
    <w:rsid w:val="6ED22936"/>
    <w:rsid w:val="6FA36C90"/>
    <w:rsid w:val="703C50E2"/>
    <w:rsid w:val="70B4208D"/>
    <w:rsid w:val="7373521A"/>
    <w:rsid w:val="74B362AE"/>
    <w:rsid w:val="74FE255E"/>
    <w:rsid w:val="759B2FC7"/>
    <w:rsid w:val="783C6477"/>
    <w:rsid w:val="79DB41B2"/>
    <w:rsid w:val="7BF509EB"/>
    <w:rsid w:val="7C6076A7"/>
    <w:rsid w:val="7EB53EBA"/>
    <w:rsid w:val="7ECF746E"/>
    <w:rsid w:val="7ED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pageBreakBefore/>
      <w:spacing w:before="100" w:beforeLines="100" w:beforeAutospacing="0" w:after="100" w:afterLines="100" w:afterAutospacing="0" w:line="288" w:lineRule="auto"/>
      <w:jc w:val="center"/>
      <w:outlineLvl w:val="0"/>
    </w:pPr>
    <w:rPr>
      <w:rFonts w:eastAsia="仿宋" w:asciiTheme="minorAscii" w:hAnsiTheme="minorAscii"/>
      <w:b/>
      <w:kern w:val="44"/>
      <w:sz w:val="32"/>
    </w:rPr>
  </w:style>
  <w:style w:type="paragraph" w:styleId="5">
    <w:name w:val="heading 2"/>
    <w:basedOn w:val="1"/>
    <w:next w:val="1"/>
    <w:link w:val="13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50" w:beforeLines="150" w:beforeAutospacing="0" w:after="150" w:afterLines="150" w:afterAutospacing="0" w:line="288" w:lineRule="auto"/>
      <w:ind w:firstLine="0" w:firstLineChars="0"/>
      <w:jc w:val="center"/>
      <w:outlineLvl w:val="1"/>
    </w:pPr>
    <w:rPr>
      <w:rFonts w:ascii="Arial" w:hAnsi="Arial" w:eastAsia="宋体"/>
      <w:b/>
      <w:sz w:val="24"/>
    </w:rPr>
  </w:style>
  <w:style w:type="paragraph" w:styleId="6">
    <w:name w:val="heading 3"/>
    <w:basedOn w:val="1"/>
    <w:next w:val="1"/>
    <w:link w:val="14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300" w:beforeLines="0" w:beforeAutospacing="0" w:after="300" w:afterLines="0" w:afterAutospacing="0" w:line="288" w:lineRule="auto"/>
      <w:ind w:firstLine="643" w:firstLineChars="200"/>
      <w:jc w:val="both"/>
      <w:outlineLvl w:val="2"/>
    </w:pPr>
    <w:rPr>
      <w:rFonts w:ascii="黑体" w:hAnsi="黑体" w:eastAsia="黑体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宋体" w:cs="Microsoft JhengHei"/>
      <w:b/>
      <w:bCs/>
      <w:color w:val="auto"/>
      <w:kern w:val="0"/>
      <w:sz w:val="24"/>
      <w:szCs w:val="20"/>
    </w:rPr>
  </w:style>
  <w:style w:type="character" w:customStyle="1" w:styleId="14">
    <w:name w:val="标题 3 Char"/>
    <w:link w:val="6"/>
    <w:qFormat/>
    <w:uiPriority w:val="0"/>
    <w:rPr>
      <w:rFonts w:ascii="黑体" w:hAnsi="黑体" w:eastAsia="黑体" w:cs="黑体"/>
      <w:kern w:val="2"/>
      <w:sz w:val="21"/>
      <w:szCs w:val="22"/>
    </w:rPr>
  </w:style>
  <w:style w:type="character" w:customStyle="1" w:styleId="15">
    <w:name w:val="标题 1 Char"/>
    <w:link w:val="4"/>
    <w:qFormat/>
    <w:uiPriority w:val="0"/>
    <w:rPr>
      <w:rFonts w:hint="default" w:ascii="仿宋" w:hAnsi="仿宋" w:eastAsia="仿宋" w:cs="宋体"/>
      <w:b/>
      <w:kern w:val="44"/>
      <w:sz w:val="30"/>
    </w:rPr>
  </w:style>
  <w:style w:type="paragraph" w:customStyle="1" w:styleId="16">
    <w:name w:val="参考答案"/>
    <w:basedOn w:val="1"/>
    <w:qFormat/>
    <w:uiPriority w:val="0"/>
    <w:pPr>
      <w:spacing w:line="240" w:lineRule="auto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2019-12-24T07:01:00Z</dcterms:created>
  <dc:creator>Administrator</dc:creator>
  <cp:lastModifiedBy>Arise</cp:lastModifiedBy>
  <dcterms:modified xsi:type="dcterms:W3CDTF">2021-10-29T10:17:08Z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A31E7F7A3FD7486EAD5CFFE46F554E69</vt:lpwstr>
  </property>
</Properties>
</file>