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037" w:type="dxa"/>
        <w:tblInd w:w="93" w:type="dxa"/>
        <w:shd w:val="clear" w:color="auto" w:fill="auto"/>
        <w:tblLayout w:type="fixed"/>
        <w:tblCellMar>
          <w:top w:w="0" w:type="dxa"/>
          <w:left w:w="108" w:type="dxa"/>
          <w:bottom w:w="0" w:type="dxa"/>
          <w:right w:w="108" w:type="dxa"/>
        </w:tblCellMar>
      </w:tblPr>
      <w:tblGrid>
        <w:gridCol w:w="618"/>
        <w:gridCol w:w="1884"/>
        <w:gridCol w:w="1500"/>
        <w:gridCol w:w="675"/>
        <w:gridCol w:w="705"/>
        <w:gridCol w:w="735"/>
        <w:gridCol w:w="825"/>
        <w:gridCol w:w="870"/>
        <w:gridCol w:w="1320"/>
        <w:gridCol w:w="3420"/>
        <w:gridCol w:w="750"/>
        <w:gridCol w:w="735"/>
      </w:tblGrid>
      <w:tr>
        <w:tblPrEx>
          <w:shd w:val="clear" w:color="auto" w:fill="auto"/>
          <w:tblCellMar>
            <w:top w:w="0" w:type="dxa"/>
            <w:left w:w="108" w:type="dxa"/>
            <w:bottom w:w="0" w:type="dxa"/>
            <w:right w:w="108" w:type="dxa"/>
          </w:tblCellMar>
        </w:tblPrEx>
        <w:trPr>
          <w:trHeight w:val="720" w:hRule="atLeast"/>
        </w:trPr>
        <w:tc>
          <w:tcPr>
            <w:tcW w:w="14037"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bookmarkStart w:id="0" w:name="_GoBack"/>
            <w:bookmarkEnd w:id="0"/>
            <w:r>
              <w:rPr>
                <w:rFonts w:hint="eastAsia" w:ascii="宋体" w:hAnsi="宋体" w:eastAsia="宋体" w:cs="宋体"/>
                <w:b/>
                <w:bCs/>
                <w:i w:val="0"/>
                <w:iCs w:val="0"/>
                <w:color w:val="000000"/>
                <w:kern w:val="0"/>
                <w:sz w:val="36"/>
                <w:szCs w:val="36"/>
                <w:u w:val="none"/>
                <w:lang w:val="en-US" w:eastAsia="zh-CN" w:bidi="ar"/>
              </w:rPr>
              <w:t>报名人数低于1:8的岗位</w:t>
            </w:r>
          </w:p>
        </w:tc>
      </w:tr>
      <w:tr>
        <w:tblPrEx>
          <w:shd w:val="clear" w:color="auto" w:fill="auto"/>
          <w:tblCellMar>
            <w:top w:w="0" w:type="dxa"/>
            <w:left w:w="108" w:type="dxa"/>
            <w:bottom w:w="0" w:type="dxa"/>
            <w:right w:w="108" w:type="dxa"/>
          </w:tblCellMar>
        </w:tblPrEx>
        <w:trPr>
          <w:trHeight w:val="64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招聘单位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户籍或生源地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目前报名人数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报名</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比例</w:t>
            </w:r>
          </w:p>
        </w:tc>
      </w:tr>
      <w:tr>
        <w:tblPrEx>
          <w:tblCellMar>
            <w:top w:w="0" w:type="dxa"/>
            <w:left w:w="108" w:type="dxa"/>
            <w:bottom w:w="0" w:type="dxa"/>
            <w:right w:w="108" w:type="dxa"/>
          </w:tblCellMar>
        </w:tblPrEx>
        <w:trPr>
          <w:trHeight w:val="96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桐庐县疾病预防控制中心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疾病控制1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预防医学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列入国家统一招生计划并且毕业时能如期取得相应学历证书的普通高等院校、普通高等职业技术院校的毕业生</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CellMar>
            <w:top w:w="0" w:type="dxa"/>
            <w:left w:w="108" w:type="dxa"/>
            <w:bottom w:w="0" w:type="dxa"/>
            <w:right w:w="108" w:type="dxa"/>
          </w:tblCellMar>
        </w:tblPrEx>
        <w:trPr>
          <w:trHeight w:val="12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桐庐县院前医疗急救指挥中心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列入国家统一招生计划并且毕业时能如期取得相应学历证书的普通高等院校、普通高等职业技术院校的毕业生，主要从事急救事业发展管理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院前急救医生（总院岗位）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具有浙江省助理全科住院医师规划化培训合格证</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96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急诊医生（总院岗位）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临床医学、外科学、内科学、中西医临床医学、中西医结合临床</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非应届生具有执业医师及以上职称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1:1.25</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儿科医生（总院岗位）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临床医学、儿科学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非应届生具有执业医师及以上职称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重症医学科医生（总院岗位）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临床医学、内科学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非应届生具有执业医师及以上职称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12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临床医生（总院岗位）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临床医学、内科学、外科学、中西医临床医学、中西医结合临床</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列入国家统一招生计划并且毕业时能如期取得相应学历证书的普通高等院校、普通高等职业技术院校的毕业生，非应届生具有执业医师及以上职称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1:2.88</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耳鼻喉科医生（总院岗位）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临床医学、耳鼻咽喉科学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非应届生具有执业医师及以上职称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B超医生（总院岗位）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临床医学、医学影像学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非应届生具有执业医师及以上职称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放射科技师（总院岗位）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医学影像技术</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1:2.67</w:t>
            </w:r>
          </w:p>
        </w:tc>
      </w:tr>
      <w:tr>
        <w:tblPrEx>
          <w:tblCellMar>
            <w:top w:w="0" w:type="dxa"/>
            <w:left w:w="108" w:type="dxa"/>
            <w:bottom w:w="0" w:type="dxa"/>
            <w:right w:w="108" w:type="dxa"/>
          </w:tblCellMar>
        </w:tblPrEx>
        <w:trPr>
          <w:trHeight w:val="96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医学检验、医学检验技术</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列入国家统一招生计划并且毕业时能如期取得相应学历证书的普通高等院校、普通高等职业技术院校的毕业生</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CellMar>
            <w:top w:w="0" w:type="dxa"/>
            <w:left w:w="108" w:type="dxa"/>
            <w:bottom w:w="0" w:type="dxa"/>
            <w:right w:w="108" w:type="dxa"/>
          </w:tblCellMar>
        </w:tblPrEx>
        <w:trPr>
          <w:trHeight w:val="12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护理1（总院岗位）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护理、助产、护理学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列入国家统一招生计划并且毕业时能如期取得相应学历证书的普通高等院校、普通高等职业技术院校的毕业生，非应届生须具有执业护士资格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临床医生（分院岗位）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具有执业助理医师及以上职称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中医生（分院岗位）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非应届生具有执业医师及以上职称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桐庐县第一人民医院医共体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公共卫生科（分院岗位）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预防医学、流行病与卫生统计学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桐庐县第二人民医院医共体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临床医生（总院岗位）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桐庐县第二人民医院医共体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麻醉科医生（总院岗位）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麻醉学、临床医学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桐庐县第二人民医院医共体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五官科医生（总院岗位）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临床医学、耳鼻咽喉科学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桐庐县第二人民医院医共体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临床医生（分院岗位）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具有执业助理医师资格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1:1.33</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桐庐县第二人民医院医共体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护理（分院岗位）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护理、助产、护理学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具有执业护士资格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r>
      <w:tr>
        <w:tblPrEx>
          <w:tblCellMar>
            <w:top w:w="0" w:type="dxa"/>
            <w:left w:w="108" w:type="dxa"/>
            <w:bottom w:w="0" w:type="dxa"/>
            <w:right w:w="108" w:type="dxa"/>
          </w:tblCellMar>
        </w:tblPrEx>
        <w:trPr>
          <w:trHeight w:val="96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桐庐县中医院医共体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妇科医生（总院岗位）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列入国家统一招生计划并且毕业时能如期取得相应学历证书的普通高等院校、普通高等职业技术院校的毕业生</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桐庐县中医院医共体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急诊护理（总院岗位）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护理、护理学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具有执业护士资格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桐庐县中医院医共体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公共卫生科（分院岗位）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预防医学、流行病与卫生统计学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桐庐县中医院医共体</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护理（分院岗位）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护理、护理学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具有执业护士资格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CellMar>
            <w:top w:w="0" w:type="dxa"/>
            <w:left w:w="108" w:type="dxa"/>
            <w:bottom w:w="0" w:type="dxa"/>
            <w:right w:w="108" w:type="dxa"/>
          </w:tblCellMar>
        </w:tblPrEx>
        <w:trPr>
          <w:trHeight w:val="72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桐庐县妇幼保健院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急诊医生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具有浙江省助理全科住院医师规划化培训合格证、具有执业助理医师及以上职称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CellMar>
            <w:top w:w="0" w:type="dxa"/>
            <w:left w:w="108" w:type="dxa"/>
            <w:bottom w:w="0" w:type="dxa"/>
            <w:right w:w="108" w:type="dxa"/>
          </w:tblCellMar>
        </w:tblPrEx>
        <w:trPr>
          <w:trHeight w:val="40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桐庐县妇幼保健院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营养科医生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非应届生具有执业医师及以上职称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40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桐庐县妇幼保健院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围产保健科医生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临床医学、妇产科学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具有住院医师规范化培训合格证</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12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桐庐县妇幼保健院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计生科医生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临床医学、妇产科学、医学影像学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列入国家统一招生计划并且毕业时能如期取得相应学历证书的普通高等院校、普通高等职业技术院校的毕业生；非应届生具有执业医师及以上职称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40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桐庐县妇幼保健院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放射科技师</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医学影像技术</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CellMar>
            <w:top w:w="0" w:type="dxa"/>
            <w:left w:w="108" w:type="dxa"/>
            <w:bottom w:w="0" w:type="dxa"/>
            <w:right w:w="108" w:type="dxa"/>
          </w:tblCellMar>
        </w:tblPrEx>
        <w:trPr>
          <w:trHeight w:val="96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桐庐县妇幼保健院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护理、助产、护理学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列入国家统一招生计划并且毕业时能如期取得相应学历证书的普通高等院校、普通高等职业技术院校的毕业生，须具有执业护士资格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r>
      <w:tr>
        <w:tblPrEx>
          <w:tblCellMar>
            <w:top w:w="0" w:type="dxa"/>
            <w:left w:w="108" w:type="dxa"/>
            <w:bottom w:w="0" w:type="dxa"/>
            <w:right w:w="108" w:type="dxa"/>
          </w:tblCellMar>
        </w:tblPrEx>
        <w:trPr>
          <w:trHeight w:val="48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城南街道社区卫生服务中心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公共卫生科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预防医学、流行病与卫生统计学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40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桐庐富春江医院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临床医生</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具有执业医师及以上职称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40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桐庐富春江医院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护理、护理学</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非应届生须具有执业护士资格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r>
    </w:tbl>
    <w:p>
      <w:pPr>
        <w:jc w:val="both"/>
        <w:rPr>
          <w:rFonts w:ascii="方正小标宋简体" w:hAnsi="方正小标宋简体" w:eastAsia="方正小标宋简体" w:cs="方正小标宋简体"/>
          <w:b/>
          <w:bCs/>
          <w:sz w:val="44"/>
          <w:szCs w:val="44"/>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E3E0DAD"/>
    <w:rsid w:val="008917BE"/>
    <w:rsid w:val="00F02271"/>
    <w:rsid w:val="095072CF"/>
    <w:rsid w:val="1EFB3C69"/>
    <w:rsid w:val="3DC4685B"/>
    <w:rsid w:val="3E3E0DAD"/>
    <w:rsid w:val="60F84F78"/>
    <w:rsid w:val="6C4C3BFC"/>
    <w:rsid w:val="7B860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Words>
  <Characters>264</Characters>
  <Lines>2</Lines>
  <Paragraphs>1</Paragraphs>
  <TotalTime>29</TotalTime>
  <ScaleCrop>false</ScaleCrop>
  <LinksUpToDate>false</LinksUpToDate>
  <CharactersWithSpaces>309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2021-06-24T11:17:00Z</dcterms:created>
  <dc:creator>飘きです</dc:creator>
  <cp:lastModifiedBy>Administrator</cp:lastModifiedBy>
  <dcterms:modified xsi:type="dcterms:W3CDTF">2021-06-25T01:00:03Z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2EBA185456DA47E192FCFA90D4B34BD8</vt:lpwstr>
  </property>
</Properties>
</file>