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pacing w:line="600" w:lineRule="exact"/>
        <w:ind w:firstLine="880" w:firstLineChars="200"/>
        <w:jc w:val="center"/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授权委托书</w:t>
      </w:r>
    </w:p>
    <w:p>
      <w:pPr>
        <w:pStyle w:val="3"/>
        <w:rPr>
          <w:rFonts w:hint="eastAsia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原因，本人无法于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领取准考证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，特委托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（括号内注明委托人和受委托人关系，身份证号码：                   ）代为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，并保证有关本次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全部事项受委托人均会告知本人，因受委托人原因或本人原因导致无法参加笔试或者取消笔试资格等，一切责任均由本人承担。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委托权限为特别授权：代为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领取准考证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及告知有关笔试相关事项等。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委托时限：      年   月   日   —   年   月   日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委托人（手写签名）：  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受委托人（手写签名）：            联系方式：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注：提交本委托书时一并附带受委托人身份证原件和委托人身份证（原件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i w:val="0"/>
          <w:caps w:val="0"/>
          <w:color w:val="111F2C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B2E4D"/>
    <w:rsid w:val="589038B9"/>
    <w:rsid w:val="64D5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dcterms:modified xsi:type="dcterms:W3CDTF">2021-06-10T01:31:32Z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B6E4DA806F594E368291A7A1DB92B5F0</vt:lpwstr>
  </property>
</Properties>
</file>