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val="0"/>
        <w:tabs>
          <w:tab w:val="left" w:pos="420"/>
          <w:tab w:val="left" w:pos="2520"/>
          <w:tab w:val="left" w:pos="4620"/>
          <w:tab w:val="left" w:pos="6720"/>
        </w:tabs>
        <w:kinsoku/>
        <w:wordWrap/>
        <w:overflowPunct/>
        <w:topLinePunct w:val="0"/>
        <w:autoSpaceDE/>
        <w:autoSpaceDN/>
        <w:bidi w:val="0"/>
        <w:adjustRightInd/>
        <w:snapToGrid/>
        <w:jc w:val="center"/>
        <w:textAlignment w:val="auto"/>
        <w:rPr>
          <w:rFonts w:hint="eastAsia"/>
          <w:lang w:val="en-US" w:eastAsia="zh-CN"/>
        </w:rPr>
      </w:pPr>
      <w:bookmarkStart w:id="1" w:name="_GoBack"/>
      <w:bookmarkEnd w:id="1"/>
      <w:bookmarkStart w:id="0" w:name="_Toc7788"/>
      <w:r>
        <w:rPr>
          <w:rFonts w:hint="eastAsia"/>
          <w:lang w:val="en-US" w:eastAsia="zh-CN"/>
        </w:rPr>
        <w:t>展鸿2021年浙江省宁波市奉化区事业单位考试押密卷（一）             《综合基础知识及写作》参考答案及解析</w:t>
      </w:r>
      <w:bookmarkEnd w:id="0"/>
    </w:p>
    <w:p>
      <w:pPr>
        <w:widowControl w:val="0"/>
        <w:kinsoku/>
        <w:wordWrap/>
        <w:overflowPunct/>
        <w:topLinePunct w:val="0"/>
        <w:autoSpaceDE/>
        <w:autoSpaceDN/>
        <w:bidi w:val="0"/>
        <w:adjustRightInd/>
        <w:snapToGrid/>
        <w:spacing w:line="240" w:lineRule="auto"/>
        <w:textAlignment w:val="auto"/>
        <w:rPr>
          <w:rFonts w:hint="eastAsia"/>
          <w:b/>
          <w:bCs/>
          <w:color w:val="auto"/>
          <w:lang w:val="en-US" w:eastAsia="zh-CN"/>
        </w:rPr>
      </w:pPr>
      <w:r>
        <w:rPr>
          <w:rFonts w:hint="eastAsia"/>
          <w:b/>
          <w:bCs/>
          <w:color w:val="auto"/>
          <w:lang w:val="en-US" w:eastAsia="zh-CN"/>
        </w:rPr>
        <w:t>一、单项选择题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答案】A。解析：2021年4月10日，我国智能科学技术最高奖“吴文俊人工智能科学技术奖”十周年颁奖盛典在京举行。中国工程院院士李德毅凭借在计算机工程、自动控制、认知科学和无人驾驶等人工智能领域取得的多项领先成果，荣获吴文俊人工智能最高成就奖。故本题选A。</w:t>
      </w:r>
    </w:p>
    <w:p>
      <w:pPr>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olor w:val="auto"/>
          <w:lang w:val="en-US" w:eastAsia="zh-CN"/>
        </w:rPr>
      </w:pPr>
      <w:r>
        <w:rPr>
          <w:rFonts w:hint="eastAsia" w:ascii="宋体" w:eastAsia="宋体"/>
          <w:color w:val="auto"/>
          <w:lang w:val="en-US" w:eastAsia="zh-CN"/>
        </w:rPr>
        <w:t>2.【答案】A。解析：2021年3月22日电，2001年，俄罗斯和中国签署《中俄睦邻友好合作条约》。20年来，两国关系蓬勃发展。目前，两国关系处于历史最高水平。故本题选A。</w:t>
      </w:r>
    </w:p>
    <w:p>
      <w:pPr>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olor w:val="auto"/>
          <w:lang w:val="en-US" w:eastAsia="zh-CN"/>
        </w:rPr>
      </w:pPr>
      <w:r>
        <w:rPr>
          <w:rFonts w:hint="eastAsia" w:ascii="宋体" w:eastAsia="宋体"/>
          <w:color w:val="auto"/>
          <w:lang w:val="en-US" w:eastAsia="zh-CN"/>
        </w:rPr>
        <w:t>3.【答案】B。解析：B项正确，自动驾驶技术的发展是对原有技术不断“扬弃”的过程，需要研究新问题，不断实现对现有技术的超越。A项题干没有体现。C项说法错误，发挥人的主观能动性必须以尊重客观规律为基础，不能超越条件的制约。D项说法明显错误。故本题选B。</w:t>
      </w:r>
    </w:p>
    <w:p>
      <w:pPr>
        <w:widowControl w:val="0"/>
        <w:kinsoku/>
        <w:wordWrap/>
        <w:overflowPunct/>
        <w:topLinePunct w:val="0"/>
        <w:autoSpaceDE/>
        <w:autoSpaceDN/>
        <w:bidi w:val="0"/>
        <w:adjustRightInd/>
        <w:snapToGrid/>
        <w:spacing w:line="240" w:lineRule="auto"/>
        <w:textAlignment w:val="auto"/>
        <w:rPr>
          <w:color w:val="auto"/>
        </w:rPr>
      </w:pPr>
      <w:r>
        <w:rPr>
          <w:rFonts w:hint="eastAsia" w:ascii="宋体" w:eastAsia="宋体"/>
          <w:color w:val="auto"/>
          <w:lang w:val="en-US" w:eastAsia="zh-CN"/>
        </w:rPr>
        <w:t>4.【答案】C。解析：人民群众是历史的创造者，是推动社会发展的决定力量，群众路线是我们党的生命线，密切联系群众是党的优良传统和作风。因此必须坚持一切行政机关为人民服务、对人民负责、受人民监督，创新行政方式，提高行政效能，建设人民满意的服务型政府。A、B项题干中没有体现，D项说法错误。故本题选C。</w:t>
      </w:r>
    </w:p>
    <w:p>
      <w:pPr>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olor w:val="auto"/>
          <w:lang w:val="en-US" w:eastAsia="zh-CN"/>
        </w:rPr>
      </w:pPr>
      <w:r>
        <w:rPr>
          <w:rFonts w:hint="eastAsia" w:ascii="宋体" w:eastAsia="宋体"/>
          <w:color w:val="auto"/>
          <w:lang w:val="en-US" w:eastAsia="zh-CN"/>
        </w:rPr>
        <w:t>5.【答案】C。解析：A项错误，C项正确，辩证唯物主义认为世界在本质上是物质的，世界的真正统一性在于它的物质性，物质是第一性的，意识是第二性的。意识是物质世界长期发展的产物，是物质世界的主观映象。B项错误，充分发挥主观能动性，必须尊重客观规律，按客观规律办事，既要反对否定主观能动性，把人变成规律的奴隶的消极宿命论，又要反对不顾客观规律，夸大意识能动作用，冒险蛮干的主观主义和唯意志主义。D项错误，唯物主义认为物质决定意识。故本题选C。</w:t>
      </w:r>
    </w:p>
    <w:p>
      <w:pPr>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olor w:val="auto"/>
          <w:lang w:val="en-US" w:eastAsia="zh-CN"/>
        </w:rPr>
      </w:pPr>
      <w:r>
        <w:rPr>
          <w:rFonts w:hint="eastAsia" w:ascii="宋体" w:eastAsia="宋体"/>
          <w:color w:val="auto"/>
          <w:lang w:val="en-US" w:eastAsia="zh-CN"/>
        </w:rPr>
        <w:t>6.【答案】D。解析：实事求是、群众路线和独立自主，是贯穿于毛泽东思想各个组成部分的立场、观点和方法，是毛泽东思想的活的灵魂，这三个基本方面是有机的统一。故本题选D。</w:t>
      </w:r>
    </w:p>
    <w:p>
      <w:pPr>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olor w:val="auto"/>
          <w:lang w:val="en-US" w:eastAsia="zh-CN"/>
        </w:rPr>
      </w:pPr>
      <w:r>
        <w:rPr>
          <w:rFonts w:hint="eastAsia" w:ascii="宋体" w:eastAsia="宋体"/>
          <w:color w:val="auto"/>
          <w:lang w:val="en-US" w:eastAsia="zh-CN"/>
        </w:rPr>
        <w:t>7.【答案】C。解析：实现政府职能转变的根本途径是政企分开，其主要内容包括政府与企业的社会职责的分开、企业所有权与经营权的分开、政府国有资产所有者职能与行政职能的分开。故本题选C。</w:t>
      </w:r>
    </w:p>
    <w:p>
      <w:pPr>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olor w:val="auto"/>
          <w:lang w:val="en-US" w:eastAsia="zh-CN"/>
        </w:rPr>
      </w:pPr>
      <w:r>
        <w:rPr>
          <w:rFonts w:hint="eastAsia" w:ascii="宋体" w:eastAsia="宋体"/>
          <w:color w:val="auto"/>
          <w:lang w:val="en-US" w:eastAsia="zh-CN"/>
        </w:rPr>
        <w:t>8.【答案】A。解析：习近平总书记指出，历史是最好的教科书，历史是人类最好的老师。我们进行伟大斗争、建设伟大工程、推进伟大事业、实现伟大梦想，更需要重视、研究、借鉴历史。故本题选A。</w:t>
      </w:r>
    </w:p>
    <w:p>
      <w:pPr>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olor w:val="auto"/>
          <w:lang w:val="en-US" w:eastAsia="zh-CN"/>
        </w:rPr>
      </w:pPr>
      <w:r>
        <w:rPr>
          <w:rFonts w:hint="eastAsia" w:ascii="宋体" w:eastAsia="宋体"/>
          <w:color w:val="auto"/>
          <w:lang w:val="en-US" w:eastAsia="zh-CN"/>
        </w:rPr>
        <w:t>9.【答案】A。解析：“爱国、敬业、诚信、友善”，是公民基本道德规范，是从个人行为层面对社会主义核心价值观基本理念的凝练。它覆盖社会道德生活的各个领域，是公民必须恪守的基本道德准则，也是评价公民道德行为选择的基本价值标准。“富强、民主、文明、和谐”是国家层面的价值目标，“自由、平等、公正、法治”是社会层面的价值取向。故本题选A。</w:t>
      </w:r>
    </w:p>
    <w:p>
      <w:pPr>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olor w:val="auto"/>
          <w:lang w:val="en-US" w:eastAsia="zh-CN"/>
        </w:rPr>
      </w:pPr>
      <w:r>
        <w:rPr>
          <w:rFonts w:hint="eastAsia" w:ascii="宋体" w:eastAsia="宋体"/>
          <w:color w:val="auto"/>
          <w:lang w:val="en-US" w:eastAsia="zh-CN"/>
        </w:rPr>
        <w:t>10.【答案】C。解析：A项错误，变位系数，是用于减小齿轮传动的结构尺寸。B项错误，价格系数即需求价格弹性系数，表示在一定时期内一种商品的需求量变动对于该商品的价格变动的反应程度。C项正确，基尼系数是比例数值，是国际上用来综合考察居民内部收入分配差异状况的一个重要分析指标，数值在0和1之间，越接近0表明收入分配越是趋向平等。D项错误，恩格尔系数是食品支出总额占个人消费支出总额的比重。故本题选C。</w:t>
      </w:r>
    </w:p>
    <w:p>
      <w:pPr>
        <w:widowControl w:val="0"/>
        <w:kinsoku/>
        <w:wordWrap/>
        <w:overflowPunct/>
        <w:topLinePunct w:val="0"/>
        <w:autoSpaceDE/>
        <w:autoSpaceDN/>
        <w:bidi w:val="0"/>
        <w:adjustRightInd/>
        <w:snapToGrid/>
        <w:spacing w:line="240" w:lineRule="auto"/>
        <w:textAlignment w:val="auto"/>
        <w:rPr>
          <w:color w:val="auto"/>
        </w:rPr>
      </w:pPr>
      <w:r>
        <w:rPr>
          <w:rFonts w:hint="eastAsia" w:ascii="宋体" w:eastAsia="宋体"/>
          <w:color w:val="auto"/>
          <w:lang w:val="en-US" w:eastAsia="zh-CN"/>
        </w:rPr>
        <w:t>11.【答案】B。解析：随着收入增加，国人出境旅游增多，中国成为世界旅游业持续繁荣的新引擎，这表明收入是消费的基础和前提。在其他条件不变的情况下，人们当前可支配收入（当前收入）越多，对各种商品和服务的消费量就越大。故本题选B。</w:t>
      </w:r>
    </w:p>
    <w:p>
      <w:pPr>
        <w:widowControl w:val="0"/>
        <w:kinsoku/>
        <w:wordWrap/>
        <w:overflowPunct/>
        <w:topLinePunct w:val="0"/>
        <w:autoSpaceDE/>
        <w:autoSpaceDN/>
        <w:bidi w:val="0"/>
        <w:adjustRightInd/>
        <w:snapToGrid/>
        <w:spacing w:line="240" w:lineRule="auto"/>
        <w:textAlignment w:val="auto"/>
        <w:rPr>
          <w:color w:val="auto"/>
        </w:rPr>
      </w:pPr>
      <w:r>
        <w:rPr>
          <w:rFonts w:hint="eastAsia" w:ascii="宋体" w:eastAsia="宋体"/>
          <w:color w:val="auto"/>
          <w:lang w:val="en-US" w:eastAsia="zh-CN"/>
        </w:rPr>
        <w:t>12.【答案】B。解析：一般来说，本国货币汇率升高，导致本币升值，有利于促进进口，不利于出口；本国货币汇率降低，导致本币贬值，有利于促进出口，不利于进口。故本题选B。</w:t>
      </w:r>
    </w:p>
    <w:p>
      <w:pPr>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olor w:val="auto"/>
          <w:lang w:val="en-US" w:eastAsia="zh-CN"/>
        </w:rPr>
      </w:pPr>
      <w:r>
        <w:rPr>
          <w:rFonts w:hint="eastAsia" w:ascii="宋体" w:eastAsia="宋体"/>
          <w:color w:val="auto"/>
          <w:lang w:val="en-US" w:eastAsia="zh-CN"/>
        </w:rPr>
        <w:t>13.【答案】B。解析：①③正确，商品价格受供求关系的影响，围绕价值上下波动，是价值规律的表现形式，菜价波动的“规律”说明价值规律对商品经济的作用，商品需求影响价格。②④错误，题中菜价波动是正常的商品价格波动，能正确反映价值，并不是市场调节的盲目性、自发性缺陷的表现，市场调节的盲目性，是指生产调节滞后于市场变化，而自发性则是指为获取利益而不择手段，与题意不符。故本题选B。</w:t>
      </w:r>
    </w:p>
    <w:p>
      <w:pPr>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olor w:val="auto"/>
          <w:lang w:val="en-US" w:eastAsia="zh-CN"/>
        </w:rPr>
      </w:pPr>
      <w:r>
        <w:rPr>
          <w:rFonts w:hint="eastAsia" w:ascii="宋体" w:eastAsia="宋体"/>
          <w:color w:val="auto"/>
          <w:lang w:val="en-US" w:eastAsia="zh-CN"/>
        </w:rPr>
        <w:t>14.【答案】B。解析：A、C、D三项均正确，根据《宪法》第62条的规定，全国人民代表大会行使的职权包括：修改宪法；监督宪法的实施；制定和修改刑事、民事、国家机构的和其他的基本法律。B项错误，根据该法第67条的规定，解释宪法是全国人民代表大会常务委员会行使的职权。故本题选B。</w:t>
      </w:r>
    </w:p>
    <w:p>
      <w:pPr>
        <w:widowControl w:val="0"/>
        <w:kinsoku/>
        <w:wordWrap/>
        <w:overflowPunct/>
        <w:topLinePunct w:val="0"/>
        <w:autoSpaceDE/>
        <w:autoSpaceDN/>
        <w:bidi w:val="0"/>
        <w:adjustRightInd/>
        <w:snapToGrid/>
        <w:spacing w:line="240" w:lineRule="auto"/>
        <w:textAlignment w:val="auto"/>
        <w:rPr>
          <w:color w:val="auto"/>
        </w:rPr>
      </w:pPr>
      <w:r>
        <w:rPr>
          <w:rFonts w:hint="eastAsia" w:ascii="宋体" w:eastAsia="宋体"/>
          <w:color w:val="auto"/>
          <w:lang w:val="en-US" w:eastAsia="zh-CN"/>
        </w:rPr>
        <w:t>15.【答案】A。解析：《民法典》第19条规定，八周岁以上的未成年人为限制民事行为能力人，实施民事法律行为由其法定代理人代理或者经其法定代理人同意、追认；但是，可以独立实施纯获利益的民事法律行为或者与其年龄、智力相适应的民事法律行为。故本题选A。</w:t>
      </w:r>
    </w:p>
    <w:p>
      <w:pPr>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olor w:val="auto"/>
          <w:lang w:val="en-US" w:eastAsia="zh-CN"/>
        </w:rPr>
      </w:pPr>
      <w:r>
        <w:rPr>
          <w:rFonts w:hint="eastAsia" w:ascii="宋体" w:eastAsia="宋体"/>
          <w:color w:val="auto"/>
          <w:lang w:val="en-US" w:eastAsia="zh-CN"/>
        </w:rPr>
        <w:t>16.【答案】D。解析：《行政处罚法》第35条规定，违法行为构成犯罪，人民法院判处拘役或者有期徒刑时，行政机关已经给予当事人行政拘留的，应当依法折抵相应刑期。违法行为构成犯罪，人民法院判处罚金时，行政机关已经给予当事人罚款的，应当折抵相应罚金；行政机关尚未给予当事人罚款的，不再给予罚款。故本题选D。</w:t>
      </w:r>
    </w:p>
    <w:p>
      <w:pPr>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olor w:val="auto"/>
          <w:lang w:val="en-US" w:eastAsia="zh-CN"/>
        </w:rPr>
      </w:pPr>
      <w:r>
        <w:rPr>
          <w:rFonts w:hint="eastAsia" w:ascii="宋体" w:eastAsia="宋体"/>
          <w:color w:val="auto"/>
          <w:lang w:val="en-US" w:eastAsia="zh-CN"/>
        </w:rPr>
        <w:t>17.【答案】D。解析：A项错误，《刑法》第17条第二款规定，已满十四周岁不满十六周岁的人，犯故意杀人、故意伤害致人重伤或者死亡、强奸、抢劫、贩卖毒品、放火、爆炸、投放危险物质罪的，应当负刑事责任。甲已经年满14周岁，因此对故意伤害致人死亡行为应当负刑事责任。B项错误，《刑法》第19条规定，又聋又哑的人或者盲人犯罪，可以从轻、减轻或者免除处罚。乙不是又聋又哑的人或者盲人，对其诈骗行为不能从轻或减轻处罚。C项错误，《刑法》第18条第一款规定，精神病人在不能辨认或者不能控制自己行为的时候造成危害结果，经法定程序鉴定确认的，不负刑事责任，但是应当责令他的家属或者监护人严加看管和医疗；在必要的时候，由政府强制医疗。精神病患者丙在发病时无法辨认或控制自己的行为，对杀人行为不负刑事责任。D项正确，《刑法》第18条第四款规定，醉酒的人犯罪，应当负刑事责任。戊在醉酒后实施抢劫行为，应当负刑事责任。故本题选D。</w:t>
      </w:r>
    </w:p>
    <w:p>
      <w:pPr>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olor w:val="auto"/>
          <w:lang w:val="en-US" w:eastAsia="zh-CN"/>
        </w:rPr>
      </w:pPr>
      <w:r>
        <w:rPr>
          <w:rFonts w:hint="eastAsia" w:ascii="宋体" w:eastAsia="宋体"/>
          <w:color w:val="auto"/>
          <w:lang w:val="en-US" w:eastAsia="zh-CN"/>
        </w:rPr>
        <w:t>18.【答案】D。解析：《行政诉讼法》第46条第二款规定，因不动产提起诉讼的案件自行政行为作出之日起超过二十年，其他案件自行政行为作出之日起超过五年提起诉讼的，人民法院不予受理。故本题选D。</w:t>
      </w:r>
    </w:p>
    <w:p>
      <w:pPr>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olor w:val="auto"/>
          <w:lang w:val="en-US" w:eastAsia="zh-CN"/>
        </w:rPr>
      </w:pPr>
      <w:r>
        <w:rPr>
          <w:rFonts w:hint="eastAsia" w:ascii="宋体" w:eastAsia="宋体"/>
          <w:color w:val="auto"/>
          <w:lang w:val="en-US" w:eastAsia="zh-CN"/>
        </w:rPr>
        <w:t>19.【答案】D。解析：A项逐级行文是下级宣传机关直接向上级的行文。B项多级行文是指将公文同时发送给上几级或下几级机关，甚至直达基层与人民群众直接见面。C项越级行文是仅限于上行文，即下级宣传机关越过直接上级向更高一级机关直至中央机关的行文。D项直接行文是发文机关直接向需要承办或执行公文中有关公务的受文机关行文，是常见、最基本的行文方式。同级或不相隶属的机关之间相互行文时，应采取的行文方式是直接行文。故本题选D。</w:t>
      </w:r>
    </w:p>
    <w:p>
      <w:pPr>
        <w:widowControl w:val="0"/>
        <w:kinsoku/>
        <w:wordWrap/>
        <w:overflowPunct/>
        <w:topLinePunct w:val="0"/>
        <w:autoSpaceDE/>
        <w:autoSpaceDN/>
        <w:bidi w:val="0"/>
        <w:adjustRightInd/>
        <w:snapToGrid/>
        <w:spacing w:line="240" w:lineRule="auto"/>
        <w:textAlignment w:val="auto"/>
        <w:rPr>
          <w:color w:val="auto"/>
        </w:rPr>
      </w:pPr>
      <w:r>
        <w:rPr>
          <w:rFonts w:hint="eastAsia" w:ascii="宋体" w:eastAsia="宋体"/>
          <w:color w:val="auto"/>
          <w:lang w:val="en-US" w:eastAsia="zh-CN"/>
        </w:rPr>
        <w:t>20.【答案】C。解析：A项蝴蝶效应是指在一个动力系统中，初始条件下微小的变化能带动整个系统的长期的巨大的连锁反应。B项马太效应是指强者愈强、弱者愈弱的现象，广泛应用于社会心理学、教育、金融以及科学领域。C项鲶鱼效应是指鲶鱼在搅动小鱼生存环境的同时，也激活了小鱼的求生能力。其作用在于可以有效激活员工工作的热情和激情，让员工在刺激作用的驱动下展现活力，使之更好地为企业的发展服务。D项光环效应是一种影响人际知觉的因素，指在人际知觉中所形成的以点概面或以偏概全的主观印象。故本题选C。</w:t>
      </w:r>
    </w:p>
    <w:p>
      <w:pPr>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olor w:val="auto"/>
          <w:lang w:val="en-US" w:eastAsia="zh-CN"/>
        </w:rPr>
      </w:pPr>
      <w:r>
        <w:rPr>
          <w:rFonts w:hint="eastAsia" w:ascii="宋体" w:eastAsia="宋体"/>
          <w:color w:val="auto"/>
          <w:lang w:val="en-US" w:eastAsia="zh-CN"/>
        </w:rPr>
        <w:t>2</w:t>
      </w:r>
      <w:r>
        <w:rPr>
          <w:rFonts w:hint="eastAsia"/>
          <w:color w:val="auto"/>
          <w:lang w:val="en-US" w:eastAsia="zh-CN"/>
        </w:rPr>
        <w:t>1</w:t>
      </w:r>
      <w:r>
        <w:rPr>
          <w:rFonts w:hint="eastAsia" w:ascii="宋体" w:eastAsia="宋体"/>
          <w:color w:val="auto"/>
          <w:lang w:val="en-US" w:eastAsia="zh-CN"/>
        </w:rPr>
        <w:t>.【答案】C。解析：双因素理论亦称“激励-保健理论”，是由美国心理学家赫茨伯格于1959年提出，该理论指出激励因素与工作本身或工作内容有关，包括成就、赞赏、工作本身的意义及挑战性、责任感、晋升、发展等。故本题选C。</w:t>
      </w:r>
    </w:p>
    <w:p>
      <w:pPr>
        <w:widowControl w:val="0"/>
        <w:kinsoku/>
        <w:wordWrap/>
        <w:overflowPunct/>
        <w:topLinePunct w:val="0"/>
        <w:autoSpaceDE/>
        <w:autoSpaceDN/>
        <w:bidi w:val="0"/>
        <w:adjustRightInd/>
        <w:snapToGrid/>
        <w:spacing w:line="240" w:lineRule="auto"/>
        <w:textAlignment w:val="auto"/>
        <w:rPr>
          <w:color w:val="auto"/>
        </w:rPr>
      </w:pPr>
      <w:r>
        <w:rPr>
          <w:rFonts w:hint="eastAsia" w:ascii="宋体" w:eastAsia="宋体"/>
          <w:color w:val="auto"/>
          <w:lang w:val="en-US" w:eastAsia="zh-CN"/>
        </w:rPr>
        <w:t>22.【答案】D。解析：A项错误，确定型决策过程的结果完全由决策者所采取的行动决定。B项错误，不确定型决策的决策者无法确定未来各种自然状态发生的概率。C项错误，程序化决策所需要的信息都可以通过计量和统计调查得到，其约束条件也是明确而具体的。D项正确，风险型决策的结果有多种，决策者不知道会发生哪一种结果，但每种结果发生的概率已知。故本题选D。</w:t>
      </w:r>
    </w:p>
    <w:p>
      <w:pPr>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olor w:val="auto"/>
          <w:lang w:val="en-US" w:eastAsia="zh-CN"/>
        </w:rPr>
      </w:pPr>
      <w:r>
        <w:rPr>
          <w:rFonts w:hint="eastAsia" w:ascii="宋体" w:eastAsia="宋体"/>
          <w:color w:val="auto"/>
          <w:lang w:val="en-US" w:eastAsia="zh-CN"/>
        </w:rPr>
        <w:t>23.【答案】D。解析：A项正确，雨水节气标示着降雨开始，雨量渐增；谷雨时降水明显增加，雨水促使谷类作物生长发育，二者反映的是降水现象。B项正确，小满指北方夏熟作物的籽粒开始灌浆饱满，但还未成熟，只是小满时；芒种前后是一段农事活动非常忙碌的时间，既涉及收获，也涉及播种；二者均与农作物成熟相关。C项正确，惊蛰就是春天的第一声惊雷，所谓“春雷惊百虫”，惊蛰时节，春雷始响，蛰伏于地下冬眠的蛰虫被雷惊醒，纷纷破土而出；清明时节，生气旺盛、阴气衰退，万物“吐故纳新”，大地呈现春和景明之象，正是郊外踏青春游与行清墓祭的好时节；二者反映的是自然物候现象。D项错误，立春、春分都在春季，不能反映季节变化。故本题选D。</w:t>
      </w:r>
    </w:p>
    <w:p>
      <w:pPr>
        <w:widowControl w:val="0"/>
        <w:kinsoku/>
        <w:wordWrap/>
        <w:overflowPunct/>
        <w:topLinePunct w:val="0"/>
        <w:autoSpaceDE/>
        <w:autoSpaceDN/>
        <w:bidi w:val="0"/>
        <w:adjustRightInd/>
        <w:snapToGrid/>
        <w:spacing w:line="240" w:lineRule="auto"/>
        <w:textAlignment w:val="auto"/>
        <w:rPr>
          <w:color w:val="auto"/>
        </w:rPr>
      </w:pPr>
      <w:r>
        <w:rPr>
          <w:rFonts w:hint="eastAsia" w:ascii="宋体" w:eastAsia="宋体"/>
          <w:color w:val="auto"/>
          <w:lang w:val="en-US" w:eastAsia="zh-CN"/>
        </w:rPr>
        <w:t>24.【答案】B。解析：长江发源于青藏高原的唐古拉山脉各拉丹冬峰西南侧，全长约6300公里，干流流经11个省级行政区，于崇明岛以东注入东海，流经地区基本为湿热地区，A、C、D三项说法均正确。B项错误，水系形状呈“几”字的河流是黄河。故本题选B。</w:t>
      </w:r>
    </w:p>
    <w:p>
      <w:pPr>
        <w:widowControl w:val="0"/>
        <w:kinsoku/>
        <w:wordWrap/>
        <w:overflowPunct/>
        <w:topLinePunct w:val="0"/>
        <w:autoSpaceDE/>
        <w:autoSpaceDN/>
        <w:bidi w:val="0"/>
        <w:adjustRightInd/>
        <w:snapToGrid/>
        <w:spacing w:line="240" w:lineRule="auto"/>
        <w:textAlignment w:val="auto"/>
        <w:rPr>
          <w:color w:val="auto"/>
        </w:rPr>
      </w:pPr>
      <w:r>
        <w:rPr>
          <w:rFonts w:hint="eastAsia" w:ascii="宋体" w:eastAsia="宋体"/>
          <w:color w:val="auto"/>
          <w:lang w:val="en-US" w:eastAsia="zh-CN"/>
        </w:rPr>
        <w:t>25.【答案】B。解析：A项正确，维生素A有促进生长、繁殖，维持骨骼、上皮组织、视力和粘膜上皮正常分泌等多种生理功能，缺乏时表现为生长迟缓、暗适应能力减退而形成夜盲症。由于表皮和粘膜上皮细胞干燥、脱屑、过度角化、泪腺分泌减少，从而会发生干眼病，重者甚至会角膜软化、穿孔而失明。B项错误，维生素E是一种脂溶性维生素，其水解产物为生育酚，是最主要的抗氧化剂之一。维生素E缺乏时，男性睾丸萎缩不产生精子，女性胚胎与胎盘萎缩引起流产，阻碍脑垂体调节卵巢分泌雌激素等诱发更年期综合症、卵巢早衰等。皮肤炎症主要是由于缺乏维生素B1、B2、B6引起的，脚气病是由于缺乏维生素B1引起的。C项正确，维生素H又称生物素，是一种维持人体自然生长、发育和正常人体机能健康必要的营养素，缺乏生物素会使人头皮屑增多，容易掉发、少年白发。D项正确，维生素M又称叶酸，是机体细胞生长和繁殖必不可少的维生素之一，缺乏叶酸与神经管畸形、巨幼细胞贫血、唇腭裂、抑郁症、肿瘤等疾病有直接关系。故本题选B。</w:t>
      </w:r>
    </w:p>
    <w:p>
      <w:pPr>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olor w:val="auto"/>
          <w:highlight w:val="none"/>
          <w:lang w:val="en-US" w:eastAsia="zh-CN"/>
        </w:rPr>
      </w:pPr>
      <w:r>
        <w:rPr>
          <w:rFonts w:hint="eastAsia" w:ascii="宋体" w:eastAsia="宋体"/>
          <w:color w:val="auto"/>
          <w:highlight w:val="none"/>
          <w:lang w:val="en-US" w:eastAsia="zh-CN"/>
        </w:rPr>
        <w:t>26.【答案】B。解析：A项，光的反射是指光传播到不同物质时，在分界面上改变传播方向又返回原来物质中的现象。B项，光的折射是指光从一种介质斜射入另一种介质时，传播方向发生改变，从而使光线在不同介质的交界处发生偏折。C项，光的衍射是指光在传播过程中，遇到障碍物或小孔时，光将偏离直线传播的路径而绕到障碍物后面传播的现象。D项，光的投射是指入射光经过折射穿过物体后的出射的光。插入水中的铅笔浸入水的部分看起来向上偏折属于光的折射现象。故本题选B。</w:t>
      </w:r>
    </w:p>
    <w:p>
      <w:pPr>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olor w:val="auto"/>
          <w:lang w:val="en-US" w:eastAsia="zh-CN"/>
        </w:rPr>
      </w:pPr>
      <w:r>
        <w:rPr>
          <w:rFonts w:hint="eastAsia" w:ascii="宋体" w:eastAsia="宋体"/>
          <w:color w:val="auto"/>
          <w:lang w:val="en-US" w:eastAsia="zh-CN"/>
        </w:rPr>
        <w:t>27.【答案】B。解析：“衣带渐宽终不悔，为伊消得人憔悴”出自柳永的《蝶恋花》，描绘了热恋中的情人的相思之苦，情有独钟、专一执着，虽然衣带渐宽（形容憔悴），也心甘情愿、无怨无悔。王国维在《人间词话》中引用此句比喻学者坚韧不拔、不怕艰难险阻的执着精神。A项错误，该句出自王勃的送别诗《送杜少府之任蜀州》，意在慰勉友人不要为离别哀伤。B项正确，该句出自《警世贤文·勤奋篇》，意为宝剑的锐利刃锋是从不断的磨砺中得到的，挨过寒冷冬季的梅花更加幽香，寓意要想拥有珍贵品质或美好才华是需要不断地努力、克服一定的困难才能达到的，与题干名言内涵最相近。C项错误，该句出自杜甫的《望岳》，表达了诗人不怕困难、敢攀顶峰、俯视一切的雄心和气概，以及卓然独立、兼济天下的豪情壮志。D项错误，该句出自王维的《送元二使安西》，表达了诗人深挚的惜别之情，并包含着对远行者处境、心情的深情体贴和前路珍重的殷勤祝愿。故本题选B。</w:t>
      </w:r>
    </w:p>
    <w:p>
      <w:pPr>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olor w:val="auto"/>
          <w:lang w:val="en-US" w:eastAsia="zh-CN"/>
        </w:rPr>
      </w:pPr>
      <w:r>
        <w:rPr>
          <w:rFonts w:hint="eastAsia" w:ascii="宋体" w:eastAsia="宋体"/>
          <w:color w:val="auto"/>
          <w:lang w:val="en-US" w:eastAsia="zh-CN"/>
        </w:rPr>
        <w:t>28.【答案】D。解析：①“羞与春花艳冶同，殷勤培溉待西风”出自刘克庄的《留山间种艺十绝·其二·菊》；②“宁可抱香枝上老，不随黄叶舞秋风”出自朱淑真的《黄花》，描写的是菊花始终如一的品质；③“莫言根蒂弱，翻足奈秋寒”出自陈佩的《瘦菊为小婢作》；④“他年我若为青帝，报与桃花一处开”出自黄巢的《题菊花》。四句诗均与菊花相关。故本题选D。</w:t>
      </w:r>
    </w:p>
    <w:p>
      <w:pPr>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olor w:val="auto"/>
          <w:lang w:val="en-US" w:eastAsia="zh-CN"/>
        </w:rPr>
      </w:pPr>
      <w:r>
        <w:rPr>
          <w:rFonts w:hint="eastAsia" w:ascii="宋体" w:eastAsia="宋体"/>
          <w:color w:val="auto"/>
          <w:lang w:val="en-US" w:eastAsia="zh-CN"/>
        </w:rPr>
        <w:t>29.【答案】D。解析：西汉编订的《黄帝内经》是我国现存最早的一部医书。东汉编订的《神农本草经》是我国历史上第一部完整的药物学著作。故本题选D。</w:t>
      </w:r>
    </w:p>
    <w:p>
      <w:pPr>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olor w:val="auto"/>
          <w:lang w:val="en-US" w:eastAsia="zh-CN"/>
        </w:rPr>
      </w:pPr>
      <w:r>
        <w:rPr>
          <w:rFonts w:hint="eastAsia" w:ascii="宋体" w:eastAsia="宋体"/>
          <w:color w:val="auto"/>
          <w:lang w:val="en-US" w:eastAsia="zh-CN"/>
        </w:rPr>
        <w:t>30.【答案】A。解析：A项“纸上谈兵”典故出自《史记·廉颇蔺相如列传》，战国时赵国名将赵奢之子赵括，年轻时学兵法，谈起兵事来父亲也难不倒他。后来他接替廉颇为赵将，在长平之战中，只知道根据兵书办，不知道变通，结果被秦军大败。B项“退避三舍”出自城濮之战，C项“围魏救赵”出自桂陵之战，D项“鹤唳风声”出自淝水之战。故本题选A。</w:t>
      </w:r>
    </w:p>
    <w:p>
      <w:pPr>
        <w:widowControl w:val="0"/>
        <w:kinsoku/>
        <w:wordWrap/>
        <w:overflowPunct/>
        <w:topLinePunct w:val="0"/>
        <w:autoSpaceDE/>
        <w:autoSpaceDN/>
        <w:bidi w:val="0"/>
        <w:adjustRightInd/>
        <w:snapToGrid/>
        <w:spacing w:line="240" w:lineRule="auto"/>
        <w:textAlignment w:val="auto"/>
        <w:rPr>
          <w:rFonts w:hint="eastAsia" w:ascii="宋体" w:eastAsia="宋体"/>
          <w:b/>
          <w:bCs/>
          <w:color w:val="auto"/>
          <w:lang w:val="en-US" w:eastAsia="zh-CN"/>
        </w:rPr>
      </w:pPr>
    </w:p>
    <w:p>
      <w:pPr>
        <w:widowControl w:val="0"/>
        <w:kinsoku/>
        <w:wordWrap/>
        <w:overflowPunct/>
        <w:topLinePunct w:val="0"/>
        <w:autoSpaceDE/>
        <w:autoSpaceDN/>
        <w:bidi w:val="0"/>
        <w:adjustRightInd/>
        <w:snapToGrid/>
        <w:spacing w:line="240" w:lineRule="auto"/>
        <w:textAlignment w:val="auto"/>
        <w:rPr>
          <w:rFonts w:hint="default"/>
          <w:b/>
          <w:bCs/>
          <w:color w:val="auto"/>
          <w:lang w:val="en-US" w:eastAsia="zh-CN"/>
        </w:rPr>
      </w:pPr>
      <w:r>
        <w:rPr>
          <w:rFonts w:hint="eastAsia" w:ascii="宋体" w:eastAsia="宋体"/>
          <w:b/>
          <w:bCs/>
          <w:color w:val="auto"/>
          <w:lang w:val="en-US" w:eastAsia="zh-CN"/>
        </w:rPr>
        <w:t>二、多项选择题</w:t>
      </w:r>
    </w:p>
    <w:p>
      <w:pPr>
        <w:widowControl w:val="0"/>
        <w:kinsoku/>
        <w:wordWrap/>
        <w:overflowPunct/>
        <w:topLinePunct w:val="0"/>
        <w:autoSpaceDE/>
        <w:autoSpaceDN/>
        <w:bidi w:val="0"/>
        <w:adjustRightInd/>
        <w:snapToGrid/>
        <w:spacing w:line="240" w:lineRule="auto"/>
        <w:textAlignment w:val="auto"/>
        <w:rPr>
          <w:color w:val="auto"/>
        </w:rPr>
      </w:pPr>
      <w:r>
        <w:rPr>
          <w:rFonts w:hint="eastAsia" w:ascii="宋体" w:eastAsia="宋体"/>
          <w:color w:val="auto"/>
          <w:lang w:val="en-US" w:eastAsia="zh-CN"/>
        </w:rPr>
        <w:t>31.【答案】ABC。解析：《中国共产党章程》指出，改革开放以来我们取得一切成绩和进步的根本原因，归结起来就是：开辟了中国特色社会主义道路，形成了中国特色社会主义理论体系，确立了中国特色社会主义制度，发展了中国特色社会主义文化。故本题选ABC。</w:t>
      </w:r>
    </w:p>
    <w:p>
      <w:pPr>
        <w:widowControl w:val="0"/>
        <w:kinsoku/>
        <w:wordWrap/>
        <w:overflowPunct/>
        <w:topLinePunct w:val="0"/>
        <w:autoSpaceDE/>
        <w:autoSpaceDN/>
        <w:bidi w:val="0"/>
        <w:adjustRightInd/>
        <w:snapToGrid/>
        <w:spacing w:line="240" w:lineRule="auto"/>
        <w:textAlignment w:val="auto"/>
        <w:rPr>
          <w:color w:val="auto"/>
        </w:rPr>
      </w:pPr>
      <w:r>
        <w:rPr>
          <w:rFonts w:hint="eastAsia" w:ascii="宋体" w:eastAsia="宋体"/>
          <w:color w:val="auto"/>
          <w:lang w:val="en-US" w:eastAsia="zh-CN"/>
        </w:rPr>
        <w:t>32.【答案】ABD。解析：A项，价值尺度是指货币表现其他一切商品是否具有价值和衡量其价值量大小的职能。B项，流通手段是指货币在商品流通中充当交换媒介借以实现商品价值的职能。C项，贮藏手段是指货币退出流通领域作为社会财富的一般代表被保存起来的职能。D项，支付手段是指货币用于清偿债务、支付赋税、租金、工资等的职能。“1000元工资”“800元房租”体现的是货币的支付手段的职能，“标价300元的衬衫”体现的是货币的价值尺度的职能，购买衬衫体现的是货币的流通手段的职能。故本题选ABD。</w:t>
      </w:r>
    </w:p>
    <w:p>
      <w:pPr>
        <w:widowControl w:val="0"/>
        <w:kinsoku/>
        <w:wordWrap/>
        <w:overflowPunct/>
        <w:topLinePunct w:val="0"/>
        <w:autoSpaceDE/>
        <w:autoSpaceDN/>
        <w:bidi w:val="0"/>
        <w:adjustRightInd/>
        <w:snapToGrid/>
        <w:spacing w:line="240" w:lineRule="auto"/>
        <w:textAlignment w:val="auto"/>
        <w:rPr>
          <w:color w:val="auto"/>
        </w:rPr>
      </w:pPr>
      <w:r>
        <w:rPr>
          <w:rFonts w:hint="eastAsia" w:ascii="宋体" w:eastAsia="宋体"/>
          <w:color w:val="auto"/>
          <w:lang w:val="en-US" w:eastAsia="zh-CN"/>
        </w:rPr>
        <w:t>33.【答案】BD。解析：《民法典》第563条第一款规定，有下列情形之一的，当事人可以解除合同：（一）因不可抗力致使不能实现合同目的；（二）在履行期限届满前，当事人一方明确表示或者以自己的行为表明不履行主要债务；（三）当事人一方迟延履行主要债务，经催告后在合理期限内仍未履行；（四）当事人一方迟延履行债务或者有其他违约行为致使不能实现合同目的；（五）法律规定的其他情形。故本题选BD。</w:t>
      </w:r>
    </w:p>
    <w:p>
      <w:pPr>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olor w:val="auto"/>
          <w:lang w:val="en-US" w:eastAsia="zh-CN"/>
        </w:rPr>
      </w:pPr>
      <w:r>
        <w:rPr>
          <w:rFonts w:hint="eastAsia" w:ascii="宋体" w:eastAsia="宋体"/>
          <w:color w:val="auto"/>
          <w:lang w:val="en-US" w:eastAsia="zh-CN"/>
        </w:rPr>
        <w:t>34.【答案】BD。解析：“要使用人民群众读得懂、听得明的语言”体现了政府科学决策、民主决策的态度，有利于人民群众了解和监督政府工作，B、D项说法正确。人民群众享有知情权、监督权，不享有管理权，A项说法错误；人民群众不能直接参与政府决策，C项说法错误。故本题选BD。</w:t>
      </w:r>
    </w:p>
    <w:p>
      <w:pPr>
        <w:widowControl w:val="0"/>
        <w:kinsoku/>
        <w:wordWrap/>
        <w:overflowPunct/>
        <w:topLinePunct w:val="0"/>
        <w:autoSpaceDE/>
        <w:autoSpaceDN/>
        <w:bidi w:val="0"/>
        <w:adjustRightInd/>
        <w:snapToGrid/>
        <w:spacing w:line="240" w:lineRule="auto"/>
        <w:textAlignment w:val="auto"/>
        <w:rPr>
          <w:color w:val="auto"/>
        </w:rPr>
      </w:pPr>
      <w:r>
        <w:rPr>
          <w:rFonts w:hint="eastAsia" w:ascii="宋体" w:eastAsia="宋体"/>
          <w:color w:val="auto"/>
          <w:lang w:val="en-US" w:eastAsia="zh-CN"/>
        </w:rPr>
        <w:t>35.【答案】ABC。解析：A项正确，泰戈尔，印度诗人、文学家、社会活动家、哲学家和印度民族主义者，代表作有《吉檀迦利》《飞鸟集》等，是第一位获得诺贝尔文学奖的亚洲人。B项正确，白居易，字乐天，号香山居士，代表诗作有《长恨歌》《卖炭翁》《琵琶行》等。C项正确，朱自清，著名散文家、诗人，有《荷塘月色》《背影》等作品。D项错误，塞万提斯，西班牙作家，著有《唐·吉诃德》。《鲁滨逊漂流记》是英国作家丹尼尔·笛福的一部长篇小说。故本题选ABC。</w:t>
      </w:r>
    </w:p>
    <w:p>
      <w:pPr>
        <w:widowControl w:val="0"/>
        <w:kinsoku/>
        <w:wordWrap/>
        <w:overflowPunct/>
        <w:topLinePunct w:val="0"/>
        <w:autoSpaceDE/>
        <w:autoSpaceDN/>
        <w:bidi w:val="0"/>
        <w:adjustRightInd/>
        <w:snapToGrid/>
        <w:spacing w:line="240" w:lineRule="auto"/>
        <w:textAlignment w:val="auto"/>
        <w:rPr>
          <w:rFonts w:hint="eastAsia" w:ascii="宋体" w:eastAsia="宋体"/>
          <w:b/>
          <w:bCs/>
          <w:color w:val="auto"/>
          <w:lang w:val="en-US" w:eastAsia="zh-CN"/>
        </w:rPr>
      </w:pPr>
    </w:p>
    <w:p>
      <w:pPr>
        <w:widowControl w:val="0"/>
        <w:kinsoku/>
        <w:wordWrap/>
        <w:overflowPunct/>
        <w:topLinePunct w:val="0"/>
        <w:autoSpaceDE/>
        <w:autoSpaceDN/>
        <w:bidi w:val="0"/>
        <w:adjustRightInd/>
        <w:snapToGrid/>
        <w:spacing w:line="240" w:lineRule="auto"/>
        <w:textAlignment w:val="auto"/>
        <w:rPr>
          <w:rFonts w:hint="default"/>
          <w:b/>
          <w:bCs/>
          <w:color w:val="auto"/>
          <w:lang w:val="en-US" w:eastAsia="zh-CN"/>
        </w:rPr>
      </w:pPr>
      <w:r>
        <w:rPr>
          <w:rFonts w:hint="eastAsia" w:ascii="宋体" w:eastAsia="宋体"/>
          <w:b/>
          <w:bCs/>
          <w:color w:val="auto"/>
          <w:lang w:val="en-US" w:eastAsia="zh-CN"/>
        </w:rPr>
        <w:t>三、判断题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36.【答案】B。解析：2021年4月1日，日本政府正式实施《改正高年龄者雇佣安定法》。这意味着日本社会将正式进入70岁退休的时代。故本题说法错误。</w:t>
      </w:r>
    </w:p>
    <w:p>
      <w:pPr>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723"/>
        <w:textAlignment w:val="auto"/>
        <w:rPr>
          <w:rFonts w:hint="eastAsia" w:ascii="宋体" w:hAnsi="宋体" w:eastAsia="宋体" w:cs="宋体"/>
          <w:color w:val="auto"/>
          <w:lang w:val="en-US" w:eastAsia="zh-CN"/>
        </w:rPr>
      </w:pPr>
      <w:r>
        <w:rPr>
          <w:rFonts w:hint="eastAsia" w:cs="宋体"/>
          <w:color w:val="auto"/>
          <w:lang w:val="en-US" w:eastAsia="zh-CN"/>
        </w:rPr>
        <w:t>37.</w:t>
      </w:r>
      <w:r>
        <w:rPr>
          <w:rFonts w:hint="eastAsia" w:ascii="宋体" w:hAnsi="宋体" w:eastAsia="宋体" w:cs="宋体"/>
          <w:color w:val="auto"/>
          <w:lang w:val="en-US" w:eastAsia="zh-CN"/>
        </w:rPr>
        <w:t>【答案】A。解析：《中共中央关于制定国民经济和社会发展第十四个五年规划和二〇三五年远景目标的建议》提出，完善按要素分配政策制度，健全各类生产要素由市场决定报酬的机制，探索通过土地、资本等要素使用权、收益权增加中低收入群体要素收入。故本题说法正确。</w:t>
      </w:r>
    </w:p>
    <w:p>
      <w:pPr>
        <w:widowControl w:val="0"/>
        <w:kinsoku/>
        <w:wordWrap/>
        <w:overflowPunct/>
        <w:topLinePunct w:val="0"/>
        <w:autoSpaceDE/>
        <w:autoSpaceDN/>
        <w:bidi w:val="0"/>
        <w:adjustRightInd/>
        <w:snapToGrid/>
        <w:spacing w:line="240" w:lineRule="auto"/>
        <w:textAlignment w:val="auto"/>
        <w:rPr>
          <w:color w:val="auto"/>
        </w:rPr>
      </w:pPr>
      <w:r>
        <w:rPr>
          <w:rFonts w:hint="eastAsia" w:ascii="宋体" w:eastAsia="宋体"/>
          <w:color w:val="auto"/>
          <w:lang w:val="en-US" w:eastAsia="zh-CN"/>
        </w:rPr>
        <w:t>38.【答案】B。解析：不谋全局者，不足以谋一域，说明整体居于主导地位，整体统率着部分，具有部分所不具备的功能。因此我们要树立全局观念，立足整体，统筹全局，选择最佳方案，实现整体的最优目标，从而达到整体功能大于部分功能之和的理想效果。由此可见，这句话并不是说整体的功能总是大于各部分功能之和。故本题说法错误。</w:t>
      </w:r>
    </w:p>
    <w:p>
      <w:pPr>
        <w:widowControl w:val="0"/>
        <w:kinsoku/>
        <w:wordWrap/>
        <w:overflowPunct/>
        <w:topLinePunct w:val="0"/>
        <w:autoSpaceDE/>
        <w:autoSpaceDN/>
        <w:bidi w:val="0"/>
        <w:adjustRightInd/>
        <w:snapToGrid/>
        <w:spacing w:line="240" w:lineRule="auto"/>
        <w:textAlignment w:val="auto"/>
        <w:rPr>
          <w:color w:val="auto"/>
        </w:rPr>
      </w:pPr>
      <w:r>
        <w:rPr>
          <w:rFonts w:hint="eastAsia" w:ascii="宋体" w:eastAsia="宋体"/>
          <w:color w:val="auto"/>
          <w:lang w:val="en-US" w:eastAsia="zh-CN"/>
        </w:rPr>
        <w:t>39.【答案】B。解析：人在规律面前不是无能为力的，人们能够在认识和把握规律的基础上，根据规律发生作用的条件和形式，利用规律，造福人类。“庖丁解牛，游刃有余；揠苗助长，苗枯田荒”启示我们尊重客观规律是正确发挥主观能动性的前提。故本题说法错误。</w:t>
      </w:r>
    </w:p>
    <w:p>
      <w:pPr>
        <w:widowControl w:val="0"/>
        <w:kinsoku/>
        <w:wordWrap/>
        <w:overflowPunct/>
        <w:topLinePunct w:val="0"/>
        <w:autoSpaceDE/>
        <w:autoSpaceDN/>
        <w:bidi w:val="0"/>
        <w:adjustRightInd/>
        <w:snapToGrid/>
        <w:spacing w:line="240" w:lineRule="auto"/>
        <w:textAlignment w:val="auto"/>
        <w:rPr>
          <w:color w:val="auto"/>
        </w:rPr>
      </w:pPr>
      <w:r>
        <w:rPr>
          <w:rFonts w:hint="eastAsia" w:ascii="宋体" w:eastAsia="宋体"/>
          <w:color w:val="auto"/>
          <w:lang w:val="en-US" w:eastAsia="zh-CN"/>
        </w:rPr>
        <w:t>40.【答案】A。解析：党的十九大报告指出，中国特色社会主义进入新时代，我国社会主要矛盾已经转化为人民日益增长的美好生活需要和不平衡不充分的发展之间的矛盾。故本题说法正确。</w:t>
      </w:r>
    </w:p>
    <w:p>
      <w:pPr>
        <w:widowControl w:val="0"/>
        <w:kinsoku/>
        <w:wordWrap/>
        <w:overflowPunct/>
        <w:topLinePunct w:val="0"/>
        <w:autoSpaceDE/>
        <w:autoSpaceDN/>
        <w:bidi w:val="0"/>
        <w:adjustRightInd/>
        <w:snapToGrid/>
        <w:spacing w:line="240" w:lineRule="auto"/>
        <w:textAlignment w:val="auto"/>
        <w:rPr>
          <w:color w:val="auto"/>
        </w:rPr>
      </w:pPr>
      <w:r>
        <w:rPr>
          <w:rFonts w:hint="eastAsia" w:ascii="宋体" w:eastAsia="宋体"/>
          <w:color w:val="auto"/>
          <w:lang w:val="en-US" w:eastAsia="zh-CN"/>
        </w:rPr>
        <w:t>41.【答案】B。解析：我国是人民民主专政的社会主义国家，人民民主专政是我国的国体。同这种国体相适应的政党制度是中国共产党领导的多党合作和政治协商制度，它与民族区域自治制度、基层群众自治制度构成我国的基本政治制度。故本题说法错误。</w:t>
      </w:r>
    </w:p>
    <w:p>
      <w:pPr>
        <w:widowControl w:val="0"/>
        <w:kinsoku/>
        <w:wordWrap/>
        <w:overflowPunct/>
        <w:topLinePunct w:val="0"/>
        <w:autoSpaceDE/>
        <w:autoSpaceDN/>
        <w:bidi w:val="0"/>
        <w:adjustRightInd/>
        <w:snapToGrid/>
        <w:spacing w:line="240" w:lineRule="auto"/>
        <w:textAlignment w:val="auto"/>
        <w:rPr>
          <w:color w:val="auto"/>
        </w:rPr>
      </w:pPr>
      <w:r>
        <w:rPr>
          <w:rFonts w:hint="eastAsia" w:ascii="宋体" w:eastAsia="宋体"/>
          <w:color w:val="auto"/>
          <w:lang w:val="en-US" w:eastAsia="zh-CN"/>
        </w:rPr>
        <w:t>42.【答案】B。解析：外部性的影响方向和作用结果具有两面性。那些会使社会和其他个人的成本增加或收益减少的外部效应被称为“外部不经济”。而那些能为社会和其他个人带来收益或能使社会和个人降低成本支出的外部效应称为“正外部性”或“外部经济”，它是对个人或社会有利的外部性。故本题说法错误。</w:t>
      </w:r>
    </w:p>
    <w:p>
      <w:pPr>
        <w:widowControl w:val="0"/>
        <w:kinsoku/>
        <w:wordWrap/>
        <w:overflowPunct/>
        <w:topLinePunct w:val="0"/>
        <w:autoSpaceDE/>
        <w:autoSpaceDN/>
        <w:bidi w:val="0"/>
        <w:adjustRightInd/>
        <w:snapToGrid/>
        <w:spacing w:line="240" w:lineRule="auto"/>
        <w:textAlignment w:val="auto"/>
        <w:rPr>
          <w:color w:val="auto"/>
        </w:rPr>
      </w:pPr>
      <w:r>
        <w:rPr>
          <w:rFonts w:hint="eastAsia" w:ascii="宋体" w:eastAsia="宋体"/>
          <w:color w:val="auto"/>
          <w:lang w:val="en-US" w:eastAsia="zh-CN"/>
        </w:rPr>
        <w:t>43.【答案】B。解析：商品是用于交换的劳动产品。王先生买彩票中奖的奖品没有用来交换，不属于商品。故本题说法错误。</w:t>
      </w:r>
    </w:p>
    <w:p>
      <w:pPr>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olor w:val="auto"/>
          <w:highlight w:val="green"/>
          <w:lang w:val="en-US" w:eastAsia="zh-CN"/>
        </w:rPr>
      </w:pPr>
      <w:r>
        <w:rPr>
          <w:rFonts w:hint="eastAsia" w:ascii="宋体" w:eastAsia="宋体"/>
          <w:color w:val="auto"/>
          <w:highlight w:val="none"/>
          <w:lang w:val="en-US" w:eastAsia="zh-CN"/>
        </w:rPr>
        <w:t>44.【答案】A。解析：一切商品都包含使用价值和价值两个因素。使用价值和价值的统一表现在二者之间有着不可分割的联系，缺一不可。凡是没有使用价值的东西肯定没有价值，有使用价值的东西不一定形成价值，凡是有价值的商品肯定具有使用价值。故本题说法正确。</w:t>
      </w:r>
    </w:p>
    <w:p>
      <w:pPr>
        <w:widowControl w:val="0"/>
        <w:kinsoku/>
        <w:wordWrap/>
        <w:overflowPunct/>
        <w:topLinePunct w:val="0"/>
        <w:autoSpaceDE/>
        <w:autoSpaceDN/>
        <w:bidi w:val="0"/>
        <w:adjustRightInd/>
        <w:snapToGrid/>
        <w:spacing w:line="240" w:lineRule="auto"/>
        <w:textAlignment w:val="auto"/>
        <w:rPr>
          <w:color w:val="auto"/>
        </w:rPr>
      </w:pPr>
      <w:r>
        <w:rPr>
          <w:rFonts w:hint="eastAsia" w:ascii="宋体" w:eastAsia="宋体"/>
          <w:color w:val="auto"/>
          <w:lang w:val="en-US" w:eastAsia="zh-CN"/>
        </w:rPr>
        <w:t>45.【答案】B。解析：扩张性财政政策是指在经济衰退时期，通过发行国债，增加财政支出和减少税收，以刺激总需求增长，降低失业率，使经济尽快复苏。而扩张性货币政策是指通过提高货币供应增长速度来刺激总需求，在这种政策下，取得信贷更为容易，利息率会降低，一般用于当总需求与经济的生产能力相比很低时。故本题说法错误。</w:t>
      </w:r>
    </w:p>
    <w:p>
      <w:pPr>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olor w:val="auto"/>
          <w:lang w:val="en-US" w:eastAsia="zh-CN"/>
        </w:rPr>
      </w:pPr>
      <w:r>
        <w:rPr>
          <w:rFonts w:hint="eastAsia" w:ascii="宋体" w:eastAsia="宋体"/>
          <w:color w:val="auto"/>
          <w:lang w:val="en-US" w:eastAsia="zh-CN"/>
        </w:rPr>
        <w:t>46.【答案】B。解析：《著作权法》第20条规定，作品原件所有权的转移，不改变作品著作权的归属，但美术、摄影作品原件的展览权由原件所有人享有。作者将未发表的美术、摄影作品的原件所有权转让给他人，受让人展览该原件不构成对作者发表权的侵犯。故本题说法错误。</w:t>
      </w:r>
    </w:p>
    <w:p>
      <w:pPr>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olor w:val="auto"/>
          <w:lang w:val="en-US" w:eastAsia="zh-CN"/>
        </w:rPr>
      </w:pPr>
      <w:r>
        <w:rPr>
          <w:rFonts w:hint="eastAsia" w:ascii="宋体" w:eastAsia="宋体"/>
          <w:color w:val="auto"/>
          <w:lang w:val="en-US" w:eastAsia="zh-CN"/>
        </w:rPr>
        <w:t>47.【答案】B。解析：《民法典》第209条规定，不动产物权的设立、变更、转让和消灭，经依法登记，发生效力；未经登记，不发生效力，但法律另有规定的除外。依法属于国家所有的自然资源，所有权可以不登记。故本题说法错误。</w:t>
      </w:r>
    </w:p>
    <w:p>
      <w:pPr>
        <w:widowControl w:val="0"/>
        <w:kinsoku/>
        <w:wordWrap/>
        <w:overflowPunct/>
        <w:topLinePunct w:val="0"/>
        <w:autoSpaceDE/>
        <w:autoSpaceDN/>
        <w:bidi w:val="0"/>
        <w:adjustRightInd/>
        <w:snapToGrid/>
        <w:spacing w:line="240" w:lineRule="auto"/>
        <w:textAlignment w:val="auto"/>
        <w:rPr>
          <w:color w:val="auto"/>
        </w:rPr>
      </w:pPr>
      <w:r>
        <w:rPr>
          <w:rFonts w:hint="eastAsia" w:ascii="宋体" w:eastAsia="宋体"/>
          <w:color w:val="auto"/>
          <w:lang w:val="en-US" w:eastAsia="zh-CN"/>
        </w:rPr>
        <w:t>48.【答案】B。解析：《劳动合同法》第20条规定，劳动者在试用期的工资不得低于本单位相同岗位最低档工资或者劳动合同约定工资的百分之八十，并不得低于用人单位所在地的最低工资标准。故本题说法错误。</w:t>
      </w:r>
    </w:p>
    <w:p>
      <w:pPr>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olor w:val="auto"/>
          <w:highlight w:val="yellow"/>
          <w:lang w:val="en-US" w:eastAsia="zh-CN"/>
        </w:rPr>
      </w:pPr>
      <w:r>
        <w:rPr>
          <w:rFonts w:hint="eastAsia" w:ascii="宋体" w:eastAsia="宋体"/>
          <w:color w:val="auto"/>
          <w:highlight w:val="none"/>
          <w:lang w:val="en-US" w:eastAsia="zh-CN"/>
        </w:rPr>
        <w:t>49.【答案】B。解析：因素评价法（亦称因素计分法）是一种应用非常广泛的岗位价值评价定量方法，是薪酬系统设计时进行岗位价值高低判断最常用的方法，也是难度较大的一种评价方法。在绩效考核中，因素评定法的评定角度主要有自我评定、同级评定、下级评定和直接领导评定。故本题说法错误。</w:t>
      </w:r>
    </w:p>
    <w:p>
      <w:pPr>
        <w:widowControl w:val="0"/>
        <w:kinsoku/>
        <w:wordWrap/>
        <w:overflowPunct/>
        <w:topLinePunct w:val="0"/>
        <w:autoSpaceDE/>
        <w:autoSpaceDN/>
        <w:bidi w:val="0"/>
        <w:adjustRightInd/>
        <w:snapToGrid/>
        <w:spacing w:line="240" w:lineRule="auto"/>
        <w:textAlignment w:val="auto"/>
        <w:rPr>
          <w:color w:val="auto"/>
        </w:rPr>
      </w:pPr>
      <w:r>
        <w:rPr>
          <w:rFonts w:hint="eastAsia" w:ascii="宋体" w:eastAsia="宋体"/>
          <w:color w:val="auto"/>
          <w:lang w:val="en-US" w:eastAsia="zh-CN"/>
        </w:rPr>
        <w:t>50.【答案】A。解析：所谓思维定式，就是按照积累的思维活动经验教训和已有的思维规律，在反复使用中所形成的比较稳定的、定型化了的思维路线、方式、程序、模式。简而言之，思维定式就是存在于人脑中的认知框架。故本题说法正确。</w:t>
      </w:r>
    </w:p>
    <w:p>
      <w:pPr>
        <w:widowControl w:val="0"/>
        <w:kinsoku/>
        <w:wordWrap/>
        <w:overflowPunct/>
        <w:topLinePunct w:val="0"/>
        <w:autoSpaceDE/>
        <w:autoSpaceDN/>
        <w:bidi w:val="0"/>
        <w:adjustRightInd/>
        <w:snapToGrid/>
        <w:spacing w:line="240" w:lineRule="auto"/>
        <w:textAlignment w:val="auto"/>
        <w:rPr>
          <w:color w:val="auto"/>
        </w:rPr>
      </w:pPr>
      <w:r>
        <w:rPr>
          <w:rFonts w:hint="eastAsia" w:ascii="宋体" w:eastAsia="宋体"/>
          <w:color w:val="auto"/>
          <w:lang w:val="en-US" w:eastAsia="zh-CN"/>
        </w:rPr>
        <w:t>51.【答案】B。解析：我国的九大商品粮生产基地是：松嫩平原、成都平原、江汉平原、太湖平原、三江平原、珠江三角洲、洞庭湖平原、鄱阳湖平原、江淮地区，其中我国最大的商品粮基地是松嫩平原。故本题说法错误。</w:t>
      </w:r>
    </w:p>
    <w:p>
      <w:pPr>
        <w:widowControl w:val="0"/>
        <w:kinsoku/>
        <w:wordWrap/>
        <w:overflowPunct/>
        <w:topLinePunct w:val="0"/>
        <w:autoSpaceDE/>
        <w:autoSpaceDN/>
        <w:bidi w:val="0"/>
        <w:adjustRightInd/>
        <w:snapToGrid/>
        <w:spacing w:line="240" w:lineRule="auto"/>
        <w:textAlignment w:val="auto"/>
        <w:rPr>
          <w:color w:val="auto"/>
        </w:rPr>
      </w:pPr>
      <w:r>
        <w:rPr>
          <w:rFonts w:hint="eastAsia" w:ascii="宋体" w:eastAsia="宋体"/>
          <w:color w:val="auto"/>
          <w:lang w:val="en-US" w:eastAsia="zh-CN"/>
        </w:rPr>
        <w:t>52.【答案】B。解析：地球上出现的四季更替是由于地球的公转，昼夜交替是由于地球的自转。故本题说法错误。</w:t>
      </w:r>
    </w:p>
    <w:p>
      <w:pPr>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olor w:val="auto"/>
          <w:lang w:val="en-US" w:eastAsia="zh-CN"/>
        </w:rPr>
      </w:pPr>
      <w:r>
        <w:rPr>
          <w:rFonts w:hint="eastAsia" w:ascii="宋体" w:eastAsia="宋体"/>
          <w:color w:val="auto"/>
          <w:lang w:val="en-US" w:eastAsia="zh-CN"/>
        </w:rPr>
        <w:t>53.【答案】B。解析：“故人西辞黄鹤楼，烟花三月下扬州”出自唐代诗人李白的《送孟浩然之广陵》。诗句中的烟花形容柳絮如烟、鲜花似锦的春天景物，并非指爆竹燃放产生的火花。故本题说法错误。</w:t>
      </w:r>
    </w:p>
    <w:p>
      <w:pPr>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ascii="宋体" w:eastAsia="宋体"/>
          <w:color w:val="auto"/>
          <w:lang w:val="en-US" w:eastAsia="zh-CN"/>
        </w:rPr>
        <w:t>54.【答案】B。解析：“师夷长技以制夷”是魏源在其作品《海国图志》中提出来的，主张通过学习西方的先进军事技术寻求御侮强国之道，后来指学习西方的先进技术来抵制西方。该思潮并没有传播依法治国的思想。故本题说法错误。</w:t>
      </w:r>
    </w:p>
    <w:p>
      <w:pPr>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ascii="宋体" w:eastAsia="宋体"/>
          <w:color w:val="auto"/>
          <w:lang w:val="en-US" w:eastAsia="zh-CN"/>
        </w:rPr>
      </w:pPr>
      <w:r>
        <w:rPr>
          <w:rFonts w:hint="eastAsia" w:ascii="宋体" w:eastAsia="宋体"/>
          <w:color w:val="auto"/>
          <w:lang w:val="en-US" w:eastAsia="zh-CN"/>
        </w:rPr>
        <w:t>55.【答案】B。解析：《氾胜之书》是西汉晚期的一部重要农学著作，一般认为是我国最早的一部农书。《齐民要术》是我国现存最早、最完整、最系统的古代农业科学著作。故本题说法错误。</w:t>
      </w:r>
    </w:p>
    <w:p>
      <w:pPr>
        <w:spacing w:line="240" w:lineRule="auto"/>
        <w:ind w:firstLine="422"/>
        <w:rPr>
          <w:rFonts w:hint="eastAsia" w:ascii="宋体" w:hAnsi="宋体" w:eastAsia="宋体" w:cs="宋体"/>
          <w:b/>
          <w:bCs/>
          <w:kern w:val="0"/>
          <w:szCs w:val="27"/>
          <w:lang w:bidi="ar"/>
        </w:rPr>
      </w:pPr>
    </w:p>
    <w:p>
      <w:pPr>
        <w:spacing w:line="240" w:lineRule="auto"/>
        <w:ind w:firstLine="422"/>
        <w:rPr>
          <w:rFonts w:ascii="宋体" w:hAnsi="宋体" w:eastAsia="宋体" w:cs="宋体"/>
          <w:b/>
          <w:bCs/>
          <w:kern w:val="0"/>
          <w:szCs w:val="27"/>
          <w:lang w:bidi="ar"/>
        </w:rPr>
      </w:pPr>
      <w:r>
        <w:rPr>
          <w:rFonts w:hint="eastAsia" w:ascii="宋体" w:hAnsi="宋体" w:eastAsia="宋体" w:cs="宋体"/>
          <w:b/>
          <w:bCs/>
          <w:kern w:val="0"/>
          <w:szCs w:val="27"/>
          <w:lang w:bidi="ar"/>
        </w:rPr>
        <w:t>四、案例分析题</w:t>
      </w:r>
    </w:p>
    <w:p>
      <w:pPr>
        <w:tabs>
          <w:tab w:val="left" w:pos="5588"/>
        </w:tabs>
        <w:spacing w:line="240" w:lineRule="auto"/>
        <w:ind w:firstLine="422"/>
        <w:jc w:val="left"/>
        <w:rPr>
          <w:rFonts w:asciiTheme="minorEastAsia" w:hAnsiTheme="minorEastAsia" w:eastAsiaTheme="minorEastAsia" w:cstheme="minorEastAsia"/>
          <w:b/>
          <w:bCs/>
        </w:rPr>
      </w:pPr>
      <w:r>
        <w:rPr>
          <w:rFonts w:hint="eastAsia" w:asciiTheme="minorEastAsia" w:hAnsiTheme="minorEastAsia" w:eastAsiaTheme="minorEastAsia" w:cstheme="minorEastAsia"/>
          <w:b/>
          <w:bCs/>
        </w:rPr>
        <w:t>问题：根据给定材料，谈谈你对以</w:t>
      </w:r>
      <w:r>
        <w:rPr>
          <w:rFonts w:hint="eastAsia" w:ascii="宋体" w:hAnsi="宋体" w:eastAsia="宋体"/>
          <w:b/>
          <w:bCs/>
        </w:rPr>
        <w:t>网络直播的方式传播传统文化</w:t>
      </w:r>
      <w:r>
        <w:rPr>
          <w:rFonts w:hint="eastAsia" w:asciiTheme="minorEastAsia" w:hAnsiTheme="minorEastAsia" w:eastAsiaTheme="minorEastAsia" w:cstheme="minorEastAsia"/>
          <w:b/>
          <w:bCs/>
        </w:rPr>
        <w:t>的看法。</w:t>
      </w:r>
    </w:p>
    <w:p>
      <w:pPr>
        <w:tabs>
          <w:tab w:val="left" w:pos="5588"/>
        </w:tabs>
        <w:spacing w:line="240" w:lineRule="auto"/>
        <w:ind w:firstLine="422"/>
        <w:jc w:val="left"/>
        <w:rPr>
          <w:rFonts w:ascii="宋体" w:hAnsi="宋体" w:eastAsia="宋体" w:cs="宋体"/>
          <w:b/>
          <w:bCs/>
        </w:rPr>
      </w:pPr>
      <w:r>
        <w:rPr>
          <w:rFonts w:hint="eastAsia" w:ascii="宋体" w:hAnsi="宋体" w:eastAsia="宋体" w:cs="宋体"/>
          <w:b/>
          <w:bCs/>
        </w:rPr>
        <w:t>【参考答案】</w:t>
      </w:r>
    </w:p>
    <w:p>
      <w:pPr>
        <w:tabs>
          <w:tab w:val="left" w:pos="5588"/>
        </w:tabs>
        <w:spacing w:line="240" w:lineRule="auto"/>
        <w:ind w:firstLine="420"/>
        <w:jc w:val="left"/>
        <w:rPr>
          <w:rFonts w:ascii="宋体" w:hAnsi="宋体" w:eastAsia="宋体" w:cs="宋体"/>
        </w:rPr>
      </w:pPr>
      <w:r>
        <w:rPr>
          <w:rFonts w:hint="eastAsia" w:ascii="宋体" w:hAnsi="宋体" w:eastAsia="宋体" w:cs="宋体"/>
        </w:rPr>
        <w:t>以网络直播的方式传播传统文化固然是大势所趋，但同时也需要以更符合网民接受和理解的方式成为普遍的社会文化现象，实现传承与发展。优秀的传统文化，能够通过互联网平台打破传播壁垒，连接起网红与用户之间的精神文化，让传统文化得到弘扬。传统文化保护者和传承者借助数字技术将故宫打造成网红景点，推广年轻人喜欢的多样式文创产品，形成“故宫热”；李子柒借助短视频将乡村风景和传统美食在海外宣传开来，向世界展示中国文化之美，让外界广泛而准确地听到中国声音。因此，文化传承与发展，既要借助大众传媒力量形成文化热点，也要创新形式，让文化融入群众生活，在激活传统文化的同时，助力经济社会转型发展。</w:t>
      </w:r>
    </w:p>
    <w:p>
      <w:pPr>
        <w:widowControl w:val="0"/>
        <w:spacing w:after="0" w:line="240" w:lineRule="auto"/>
        <w:ind w:firstLine="420" w:firstLineChars="200"/>
        <w:jc w:val="both"/>
        <w:rPr>
          <w:rFonts w:ascii="宋体" w:hAnsi="宋体" w:eastAsia="宋体" w:cs="宋体"/>
          <w:kern w:val="2"/>
          <w:sz w:val="21"/>
          <w:szCs w:val="24"/>
          <w:lang w:val="en-US" w:eastAsia="zh-CN" w:bidi="ar-SA"/>
        </w:rPr>
      </w:pPr>
    </w:p>
    <w:p>
      <w:pPr>
        <w:keepNext/>
        <w:keepLines/>
        <w:spacing w:line="240" w:lineRule="auto"/>
        <w:ind w:firstLine="422"/>
        <w:rPr>
          <w:rFonts w:ascii="宋体" w:hAnsi="宋体" w:eastAsia="宋体" w:cs="宋体"/>
          <w:b/>
          <w:bCs/>
        </w:rPr>
      </w:pPr>
      <w:r>
        <w:rPr>
          <w:rFonts w:hint="eastAsia" w:ascii="宋体" w:hAnsi="宋体" w:eastAsia="宋体" w:cs="宋体"/>
          <w:b/>
          <w:bCs/>
        </w:rPr>
        <w:t>五、材料写作题</w:t>
      </w:r>
    </w:p>
    <w:p>
      <w:pPr>
        <w:tabs>
          <w:tab w:val="left" w:pos="420"/>
          <w:tab w:val="left" w:pos="2520"/>
          <w:tab w:val="left" w:pos="4620"/>
          <w:tab w:val="left" w:pos="6720"/>
        </w:tabs>
        <w:spacing w:line="240" w:lineRule="auto"/>
        <w:ind w:firstLine="422"/>
        <w:rPr>
          <w:rFonts w:eastAsia="宋体" w:asciiTheme="minorEastAsia" w:hAnsiTheme="minorEastAsia" w:cstheme="minorEastAsia"/>
          <w:b/>
          <w:bCs/>
        </w:rPr>
      </w:pPr>
      <w:r>
        <w:rPr>
          <w:rFonts w:hint="eastAsia" w:eastAsia="宋体" w:asciiTheme="minorEastAsia" w:hAnsiTheme="minorEastAsia" w:cstheme="minorEastAsia"/>
          <w:b/>
          <w:bCs/>
        </w:rPr>
        <w:t>请根据上述材料，结合实际，写一篇文章。要求：观点鲜明，见解深刻，条理清楚，语言流畅，表达简明；自选角度，自定文意，自拟标题，字数不少于800字。</w:t>
      </w:r>
    </w:p>
    <w:p>
      <w:pPr>
        <w:tabs>
          <w:tab w:val="left" w:pos="420"/>
          <w:tab w:val="left" w:pos="2520"/>
          <w:tab w:val="left" w:pos="4620"/>
          <w:tab w:val="left" w:pos="6720"/>
        </w:tabs>
        <w:spacing w:line="240" w:lineRule="auto"/>
        <w:ind w:firstLine="422"/>
        <w:rPr>
          <w:rFonts w:ascii="宋体" w:hAnsi="宋体" w:eastAsia="宋体" w:cs="宋体"/>
          <w:b/>
          <w:bCs/>
        </w:rPr>
      </w:pPr>
      <w:r>
        <w:rPr>
          <w:rFonts w:hint="eastAsia" w:ascii="宋体" w:hAnsi="宋体" w:eastAsia="宋体" w:cs="宋体"/>
          <w:b/>
          <w:bCs/>
        </w:rPr>
        <w:t>【参考范文】</w:t>
      </w:r>
    </w:p>
    <w:p>
      <w:pPr>
        <w:tabs>
          <w:tab w:val="left" w:pos="420"/>
          <w:tab w:val="left" w:pos="2520"/>
          <w:tab w:val="left" w:pos="4620"/>
          <w:tab w:val="left" w:pos="6720"/>
        </w:tabs>
        <w:spacing w:before="156" w:beforeLines="50" w:after="156" w:afterLines="50" w:line="240" w:lineRule="auto"/>
        <w:ind w:firstLine="422"/>
        <w:jc w:val="center"/>
        <w:rPr>
          <w:rFonts w:ascii="宋体" w:hAnsi="宋体" w:eastAsia="宋体" w:cs="宋体"/>
          <w:b/>
          <w:bCs/>
        </w:rPr>
      </w:pPr>
      <w:r>
        <w:rPr>
          <w:rFonts w:hint="eastAsia" w:ascii="宋体" w:hAnsi="宋体" w:eastAsia="宋体" w:cs="宋体"/>
          <w:b/>
          <w:bCs/>
        </w:rPr>
        <w:t>外在美+内在美=真正的美</w:t>
      </w:r>
    </w:p>
    <w:p>
      <w:pPr>
        <w:spacing w:line="240" w:lineRule="auto"/>
        <w:ind w:firstLine="420"/>
        <w:rPr>
          <w:rFonts w:ascii="宋体" w:hAnsi="宋体" w:eastAsia="宋体" w:cs="宋体"/>
        </w:rPr>
      </w:pPr>
      <w:r>
        <w:rPr>
          <w:rFonts w:hint="eastAsia" w:ascii="宋体" w:hAnsi="宋体" w:eastAsia="宋体" w:cs="宋体"/>
        </w:rPr>
        <w:t>一场招聘面试，面试的应聘者外表整洁亮丽，细节到位、井然有序，然而在短短一个月前的报名现场，他们却留下了满地垃圾。谁也不会想到精致的外表背后会是什么，有可能像刘伯温买下光泽鲜亮的柑子，却不知道里面竟是像破棉絮一样干枯的果肉。当然，也有可能一个人拥有美好的内心，却因为外表丑陋被人轻视，落得像钟离春一般“四十未嫁”的下场。其实，人不仅需要外在美，也需要内在美。</w:t>
      </w:r>
    </w:p>
    <w:p>
      <w:pPr>
        <w:spacing w:line="240" w:lineRule="auto"/>
        <w:ind w:firstLine="420"/>
        <w:rPr>
          <w:rFonts w:ascii="宋体" w:hAnsi="宋体" w:eastAsia="宋体" w:cs="宋体"/>
        </w:rPr>
      </w:pPr>
      <w:r>
        <w:rPr>
          <w:rFonts w:hint="eastAsia" w:ascii="宋体" w:hAnsi="宋体" w:eastAsia="宋体" w:cs="宋体"/>
        </w:rPr>
        <w:t>外表是对他人的展示。看人，最先看到的都是外表，“沉鱼落雁，闭月羞花”的四大美人让人心神向往，而“凹头深目，长肚大节，昂鼻结喉，肥顶少发”的无盐女却让人“手拊膝曰：‘殆哉！殆哉！’”。一个人对他人展示出来的形象，影响着他人的看法乃至自身际遇，正如经典美剧中的丑女贝蒂，曾因为相貌平平而导致求职被拒。俗话说：“女为悦己者容。”每个人都需要为赏己者容，只有展现出美好的形象，才能给别人留下良好的第一印象。</w:t>
      </w:r>
    </w:p>
    <w:p>
      <w:pPr>
        <w:spacing w:line="240" w:lineRule="auto"/>
        <w:ind w:firstLine="420"/>
        <w:rPr>
          <w:rFonts w:ascii="宋体" w:hAnsi="宋体" w:eastAsia="宋体" w:cs="宋体"/>
        </w:rPr>
      </w:pPr>
      <w:r>
        <w:rPr>
          <w:rFonts w:hint="eastAsia" w:ascii="宋体" w:hAnsi="宋体" w:eastAsia="宋体" w:cs="宋体"/>
        </w:rPr>
        <w:t>内在是对自己的坦承。一个人的外表并不能展现出他的内心，外人的眼见不一定为实，内心如何只有他自己才知道。有着“东方之玛塔·哈丽”之称的川岛芳子拥有绝代的美貌，但她却屈身事敌，卖国求荣，劣迹斑斑，罪恶累累。无论相貌如何，一个人为人处世一定要对得起自己的内心。嫫母虽丑陋，但她贤德，以“不能忘记磨砺你们的道德，不能衰退你们内心的纯正”教训因长相自卑的女人。屈原曾歌颂其“妒佳冶之芬芳兮，嫫母内助有功”。只有内心保持纯正之美，才能够对得起自己。</w:t>
      </w:r>
    </w:p>
    <w:p>
      <w:pPr>
        <w:spacing w:line="240" w:lineRule="auto"/>
        <w:ind w:firstLine="420"/>
        <w:rPr>
          <w:rFonts w:ascii="宋体" w:hAnsi="宋体" w:eastAsia="宋体" w:cs="宋体"/>
        </w:rPr>
      </w:pPr>
      <w:r>
        <w:rPr>
          <w:rFonts w:hint="eastAsia" w:ascii="宋体" w:hAnsi="宋体" w:eastAsia="宋体" w:cs="宋体"/>
        </w:rPr>
        <w:t>我们既要外在美，也要内在美。在如今这个“看脸”“看品行”的世界，光有内在美或外在美并不是万能的。在公共场所，一个人即使形象整洁、妆容精致，但占座、外放手机的行为也只会让人鄙视。外在美和内在美要同时并存，才能展现出一个人真正的美。民国四美男之一的周恩来总理，长相俊秀英挺，同时品德高洁。他的美绝不限于外在，而是深深扎根于内心的绝佳学问和崇高品德。相比于同为民国四大美男却最终沦为汉奸的汪精卫，周总理这样的人拥有的才是真正的美。一个人只有同时保持内心美和外在美，才真正能够被人所景仰和铭记。</w:t>
      </w:r>
    </w:p>
    <w:p>
      <w:pPr>
        <w:spacing w:line="240" w:lineRule="auto"/>
        <w:ind w:firstLine="420"/>
        <w:rPr>
          <w:rFonts w:hint="default" w:ascii="宋体" w:hAnsi="宋体" w:eastAsia="宋体"/>
          <w:lang w:val="en-US" w:eastAsia="zh-CN"/>
        </w:rPr>
      </w:pPr>
      <w:r>
        <w:rPr>
          <w:rFonts w:hint="eastAsia" w:ascii="宋体" w:hAnsi="宋体" w:eastAsia="宋体" w:cs="宋体"/>
        </w:rPr>
        <w:t>不做徒有外表的“花瓶”，而是拥有外在的美丽和内在的高尚，才能展现真正的美。不仅如此，在生活、工作的点点滴滴中，我们也要做到这一点，让自己拥有丰富的内涵。若是空有外表，美丽的躯壳下却空无一物，对社会将毫无价值。唯有把握住内在美与外在美，我们才能实现自己的价值。（979字）</w:t>
      </w:r>
    </w:p>
    <w:sectPr>
      <w:headerReference r:id="rId5" w:type="default"/>
      <w:footerReference r:id="rId6" w:type="default"/>
      <w:pgSz w:w="11906" w:h="16838"/>
      <w:pgMar w:top="1871" w:right="1247" w:bottom="1247" w:left="1247" w:header="851" w:footer="992" w:gutter="0"/>
      <w:pgNumType w:fmt="decimal"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ind w:left="0" w:leftChars="0" w:firstLine="0" w:firstLineChars="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9"/>
                      <w:ind w:left="0" w:leftChars="0" w:firstLine="0" w:firstLineChars="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20"/>
      </w:pPr>
      <w:r>
        <w:separator/>
      </w:r>
    </w:p>
  </w:footnote>
  <w:footnote w:type="continuationSeparator" w:id="1">
    <w:p>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auto" w:sz="4" w:space="1"/>
      </w:pBdr>
      <w:ind w:left="0" w:leftChars="0" w:firstLine="0" w:firstLineChars="0"/>
    </w:pPr>
    <w:r>
      <w:rPr>
        <w:rFonts w:hint="eastAsia" w:eastAsia="宋体"/>
        <w:color w:val="C00000"/>
        <w:u w:val="none"/>
        <w:lang w:eastAsia="zh-CN"/>
      </w:rPr>
      <w:drawing>
        <wp:inline distT="0" distB="0" distL="114300" distR="114300">
          <wp:extent cx="1532255" cy="373380"/>
          <wp:effectExtent l="0" t="0" r="10795" b="7620"/>
          <wp:docPr id="1" name="图片 1"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eastAsia="宋体"/>
        <w:color w:val="C00000"/>
        <w:u w:val="none"/>
        <w:lang w:val="en-US" w:eastAsia="zh-CN"/>
      </w:rPr>
      <w:t xml:space="preserve">                                           </w:t>
    </w:r>
    <w:r>
      <w:rPr>
        <w:rFonts w:hint="eastAsia"/>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w:t>
    </w:r>
    <w:r>
      <w:rPr>
        <w:rFonts w:hint="eastAsia" w:ascii="宋体" w:hAnsi="宋体" w:eastAsia="宋体" w:cs="宋体"/>
        <w:b/>
        <w:bCs/>
        <w:color w:val="FF0000"/>
        <w:sz w:val="21"/>
        <w:szCs w:val="21"/>
        <w:u w:val="none"/>
        <w:lang w:val="en-US" w:eastAsia="zh-CN"/>
      </w:rPr>
      <w:t xml:space="preserve">  让考试更简单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23BA2"/>
    <w:rsid w:val="011D7F41"/>
    <w:rsid w:val="013E016F"/>
    <w:rsid w:val="01CF1237"/>
    <w:rsid w:val="02D06369"/>
    <w:rsid w:val="04E42B54"/>
    <w:rsid w:val="056C73BF"/>
    <w:rsid w:val="05E83CAA"/>
    <w:rsid w:val="0713067C"/>
    <w:rsid w:val="071B671E"/>
    <w:rsid w:val="07CC4EFF"/>
    <w:rsid w:val="07DC7FB5"/>
    <w:rsid w:val="091752B9"/>
    <w:rsid w:val="094A1511"/>
    <w:rsid w:val="09BD0F0F"/>
    <w:rsid w:val="09CD0F3D"/>
    <w:rsid w:val="09CF41EE"/>
    <w:rsid w:val="0A5C1C48"/>
    <w:rsid w:val="0BA679ED"/>
    <w:rsid w:val="0BE828AE"/>
    <w:rsid w:val="0D626D9F"/>
    <w:rsid w:val="0E15050B"/>
    <w:rsid w:val="0ED932D5"/>
    <w:rsid w:val="0F60784B"/>
    <w:rsid w:val="0FFB2FB7"/>
    <w:rsid w:val="10273935"/>
    <w:rsid w:val="105D2F56"/>
    <w:rsid w:val="108000D6"/>
    <w:rsid w:val="12147C74"/>
    <w:rsid w:val="122D768F"/>
    <w:rsid w:val="126A03D5"/>
    <w:rsid w:val="12B96F74"/>
    <w:rsid w:val="12F434B3"/>
    <w:rsid w:val="153471DE"/>
    <w:rsid w:val="165515D5"/>
    <w:rsid w:val="16E039AF"/>
    <w:rsid w:val="16F964E2"/>
    <w:rsid w:val="18144524"/>
    <w:rsid w:val="18144E4E"/>
    <w:rsid w:val="18DE0506"/>
    <w:rsid w:val="194205B0"/>
    <w:rsid w:val="1A3F1F7A"/>
    <w:rsid w:val="1A507A40"/>
    <w:rsid w:val="1A74303C"/>
    <w:rsid w:val="1AC06592"/>
    <w:rsid w:val="1B00205D"/>
    <w:rsid w:val="1B441B10"/>
    <w:rsid w:val="1D397CF0"/>
    <w:rsid w:val="1D5A5C69"/>
    <w:rsid w:val="1D7F058B"/>
    <w:rsid w:val="1E2D2022"/>
    <w:rsid w:val="1E7121B0"/>
    <w:rsid w:val="1E7A0575"/>
    <w:rsid w:val="1ED76EFA"/>
    <w:rsid w:val="1FB36553"/>
    <w:rsid w:val="218B6B31"/>
    <w:rsid w:val="21BD3128"/>
    <w:rsid w:val="220836B5"/>
    <w:rsid w:val="22BD29DF"/>
    <w:rsid w:val="23505618"/>
    <w:rsid w:val="23F93C33"/>
    <w:rsid w:val="2406431C"/>
    <w:rsid w:val="244E51A7"/>
    <w:rsid w:val="24CC243A"/>
    <w:rsid w:val="2508052A"/>
    <w:rsid w:val="25EA2252"/>
    <w:rsid w:val="263F6720"/>
    <w:rsid w:val="268B7CE2"/>
    <w:rsid w:val="274A7683"/>
    <w:rsid w:val="27DE4640"/>
    <w:rsid w:val="28F2126D"/>
    <w:rsid w:val="28F36896"/>
    <w:rsid w:val="2A4C4A92"/>
    <w:rsid w:val="2A7255A2"/>
    <w:rsid w:val="2A933F5C"/>
    <w:rsid w:val="2BC3785B"/>
    <w:rsid w:val="2C155B9B"/>
    <w:rsid w:val="2C916C04"/>
    <w:rsid w:val="2D311F85"/>
    <w:rsid w:val="2D513852"/>
    <w:rsid w:val="2DD14EF1"/>
    <w:rsid w:val="2E8028B1"/>
    <w:rsid w:val="2EC547D0"/>
    <w:rsid w:val="2F117EF5"/>
    <w:rsid w:val="2F195FD5"/>
    <w:rsid w:val="2F340DDF"/>
    <w:rsid w:val="305E49C2"/>
    <w:rsid w:val="308F7762"/>
    <w:rsid w:val="30A53996"/>
    <w:rsid w:val="30C6017B"/>
    <w:rsid w:val="316A129A"/>
    <w:rsid w:val="3243155F"/>
    <w:rsid w:val="33BC78FF"/>
    <w:rsid w:val="33C42095"/>
    <w:rsid w:val="33C57679"/>
    <w:rsid w:val="344C3DA4"/>
    <w:rsid w:val="351C3DB3"/>
    <w:rsid w:val="379C7CB0"/>
    <w:rsid w:val="37F109DA"/>
    <w:rsid w:val="381A7DCB"/>
    <w:rsid w:val="385C7DF2"/>
    <w:rsid w:val="388D0D33"/>
    <w:rsid w:val="38F76374"/>
    <w:rsid w:val="390025A1"/>
    <w:rsid w:val="39CB4DBD"/>
    <w:rsid w:val="3ADD1987"/>
    <w:rsid w:val="3CAC0A4C"/>
    <w:rsid w:val="3CB3632B"/>
    <w:rsid w:val="3E41328E"/>
    <w:rsid w:val="3EE75068"/>
    <w:rsid w:val="403F3C3F"/>
    <w:rsid w:val="40434B46"/>
    <w:rsid w:val="404B5F61"/>
    <w:rsid w:val="4093102A"/>
    <w:rsid w:val="40AB5122"/>
    <w:rsid w:val="4249134E"/>
    <w:rsid w:val="42937B7D"/>
    <w:rsid w:val="462E79ED"/>
    <w:rsid w:val="470071BE"/>
    <w:rsid w:val="47452A3E"/>
    <w:rsid w:val="48503329"/>
    <w:rsid w:val="48C3417D"/>
    <w:rsid w:val="48DA439B"/>
    <w:rsid w:val="49AB7CF6"/>
    <w:rsid w:val="49F902A5"/>
    <w:rsid w:val="4AD4112F"/>
    <w:rsid w:val="4B4979E6"/>
    <w:rsid w:val="4B5205DE"/>
    <w:rsid w:val="4B872838"/>
    <w:rsid w:val="4BB63B02"/>
    <w:rsid w:val="4CCF1262"/>
    <w:rsid w:val="4D4F74CF"/>
    <w:rsid w:val="4DC411D5"/>
    <w:rsid w:val="4E515C71"/>
    <w:rsid w:val="4E5409CF"/>
    <w:rsid w:val="4EF4540A"/>
    <w:rsid w:val="4EFD7D6C"/>
    <w:rsid w:val="4FA51BD1"/>
    <w:rsid w:val="4FE93577"/>
    <w:rsid w:val="50E2776F"/>
    <w:rsid w:val="50E42167"/>
    <w:rsid w:val="51F84AAB"/>
    <w:rsid w:val="520F6EF3"/>
    <w:rsid w:val="52336921"/>
    <w:rsid w:val="54150FD2"/>
    <w:rsid w:val="54AF007F"/>
    <w:rsid w:val="55101896"/>
    <w:rsid w:val="565C62B9"/>
    <w:rsid w:val="56DB2CFD"/>
    <w:rsid w:val="58D20EE3"/>
    <w:rsid w:val="5A5D63CE"/>
    <w:rsid w:val="5A8C4D6F"/>
    <w:rsid w:val="5B0731B2"/>
    <w:rsid w:val="5BA64143"/>
    <w:rsid w:val="5CF4556F"/>
    <w:rsid w:val="5DE0156F"/>
    <w:rsid w:val="5E75047F"/>
    <w:rsid w:val="5EA47FC7"/>
    <w:rsid w:val="5EB02D3A"/>
    <w:rsid w:val="5FF07C4D"/>
    <w:rsid w:val="60542834"/>
    <w:rsid w:val="612F7D68"/>
    <w:rsid w:val="613F0E2B"/>
    <w:rsid w:val="61916E91"/>
    <w:rsid w:val="61964BF1"/>
    <w:rsid w:val="61E92B9A"/>
    <w:rsid w:val="6203406A"/>
    <w:rsid w:val="6255248F"/>
    <w:rsid w:val="65174DC9"/>
    <w:rsid w:val="6599575B"/>
    <w:rsid w:val="659A0189"/>
    <w:rsid w:val="65B7227C"/>
    <w:rsid w:val="661E3DA0"/>
    <w:rsid w:val="66A52E4E"/>
    <w:rsid w:val="680D5A5B"/>
    <w:rsid w:val="696F3676"/>
    <w:rsid w:val="69D46F08"/>
    <w:rsid w:val="69EB6143"/>
    <w:rsid w:val="6A693CC3"/>
    <w:rsid w:val="6B005454"/>
    <w:rsid w:val="6BBF786C"/>
    <w:rsid w:val="6BEB77A5"/>
    <w:rsid w:val="6BF965BC"/>
    <w:rsid w:val="6CB00507"/>
    <w:rsid w:val="6D0A392C"/>
    <w:rsid w:val="6D636025"/>
    <w:rsid w:val="6DA313DD"/>
    <w:rsid w:val="6E6561F2"/>
    <w:rsid w:val="6E806B4A"/>
    <w:rsid w:val="6F09676F"/>
    <w:rsid w:val="6F402D4D"/>
    <w:rsid w:val="6FE27BDA"/>
    <w:rsid w:val="70141146"/>
    <w:rsid w:val="71D213A9"/>
    <w:rsid w:val="71DD719B"/>
    <w:rsid w:val="72026393"/>
    <w:rsid w:val="72070CE1"/>
    <w:rsid w:val="735E487A"/>
    <w:rsid w:val="73872EFE"/>
    <w:rsid w:val="741B2791"/>
    <w:rsid w:val="7571526E"/>
    <w:rsid w:val="75A60CD6"/>
    <w:rsid w:val="75DE78C2"/>
    <w:rsid w:val="764551EC"/>
    <w:rsid w:val="768B222B"/>
    <w:rsid w:val="771F29C9"/>
    <w:rsid w:val="7731623E"/>
    <w:rsid w:val="79222781"/>
    <w:rsid w:val="796A5AF8"/>
    <w:rsid w:val="796D6BEF"/>
    <w:rsid w:val="7A2A052C"/>
    <w:rsid w:val="7A4353CF"/>
    <w:rsid w:val="7A443FE4"/>
    <w:rsid w:val="7A7951C7"/>
    <w:rsid w:val="7BAC1857"/>
    <w:rsid w:val="7C1943A3"/>
    <w:rsid w:val="7C42429A"/>
    <w:rsid w:val="7C787E92"/>
    <w:rsid w:val="7CB65159"/>
    <w:rsid w:val="7D3A09C3"/>
    <w:rsid w:val="7E7F0C11"/>
    <w:rsid w:val="7F3A0D22"/>
    <w:rsid w:val="7F8549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88" w:lineRule="auto"/>
      <w:ind w:firstLine="420" w:firstLineChars="200"/>
      <w:jc w:val="both"/>
    </w:pPr>
    <w:rPr>
      <w:rFonts w:ascii="宋体" w:hAnsi="宋体" w:eastAsia="宋体" w:cstheme="minorBidi"/>
      <w:kern w:val="2"/>
      <w:sz w:val="21"/>
      <w:szCs w:val="24"/>
      <w:lang w:val="en-US" w:eastAsia="zh-CN" w:bidi="ar-SA"/>
    </w:rPr>
  </w:style>
  <w:style w:type="paragraph" w:styleId="5">
    <w:name w:val="heading 1"/>
    <w:basedOn w:val="1"/>
    <w:next w:val="1"/>
    <w:qFormat/>
    <w:uiPriority w:val="0"/>
    <w:pPr>
      <w:keepNext/>
      <w:keepLines/>
      <w:pageBreakBefore/>
      <w:spacing w:before="300" w:beforeLines="0" w:beforeAutospacing="0" w:after="300" w:afterLines="0" w:afterAutospacing="0" w:line="288" w:lineRule="auto"/>
      <w:ind w:firstLine="0" w:firstLineChars="0"/>
      <w:jc w:val="center"/>
      <w:outlineLvl w:val="0"/>
    </w:pPr>
    <w:rPr>
      <w:rFonts w:ascii="仿宋" w:hAnsi="仿宋" w:eastAsia="仿宋"/>
      <w:b/>
      <w:kern w:val="44"/>
      <w:sz w:val="32"/>
    </w:rPr>
  </w:style>
  <w:style w:type="paragraph" w:styleId="6">
    <w:name w:val="heading 2"/>
    <w:basedOn w:val="1"/>
    <w:next w:val="1"/>
    <w:unhideWhenUsed/>
    <w:qFormat/>
    <w:uiPriority w:val="0"/>
    <w:pPr>
      <w:keepNext/>
      <w:keepLines/>
      <w:spacing w:before="400" w:beforeLines="0" w:beforeAutospacing="0" w:after="400" w:afterLines="0" w:afterAutospacing="0" w:line="288" w:lineRule="auto"/>
      <w:jc w:val="center"/>
      <w:outlineLvl w:val="1"/>
    </w:pPr>
    <w:rPr>
      <w:rFonts w:ascii="微软雅黑" w:hAnsi="微软雅黑" w:eastAsia="微软雅黑"/>
      <w:sz w:val="24"/>
    </w:rPr>
  </w:style>
  <w:style w:type="paragraph" w:styleId="7">
    <w:name w:val="heading 3"/>
    <w:basedOn w:val="1"/>
    <w:next w:val="1"/>
    <w:unhideWhenUsed/>
    <w:qFormat/>
    <w:uiPriority w:val="0"/>
    <w:pPr>
      <w:keepNext/>
      <w:keepLines/>
      <w:spacing w:before="300" w:beforeLines="0" w:beforeAutospacing="0" w:after="300" w:afterLines="0" w:afterAutospacing="0" w:line="288" w:lineRule="auto"/>
      <w:jc w:val="left"/>
      <w:outlineLvl w:val="2"/>
    </w:pPr>
    <w:rPr>
      <w:rFonts w:ascii="黑体" w:hAnsi="黑体" w:eastAsia="黑体"/>
      <w:sz w:val="21"/>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widowControl w:val="0"/>
      <w:spacing w:after="120"/>
      <w:ind w:left="0" w:leftChars="0" w:firstLine="420" w:firstLineChars="200"/>
      <w:jc w:val="both"/>
    </w:pPr>
    <w:rPr>
      <w:rFonts w:ascii="宋体" w:hAnsi="宋体" w:eastAsia="宋体" w:cs="Times New Roman"/>
      <w:kern w:val="2"/>
      <w:sz w:val="21"/>
      <w:szCs w:val="24"/>
      <w:lang w:val="en-US" w:eastAsia="zh-CN" w:bidi="ar-SA"/>
    </w:rPr>
  </w:style>
  <w:style w:type="paragraph" w:styleId="3">
    <w:name w:val="Body Text"/>
    <w:basedOn w:val="1"/>
    <w:next w:val="1"/>
    <w:qFormat/>
    <w:uiPriority w:val="0"/>
    <w:pPr>
      <w:widowControl w:val="0"/>
      <w:spacing w:after="120"/>
      <w:jc w:val="both"/>
    </w:pPr>
    <w:rPr>
      <w:rFonts w:asciiTheme="minorHAnsi" w:hAnsiTheme="minorHAnsi" w:eastAsiaTheme="minorEastAsia" w:cstheme="minorBidi"/>
      <w:kern w:val="2"/>
      <w:sz w:val="21"/>
      <w:szCs w:val="24"/>
      <w:lang w:val="en-US" w:eastAsia="zh-CN" w:bidi="ar-SA"/>
    </w:rPr>
  </w:style>
  <w:style w:type="paragraph" w:styleId="4">
    <w:name w:val="Body Text First Indent"/>
    <w:basedOn w:val="3"/>
    <w:next w:val="1"/>
    <w:qFormat/>
    <w:uiPriority w:val="0"/>
    <w:pPr>
      <w:widowControl w:val="0"/>
      <w:spacing w:after="120" w:afterLines="0" w:afterAutospacing="0" w:line="288" w:lineRule="auto"/>
      <w:ind w:firstLine="420" w:firstLineChars="200"/>
      <w:jc w:val="both"/>
    </w:pPr>
    <w:rPr>
      <w:rFonts w:ascii="宋体" w:hAnsi="宋体" w:eastAsia="宋体" w:cs="宋体"/>
      <w:kern w:val="2"/>
      <w:sz w:val="21"/>
      <w:szCs w:val="24"/>
      <w:lang w:val="en-US" w:eastAsia="zh-CN" w:bidi="ar-SA"/>
    </w:rPr>
  </w:style>
  <w:style w:type="paragraph" w:styleId="8">
    <w:name w:val="Body Text Indent"/>
    <w:basedOn w:val="1"/>
    <w:next w:val="1"/>
    <w:qFormat/>
    <w:uiPriority w:val="0"/>
    <w:rPr>
      <w:rFonts w:ascii="Times New Roman" w:hAnsi="Times New Roman" w:eastAsia="黑体"/>
      <w:sz w:val="22"/>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toc 1"/>
    <w:basedOn w:val="1"/>
    <w:next w:val="1"/>
    <w:qFormat/>
    <w:uiPriority w:val="0"/>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table" w:styleId="14">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
    <w:name w:val="注意事项"/>
    <w:next w:val="1"/>
    <w:qFormat/>
    <w:uiPriority w:val="0"/>
    <w:pPr>
      <w:spacing w:before="100" w:beforeLines="100" w:after="100" w:afterLines="100" w:line="240" w:lineRule="auto"/>
      <w:ind w:firstLine="643" w:firstLineChars="200"/>
    </w:pPr>
    <w:rPr>
      <w:rFonts w:ascii="黑体" w:hAnsi="黑体" w:eastAsia="黑体" w:cs="黑体"/>
      <w:sz w:val="21"/>
      <w:szCs w:val="21"/>
    </w:rPr>
  </w:style>
  <w:style w:type="character" w:customStyle="1" w:styleId="17">
    <w:name w:val="font41"/>
    <w:basedOn w:val="15"/>
    <w:qFormat/>
    <w:uiPriority w:val="0"/>
    <w:rPr>
      <w:rFonts w:hint="default" w:ascii="等线" w:hAnsi="等线" w:eastAsia="等线" w:cs="等线"/>
      <w:color w:val="000000"/>
      <w:sz w:val="32"/>
      <w:szCs w:val="32"/>
      <w:u w:val="none"/>
    </w:rPr>
  </w:style>
  <w:style w:type="character" w:customStyle="1" w:styleId="18">
    <w:name w:val="font01"/>
    <w:basedOn w:val="15"/>
    <w:qFormat/>
    <w:uiPriority w:val="0"/>
    <w:rPr>
      <w:rFonts w:hint="default" w:ascii="等线" w:hAnsi="等线" w:eastAsia="等线" w:cs="等线"/>
      <w:b/>
      <w:color w:val="FF0000"/>
      <w:sz w:val="32"/>
      <w:szCs w:val="32"/>
      <w:u w:val="none"/>
    </w:rPr>
  </w:style>
  <w:style w:type="character" w:customStyle="1" w:styleId="19">
    <w:name w:val="font11"/>
    <w:basedOn w:val="15"/>
    <w:qFormat/>
    <w:uiPriority w:val="0"/>
    <w:rPr>
      <w:rFonts w:hint="eastAsia" w:ascii="宋体" w:hAnsi="宋体" w:eastAsia="宋体" w:cs="宋体"/>
      <w:color w:val="000000"/>
      <w:sz w:val="24"/>
      <w:szCs w:val="24"/>
      <w:u w:val="none"/>
    </w:rPr>
  </w:style>
  <w:style w:type="character" w:customStyle="1" w:styleId="20">
    <w:name w:val="font31"/>
    <w:basedOn w:val="15"/>
    <w:qFormat/>
    <w:uiPriority w:val="0"/>
    <w:rPr>
      <w:rFonts w:hint="default" w:ascii="等线" w:hAnsi="等线" w:eastAsia="等线" w:cs="等线"/>
      <w:color w:val="000000"/>
      <w:sz w:val="24"/>
      <w:szCs w:val="24"/>
      <w:u w:val="none"/>
    </w:rPr>
  </w:style>
  <w:style w:type="character" w:customStyle="1" w:styleId="21">
    <w:name w:val="font21"/>
    <w:basedOn w:val="15"/>
    <w:qFormat/>
    <w:uiPriority w:val="0"/>
    <w:rPr>
      <w:rFonts w:hint="default" w:ascii="等线" w:hAnsi="等线" w:eastAsia="等线" w:cs="等线"/>
      <w:b/>
      <w:color w:val="FF0000"/>
      <w:sz w:val="24"/>
      <w:szCs w:val="24"/>
      <w:u w:val="none"/>
    </w:rPr>
  </w:style>
  <w:style w:type="character" w:customStyle="1" w:styleId="22">
    <w:name w:val="font91"/>
    <w:basedOn w:val="15"/>
    <w:qFormat/>
    <w:uiPriority w:val="0"/>
    <w:rPr>
      <w:rFonts w:hint="default" w:ascii="等线" w:hAnsi="等线" w:eastAsia="等线" w:cs="等线"/>
      <w:color w:val="000000"/>
      <w:sz w:val="22"/>
      <w:szCs w:val="22"/>
      <w:u w:val="none"/>
    </w:rPr>
  </w:style>
  <w:style w:type="character" w:customStyle="1" w:styleId="23">
    <w:name w:val="font71"/>
    <w:basedOn w:val="15"/>
    <w:qFormat/>
    <w:uiPriority w:val="0"/>
    <w:rPr>
      <w:rFonts w:hint="default" w:ascii="等线" w:hAnsi="等线" w:eastAsia="等线" w:cs="等线"/>
      <w:color w:val="FF0000"/>
      <w:sz w:val="22"/>
      <w:szCs w:val="22"/>
      <w:u w:val="none"/>
    </w:rPr>
  </w:style>
  <w:style w:type="character" w:customStyle="1" w:styleId="24">
    <w:name w:val="font51"/>
    <w:basedOn w:val="15"/>
    <w:qFormat/>
    <w:uiPriority w:val="0"/>
    <w:rPr>
      <w:rFonts w:hint="default" w:ascii="等线" w:hAnsi="等线" w:eastAsia="等线" w:cs="等线"/>
      <w:b/>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9593</Words>
  <Characters>9767</Characters>
  <Lines>0</Lines>
  <Paragraphs>0</Paragraphs>
  <TotalTime>5</TotalTime>
  <ScaleCrop>false</ScaleCrop>
  <LinksUpToDate>false</LinksUpToDate>
  <CharactersWithSpaces>9780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Zoe的一生</cp:lastModifiedBy>
  <cp:lastPrinted>2020-11-18T00:53:00Z</cp:lastPrinted>
  <dcterms:modified xsi:type="dcterms:W3CDTF">2021-04-29T08:23:19Z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C51E0C28C41647C0AB30939D6616F92D</vt:lpwstr>
  </property>
</Properties>
</file>