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2021</w:t>
      </w:r>
      <w:r>
        <w:rPr>
          <w:rFonts w:hint="eastAsia" w:ascii="方正小标宋简体" w:eastAsia="方正小标宋简体"/>
          <w:b/>
          <w:sz w:val="36"/>
          <w:szCs w:val="36"/>
        </w:rPr>
        <w:t>年贺村镇公开招聘专职社区工作者计划表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2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254"/>
        <w:gridCol w:w="900"/>
        <w:gridCol w:w="264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学历、专业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exac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社区岗位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女性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周岁以下，有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年以上工作经历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大专及以上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社区岗位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男性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周岁以下，有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年以上工作经历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大专及以上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2021</w:t>
      </w:r>
      <w:r>
        <w:rPr>
          <w:rFonts w:hint="eastAsia" w:ascii="方正小标宋简体" w:eastAsia="方正小标宋简体"/>
          <w:b/>
          <w:sz w:val="36"/>
          <w:szCs w:val="36"/>
        </w:rPr>
        <w:t>年贺村镇公开招聘专职社区工作者报名表</w:t>
      </w:r>
    </w:p>
    <w:p>
      <w:pPr>
        <w:spacing w:line="340" w:lineRule="exact"/>
        <w:ind w:left="-540" w:leftChars="-257"/>
        <w:rPr>
          <w:rFonts w:ascii="方正小标宋简体" w:eastAsia="方正小标宋简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报考岗位：</w:t>
      </w:r>
      <w:r>
        <w:rPr>
          <w:rFonts w:ascii="楷体_GB2312" w:hAnsi="楷体_GB2312" w:eastAsia="楷体_GB2312" w:cs="楷体_GB2312"/>
          <w:sz w:val="30"/>
          <w:szCs w:val="30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                         </w:t>
      </w:r>
    </w:p>
    <w:tbl>
      <w:tblPr>
        <w:tblStyle w:val="2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82"/>
        <w:gridCol w:w="189"/>
        <w:gridCol w:w="271"/>
        <w:gridCol w:w="271"/>
        <w:gridCol w:w="271"/>
        <w:gridCol w:w="271"/>
        <w:gridCol w:w="180"/>
        <w:gridCol w:w="91"/>
        <w:gridCol w:w="90"/>
        <w:gridCol w:w="181"/>
        <w:gridCol w:w="271"/>
        <w:gridCol w:w="288"/>
        <w:gridCol w:w="81"/>
        <w:gridCol w:w="173"/>
        <w:gridCol w:w="89"/>
        <w:gridCol w:w="182"/>
        <w:gridCol w:w="237"/>
        <w:gridCol w:w="305"/>
        <w:gridCol w:w="269"/>
        <w:gridCol w:w="246"/>
        <w:gridCol w:w="27"/>
        <w:gridCol w:w="271"/>
        <w:gridCol w:w="27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ind w:left="0"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88" w:type="dxa"/>
            <w:vAlign w:val="center"/>
          </w:tcPr>
          <w:p>
            <w:pPr>
              <w:jc w:val="center"/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69" w:type="dxa"/>
            <w:vAlign w:val="center"/>
          </w:tcPr>
          <w:p>
            <w:pPr>
              <w:jc w:val="center"/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380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8"/>
            <w:vAlign w:val="center"/>
          </w:tcPr>
          <w:p>
            <w:pPr>
              <w:rPr>
                <w:szCs w:val="21"/>
              </w:rPr>
            </w:pPr>
          </w:p>
          <w:p/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是否市级及以上优秀共产党员</w:t>
            </w:r>
          </w:p>
        </w:tc>
        <w:tc>
          <w:tcPr>
            <w:tcW w:w="163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是否退役军人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落户时间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0" w:type="dxa"/>
            <w:gridSpan w:val="10"/>
          </w:tcPr>
          <w:p/>
        </w:tc>
        <w:tc>
          <w:tcPr>
            <w:tcW w:w="126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79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7" w:type="dxa"/>
            <w:gridSpan w:val="28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9752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声明人（签名）：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用人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3619" w:type="dxa"/>
            <w:gridSpan w:val="11"/>
          </w:tcPr>
          <w:p/>
          <w:p/>
          <w:p/>
          <w:p/>
          <w:p>
            <w:r>
              <w:t xml:space="preserve">         </w:t>
            </w:r>
          </w:p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0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市城乡社区建设领导小组办公室审核意见</w:t>
            </w:r>
          </w:p>
        </w:tc>
        <w:tc>
          <w:tcPr>
            <w:tcW w:w="4056" w:type="dxa"/>
            <w:gridSpan w:val="11"/>
          </w:tcPr>
          <w:p/>
          <w:p/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</w:t>
      </w:r>
      <w:r>
        <w:rPr>
          <w:rFonts w:ascii="仿宋_GB2312" w:hAnsi="Arial" w:eastAsia="仿宋_GB2312" w:cs="Arial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spacing w:line="560" w:lineRule="exact"/>
        <w:rPr>
          <w:rFonts w:ascii="宋体"/>
          <w:b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江山市专职社区工作者招聘委托书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代为办理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事项。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4407"/>
    <w:rsid w:val="349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2021-03-24T11:11:00Z</dcterms:created>
  <dc:creator>Administrator</dc:creator>
  <cp:lastModifiedBy>Administrator</cp:lastModifiedBy>
  <dcterms:modified xsi:type="dcterms:W3CDTF">2021-03-24T11:12:29Z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