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黑体" w:cs="Times New Roman"/>
          <w:b/>
          <w:sz w:val="32"/>
          <w:szCs w:val="32"/>
        </w:rPr>
        <w:t>附件1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36"/>
          <w:szCs w:val="36"/>
        </w:rPr>
      </w:pPr>
      <w:r>
        <w:rPr>
          <w:rFonts w:ascii="Times New Roman" w:hAnsi="Times New Roman" w:eastAsia="方正小标宋简体" w:cs="Times New Roman"/>
          <w:sz w:val="36"/>
          <w:szCs w:val="36"/>
        </w:rPr>
        <w:t>绍兴市本级卫生健康单位2021年第一次公开招聘工作人员计划（本科3</w:t>
      </w:r>
      <w:r>
        <w:rPr>
          <w:rFonts w:hint="eastAsia" w:ascii="Times New Roman" w:hAnsi="Times New Roman" w:eastAsia="方正小标宋简体" w:cs="Times New Roman"/>
          <w:sz w:val="36"/>
          <w:szCs w:val="36"/>
        </w:rPr>
        <w:t>63</w:t>
      </w:r>
      <w:r>
        <w:rPr>
          <w:rFonts w:ascii="Times New Roman" w:hAnsi="Times New Roman" w:eastAsia="方正小标宋简体" w:cs="Times New Roman"/>
          <w:sz w:val="36"/>
          <w:szCs w:val="36"/>
        </w:rPr>
        <w:t>人）</w:t>
      </w:r>
    </w:p>
    <w:tbl>
      <w:tblPr>
        <w:tblStyle w:val="2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4174" w:type="dxa"/>
            <w:tcBorders>
              <w:top w:val="single" w:color="auto" w:sz="4" w:space="0"/>
              <w:left w:val="nil"/>
              <w:bottom w:val="nil"/>
              <w:right w:val="nil"/>
            </w:tcBorders>
            <w:noWrap/>
          </w:tcPr>
          <w:tbl>
            <w:tblPr>
              <w:tblStyle w:val="2"/>
              <w:tblW w:w="14024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550"/>
              <w:gridCol w:w="2268"/>
              <w:gridCol w:w="1701"/>
              <w:gridCol w:w="1275"/>
              <w:gridCol w:w="1134"/>
              <w:gridCol w:w="2127"/>
              <w:gridCol w:w="2268"/>
              <w:gridCol w:w="1701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45" w:hRule="atLeast"/>
              </w:trPr>
              <w:tc>
                <w:tcPr>
                  <w:tcW w:w="1550" w:type="dxa"/>
                  <w:tcBorders>
                    <w:top w:val="single" w:color="auto" w:sz="8" w:space="0"/>
                    <w:left w:val="single" w:color="auto" w:sz="8" w:space="0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2"/>
                    </w:rPr>
                  </w:pPr>
                </w:p>
              </w:tc>
              <w:tc>
                <w:tcPr>
                  <w:tcW w:w="226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2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2"/>
                    </w:rPr>
                    <w:t>招聘单位　</w:t>
                  </w:r>
                </w:p>
              </w:tc>
              <w:tc>
                <w:tcPr>
                  <w:tcW w:w="1701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2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2"/>
                    </w:rPr>
                    <w:t>招聘岗位</w:t>
                  </w:r>
                </w:p>
              </w:tc>
              <w:tc>
                <w:tcPr>
                  <w:tcW w:w="127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2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2"/>
                    </w:rPr>
                    <w:t>招聘人数</w:t>
                  </w:r>
                </w:p>
              </w:tc>
              <w:tc>
                <w:tcPr>
                  <w:tcW w:w="113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2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2"/>
                    </w:rPr>
                    <w:t>起点学历</w:t>
                  </w:r>
                </w:p>
              </w:tc>
              <w:tc>
                <w:tcPr>
                  <w:tcW w:w="2127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2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2"/>
                    </w:rPr>
                    <w:t>专业</w:t>
                  </w:r>
                </w:p>
              </w:tc>
              <w:tc>
                <w:tcPr>
                  <w:tcW w:w="226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2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2"/>
                    </w:rPr>
                    <w:t>其他条件和要求</w:t>
                  </w:r>
                </w:p>
              </w:tc>
              <w:tc>
                <w:tcPr>
                  <w:tcW w:w="1701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2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2"/>
                    </w:rPr>
                    <w:t>考试科目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20" w:hRule="atLeast"/>
              </w:trPr>
              <w:tc>
                <w:tcPr>
                  <w:tcW w:w="1550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临床医生（7）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绍兴市人民医院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120医生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本科</w:t>
                  </w:r>
                </w:p>
              </w:tc>
              <w:tc>
                <w:tcPr>
                  <w:tcW w:w="2127" w:type="dxa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临床医学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kern w:val="0"/>
                      <w:sz w:val="20"/>
                      <w:szCs w:val="20"/>
                    </w:rPr>
                    <w:t>2021年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普通高校应届毕业生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临床医学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0" w:hRule="atLeast"/>
              </w:trPr>
              <w:tc>
                <w:tcPr>
                  <w:tcW w:w="1550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2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绍兴市人民医院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糖尿病中心医生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35" w:hRule="atLeast"/>
              </w:trPr>
              <w:tc>
                <w:tcPr>
                  <w:tcW w:w="1550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2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绍兴市妇幼保健院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全科医生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2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2"/>
                    </w:rPr>
                    <w:t>1</w:t>
                  </w:r>
                </w:p>
              </w:tc>
              <w:tc>
                <w:tcPr>
                  <w:tcW w:w="1134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0" w:hRule="atLeast"/>
              </w:trPr>
              <w:tc>
                <w:tcPr>
                  <w:tcW w:w="1550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2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绍兴市妇幼保健院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儿外科医生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2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2"/>
                    </w:rPr>
                    <w:t>1</w:t>
                  </w:r>
                </w:p>
              </w:tc>
              <w:tc>
                <w:tcPr>
                  <w:tcW w:w="1134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0" w:hRule="atLeast"/>
              </w:trPr>
              <w:tc>
                <w:tcPr>
                  <w:tcW w:w="1550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2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绍兴市妇幼保健院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病理诊断</w:t>
                  </w:r>
                  <w:r>
                    <w:rPr>
                      <w:rFonts w:hint="eastAsia" w:ascii="Times New Roman" w:hAnsi="Times New Roman" w:eastAsia="宋体" w:cs="Times New Roman"/>
                      <w:kern w:val="0"/>
                      <w:sz w:val="20"/>
                      <w:szCs w:val="20"/>
                    </w:rPr>
                    <w:t>医生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2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2"/>
                    </w:rPr>
                    <w:t>1</w:t>
                  </w:r>
                </w:p>
              </w:tc>
              <w:tc>
                <w:tcPr>
                  <w:tcW w:w="1134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5" w:hRule="atLeast"/>
              </w:trPr>
              <w:tc>
                <w:tcPr>
                  <w:tcW w:w="1550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2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绍兴文理学院附属医院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急诊科（EICU）医生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0" w:hRule="atLeast"/>
              </w:trPr>
              <w:tc>
                <w:tcPr>
                  <w:tcW w:w="1550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2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绍兴文理学院附属医院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发热门诊医生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5" w:hRule="atLeast"/>
              </w:trPr>
              <w:tc>
                <w:tcPr>
                  <w:tcW w:w="1550" w:type="dxa"/>
                  <w:tcBorders>
                    <w:top w:val="nil"/>
                    <w:left w:val="single" w:color="auto" w:sz="4" w:space="0"/>
                    <w:bottom w:val="single" w:color="auto" w:sz="8" w:space="0"/>
                    <w:right w:val="nil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儿科医生（2）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绍兴市妇幼保健院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儿科医生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本科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临床医学或儿科学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r>
                    <w:rPr>
                      <w:rFonts w:hint="eastAsia" w:ascii="Times New Roman" w:hAnsi="Times New Roman" w:eastAsia="宋体" w:cs="Times New Roman"/>
                      <w:kern w:val="0"/>
                      <w:sz w:val="20"/>
                      <w:szCs w:val="20"/>
                    </w:rPr>
                    <w:t>2021年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普通高校应届毕业生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临床医学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0" w:hRule="atLeast"/>
              </w:trPr>
              <w:tc>
                <w:tcPr>
                  <w:tcW w:w="1550" w:type="dxa"/>
                  <w:vMerge w:val="restart"/>
                  <w:tcBorders>
                    <w:top w:val="nil"/>
                    <w:left w:val="single" w:color="auto" w:sz="4" w:space="0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眼科医生（2）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绍兴市妇幼保健院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眼科医生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本科</w:t>
                  </w:r>
                </w:p>
              </w:tc>
              <w:tc>
                <w:tcPr>
                  <w:tcW w:w="2127" w:type="dxa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眼视光医学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nil"/>
                    <w:left w:val="nil"/>
                    <w:right w:val="single" w:color="auto" w:sz="4" w:space="0"/>
                  </w:tcBorders>
                  <w:shd w:val="clear" w:color="auto" w:fill="auto"/>
                </w:tcPr>
                <w:p>
                  <w:r>
                    <w:rPr>
                      <w:rFonts w:hint="eastAsia" w:ascii="Times New Roman" w:hAnsi="Times New Roman" w:eastAsia="宋体" w:cs="Times New Roman"/>
                      <w:kern w:val="0"/>
                      <w:sz w:val="20"/>
                      <w:szCs w:val="20"/>
                    </w:rPr>
                    <w:t>2021年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普通高校应届毕业生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临床医学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550" w:type="dxa"/>
                  <w:vMerge w:val="continue"/>
                  <w:tcBorders>
                    <w:top w:val="nil"/>
                    <w:left w:val="single" w:color="auto" w:sz="4" w:space="0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2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绍兴市中医院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视光医生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Merge w:val="continue"/>
                  <w:tcBorders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2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0" w:hRule="atLeast"/>
              </w:trPr>
              <w:tc>
                <w:tcPr>
                  <w:tcW w:w="155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精神医生（2）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绍兴市第七人民医院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精神科医生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本科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临床医学、精神医学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r>
                    <w:rPr>
                      <w:rFonts w:hint="eastAsia" w:ascii="Times New Roman" w:hAnsi="Times New Roman" w:eastAsia="宋体" w:cs="Times New Roman"/>
                      <w:kern w:val="0"/>
                      <w:sz w:val="20"/>
                      <w:szCs w:val="20"/>
                    </w:rPr>
                    <w:t>2021年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普通高校应届毕业生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临床医学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550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4" w:space="0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麻醉医生1（4）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绍兴市人民医院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麻醉科医生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本科</w:t>
                  </w:r>
                </w:p>
              </w:tc>
              <w:tc>
                <w:tcPr>
                  <w:tcW w:w="2127" w:type="dxa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麻醉学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left"/>
                  </w:pPr>
                  <w:r>
                    <w:rPr>
                      <w:rFonts w:hint="eastAsia" w:ascii="Times New Roman" w:hAnsi="Times New Roman" w:eastAsia="宋体" w:cs="Times New Roman"/>
                      <w:kern w:val="0"/>
                      <w:sz w:val="20"/>
                      <w:szCs w:val="20"/>
                    </w:rPr>
                    <w:t>2021年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普通高校应届毕业生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临床医学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84" w:hRule="atLeast"/>
              </w:trPr>
              <w:tc>
                <w:tcPr>
                  <w:tcW w:w="1550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nil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绍兴市人民医院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疼痛诊治医生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0" w:hRule="atLeast"/>
              </w:trPr>
              <w:tc>
                <w:tcPr>
                  <w:tcW w:w="1550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4" w:space="0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麻醉医生2（3）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绍兴市中医院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麻醉科医生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本科</w:t>
                  </w:r>
                </w:p>
              </w:tc>
              <w:tc>
                <w:tcPr>
                  <w:tcW w:w="2127" w:type="dxa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麻醉学、临床医学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left"/>
                  </w:pPr>
                  <w:r>
                    <w:rPr>
                      <w:rFonts w:hint="eastAsia" w:ascii="Times New Roman" w:hAnsi="Times New Roman" w:eastAsia="宋体" w:cs="Times New Roman"/>
                      <w:kern w:val="0"/>
                      <w:sz w:val="20"/>
                      <w:szCs w:val="20"/>
                    </w:rPr>
                    <w:t>2021年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普通高校应届毕业生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临床医学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550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nil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绍兴市口腔医院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  <w:t>麻醉医生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34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0" w:hRule="atLeast"/>
              </w:trPr>
              <w:tc>
                <w:tcPr>
                  <w:tcW w:w="155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2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检验医生（1）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绍兴市妇幼保健院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检验医生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本科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临床医学或医学检验学（五年制）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left"/>
                  </w:pPr>
                  <w:r>
                    <w:rPr>
                      <w:rFonts w:hint="eastAsia" w:ascii="Times New Roman" w:hAnsi="Times New Roman" w:eastAsia="宋体" w:cs="Times New Roman"/>
                      <w:kern w:val="0"/>
                      <w:sz w:val="20"/>
                      <w:szCs w:val="20"/>
                    </w:rPr>
                    <w:t>2021年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普通高校应届毕业生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临床医学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0" w:hRule="atLeast"/>
              </w:trPr>
              <w:tc>
                <w:tcPr>
                  <w:tcW w:w="155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2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中医医生（1）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绍兴市妇幼保健院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中医医生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本科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中医学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left"/>
                  </w:pPr>
                  <w:r>
                    <w:rPr>
                      <w:rFonts w:hint="eastAsia" w:ascii="Times New Roman" w:hAnsi="Times New Roman" w:eastAsia="宋体" w:cs="Times New Roman"/>
                      <w:kern w:val="0"/>
                      <w:sz w:val="20"/>
                      <w:szCs w:val="20"/>
                    </w:rPr>
                    <w:t>2021年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普通高校应届毕业生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医学基础知识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0" w:hRule="atLeast"/>
              </w:trPr>
              <w:tc>
                <w:tcPr>
                  <w:tcW w:w="1550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4" w:space="0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2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医学影像医生1（7）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绍兴市人民医院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眼科特检医生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本科</w:t>
                  </w:r>
                </w:p>
              </w:tc>
              <w:tc>
                <w:tcPr>
                  <w:tcW w:w="2127" w:type="dxa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临床医学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left"/>
                  </w:pPr>
                  <w:r>
                    <w:rPr>
                      <w:rFonts w:hint="eastAsia" w:ascii="Times New Roman" w:hAnsi="Times New Roman" w:eastAsia="宋体" w:cs="Times New Roman"/>
                      <w:kern w:val="0"/>
                      <w:sz w:val="20"/>
                      <w:szCs w:val="20"/>
                    </w:rPr>
                    <w:t>2021年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普通高校应届毕业生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临床医学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0" w:hRule="atLeast"/>
              </w:trPr>
              <w:tc>
                <w:tcPr>
                  <w:tcW w:w="1550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nil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2"/>
                    </w:rPr>
                  </w:pPr>
                </w:p>
              </w:tc>
              <w:tc>
                <w:tcPr>
                  <w:tcW w:w="2268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超声科医生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0" w:hRule="atLeast"/>
              </w:trPr>
              <w:tc>
                <w:tcPr>
                  <w:tcW w:w="1550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nil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2"/>
                    </w:rPr>
                  </w:pPr>
                </w:p>
              </w:tc>
              <w:tc>
                <w:tcPr>
                  <w:tcW w:w="2268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心电图医生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0" w:hRule="atLeast"/>
              </w:trPr>
              <w:tc>
                <w:tcPr>
                  <w:tcW w:w="1550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nil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2"/>
                    </w:rPr>
                  </w:pPr>
                </w:p>
              </w:tc>
              <w:tc>
                <w:tcPr>
                  <w:tcW w:w="2268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特检科医生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0" w:hRule="atLeast"/>
              </w:trPr>
              <w:tc>
                <w:tcPr>
                  <w:tcW w:w="1550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4" w:space="0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2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医学影像医生2（9）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绍兴市妇幼保健院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心电图医生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本科</w:t>
                  </w:r>
                </w:p>
              </w:tc>
              <w:tc>
                <w:tcPr>
                  <w:tcW w:w="2127" w:type="dxa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临床医学、医学影像学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nil"/>
                    <w:left w:val="nil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left"/>
                  </w:pPr>
                  <w:r>
                    <w:rPr>
                      <w:rFonts w:hint="eastAsia" w:ascii="Times New Roman" w:hAnsi="Times New Roman" w:eastAsia="宋体" w:cs="Times New Roman"/>
                      <w:kern w:val="0"/>
                      <w:sz w:val="20"/>
                      <w:szCs w:val="20"/>
                    </w:rPr>
                    <w:t>2021年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普通高校应届毕业生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临床医学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0" w:hRule="atLeast"/>
              </w:trPr>
              <w:tc>
                <w:tcPr>
                  <w:tcW w:w="1550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nil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2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绍兴市中医院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功能检查科医生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34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Merge w:val="continue"/>
                  <w:tcBorders>
                    <w:left w:val="nil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0" w:hRule="atLeast"/>
              </w:trPr>
              <w:tc>
                <w:tcPr>
                  <w:tcW w:w="1550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nil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2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绍兴文理学院附属医院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心脑电图室医生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34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Merge w:val="continue"/>
                  <w:tcBorders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0" w:hRule="atLeast"/>
              </w:trPr>
              <w:tc>
                <w:tcPr>
                  <w:tcW w:w="155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2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公卫人员（1）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绍兴市第七人民医院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公卫人员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本科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预防医学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left"/>
                  </w:pPr>
                  <w:r>
                    <w:rPr>
                      <w:rFonts w:hint="eastAsia" w:ascii="Times New Roman" w:hAnsi="Times New Roman" w:eastAsia="宋体" w:cs="Times New Roman"/>
                      <w:kern w:val="0"/>
                      <w:sz w:val="20"/>
                      <w:szCs w:val="20"/>
                    </w:rPr>
                    <w:t>2021年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普通高校应届毕业生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医学基础知识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0" w:hRule="atLeast"/>
              </w:trPr>
              <w:tc>
                <w:tcPr>
                  <w:tcW w:w="1550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4" w:space="0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医学影像人员（9）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绍兴市人民医院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放射科技术人员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本科</w:t>
                  </w:r>
                </w:p>
              </w:tc>
              <w:tc>
                <w:tcPr>
                  <w:tcW w:w="2127" w:type="dxa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医学影像技术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nil"/>
                    <w:left w:val="nil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left"/>
                  </w:pPr>
                  <w:r>
                    <w:rPr>
                      <w:rFonts w:hint="eastAsia" w:ascii="Times New Roman" w:hAnsi="Times New Roman" w:eastAsia="宋体" w:cs="Times New Roman"/>
                      <w:kern w:val="0"/>
                      <w:sz w:val="20"/>
                      <w:szCs w:val="20"/>
                    </w:rPr>
                    <w:t>2021年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普通高校应届毕业生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医学基础知识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0" w:hRule="atLeast"/>
              </w:trPr>
              <w:tc>
                <w:tcPr>
                  <w:tcW w:w="1550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nil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绍兴市妇幼保健院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放射技术</w:t>
                  </w:r>
                  <w:r>
                    <w:rPr>
                      <w:rFonts w:hint="eastAsia" w:ascii="Times New Roman" w:hAnsi="Times New Roman" w:eastAsia="宋体" w:cs="Times New Roman"/>
                      <w:kern w:val="0"/>
                      <w:sz w:val="20"/>
                      <w:szCs w:val="20"/>
                    </w:rPr>
                    <w:t>人员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Merge w:val="continue"/>
                  <w:tcBorders>
                    <w:left w:val="nil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550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nil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绍兴市中医院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影像技术人员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Merge w:val="continue"/>
                  <w:tcBorders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0" w:hRule="atLeast"/>
              </w:trPr>
              <w:tc>
                <w:tcPr>
                  <w:tcW w:w="1550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4" w:space="0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医学检验人员1（7）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绍兴市人民医院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临检中心技术员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本科</w:t>
                  </w:r>
                </w:p>
              </w:tc>
              <w:tc>
                <w:tcPr>
                  <w:tcW w:w="2127" w:type="dxa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医学检验、医学检验技术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nil"/>
                    <w:left w:val="nil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kern w:val="0"/>
                      <w:sz w:val="20"/>
                      <w:szCs w:val="20"/>
                    </w:rPr>
                    <w:t>2021年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普通高校应届毕业生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医学基础知识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550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nil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绍兴市人民医院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输血科技术员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Merge w:val="continue"/>
                  <w:tcBorders>
                    <w:left w:val="nil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550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nil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绍兴市人民医院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病理科技术员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34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Merge w:val="continue"/>
                  <w:tcBorders>
                    <w:left w:val="nil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0" w:hRule="atLeast"/>
              </w:trPr>
              <w:tc>
                <w:tcPr>
                  <w:tcW w:w="1550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nil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绍兴文理学院附属医院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输血科技术人员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Merge w:val="continue"/>
                  <w:tcBorders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75" w:hRule="atLeast"/>
              </w:trPr>
              <w:tc>
                <w:tcPr>
                  <w:tcW w:w="1550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4" w:space="0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医学检验人员2（2）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绍兴市中心血站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  <w:t>血液检测人员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  <w:t>本科</w:t>
                  </w:r>
                </w:p>
              </w:tc>
              <w:tc>
                <w:tcPr>
                  <w:tcW w:w="2127" w:type="dxa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  <w:t>医学检验、医学检验技术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kern w:val="0"/>
                      <w:sz w:val="20"/>
                      <w:szCs w:val="20"/>
                    </w:rPr>
                    <w:t>2021年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普通高校应届毕业生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  <w:t>，无经血传播疾病或病原携带。男性。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医学基础知识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75" w:hRule="atLeast"/>
              </w:trPr>
              <w:tc>
                <w:tcPr>
                  <w:tcW w:w="1550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nil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绍兴市中心血站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  <w:t>血液检测人员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  <w:t>本科</w:t>
                  </w:r>
                </w:p>
              </w:tc>
              <w:tc>
                <w:tcPr>
                  <w:tcW w:w="2127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kern w:val="0"/>
                      <w:sz w:val="20"/>
                      <w:szCs w:val="20"/>
                    </w:rPr>
                    <w:t>2021年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普通高校应届毕业生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18"/>
                      <w:szCs w:val="18"/>
                    </w:rPr>
                    <w:t>，无经血传播疾病或病原携带。女性。</w:t>
                  </w:r>
                </w:p>
              </w:tc>
              <w:tc>
                <w:tcPr>
                  <w:tcW w:w="1701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0" w:hRule="atLeast"/>
              </w:trPr>
              <w:tc>
                <w:tcPr>
                  <w:tcW w:w="1550" w:type="dxa"/>
                  <w:vMerge w:val="restart"/>
                  <w:tcBorders>
                    <w:top w:val="nil"/>
                    <w:left w:val="single" w:color="auto" w:sz="4" w:space="0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营养医生（2）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绍兴市人民医院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营养科工作人员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本科</w:t>
                  </w:r>
                </w:p>
              </w:tc>
              <w:tc>
                <w:tcPr>
                  <w:tcW w:w="2127" w:type="dxa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fldChar w:fldCharType="begin"/>
                  </w:r>
                  <w:r>
                    <w:instrText xml:space="preserve"> HYPERLINK "https://gaokao.chsi.com.cn/zyk/zybk/specialityDetail.action?specialityId=437287056" \t "https://gaokao.chsi.com.cn/zyk/zybk/_blank" </w:instrText>
                  </w:r>
                  <w:r>
                    <w:fldChar w:fldCharType="separate"/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临床医学、食品卫生与营养学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r>
                    <w:rPr>
                      <w:rFonts w:hint="eastAsia" w:ascii="Times New Roman" w:hAnsi="Times New Roman" w:eastAsia="宋体" w:cs="Times New Roman"/>
                      <w:kern w:val="0"/>
                      <w:sz w:val="20"/>
                      <w:szCs w:val="20"/>
                    </w:rPr>
                    <w:t>2021年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普通高校应届毕业生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医学基础知识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0" w:hRule="atLeast"/>
              </w:trPr>
              <w:tc>
                <w:tcPr>
                  <w:tcW w:w="1550" w:type="dxa"/>
                  <w:vMerge w:val="continue"/>
                  <w:tcBorders>
                    <w:left w:val="single" w:color="auto" w:sz="4" w:space="0"/>
                    <w:bottom w:val="single" w:color="auto" w:sz="4" w:space="0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2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绍兴文理学院附属医院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营养科医生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33" w:hRule="atLeast"/>
              </w:trPr>
              <w:tc>
                <w:tcPr>
                  <w:tcW w:w="1550" w:type="dxa"/>
                  <w:vMerge w:val="restart"/>
                  <w:tcBorders>
                    <w:top w:val="nil"/>
                    <w:left w:val="single" w:color="auto" w:sz="4" w:space="0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病案编码人员（2）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绍兴市妇幼保健院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病案编码人员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本科</w:t>
                  </w:r>
                </w:p>
              </w:tc>
              <w:tc>
                <w:tcPr>
                  <w:tcW w:w="2127" w:type="dxa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临床医学、预防医学、中西医结合医学、口腔医学、麻醉学，医学影像学，眼视光医学，精神医学，放射医学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r>
                    <w:rPr>
                      <w:rFonts w:hint="eastAsia" w:ascii="Times New Roman" w:hAnsi="Times New Roman" w:eastAsia="宋体" w:cs="Times New Roman"/>
                      <w:kern w:val="0"/>
                      <w:sz w:val="20"/>
                      <w:szCs w:val="20"/>
                    </w:rPr>
                    <w:t>2021年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普通高校应届毕业生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医学基础知识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69" w:hRule="atLeast"/>
              </w:trPr>
              <w:tc>
                <w:tcPr>
                  <w:tcW w:w="1550" w:type="dxa"/>
                  <w:vMerge w:val="continue"/>
                  <w:tcBorders>
                    <w:left w:val="single" w:color="auto" w:sz="4" w:space="0"/>
                    <w:bottom w:val="single" w:color="auto" w:sz="4" w:space="0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绍兴市第七人民医院</w:t>
                  </w:r>
                </w:p>
              </w:tc>
              <w:tc>
                <w:tcPr>
                  <w:tcW w:w="1701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0" w:hRule="atLeast"/>
              </w:trPr>
              <w:tc>
                <w:tcPr>
                  <w:tcW w:w="155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中药师（1）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绍兴市妇幼保健院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中药师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本科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中药学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r>
                    <w:rPr>
                      <w:rFonts w:hint="eastAsia" w:ascii="Times New Roman" w:hAnsi="Times New Roman" w:eastAsia="宋体" w:cs="Times New Roman"/>
                      <w:kern w:val="0"/>
                      <w:sz w:val="20"/>
                      <w:szCs w:val="20"/>
                    </w:rPr>
                    <w:t>2021年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普通高校应届毕业生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医学基础知识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0" w:hRule="atLeast"/>
              </w:trPr>
              <w:tc>
                <w:tcPr>
                  <w:tcW w:w="155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药师（1）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绍兴市妇幼保健院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药学部工作人员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本科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药学或临床药学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</w:tcPr>
                <w:p>
                  <w:r>
                    <w:rPr>
                      <w:rFonts w:hint="eastAsia" w:ascii="Times New Roman" w:hAnsi="Times New Roman" w:eastAsia="宋体" w:cs="Times New Roman"/>
                      <w:kern w:val="0"/>
                      <w:sz w:val="20"/>
                      <w:szCs w:val="20"/>
                    </w:rPr>
                    <w:t>2021年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普通高校应届毕业生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医学基础知识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7" w:hRule="atLeast"/>
              </w:trPr>
              <w:tc>
                <w:tcPr>
                  <w:tcW w:w="1550" w:type="dxa"/>
                  <w:vMerge w:val="restart"/>
                  <w:tcBorders>
                    <w:top w:val="nil"/>
                    <w:left w:val="single" w:color="auto" w:sz="4" w:space="0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助产士（</w:t>
                  </w:r>
                  <w:r>
                    <w:rPr>
                      <w:rFonts w:hint="eastAsia" w:ascii="Times New Roman" w:hAnsi="Times New Roman" w:eastAsia="宋体" w:cs="Times New Roman"/>
                      <w:kern w:val="0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7）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绍兴市人民医院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nil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助产士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nil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本科</w:t>
                  </w:r>
                </w:p>
              </w:tc>
              <w:tc>
                <w:tcPr>
                  <w:tcW w:w="2127" w:type="dxa"/>
                  <w:vMerge w:val="restart"/>
                  <w:tcBorders>
                    <w:top w:val="nil"/>
                    <w:left w:val="nil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护理学（助产方向）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nil"/>
                    <w:left w:val="nil"/>
                    <w:right w:val="single" w:color="auto" w:sz="4" w:space="0"/>
                  </w:tcBorders>
                  <w:shd w:val="clear" w:color="auto" w:fill="auto"/>
                </w:tcPr>
                <w:p>
                  <w:r>
                    <w:rPr>
                      <w:rFonts w:hint="eastAsia" w:ascii="Times New Roman" w:hAnsi="Times New Roman" w:eastAsia="宋体" w:cs="Times New Roman"/>
                      <w:kern w:val="0"/>
                      <w:sz w:val="20"/>
                      <w:szCs w:val="20"/>
                    </w:rPr>
                    <w:t>2021年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普通高校应届毕业生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nil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护理学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66" w:hRule="atLeast"/>
              </w:trPr>
              <w:tc>
                <w:tcPr>
                  <w:tcW w:w="1550" w:type="dxa"/>
                  <w:vMerge w:val="continue"/>
                  <w:tcBorders>
                    <w:left w:val="single" w:color="auto" w:sz="4" w:space="0"/>
                    <w:bottom w:val="single" w:color="auto" w:sz="4" w:space="0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kern w:val="0"/>
                      <w:sz w:val="20"/>
                      <w:szCs w:val="20"/>
                    </w:rPr>
                    <w:t>绍兴市妇幼保健院</w:t>
                  </w:r>
                </w:p>
              </w:tc>
              <w:tc>
                <w:tcPr>
                  <w:tcW w:w="1701" w:type="dxa"/>
                  <w:vMerge w:val="continue"/>
                  <w:tcBorders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kern w:val="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134" w:type="dxa"/>
                  <w:vMerge w:val="continue"/>
                  <w:tcBorders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vMerge w:val="continue"/>
                  <w:tcBorders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Merge w:val="continue"/>
                  <w:tcBorders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 w:val="continue"/>
                  <w:tcBorders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550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4" w:space="0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护士1（</w:t>
                  </w:r>
                  <w:r>
                    <w:rPr>
                      <w:rFonts w:hint="eastAsia" w:ascii="Times New Roman" w:hAnsi="Times New Roman" w:eastAsia="宋体" w:cs="Times New Roman"/>
                      <w:kern w:val="0"/>
                      <w:sz w:val="20"/>
                      <w:szCs w:val="20"/>
                    </w:rPr>
                    <w:t>253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）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绍兴市人民医院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护理人员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150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本科</w:t>
                  </w:r>
                </w:p>
              </w:tc>
              <w:tc>
                <w:tcPr>
                  <w:tcW w:w="2127" w:type="dxa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护理学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kern w:val="0"/>
                      <w:sz w:val="20"/>
                      <w:szCs w:val="20"/>
                    </w:rPr>
                    <w:t>2021年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普通高校应届毕业生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护理学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0" w:hRule="atLeast"/>
              </w:trPr>
              <w:tc>
                <w:tcPr>
                  <w:tcW w:w="1550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nil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绍兴市妇幼保健院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护理人员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kern w:val="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134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1550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nil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绍兴市中医院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护理人员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kern w:val="0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1134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0" w:hRule="atLeast"/>
              </w:trPr>
              <w:tc>
                <w:tcPr>
                  <w:tcW w:w="1550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nil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绍兴市第七人民医院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护理人员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kern w:val="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134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80" w:hRule="atLeast"/>
              </w:trPr>
              <w:tc>
                <w:tcPr>
                  <w:tcW w:w="1550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nil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绍兴文理学院附属医院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护理人员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kern w:val="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134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80" w:hRule="atLeast"/>
              </w:trPr>
              <w:tc>
                <w:tcPr>
                  <w:tcW w:w="1550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nil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绍兴市口腔医院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护理人员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34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0" w:hRule="atLeast"/>
              </w:trPr>
              <w:tc>
                <w:tcPr>
                  <w:tcW w:w="155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护士2（</w:t>
                  </w:r>
                  <w:r>
                    <w:rPr>
                      <w:rFonts w:hint="eastAsia" w:ascii="Times New Roman" w:hAnsi="Times New Roman" w:eastAsia="宋体" w:cs="Times New Roman"/>
                      <w:kern w:val="0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0）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绍兴市中医院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护理人员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kern w:val="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本科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护理学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Times New Roman" w:hAnsi="Times New Roman" w:eastAsia="宋体" w:cs="Times New Roman"/>
                      <w:kern w:val="0"/>
                      <w:sz w:val="20"/>
                      <w:szCs w:val="20"/>
                    </w:rPr>
                    <w:t>2021年</w:t>
                  </w: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普通高校应届毕业生，要求中医药类院校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20"/>
                      <w:szCs w:val="20"/>
                    </w:rPr>
                    <w:t>护理学</w:t>
                  </w:r>
                </w:p>
              </w:tc>
            </w:tr>
          </w:tbl>
          <w:p>
            <w:pPr>
              <w:rPr>
                <w:rFonts w:ascii="Times New Roman" w:hAnsi="Times New Roman" w:eastAsia="方正小标宋简体" w:cs="Times New Roman"/>
                <w:sz w:val="36"/>
                <w:szCs w:val="36"/>
              </w:rPr>
            </w:pPr>
          </w:p>
        </w:tc>
      </w:tr>
    </w:tbl>
    <w:p>
      <w:pPr>
        <w:spacing w:line="560" w:lineRule="exact"/>
        <w:rPr>
          <w:rFonts w:ascii="Times New Roman" w:hAnsi="Times New Roman" w:eastAsia="宋体" w:cs="Times New Roman"/>
          <w:sz w:val="44"/>
          <w:szCs w:val="44"/>
        </w:rPr>
      </w:pPr>
    </w:p>
    <w:p>
      <w:pPr>
        <w:spacing w:line="560" w:lineRule="exact"/>
        <w:rPr>
          <w:rFonts w:ascii="Times New Roman" w:hAnsi="Times New Roman" w:eastAsia="宋体" w:cs="Times New Roman"/>
          <w:sz w:val="44"/>
          <w:szCs w:val="44"/>
        </w:rPr>
      </w:pPr>
    </w:p>
    <w:p>
      <w:pPr>
        <w:spacing w:line="560" w:lineRule="exact"/>
        <w:rPr>
          <w:rFonts w:ascii="Times New Roman" w:hAnsi="Times New Roman" w:eastAsia="宋体" w:cs="Times New Roman"/>
          <w:sz w:val="44"/>
          <w:szCs w:val="44"/>
        </w:rPr>
        <w:sectPr>
          <w:pgSz w:w="16838" w:h="11906" w:orient="landscape"/>
          <w:pgMar w:top="1797" w:right="1440" w:bottom="1797" w:left="1440" w:header="851" w:footer="992" w:gutter="0"/>
          <w:cols w:space="425" w:num="1"/>
          <w:docGrid w:type="linesAndChars" w:linePitch="312" w:charSpace="0"/>
        </w:sectPr>
      </w:pPr>
    </w:p>
    <w:p>
      <w:pPr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附件2</w:t>
      </w:r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2021年招聘考试重点人员</w:t>
      </w:r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防疫管控措施</w:t>
      </w:r>
    </w:p>
    <w:p>
      <w:pPr>
        <w:spacing w:line="240" w:lineRule="exact"/>
        <w:jc w:val="center"/>
        <w:rPr>
          <w:b/>
          <w:sz w:val="44"/>
          <w:szCs w:val="44"/>
        </w:rPr>
      </w:pPr>
    </w:p>
    <w:p>
      <w:pPr>
        <w:spacing w:line="520" w:lineRule="exact"/>
        <w:ind w:firstLine="560" w:firstLineChars="20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一、</w:t>
      </w:r>
      <w:r>
        <w:rPr>
          <w:rFonts w:hint="eastAsia" w:ascii="黑体" w:hAnsi="黑体" w:eastAsia="黑体" w:cs="FZFSK--GBK1-0"/>
          <w:kern w:val="0"/>
          <w:sz w:val="32"/>
          <w:szCs w:val="32"/>
        </w:rPr>
        <w:t>有以下任何情况之一者</w:t>
      </w:r>
      <w:r>
        <w:rPr>
          <w:rFonts w:hint="eastAsia" w:ascii="黑体" w:hAnsi="黑体" w:eastAsia="黑体" w:cs="E-B6"/>
          <w:kern w:val="0"/>
          <w:sz w:val="32"/>
          <w:szCs w:val="32"/>
        </w:rPr>
        <w:t>，</w:t>
      </w:r>
      <w:r>
        <w:rPr>
          <w:rFonts w:hint="eastAsia" w:ascii="黑体" w:hAnsi="黑体" w:eastAsia="黑体" w:cs="FZFSK--GBK1-0"/>
          <w:kern w:val="0"/>
          <w:sz w:val="32"/>
          <w:szCs w:val="32"/>
        </w:rPr>
        <w:t>原则上不得考试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ascii="仿宋" w:hAnsi="仿宋" w:eastAsia="仿宋" w:cs="E-B6"/>
          <w:kern w:val="0"/>
          <w:sz w:val="32"/>
          <w:szCs w:val="32"/>
        </w:rPr>
      </w:pPr>
      <w:r>
        <w:rPr>
          <w:rFonts w:hint="eastAsia" w:ascii="仿宋" w:hAnsi="仿宋" w:eastAsia="仿宋" w:cs="E-B6"/>
          <w:kern w:val="0"/>
          <w:sz w:val="32"/>
          <w:szCs w:val="32"/>
        </w:rPr>
        <w:t>1．</w:t>
      </w:r>
      <w:r>
        <w:rPr>
          <w:rFonts w:hint="eastAsia" w:ascii="仿宋" w:hAnsi="仿宋" w:eastAsia="仿宋" w:cs="FZFSK--GBK1-0"/>
          <w:kern w:val="0"/>
          <w:sz w:val="32"/>
          <w:szCs w:val="32"/>
        </w:rPr>
        <w:t>被</w:t>
      </w:r>
      <w:r>
        <w:rPr>
          <w:rFonts w:ascii="仿宋" w:hAnsi="仿宋" w:eastAsia="仿宋" w:cs="FZFSK--GBK1-0"/>
          <w:kern w:val="0"/>
          <w:sz w:val="32"/>
          <w:szCs w:val="32"/>
        </w:rPr>
        <w:t>诊断</w:t>
      </w:r>
      <w:r>
        <w:rPr>
          <w:rFonts w:hint="eastAsia" w:ascii="仿宋" w:hAnsi="仿宋" w:eastAsia="仿宋" w:cs="FZFSK--GBK1-0"/>
          <w:kern w:val="0"/>
          <w:sz w:val="32"/>
          <w:szCs w:val="32"/>
        </w:rPr>
        <w:t>为新型冠状病毒感染者</w:t>
      </w:r>
      <w:r>
        <w:rPr>
          <w:rFonts w:hint="eastAsia" w:ascii="仿宋" w:hAnsi="仿宋" w:eastAsia="仿宋" w:cs="E-B6"/>
          <w:kern w:val="0"/>
          <w:sz w:val="32"/>
          <w:szCs w:val="32"/>
        </w:rPr>
        <w:t>（</w:t>
      </w:r>
      <w:r>
        <w:rPr>
          <w:rFonts w:hint="eastAsia" w:ascii="仿宋" w:hAnsi="仿宋" w:eastAsia="仿宋" w:cs="FZFSK--GBK1-0"/>
          <w:kern w:val="0"/>
          <w:sz w:val="32"/>
          <w:szCs w:val="32"/>
        </w:rPr>
        <w:t>确诊病例及无症状感染者</w:t>
      </w:r>
      <w:r>
        <w:rPr>
          <w:rFonts w:hint="eastAsia" w:ascii="仿宋" w:hAnsi="仿宋" w:eastAsia="仿宋" w:cs="E-B6"/>
          <w:kern w:val="0"/>
          <w:sz w:val="32"/>
          <w:szCs w:val="32"/>
        </w:rPr>
        <w:t>）；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ascii="仿宋" w:hAnsi="仿宋" w:eastAsia="仿宋" w:cs="FZFSK--GBK1-0"/>
          <w:kern w:val="0"/>
          <w:sz w:val="32"/>
          <w:szCs w:val="32"/>
        </w:rPr>
      </w:pPr>
      <w:r>
        <w:rPr>
          <w:rFonts w:hint="eastAsia" w:ascii="仿宋" w:hAnsi="仿宋" w:eastAsia="仿宋" w:cs="E-B6"/>
          <w:kern w:val="0"/>
          <w:sz w:val="32"/>
          <w:szCs w:val="32"/>
        </w:rPr>
        <w:t>2．</w:t>
      </w:r>
      <w:r>
        <w:rPr>
          <w:rFonts w:ascii="仿宋" w:hAnsi="仿宋" w:eastAsia="仿宋" w:cs="E-B6"/>
          <w:kern w:val="0"/>
          <w:sz w:val="32"/>
          <w:szCs w:val="32"/>
        </w:rPr>
        <w:t>判定为</w:t>
      </w:r>
      <w:r>
        <w:rPr>
          <w:rFonts w:hint="eastAsia" w:ascii="仿宋" w:hAnsi="仿宋" w:eastAsia="仿宋" w:cs="FZFSK--GBK1-0"/>
          <w:kern w:val="0"/>
          <w:sz w:val="32"/>
          <w:szCs w:val="32"/>
        </w:rPr>
        <w:t>新型冠状病毒感染者的密切接触者以及密切接触者的密切接触者</w:t>
      </w:r>
      <w:r>
        <w:rPr>
          <w:rFonts w:hint="eastAsia" w:ascii="仿宋" w:hAnsi="仿宋" w:eastAsia="仿宋" w:cs="E-B6"/>
          <w:kern w:val="0"/>
          <w:sz w:val="32"/>
          <w:szCs w:val="32"/>
        </w:rPr>
        <w:t>，</w:t>
      </w:r>
      <w:r>
        <w:rPr>
          <w:rFonts w:hint="eastAsia" w:ascii="仿宋" w:hAnsi="仿宋" w:eastAsia="仿宋" w:cs="FZFSK--GBK1-0"/>
          <w:kern w:val="0"/>
          <w:sz w:val="32"/>
          <w:szCs w:val="32"/>
        </w:rPr>
        <w:t>未按照相关要求隔离医学观察满</w:t>
      </w:r>
      <w:r>
        <w:rPr>
          <w:rFonts w:hint="eastAsia" w:ascii="仿宋" w:hAnsi="仿宋" w:eastAsia="仿宋" w:cs="E-BZ"/>
          <w:kern w:val="0"/>
          <w:sz w:val="32"/>
          <w:szCs w:val="32"/>
        </w:rPr>
        <w:t>14</w:t>
      </w:r>
      <w:r>
        <w:rPr>
          <w:rFonts w:hint="eastAsia" w:ascii="仿宋" w:hAnsi="仿宋" w:eastAsia="仿宋" w:cs="FZFSK--GBK1-0"/>
          <w:kern w:val="0"/>
          <w:sz w:val="32"/>
          <w:szCs w:val="32"/>
        </w:rPr>
        <w:t>天的；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ascii="仿宋" w:hAnsi="仿宋" w:eastAsia="仿宋" w:cs="E-B6"/>
          <w:kern w:val="0"/>
          <w:sz w:val="32"/>
          <w:szCs w:val="32"/>
        </w:rPr>
      </w:pPr>
      <w:r>
        <w:rPr>
          <w:rFonts w:hint="eastAsia" w:ascii="仿宋" w:hAnsi="仿宋" w:eastAsia="仿宋" w:cs="E-B6"/>
          <w:kern w:val="0"/>
          <w:sz w:val="32"/>
          <w:szCs w:val="32"/>
        </w:rPr>
        <w:t>3．</w:t>
      </w:r>
      <w:r>
        <w:rPr>
          <w:rFonts w:hint="eastAsia" w:ascii="仿宋" w:hAnsi="仿宋" w:eastAsia="仿宋" w:cs="FZFSK--GBK1-0"/>
          <w:kern w:val="0"/>
          <w:sz w:val="32"/>
          <w:szCs w:val="32"/>
        </w:rPr>
        <w:t>已治愈出院的确诊病例和已解除集中隔离医学观察的无症状感染者</w:t>
      </w:r>
      <w:r>
        <w:rPr>
          <w:rFonts w:hint="eastAsia" w:ascii="仿宋" w:hAnsi="仿宋" w:eastAsia="仿宋" w:cs="E-B6"/>
          <w:kern w:val="0"/>
          <w:sz w:val="32"/>
          <w:szCs w:val="32"/>
        </w:rPr>
        <w:t>，</w:t>
      </w:r>
      <w:r>
        <w:rPr>
          <w:rFonts w:hint="eastAsia" w:ascii="仿宋" w:hAnsi="仿宋" w:eastAsia="仿宋" w:cs="FZFSK--GBK1-0"/>
          <w:kern w:val="0"/>
          <w:sz w:val="32"/>
          <w:szCs w:val="32"/>
        </w:rPr>
        <w:t>尚在随访及医学观察期内的</w:t>
      </w:r>
      <w:r>
        <w:rPr>
          <w:rFonts w:hint="eastAsia" w:ascii="仿宋" w:hAnsi="仿宋" w:eastAsia="仿宋" w:cs="E-B6"/>
          <w:kern w:val="0"/>
          <w:sz w:val="32"/>
          <w:szCs w:val="32"/>
        </w:rPr>
        <w:t>；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ascii="仿宋" w:hAnsi="仿宋" w:eastAsia="仿宋" w:cs="E-B6"/>
          <w:kern w:val="0"/>
          <w:sz w:val="32"/>
          <w:szCs w:val="32"/>
        </w:rPr>
      </w:pPr>
      <w:r>
        <w:rPr>
          <w:rFonts w:hint="eastAsia" w:ascii="仿宋" w:hAnsi="仿宋" w:eastAsia="仿宋" w:cs="E-B6"/>
          <w:kern w:val="0"/>
          <w:sz w:val="32"/>
          <w:szCs w:val="32"/>
        </w:rPr>
        <w:t>4．来自境外、国内中高风险地区尚在日常健康观察期间者；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ascii="仿宋" w:hAnsi="仿宋" w:eastAsia="仿宋" w:cs="FZFSK--GBK1-0"/>
          <w:kern w:val="0"/>
          <w:sz w:val="32"/>
          <w:szCs w:val="32"/>
        </w:rPr>
      </w:pPr>
      <w:r>
        <w:rPr>
          <w:rFonts w:hint="eastAsia" w:ascii="仿宋" w:hAnsi="仿宋" w:eastAsia="仿宋" w:cs="E-B6"/>
          <w:kern w:val="0"/>
          <w:sz w:val="32"/>
          <w:szCs w:val="32"/>
        </w:rPr>
        <w:t>5．“</w:t>
      </w:r>
      <w:r>
        <w:rPr>
          <w:rFonts w:hint="eastAsia" w:ascii="仿宋" w:hAnsi="仿宋" w:eastAsia="仿宋" w:cs="FZFSK--GBK1-0"/>
          <w:kern w:val="0"/>
          <w:sz w:val="32"/>
          <w:szCs w:val="32"/>
        </w:rPr>
        <w:t>健康码</w:t>
      </w:r>
      <w:r>
        <w:rPr>
          <w:rFonts w:hint="eastAsia" w:ascii="仿宋" w:hAnsi="仿宋" w:eastAsia="仿宋" w:cs="E-B6"/>
          <w:kern w:val="0"/>
          <w:sz w:val="32"/>
          <w:szCs w:val="32"/>
        </w:rPr>
        <w:t>”</w:t>
      </w:r>
      <w:r>
        <w:rPr>
          <w:rFonts w:hint="eastAsia" w:ascii="仿宋" w:hAnsi="仿宋" w:eastAsia="仿宋" w:cs="FZFSK--GBK1-0"/>
          <w:kern w:val="0"/>
          <w:sz w:val="32"/>
          <w:szCs w:val="32"/>
        </w:rPr>
        <w:t>非绿码</w:t>
      </w:r>
      <w:r>
        <w:rPr>
          <w:rFonts w:hint="eastAsia" w:ascii="仿宋" w:hAnsi="仿宋" w:eastAsia="仿宋" w:cs="E-B6"/>
          <w:kern w:val="0"/>
          <w:sz w:val="32"/>
          <w:szCs w:val="32"/>
        </w:rPr>
        <w:t>，</w:t>
      </w:r>
      <w:r>
        <w:rPr>
          <w:rFonts w:hint="eastAsia" w:ascii="仿宋" w:hAnsi="仿宋" w:eastAsia="仿宋" w:cs="FZFSK--GBK1-0"/>
          <w:kern w:val="0"/>
          <w:sz w:val="32"/>
          <w:szCs w:val="32"/>
        </w:rPr>
        <w:t>且无法排除异常情况的。</w:t>
      </w:r>
    </w:p>
    <w:p>
      <w:pPr>
        <w:spacing w:line="520" w:lineRule="exact"/>
        <w:ind w:firstLine="555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二、来自国内非中高风险地区考生要求</w:t>
      </w:r>
    </w:p>
    <w:p>
      <w:pPr>
        <w:spacing w:line="520" w:lineRule="exact"/>
        <w:ind w:firstLine="55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来自国内非中高风险地区的省外考生或14天内有省外非中高风险地区旅居史的考生必须提供考前3天内核酸检测阴性报告，没有核酸检测阴性报告者不得参加考试，如为以下两种情况的考生，直接到备用特殊考场考试：</w:t>
      </w:r>
    </w:p>
    <w:p>
      <w:pPr>
        <w:spacing w:line="520" w:lineRule="exact"/>
        <w:ind w:firstLine="555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1．</w:t>
      </w:r>
      <w:r>
        <w:rPr>
          <w:rFonts w:hint="eastAsia" w:ascii="仿宋" w:hAnsi="仿宋" w:eastAsia="仿宋" w:cs="Times New Roman"/>
          <w:sz w:val="32"/>
          <w:szCs w:val="32"/>
        </w:rPr>
        <w:t>浙江“健康码”为绿码</w:t>
      </w:r>
      <w:r>
        <w:rPr>
          <w:rFonts w:ascii="仿宋" w:hAnsi="仿宋" w:eastAsia="仿宋" w:cs="Times New Roman"/>
          <w:sz w:val="32"/>
          <w:szCs w:val="32"/>
        </w:rPr>
        <w:t>，</w:t>
      </w:r>
      <w:r>
        <w:rPr>
          <w:rFonts w:hint="eastAsia" w:ascii="仿宋" w:hAnsi="仿宋" w:eastAsia="仿宋" w:cs="Times New Roman"/>
          <w:sz w:val="32"/>
          <w:szCs w:val="32"/>
        </w:rPr>
        <w:t>现场</w:t>
      </w:r>
      <w:r>
        <w:rPr>
          <w:rFonts w:ascii="仿宋" w:hAnsi="仿宋" w:eastAsia="仿宋" w:cs="Times New Roman"/>
          <w:sz w:val="32"/>
          <w:szCs w:val="32"/>
        </w:rPr>
        <w:t>测温37.3</w:t>
      </w:r>
      <w:r>
        <w:rPr>
          <w:rFonts w:hint="eastAsia" w:ascii="仿宋" w:hAnsi="仿宋" w:eastAsia="仿宋" w:cs="Times New Roman"/>
          <w:sz w:val="32"/>
          <w:szCs w:val="32"/>
        </w:rPr>
        <w:t>℃</w:t>
      </w:r>
      <w:r>
        <w:rPr>
          <w:rFonts w:ascii="仿宋" w:hAnsi="仿宋" w:eastAsia="仿宋" w:cs="Times New Roman"/>
          <w:sz w:val="32"/>
          <w:szCs w:val="32"/>
        </w:rPr>
        <w:t>以</w:t>
      </w:r>
      <w:r>
        <w:rPr>
          <w:rFonts w:hint="eastAsia" w:ascii="仿宋" w:hAnsi="仿宋" w:eastAsia="仿宋" w:cs="Times New Roman"/>
          <w:sz w:val="32"/>
          <w:szCs w:val="32"/>
        </w:rPr>
        <w:t>上，经调查无流行病学史的。</w:t>
      </w:r>
    </w:p>
    <w:p>
      <w:pPr>
        <w:spacing w:line="520" w:lineRule="exact"/>
        <w:ind w:firstLine="555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 w:cs="Times New Roman"/>
          <w:sz w:val="32"/>
          <w:szCs w:val="32"/>
        </w:rPr>
        <w:t>．浙江“</w:t>
      </w:r>
      <w:r>
        <w:rPr>
          <w:rFonts w:ascii="仿宋" w:hAnsi="仿宋" w:eastAsia="仿宋" w:cs="Times New Roman"/>
          <w:sz w:val="32"/>
          <w:szCs w:val="32"/>
        </w:rPr>
        <w:t>健康码”</w:t>
      </w:r>
      <w:r>
        <w:rPr>
          <w:rFonts w:hint="eastAsia" w:ascii="仿宋" w:hAnsi="仿宋" w:eastAsia="仿宋" w:cs="Times New Roman"/>
          <w:sz w:val="32"/>
          <w:szCs w:val="32"/>
        </w:rPr>
        <w:t>为非绿码，</w:t>
      </w:r>
      <w:r>
        <w:rPr>
          <w:rFonts w:ascii="仿宋" w:hAnsi="仿宋" w:eastAsia="仿宋" w:cs="Times New Roman"/>
          <w:sz w:val="32"/>
          <w:szCs w:val="32"/>
        </w:rPr>
        <w:t>无相关症状</w:t>
      </w:r>
      <w:r>
        <w:rPr>
          <w:rFonts w:hint="eastAsia" w:ascii="仿宋" w:hAnsi="仿宋" w:eastAsia="仿宋" w:cs="Times New Roman"/>
          <w:sz w:val="32"/>
          <w:szCs w:val="32"/>
        </w:rPr>
        <w:t>，能</w:t>
      </w:r>
      <w:r>
        <w:rPr>
          <w:rFonts w:ascii="仿宋" w:hAnsi="仿宋" w:eastAsia="仿宋" w:cs="Times New Roman"/>
          <w:sz w:val="32"/>
          <w:szCs w:val="32"/>
        </w:rPr>
        <w:t>提供考前</w:t>
      </w:r>
      <w:r>
        <w:rPr>
          <w:rFonts w:hint="eastAsia" w:ascii="仿宋" w:hAnsi="仿宋" w:eastAsia="仿宋" w:cs="Times New Roman"/>
          <w:sz w:val="32"/>
          <w:szCs w:val="32"/>
        </w:rPr>
        <w:t>3</w:t>
      </w:r>
      <w:r>
        <w:rPr>
          <w:rFonts w:ascii="仿宋" w:hAnsi="仿宋" w:eastAsia="仿宋" w:cs="Times New Roman"/>
          <w:sz w:val="32"/>
          <w:szCs w:val="32"/>
        </w:rPr>
        <w:t>天内核酸检测</w:t>
      </w:r>
      <w:r>
        <w:rPr>
          <w:rFonts w:hint="eastAsia" w:ascii="仿宋" w:hAnsi="仿宋" w:eastAsia="仿宋" w:cs="Times New Roman"/>
          <w:sz w:val="32"/>
          <w:szCs w:val="32"/>
        </w:rPr>
        <w:t>有效合格</w:t>
      </w:r>
      <w:r>
        <w:rPr>
          <w:rFonts w:ascii="仿宋" w:hAnsi="仿宋" w:eastAsia="仿宋" w:cs="Times New Roman"/>
          <w:sz w:val="32"/>
          <w:szCs w:val="32"/>
        </w:rPr>
        <w:t>证明</w:t>
      </w:r>
      <w:r>
        <w:rPr>
          <w:rFonts w:hint="eastAsia" w:ascii="仿宋" w:hAnsi="仿宋" w:eastAsia="仿宋" w:cs="Times New Roman"/>
          <w:sz w:val="32"/>
          <w:szCs w:val="32"/>
        </w:rPr>
        <w:t>的</w:t>
      </w:r>
      <w:r>
        <w:rPr>
          <w:rFonts w:ascii="仿宋" w:hAnsi="仿宋" w:eastAsia="仿宋" w:cs="Times New Roman"/>
          <w:sz w:val="32"/>
          <w:szCs w:val="32"/>
        </w:rPr>
        <w:t>。</w:t>
      </w:r>
    </w:p>
    <w:p>
      <w:pPr>
        <w:spacing w:line="520" w:lineRule="exact"/>
        <w:ind w:firstLine="555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三、考试中异常情况处置</w:t>
      </w:r>
    </w:p>
    <w:p>
      <w:pPr>
        <w:spacing w:line="520" w:lineRule="exact"/>
        <w:ind w:firstLine="555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1．考试中</w:t>
      </w:r>
      <w:r>
        <w:rPr>
          <w:rFonts w:hint="eastAsia" w:ascii="仿宋" w:hAnsi="仿宋" w:eastAsia="仿宋" w:cs="Times New Roman"/>
          <w:sz w:val="32"/>
          <w:szCs w:val="32"/>
        </w:rPr>
        <w:t>若出现相关症状，经调查无流行病学史的受控转移至备用隔离考场考试，有流行病学史的受控转送定点医疗机构排查。</w:t>
      </w:r>
    </w:p>
    <w:p>
      <w:pPr>
        <w:spacing w:line="520" w:lineRule="exact"/>
        <w:ind w:firstLine="55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2．</w:t>
      </w:r>
      <w:r>
        <w:rPr>
          <w:rFonts w:hint="eastAsia" w:ascii="仿宋" w:hAnsi="仿宋" w:eastAsia="仿宋"/>
          <w:sz w:val="32"/>
          <w:szCs w:val="32"/>
        </w:rPr>
        <w:t>在考点入口出现异常情况考生的，启用专用通道（路径）或专用交通工具，在防疫和考务工作人员引领下，带至备用特殊考场，相关人员做好防护措施。</w:t>
      </w:r>
    </w:p>
    <w:p>
      <w:pPr>
        <w:spacing w:line="520" w:lineRule="exact"/>
        <w:ind w:firstLine="555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3．备用考场的监考人员要佩戴N95口罩，必要时戴护目镜、手套、穿防护服。考试结束，考生接触的范围（如车辆、人员、考场等）进行消杀。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四、其他注意事项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1．参加笔试的考生应自备一次性医用外科口罩。除身份核验外，在考点期间全程佩带口罩。</w:t>
      </w:r>
    </w:p>
    <w:p>
      <w:pPr>
        <w:adjustRightInd w:val="0"/>
        <w:snapToGrid w:val="0"/>
        <w:spacing w:line="560" w:lineRule="exact"/>
        <w:ind w:firstLine="713" w:firstLineChars="223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2．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考生应当服从配合疫情防控要求和考场现场组织工作。经现场医务人员确认有可疑症状的考生，应配合安排隔离或就诊。</w:t>
      </w:r>
    </w:p>
    <w:p>
      <w:pPr>
        <w:spacing w:line="360" w:lineRule="exact"/>
        <w:ind w:firstLine="4960" w:firstLineChars="1550"/>
        <w:jc w:val="left"/>
        <w:rPr>
          <w:rFonts w:ascii="仿宋" w:hAnsi="仿宋" w:eastAsia="仿宋"/>
          <w:sz w:val="32"/>
          <w:szCs w:val="32"/>
        </w:rPr>
      </w:pPr>
    </w:p>
    <w:p>
      <w:pPr>
        <w:spacing w:line="360" w:lineRule="exact"/>
        <w:ind w:firstLine="4960" w:firstLineChars="1550"/>
        <w:jc w:val="left"/>
        <w:rPr>
          <w:rFonts w:ascii="仿宋" w:hAnsi="仿宋" w:eastAsia="仿宋"/>
          <w:sz w:val="32"/>
          <w:szCs w:val="32"/>
        </w:rPr>
      </w:pPr>
    </w:p>
    <w:p>
      <w:pPr>
        <w:spacing w:line="360" w:lineRule="exact"/>
        <w:ind w:firstLine="4960" w:firstLineChars="1550"/>
        <w:jc w:val="left"/>
        <w:rPr>
          <w:rFonts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713" w:firstLineChars="223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4553" w:firstLineChars="1423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绍兴市卫生健康委员会</w:t>
      </w:r>
    </w:p>
    <w:p>
      <w:pPr>
        <w:adjustRightInd w:val="0"/>
        <w:snapToGrid w:val="0"/>
        <w:spacing w:line="560" w:lineRule="exact"/>
        <w:ind w:firstLine="5033" w:firstLineChars="1573"/>
        <w:jc w:val="left"/>
        <w:rPr>
          <w:rFonts w:ascii="Times New Roman" w:hAnsi="Times New Roman" w:eastAsia="黑体" w:cs="Times New Roman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2021年1月19日</w:t>
      </w:r>
    </w:p>
    <w:p/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FZFSK--GBK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E-B6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E-BZ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C94"/>
    <w:rsid w:val="00000345"/>
    <w:rsid w:val="00003A34"/>
    <w:rsid w:val="00010104"/>
    <w:rsid w:val="000101DB"/>
    <w:rsid w:val="00012523"/>
    <w:rsid w:val="00012DB8"/>
    <w:rsid w:val="00015FF8"/>
    <w:rsid w:val="000177FD"/>
    <w:rsid w:val="00017AD8"/>
    <w:rsid w:val="0002027D"/>
    <w:rsid w:val="00020807"/>
    <w:rsid w:val="000222D6"/>
    <w:rsid w:val="00027EC2"/>
    <w:rsid w:val="00030DA0"/>
    <w:rsid w:val="00032828"/>
    <w:rsid w:val="00034D99"/>
    <w:rsid w:val="00037314"/>
    <w:rsid w:val="000373C7"/>
    <w:rsid w:val="000412D2"/>
    <w:rsid w:val="000419A9"/>
    <w:rsid w:val="00041FD4"/>
    <w:rsid w:val="0004678F"/>
    <w:rsid w:val="00050ECA"/>
    <w:rsid w:val="000512AF"/>
    <w:rsid w:val="000513E8"/>
    <w:rsid w:val="000524B2"/>
    <w:rsid w:val="00054676"/>
    <w:rsid w:val="00055681"/>
    <w:rsid w:val="00056DED"/>
    <w:rsid w:val="00057D60"/>
    <w:rsid w:val="0006164E"/>
    <w:rsid w:val="00062E6A"/>
    <w:rsid w:val="0006595C"/>
    <w:rsid w:val="00065BB3"/>
    <w:rsid w:val="00066852"/>
    <w:rsid w:val="00067B08"/>
    <w:rsid w:val="00067B5C"/>
    <w:rsid w:val="00067D73"/>
    <w:rsid w:val="000732D2"/>
    <w:rsid w:val="00075D5E"/>
    <w:rsid w:val="00075DB8"/>
    <w:rsid w:val="00077ACB"/>
    <w:rsid w:val="000819DF"/>
    <w:rsid w:val="00083B13"/>
    <w:rsid w:val="00084273"/>
    <w:rsid w:val="00085015"/>
    <w:rsid w:val="0008537A"/>
    <w:rsid w:val="000922C6"/>
    <w:rsid w:val="000942CC"/>
    <w:rsid w:val="00094999"/>
    <w:rsid w:val="00094E3C"/>
    <w:rsid w:val="000A1121"/>
    <w:rsid w:val="000A43C1"/>
    <w:rsid w:val="000A76D4"/>
    <w:rsid w:val="000A7DF4"/>
    <w:rsid w:val="000B15EE"/>
    <w:rsid w:val="000B782A"/>
    <w:rsid w:val="000C08A1"/>
    <w:rsid w:val="000C57AD"/>
    <w:rsid w:val="000C648C"/>
    <w:rsid w:val="000D0956"/>
    <w:rsid w:val="000D3B70"/>
    <w:rsid w:val="000D45BF"/>
    <w:rsid w:val="000D5104"/>
    <w:rsid w:val="000D6E09"/>
    <w:rsid w:val="000D6E3C"/>
    <w:rsid w:val="000D75C2"/>
    <w:rsid w:val="000E5818"/>
    <w:rsid w:val="000E6CFC"/>
    <w:rsid w:val="000F084B"/>
    <w:rsid w:val="000F0F65"/>
    <w:rsid w:val="000F4A69"/>
    <w:rsid w:val="000F4F64"/>
    <w:rsid w:val="000F6438"/>
    <w:rsid w:val="000F6C44"/>
    <w:rsid w:val="000F7F75"/>
    <w:rsid w:val="001012F9"/>
    <w:rsid w:val="0010243B"/>
    <w:rsid w:val="0010612D"/>
    <w:rsid w:val="001077F9"/>
    <w:rsid w:val="00107A8D"/>
    <w:rsid w:val="00107F61"/>
    <w:rsid w:val="00113300"/>
    <w:rsid w:val="00113BE1"/>
    <w:rsid w:val="00113D4C"/>
    <w:rsid w:val="00114EBB"/>
    <w:rsid w:val="00114FE9"/>
    <w:rsid w:val="00117745"/>
    <w:rsid w:val="001203A1"/>
    <w:rsid w:val="00121B5B"/>
    <w:rsid w:val="0012508B"/>
    <w:rsid w:val="001256C3"/>
    <w:rsid w:val="001259F1"/>
    <w:rsid w:val="0012624E"/>
    <w:rsid w:val="001267DC"/>
    <w:rsid w:val="00130DFB"/>
    <w:rsid w:val="00131415"/>
    <w:rsid w:val="001322E0"/>
    <w:rsid w:val="001328C3"/>
    <w:rsid w:val="00134619"/>
    <w:rsid w:val="00135C79"/>
    <w:rsid w:val="00136A84"/>
    <w:rsid w:val="001403F1"/>
    <w:rsid w:val="00141887"/>
    <w:rsid w:val="0014387B"/>
    <w:rsid w:val="0014407F"/>
    <w:rsid w:val="00145941"/>
    <w:rsid w:val="001459C2"/>
    <w:rsid w:val="001462DD"/>
    <w:rsid w:val="001472EB"/>
    <w:rsid w:val="0015032A"/>
    <w:rsid w:val="00151FAB"/>
    <w:rsid w:val="001561D1"/>
    <w:rsid w:val="00160381"/>
    <w:rsid w:val="001662ED"/>
    <w:rsid w:val="00167BB1"/>
    <w:rsid w:val="00170058"/>
    <w:rsid w:val="00170F19"/>
    <w:rsid w:val="00171549"/>
    <w:rsid w:val="0017211E"/>
    <w:rsid w:val="001721D4"/>
    <w:rsid w:val="00172633"/>
    <w:rsid w:val="00172EFD"/>
    <w:rsid w:val="00173A13"/>
    <w:rsid w:val="00173F0E"/>
    <w:rsid w:val="001747DD"/>
    <w:rsid w:val="00174AE2"/>
    <w:rsid w:val="001815FA"/>
    <w:rsid w:val="00181601"/>
    <w:rsid w:val="00183093"/>
    <w:rsid w:val="00183156"/>
    <w:rsid w:val="00183261"/>
    <w:rsid w:val="00185065"/>
    <w:rsid w:val="001865EC"/>
    <w:rsid w:val="00186D8F"/>
    <w:rsid w:val="00187AD9"/>
    <w:rsid w:val="00190105"/>
    <w:rsid w:val="00190271"/>
    <w:rsid w:val="001903B6"/>
    <w:rsid w:val="00190B70"/>
    <w:rsid w:val="00191387"/>
    <w:rsid w:val="00191BED"/>
    <w:rsid w:val="00191E75"/>
    <w:rsid w:val="00194DE1"/>
    <w:rsid w:val="00195F37"/>
    <w:rsid w:val="0019653D"/>
    <w:rsid w:val="00197334"/>
    <w:rsid w:val="001A0898"/>
    <w:rsid w:val="001A6A17"/>
    <w:rsid w:val="001B4457"/>
    <w:rsid w:val="001B691B"/>
    <w:rsid w:val="001B701D"/>
    <w:rsid w:val="001B795A"/>
    <w:rsid w:val="001C2068"/>
    <w:rsid w:val="001C671E"/>
    <w:rsid w:val="001D07CD"/>
    <w:rsid w:val="001D14C3"/>
    <w:rsid w:val="001D1EB3"/>
    <w:rsid w:val="001D425B"/>
    <w:rsid w:val="001D68E6"/>
    <w:rsid w:val="001D6ECC"/>
    <w:rsid w:val="001D7926"/>
    <w:rsid w:val="001E42DD"/>
    <w:rsid w:val="001E5A57"/>
    <w:rsid w:val="001E6DD0"/>
    <w:rsid w:val="001F0A5F"/>
    <w:rsid w:val="001F23CD"/>
    <w:rsid w:val="001F433C"/>
    <w:rsid w:val="001F442A"/>
    <w:rsid w:val="001F5B81"/>
    <w:rsid w:val="001F5F4B"/>
    <w:rsid w:val="001F60E1"/>
    <w:rsid w:val="001F67A9"/>
    <w:rsid w:val="001F7889"/>
    <w:rsid w:val="001F7C9B"/>
    <w:rsid w:val="0020002C"/>
    <w:rsid w:val="002013D4"/>
    <w:rsid w:val="00201B82"/>
    <w:rsid w:val="00201F87"/>
    <w:rsid w:val="00203970"/>
    <w:rsid w:val="0020493D"/>
    <w:rsid w:val="00204B50"/>
    <w:rsid w:val="00205341"/>
    <w:rsid w:val="00206A07"/>
    <w:rsid w:val="0021226F"/>
    <w:rsid w:val="00212F6D"/>
    <w:rsid w:val="0021374E"/>
    <w:rsid w:val="00213A4A"/>
    <w:rsid w:val="00215526"/>
    <w:rsid w:val="00215FAE"/>
    <w:rsid w:val="0022137B"/>
    <w:rsid w:val="00221F20"/>
    <w:rsid w:val="00222009"/>
    <w:rsid w:val="002277CE"/>
    <w:rsid w:val="0023067C"/>
    <w:rsid w:val="00231300"/>
    <w:rsid w:val="00231D46"/>
    <w:rsid w:val="00232D12"/>
    <w:rsid w:val="00233F37"/>
    <w:rsid w:val="002353EF"/>
    <w:rsid w:val="00242209"/>
    <w:rsid w:val="00244F2D"/>
    <w:rsid w:val="002455DD"/>
    <w:rsid w:val="00245E60"/>
    <w:rsid w:val="0024669B"/>
    <w:rsid w:val="002467B9"/>
    <w:rsid w:val="00247824"/>
    <w:rsid w:val="00252D3F"/>
    <w:rsid w:val="002543AA"/>
    <w:rsid w:val="0025459E"/>
    <w:rsid w:val="00254CFE"/>
    <w:rsid w:val="002552BA"/>
    <w:rsid w:val="002566A0"/>
    <w:rsid w:val="002609BB"/>
    <w:rsid w:val="0026138F"/>
    <w:rsid w:val="00264E3A"/>
    <w:rsid w:val="00264FFE"/>
    <w:rsid w:val="00266C6A"/>
    <w:rsid w:val="00267BB2"/>
    <w:rsid w:val="002702CF"/>
    <w:rsid w:val="002715FA"/>
    <w:rsid w:val="00271E23"/>
    <w:rsid w:val="002725BD"/>
    <w:rsid w:val="00274576"/>
    <w:rsid w:val="0027557E"/>
    <w:rsid w:val="002762CE"/>
    <w:rsid w:val="002765A0"/>
    <w:rsid w:val="00277704"/>
    <w:rsid w:val="002779F8"/>
    <w:rsid w:val="00277D27"/>
    <w:rsid w:val="0028023E"/>
    <w:rsid w:val="00280485"/>
    <w:rsid w:val="00281396"/>
    <w:rsid w:val="00282A02"/>
    <w:rsid w:val="00283713"/>
    <w:rsid w:val="00284147"/>
    <w:rsid w:val="00285EA4"/>
    <w:rsid w:val="00285FFA"/>
    <w:rsid w:val="0028639B"/>
    <w:rsid w:val="0029213A"/>
    <w:rsid w:val="0029280B"/>
    <w:rsid w:val="00295241"/>
    <w:rsid w:val="00295674"/>
    <w:rsid w:val="00296C6C"/>
    <w:rsid w:val="00297376"/>
    <w:rsid w:val="00297BBC"/>
    <w:rsid w:val="002A1FFD"/>
    <w:rsid w:val="002A31CE"/>
    <w:rsid w:val="002A631D"/>
    <w:rsid w:val="002B078F"/>
    <w:rsid w:val="002B396D"/>
    <w:rsid w:val="002C0913"/>
    <w:rsid w:val="002C12E2"/>
    <w:rsid w:val="002C37CA"/>
    <w:rsid w:val="002C42EC"/>
    <w:rsid w:val="002C4A10"/>
    <w:rsid w:val="002C57D2"/>
    <w:rsid w:val="002C5B42"/>
    <w:rsid w:val="002C7773"/>
    <w:rsid w:val="002C7BD8"/>
    <w:rsid w:val="002C7CF7"/>
    <w:rsid w:val="002D098D"/>
    <w:rsid w:val="002D0F65"/>
    <w:rsid w:val="002D4103"/>
    <w:rsid w:val="002D5784"/>
    <w:rsid w:val="002D7960"/>
    <w:rsid w:val="002E0706"/>
    <w:rsid w:val="002E34E2"/>
    <w:rsid w:val="002E41DB"/>
    <w:rsid w:val="002F197B"/>
    <w:rsid w:val="002F1B30"/>
    <w:rsid w:val="002F39B1"/>
    <w:rsid w:val="002F47D4"/>
    <w:rsid w:val="002F68AC"/>
    <w:rsid w:val="002F7030"/>
    <w:rsid w:val="0030039C"/>
    <w:rsid w:val="0030096C"/>
    <w:rsid w:val="00303412"/>
    <w:rsid w:val="00306764"/>
    <w:rsid w:val="00310840"/>
    <w:rsid w:val="00310A9A"/>
    <w:rsid w:val="00313166"/>
    <w:rsid w:val="0031338C"/>
    <w:rsid w:val="00313A0D"/>
    <w:rsid w:val="0031606D"/>
    <w:rsid w:val="00316EB9"/>
    <w:rsid w:val="00317E4A"/>
    <w:rsid w:val="003222E5"/>
    <w:rsid w:val="00323730"/>
    <w:rsid w:val="00323C30"/>
    <w:rsid w:val="00324A9B"/>
    <w:rsid w:val="00324BD0"/>
    <w:rsid w:val="003271C1"/>
    <w:rsid w:val="003305C9"/>
    <w:rsid w:val="00334572"/>
    <w:rsid w:val="003361F7"/>
    <w:rsid w:val="00341F89"/>
    <w:rsid w:val="003424ED"/>
    <w:rsid w:val="00345C00"/>
    <w:rsid w:val="00346895"/>
    <w:rsid w:val="00346DA0"/>
    <w:rsid w:val="00352C07"/>
    <w:rsid w:val="00353287"/>
    <w:rsid w:val="003551F3"/>
    <w:rsid w:val="003578E3"/>
    <w:rsid w:val="00361F91"/>
    <w:rsid w:val="00365D56"/>
    <w:rsid w:val="00366DAD"/>
    <w:rsid w:val="00366F05"/>
    <w:rsid w:val="00376A35"/>
    <w:rsid w:val="0037777B"/>
    <w:rsid w:val="00377F19"/>
    <w:rsid w:val="003846DF"/>
    <w:rsid w:val="00386D14"/>
    <w:rsid w:val="00390AD3"/>
    <w:rsid w:val="003934EE"/>
    <w:rsid w:val="00396EE5"/>
    <w:rsid w:val="003A0276"/>
    <w:rsid w:val="003A385B"/>
    <w:rsid w:val="003A4668"/>
    <w:rsid w:val="003A758B"/>
    <w:rsid w:val="003C099A"/>
    <w:rsid w:val="003C147F"/>
    <w:rsid w:val="003C305D"/>
    <w:rsid w:val="003C4264"/>
    <w:rsid w:val="003C4480"/>
    <w:rsid w:val="003C4C59"/>
    <w:rsid w:val="003C626C"/>
    <w:rsid w:val="003D04E6"/>
    <w:rsid w:val="003D5BF6"/>
    <w:rsid w:val="003D6E60"/>
    <w:rsid w:val="003D6FFE"/>
    <w:rsid w:val="003D754C"/>
    <w:rsid w:val="003D77B9"/>
    <w:rsid w:val="003E0A67"/>
    <w:rsid w:val="003E1C74"/>
    <w:rsid w:val="003E48AE"/>
    <w:rsid w:val="003E510C"/>
    <w:rsid w:val="003E52AD"/>
    <w:rsid w:val="003E5AEF"/>
    <w:rsid w:val="003F1758"/>
    <w:rsid w:val="003F40E8"/>
    <w:rsid w:val="003F4507"/>
    <w:rsid w:val="003F5DB2"/>
    <w:rsid w:val="003F681D"/>
    <w:rsid w:val="003F7F01"/>
    <w:rsid w:val="00402D4A"/>
    <w:rsid w:val="0041269D"/>
    <w:rsid w:val="00414E0A"/>
    <w:rsid w:val="00415189"/>
    <w:rsid w:val="004222FD"/>
    <w:rsid w:val="00430675"/>
    <w:rsid w:val="00431279"/>
    <w:rsid w:val="00431801"/>
    <w:rsid w:val="0043180D"/>
    <w:rsid w:val="00431BB3"/>
    <w:rsid w:val="004373A3"/>
    <w:rsid w:val="00440188"/>
    <w:rsid w:val="004411D5"/>
    <w:rsid w:val="00442E38"/>
    <w:rsid w:val="00443F1A"/>
    <w:rsid w:val="0044582D"/>
    <w:rsid w:val="0045114A"/>
    <w:rsid w:val="0045175F"/>
    <w:rsid w:val="0045239C"/>
    <w:rsid w:val="00453112"/>
    <w:rsid w:val="00453516"/>
    <w:rsid w:val="00453CD6"/>
    <w:rsid w:val="00453D6F"/>
    <w:rsid w:val="004553A6"/>
    <w:rsid w:val="00456D40"/>
    <w:rsid w:val="00456D50"/>
    <w:rsid w:val="0045735C"/>
    <w:rsid w:val="0046239C"/>
    <w:rsid w:val="00462B7E"/>
    <w:rsid w:val="00462CA3"/>
    <w:rsid w:val="004657D0"/>
    <w:rsid w:val="00467AA3"/>
    <w:rsid w:val="004713C8"/>
    <w:rsid w:val="0047196B"/>
    <w:rsid w:val="004725C8"/>
    <w:rsid w:val="00473090"/>
    <w:rsid w:val="0047356F"/>
    <w:rsid w:val="00473961"/>
    <w:rsid w:val="004740B9"/>
    <w:rsid w:val="0047462C"/>
    <w:rsid w:val="00474FA8"/>
    <w:rsid w:val="004759AB"/>
    <w:rsid w:val="00475AB2"/>
    <w:rsid w:val="00475AE9"/>
    <w:rsid w:val="004836C9"/>
    <w:rsid w:val="00487F93"/>
    <w:rsid w:val="004923DD"/>
    <w:rsid w:val="00494782"/>
    <w:rsid w:val="0049779D"/>
    <w:rsid w:val="004A0F6E"/>
    <w:rsid w:val="004A1050"/>
    <w:rsid w:val="004A3DA4"/>
    <w:rsid w:val="004A6669"/>
    <w:rsid w:val="004B14A5"/>
    <w:rsid w:val="004B1E30"/>
    <w:rsid w:val="004B5467"/>
    <w:rsid w:val="004C19D0"/>
    <w:rsid w:val="004C1B90"/>
    <w:rsid w:val="004C43C2"/>
    <w:rsid w:val="004C53D0"/>
    <w:rsid w:val="004C5BB0"/>
    <w:rsid w:val="004C5BE2"/>
    <w:rsid w:val="004D11FA"/>
    <w:rsid w:val="004D4B06"/>
    <w:rsid w:val="004D50EB"/>
    <w:rsid w:val="004E13B8"/>
    <w:rsid w:val="004E2584"/>
    <w:rsid w:val="004E68EB"/>
    <w:rsid w:val="004E76BB"/>
    <w:rsid w:val="004F2E3E"/>
    <w:rsid w:val="004F4559"/>
    <w:rsid w:val="004F6548"/>
    <w:rsid w:val="004F74ED"/>
    <w:rsid w:val="005001D4"/>
    <w:rsid w:val="00502089"/>
    <w:rsid w:val="005025DD"/>
    <w:rsid w:val="005036CD"/>
    <w:rsid w:val="00503897"/>
    <w:rsid w:val="00504699"/>
    <w:rsid w:val="005105E6"/>
    <w:rsid w:val="005133C4"/>
    <w:rsid w:val="00516AF6"/>
    <w:rsid w:val="00517965"/>
    <w:rsid w:val="005223A8"/>
    <w:rsid w:val="00523259"/>
    <w:rsid w:val="00525A64"/>
    <w:rsid w:val="00525AB1"/>
    <w:rsid w:val="00525B2A"/>
    <w:rsid w:val="00525DB7"/>
    <w:rsid w:val="005272A0"/>
    <w:rsid w:val="005308F7"/>
    <w:rsid w:val="00532510"/>
    <w:rsid w:val="005331ED"/>
    <w:rsid w:val="0053360F"/>
    <w:rsid w:val="00536A77"/>
    <w:rsid w:val="00540B95"/>
    <w:rsid w:val="005417D9"/>
    <w:rsid w:val="00545017"/>
    <w:rsid w:val="00545608"/>
    <w:rsid w:val="00545661"/>
    <w:rsid w:val="00545FEA"/>
    <w:rsid w:val="00550626"/>
    <w:rsid w:val="0055104F"/>
    <w:rsid w:val="005511B4"/>
    <w:rsid w:val="005523BC"/>
    <w:rsid w:val="00554DFF"/>
    <w:rsid w:val="0055543C"/>
    <w:rsid w:val="00556249"/>
    <w:rsid w:val="00557AE4"/>
    <w:rsid w:val="0056241A"/>
    <w:rsid w:val="005640C1"/>
    <w:rsid w:val="00572A6E"/>
    <w:rsid w:val="00574461"/>
    <w:rsid w:val="0057519A"/>
    <w:rsid w:val="00577542"/>
    <w:rsid w:val="005860A5"/>
    <w:rsid w:val="005865D9"/>
    <w:rsid w:val="00592470"/>
    <w:rsid w:val="00593B6A"/>
    <w:rsid w:val="00596313"/>
    <w:rsid w:val="005A070D"/>
    <w:rsid w:val="005A390B"/>
    <w:rsid w:val="005A6345"/>
    <w:rsid w:val="005B05E3"/>
    <w:rsid w:val="005B0CC5"/>
    <w:rsid w:val="005B16A3"/>
    <w:rsid w:val="005B2BDB"/>
    <w:rsid w:val="005B65D0"/>
    <w:rsid w:val="005B663D"/>
    <w:rsid w:val="005B7DA3"/>
    <w:rsid w:val="005C422A"/>
    <w:rsid w:val="005C4488"/>
    <w:rsid w:val="005C47A8"/>
    <w:rsid w:val="005C649E"/>
    <w:rsid w:val="005C6D7D"/>
    <w:rsid w:val="005D0F8D"/>
    <w:rsid w:val="005D5D23"/>
    <w:rsid w:val="005E2E36"/>
    <w:rsid w:val="005F0698"/>
    <w:rsid w:val="005F1D2A"/>
    <w:rsid w:val="005F31A3"/>
    <w:rsid w:val="005F3FE9"/>
    <w:rsid w:val="005F4EA6"/>
    <w:rsid w:val="005F6498"/>
    <w:rsid w:val="00604192"/>
    <w:rsid w:val="006050C4"/>
    <w:rsid w:val="00607957"/>
    <w:rsid w:val="0061096F"/>
    <w:rsid w:val="00610A16"/>
    <w:rsid w:val="00612199"/>
    <w:rsid w:val="00615A01"/>
    <w:rsid w:val="00617418"/>
    <w:rsid w:val="006208E9"/>
    <w:rsid w:val="00622FA3"/>
    <w:rsid w:val="0062330D"/>
    <w:rsid w:val="006235FA"/>
    <w:rsid w:val="006247A1"/>
    <w:rsid w:val="006248FF"/>
    <w:rsid w:val="00626C50"/>
    <w:rsid w:val="006302F4"/>
    <w:rsid w:val="006316A4"/>
    <w:rsid w:val="0063205C"/>
    <w:rsid w:val="00632285"/>
    <w:rsid w:val="006358F4"/>
    <w:rsid w:val="006373C6"/>
    <w:rsid w:val="00637495"/>
    <w:rsid w:val="006402C4"/>
    <w:rsid w:val="0064035F"/>
    <w:rsid w:val="00642574"/>
    <w:rsid w:val="0064282A"/>
    <w:rsid w:val="00644675"/>
    <w:rsid w:val="00651AA4"/>
    <w:rsid w:val="00657AF6"/>
    <w:rsid w:val="006618C5"/>
    <w:rsid w:val="006643A0"/>
    <w:rsid w:val="00664920"/>
    <w:rsid w:val="0066539B"/>
    <w:rsid w:val="006674FF"/>
    <w:rsid w:val="006676DD"/>
    <w:rsid w:val="0067026F"/>
    <w:rsid w:val="0067382B"/>
    <w:rsid w:val="00673C47"/>
    <w:rsid w:val="006752FB"/>
    <w:rsid w:val="0067589F"/>
    <w:rsid w:val="00675B75"/>
    <w:rsid w:val="00680905"/>
    <w:rsid w:val="00685467"/>
    <w:rsid w:val="00685596"/>
    <w:rsid w:val="00686E04"/>
    <w:rsid w:val="00687907"/>
    <w:rsid w:val="00697123"/>
    <w:rsid w:val="00697552"/>
    <w:rsid w:val="006A0F78"/>
    <w:rsid w:val="006A231D"/>
    <w:rsid w:val="006A3197"/>
    <w:rsid w:val="006A38F4"/>
    <w:rsid w:val="006A4A5E"/>
    <w:rsid w:val="006A73F1"/>
    <w:rsid w:val="006B05AB"/>
    <w:rsid w:val="006B3D6A"/>
    <w:rsid w:val="006B566A"/>
    <w:rsid w:val="006B58FA"/>
    <w:rsid w:val="006B6B13"/>
    <w:rsid w:val="006B7F33"/>
    <w:rsid w:val="006C552E"/>
    <w:rsid w:val="006C5C94"/>
    <w:rsid w:val="006C6D0B"/>
    <w:rsid w:val="006C71AC"/>
    <w:rsid w:val="006D0162"/>
    <w:rsid w:val="006D11B6"/>
    <w:rsid w:val="006D375D"/>
    <w:rsid w:val="006D5F9A"/>
    <w:rsid w:val="006D65B9"/>
    <w:rsid w:val="006D7655"/>
    <w:rsid w:val="006E0E45"/>
    <w:rsid w:val="006E5D84"/>
    <w:rsid w:val="006E7F77"/>
    <w:rsid w:val="006F04AB"/>
    <w:rsid w:val="006F0E7B"/>
    <w:rsid w:val="006F2893"/>
    <w:rsid w:val="006F4D49"/>
    <w:rsid w:val="006F662F"/>
    <w:rsid w:val="007018F2"/>
    <w:rsid w:val="00701FC7"/>
    <w:rsid w:val="007041F7"/>
    <w:rsid w:val="007067C2"/>
    <w:rsid w:val="0070703C"/>
    <w:rsid w:val="007072BF"/>
    <w:rsid w:val="007077DD"/>
    <w:rsid w:val="007139A1"/>
    <w:rsid w:val="00716BC0"/>
    <w:rsid w:val="00721171"/>
    <w:rsid w:val="00721631"/>
    <w:rsid w:val="0072482A"/>
    <w:rsid w:val="00724FDF"/>
    <w:rsid w:val="007251CF"/>
    <w:rsid w:val="0072534D"/>
    <w:rsid w:val="00727106"/>
    <w:rsid w:val="00730034"/>
    <w:rsid w:val="007308A4"/>
    <w:rsid w:val="00730D23"/>
    <w:rsid w:val="00730D6A"/>
    <w:rsid w:val="007324A9"/>
    <w:rsid w:val="00736CA2"/>
    <w:rsid w:val="00741AF7"/>
    <w:rsid w:val="00745510"/>
    <w:rsid w:val="00746767"/>
    <w:rsid w:val="00751001"/>
    <w:rsid w:val="007531C6"/>
    <w:rsid w:val="00754B55"/>
    <w:rsid w:val="00755647"/>
    <w:rsid w:val="00756618"/>
    <w:rsid w:val="0076330D"/>
    <w:rsid w:val="007637A2"/>
    <w:rsid w:val="0076689B"/>
    <w:rsid w:val="00767F70"/>
    <w:rsid w:val="00773F17"/>
    <w:rsid w:val="00774DDC"/>
    <w:rsid w:val="00776C60"/>
    <w:rsid w:val="0077738E"/>
    <w:rsid w:val="00783BA2"/>
    <w:rsid w:val="00787E13"/>
    <w:rsid w:val="00791CD2"/>
    <w:rsid w:val="007932DB"/>
    <w:rsid w:val="007941C6"/>
    <w:rsid w:val="00794200"/>
    <w:rsid w:val="0079540A"/>
    <w:rsid w:val="007A05E6"/>
    <w:rsid w:val="007A0EA0"/>
    <w:rsid w:val="007A1947"/>
    <w:rsid w:val="007A3F5B"/>
    <w:rsid w:val="007A4104"/>
    <w:rsid w:val="007A66E5"/>
    <w:rsid w:val="007A6C79"/>
    <w:rsid w:val="007A79C3"/>
    <w:rsid w:val="007A7DDA"/>
    <w:rsid w:val="007B0AE7"/>
    <w:rsid w:val="007B1A21"/>
    <w:rsid w:val="007B1E52"/>
    <w:rsid w:val="007B2880"/>
    <w:rsid w:val="007B3AA3"/>
    <w:rsid w:val="007B3C43"/>
    <w:rsid w:val="007B535C"/>
    <w:rsid w:val="007B7B14"/>
    <w:rsid w:val="007B7F02"/>
    <w:rsid w:val="007C3C73"/>
    <w:rsid w:val="007C43B7"/>
    <w:rsid w:val="007C523E"/>
    <w:rsid w:val="007C684E"/>
    <w:rsid w:val="007D0880"/>
    <w:rsid w:val="007D08B0"/>
    <w:rsid w:val="007D0CEF"/>
    <w:rsid w:val="007D503F"/>
    <w:rsid w:val="007D60A2"/>
    <w:rsid w:val="007D630A"/>
    <w:rsid w:val="007D6F88"/>
    <w:rsid w:val="007D7432"/>
    <w:rsid w:val="007E2D7B"/>
    <w:rsid w:val="007E43E1"/>
    <w:rsid w:val="007E63E5"/>
    <w:rsid w:val="007E7097"/>
    <w:rsid w:val="007E7B71"/>
    <w:rsid w:val="007E7E0E"/>
    <w:rsid w:val="007F03AD"/>
    <w:rsid w:val="007F3B67"/>
    <w:rsid w:val="007F4942"/>
    <w:rsid w:val="007F55D3"/>
    <w:rsid w:val="007F5CBC"/>
    <w:rsid w:val="007F63B6"/>
    <w:rsid w:val="00800590"/>
    <w:rsid w:val="00801420"/>
    <w:rsid w:val="00801CB3"/>
    <w:rsid w:val="00803125"/>
    <w:rsid w:val="00804730"/>
    <w:rsid w:val="00804820"/>
    <w:rsid w:val="00807D35"/>
    <w:rsid w:val="0081153D"/>
    <w:rsid w:val="00817EC2"/>
    <w:rsid w:val="008350ED"/>
    <w:rsid w:val="0083629F"/>
    <w:rsid w:val="00837423"/>
    <w:rsid w:val="00843315"/>
    <w:rsid w:val="008440FB"/>
    <w:rsid w:val="00847D68"/>
    <w:rsid w:val="00847FEE"/>
    <w:rsid w:val="00850558"/>
    <w:rsid w:val="00851C2D"/>
    <w:rsid w:val="008533E0"/>
    <w:rsid w:val="008561AC"/>
    <w:rsid w:val="0085714C"/>
    <w:rsid w:val="00857E10"/>
    <w:rsid w:val="00862E09"/>
    <w:rsid w:val="00862E62"/>
    <w:rsid w:val="0087143D"/>
    <w:rsid w:val="00871D1B"/>
    <w:rsid w:val="00874458"/>
    <w:rsid w:val="008751F9"/>
    <w:rsid w:val="00877D18"/>
    <w:rsid w:val="008812C5"/>
    <w:rsid w:val="00881DDA"/>
    <w:rsid w:val="0088290D"/>
    <w:rsid w:val="00885083"/>
    <w:rsid w:val="00886A29"/>
    <w:rsid w:val="00890653"/>
    <w:rsid w:val="0089690C"/>
    <w:rsid w:val="008A0108"/>
    <w:rsid w:val="008A0291"/>
    <w:rsid w:val="008A15EE"/>
    <w:rsid w:val="008A3AF6"/>
    <w:rsid w:val="008A44B1"/>
    <w:rsid w:val="008A4773"/>
    <w:rsid w:val="008A61E3"/>
    <w:rsid w:val="008B0782"/>
    <w:rsid w:val="008B5B0D"/>
    <w:rsid w:val="008C30BC"/>
    <w:rsid w:val="008C613A"/>
    <w:rsid w:val="008C7C51"/>
    <w:rsid w:val="008D0EC2"/>
    <w:rsid w:val="008D2539"/>
    <w:rsid w:val="008D2970"/>
    <w:rsid w:val="008D2B5E"/>
    <w:rsid w:val="008D2BBA"/>
    <w:rsid w:val="008D2E89"/>
    <w:rsid w:val="008D316B"/>
    <w:rsid w:val="008D4151"/>
    <w:rsid w:val="008D5A03"/>
    <w:rsid w:val="008D64E3"/>
    <w:rsid w:val="008E1D1A"/>
    <w:rsid w:val="008E4D5B"/>
    <w:rsid w:val="008E5C2E"/>
    <w:rsid w:val="008E6859"/>
    <w:rsid w:val="008F0C00"/>
    <w:rsid w:val="008F177D"/>
    <w:rsid w:val="008F3164"/>
    <w:rsid w:val="008F3664"/>
    <w:rsid w:val="008F3FC7"/>
    <w:rsid w:val="008F5EAF"/>
    <w:rsid w:val="008F70BD"/>
    <w:rsid w:val="008F76C2"/>
    <w:rsid w:val="00900836"/>
    <w:rsid w:val="00901ED9"/>
    <w:rsid w:val="00902E4C"/>
    <w:rsid w:val="0090693E"/>
    <w:rsid w:val="00907A09"/>
    <w:rsid w:val="00910385"/>
    <w:rsid w:val="0091141C"/>
    <w:rsid w:val="00912C5B"/>
    <w:rsid w:val="00915F6C"/>
    <w:rsid w:val="009213DF"/>
    <w:rsid w:val="009217B9"/>
    <w:rsid w:val="00922D63"/>
    <w:rsid w:val="00923D9A"/>
    <w:rsid w:val="009252C5"/>
    <w:rsid w:val="0092796E"/>
    <w:rsid w:val="00930172"/>
    <w:rsid w:val="0093247A"/>
    <w:rsid w:val="00932E96"/>
    <w:rsid w:val="00933646"/>
    <w:rsid w:val="00933EED"/>
    <w:rsid w:val="009358C5"/>
    <w:rsid w:val="0093644A"/>
    <w:rsid w:val="0094151F"/>
    <w:rsid w:val="00943502"/>
    <w:rsid w:val="0094351D"/>
    <w:rsid w:val="0095046E"/>
    <w:rsid w:val="0095229E"/>
    <w:rsid w:val="00952376"/>
    <w:rsid w:val="00952625"/>
    <w:rsid w:val="00955019"/>
    <w:rsid w:val="0095635E"/>
    <w:rsid w:val="00956A19"/>
    <w:rsid w:val="009574EC"/>
    <w:rsid w:val="00960B4B"/>
    <w:rsid w:val="00962120"/>
    <w:rsid w:val="009650CE"/>
    <w:rsid w:val="00965A79"/>
    <w:rsid w:val="00970228"/>
    <w:rsid w:val="00970E3D"/>
    <w:rsid w:val="009714A3"/>
    <w:rsid w:val="00971E3E"/>
    <w:rsid w:val="009726B6"/>
    <w:rsid w:val="00972A83"/>
    <w:rsid w:val="00972D08"/>
    <w:rsid w:val="0097402A"/>
    <w:rsid w:val="00974431"/>
    <w:rsid w:val="00974BD7"/>
    <w:rsid w:val="00975453"/>
    <w:rsid w:val="009754D7"/>
    <w:rsid w:val="00975FCF"/>
    <w:rsid w:val="0097641F"/>
    <w:rsid w:val="009768F1"/>
    <w:rsid w:val="009772AA"/>
    <w:rsid w:val="00977563"/>
    <w:rsid w:val="00980B17"/>
    <w:rsid w:val="009831EA"/>
    <w:rsid w:val="00986547"/>
    <w:rsid w:val="0098693C"/>
    <w:rsid w:val="00987B14"/>
    <w:rsid w:val="00990ADD"/>
    <w:rsid w:val="009938FC"/>
    <w:rsid w:val="00993EC8"/>
    <w:rsid w:val="0099464E"/>
    <w:rsid w:val="00994D54"/>
    <w:rsid w:val="0099659C"/>
    <w:rsid w:val="009A1E12"/>
    <w:rsid w:val="009A3B40"/>
    <w:rsid w:val="009A48B8"/>
    <w:rsid w:val="009A6056"/>
    <w:rsid w:val="009A60F3"/>
    <w:rsid w:val="009A7231"/>
    <w:rsid w:val="009A7C0A"/>
    <w:rsid w:val="009B2F73"/>
    <w:rsid w:val="009B4378"/>
    <w:rsid w:val="009B5DC8"/>
    <w:rsid w:val="009B6303"/>
    <w:rsid w:val="009C1289"/>
    <w:rsid w:val="009C3890"/>
    <w:rsid w:val="009D2985"/>
    <w:rsid w:val="009D3F57"/>
    <w:rsid w:val="009D58A5"/>
    <w:rsid w:val="009D6489"/>
    <w:rsid w:val="009D6EB3"/>
    <w:rsid w:val="009E13E0"/>
    <w:rsid w:val="009E1FD1"/>
    <w:rsid w:val="009E47CE"/>
    <w:rsid w:val="009E5342"/>
    <w:rsid w:val="009E5B41"/>
    <w:rsid w:val="009F457A"/>
    <w:rsid w:val="009F5020"/>
    <w:rsid w:val="009F7C6B"/>
    <w:rsid w:val="00A10DF1"/>
    <w:rsid w:val="00A11430"/>
    <w:rsid w:val="00A12677"/>
    <w:rsid w:val="00A12851"/>
    <w:rsid w:val="00A15503"/>
    <w:rsid w:val="00A16832"/>
    <w:rsid w:val="00A16CBB"/>
    <w:rsid w:val="00A170D0"/>
    <w:rsid w:val="00A20046"/>
    <w:rsid w:val="00A25611"/>
    <w:rsid w:val="00A268FE"/>
    <w:rsid w:val="00A27E48"/>
    <w:rsid w:val="00A31004"/>
    <w:rsid w:val="00A32344"/>
    <w:rsid w:val="00A32C3F"/>
    <w:rsid w:val="00A363A7"/>
    <w:rsid w:val="00A3699E"/>
    <w:rsid w:val="00A37FFD"/>
    <w:rsid w:val="00A40792"/>
    <w:rsid w:val="00A451D2"/>
    <w:rsid w:val="00A46725"/>
    <w:rsid w:val="00A4799B"/>
    <w:rsid w:val="00A47AE3"/>
    <w:rsid w:val="00A6124F"/>
    <w:rsid w:val="00A62FB8"/>
    <w:rsid w:val="00A70628"/>
    <w:rsid w:val="00A70B5F"/>
    <w:rsid w:val="00A71203"/>
    <w:rsid w:val="00A71A25"/>
    <w:rsid w:val="00A721BB"/>
    <w:rsid w:val="00A731B4"/>
    <w:rsid w:val="00A73254"/>
    <w:rsid w:val="00A73C76"/>
    <w:rsid w:val="00A73DC7"/>
    <w:rsid w:val="00A75A7C"/>
    <w:rsid w:val="00A770F2"/>
    <w:rsid w:val="00A82125"/>
    <w:rsid w:val="00A856CD"/>
    <w:rsid w:val="00A86176"/>
    <w:rsid w:val="00A903F6"/>
    <w:rsid w:val="00A9233D"/>
    <w:rsid w:val="00A93E9D"/>
    <w:rsid w:val="00A94B1A"/>
    <w:rsid w:val="00A95491"/>
    <w:rsid w:val="00A97EB5"/>
    <w:rsid w:val="00AA2D1A"/>
    <w:rsid w:val="00AA3F24"/>
    <w:rsid w:val="00AA4F6D"/>
    <w:rsid w:val="00AB10E0"/>
    <w:rsid w:val="00AB385F"/>
    <w:rsid w:val="00AB4B02"/>
    <w:rsid w:val="00AB5EFD"/>
    <w:rsid w:val="00AC0412"/>
    <w:rsid w:val="00AC18A0"/>
    <w:rsid w:val="00AC4E2D"/>
    <w:rsid w:val="00AC5C2A"/>
    <w:rsid w:val="00AC5FAA"/>
    <w:rsid w:val="00AD2EC8"/>
    <w:rsid w:val="00AD3C96"/>
    <w:rsid w:val="00AD7AAC"/>
    <w:rsid w:val="00AF1A69"/>
    <w:rsid w:val="00AF3C78"/>
    <w:rsid w:val="00B005B8"/>
    <w:rsid w:val="00B02789"/>
    <w:rsid w:val="00B05075"/>
    <w:rsid w:val="00B05327"/>
    <w:rsid w:val="00B06E5A"/>
    <w:rsid w:val="00B102FD"/>
    <w:rsid w:val="00B12D56"/>
    <w:rsid w:val="00B14117"/>
    <w:rsid w:val="00B16D51"/>
    <w:rsid w:val="00B22CAF"/>
    <w:rsid w:val="00B2469C"/>
    <w:rsid w:val="00B246A2"/>
    <w:rsid w:val="00B2697C"/>
    <w:rsid w:val="00B30543"/>
    <w:rsid w:val="00B309DD"/>
    <w:rsid w:val="00B32B36"/>
    <w:rsid w:val="00B33D79"/>
    <w:rsid w:val="00B357D6"/>
    <w:rsid w:val="00B362A5"/>
    <w:rsid w:val="00B3757C"/>
    <w:rsid w:val="00B40C13"/>
    <w:rsid w:val="00B4180E"/>
    <w:rsid w:val="00B42CE8"/>
    <w:rsid w:val="00B45999"/>
    <w:rsid w:val="00B46695"/>
    <w:rsid w:val="00B47BE6"/>
    <w:rsid w:val="00B47E9C"/>
    <w:rsid w:val="00B516F2"/>
    <w:rsid w:val="00B52A05"/>
    <w:rsid w:val="00B531BF"/>
    <w:rsid w:val="00B54DB6"/>
    <w:rsid w:val="00B556B7"/>
    <w:rsid w:val="00B57036"/>
    <w:rsid w:val="00B57FDC"/>
    <w:rsid w:val="00B60151"/>
    <w:rsid w:val="00B61375"/>
    <w:rsid w:val="00B61A0F"/>
    <w:rsid w:val="00B64725"/>
    <w:rsid w:val="00B65BAE"/>
    <w:rsid w:val="00B6697E"/>
    <w:rsid w:val="00B708B0"/>
    <w:rsid w:val="00B73034"/>
    <w:rsid w:val="00B75835"/>
    <w:rsid w:val="00B75D1A"/>
    <w:rsid w:val="00B761E2"/>
    <w:rsid w:val="00B81495"/>
    <w:rsid w:val="00B82111"/>
    <w:rsid w:val="00B84722"/>
    <w:rsid w:val="00B861A0"/>
    <w:rsid w:val="00B86223"/>
    <w:rsid w:val="00B8654C"/>
    <w:rsid w:val="00B86FB0"/>
    <w:rsid w:val="00B9774A"/>
    <w:rsid w:val="00BA15A3"/>
    <w:rsid w:val="00BA2D67"/>
    <w:rsid w:val="00BA31FF"/>
    <w:rsid w:val="00BA3538"/>
    <w:rsid w:val="00BA370E"/>
    <w:rsid w:val="00BA71AD"/>
    <w:rsid w:val="00BB1836"/>
    <w:rsid w:val="00BB2178"/>
    <w:rsid w:val="00BB3FE4"/>
    <w:rsid w:val="00BB626E"/>
    <w:rsid w:val="00BB763C"/>
    <w:rsid w:val="00BC1564"/>
    <w:rsid w:val="00BC3743"/>
    <w:rsid w:val="00BC4128"/>
    <w:rsid w:val="00BC5D37"/>
    <w:rsid w:val="00BC7B01"/>
    <w:rsid w:val="00BD3223"/>
    <w:rsid w:val="00BD52C2"/>
    <w:rsid w:val="00BD7A4C"/>
    <w:rsid w:val="00BE1874"/>
    <w:rsid w:val="00BE1EAE"/>
    <w:rsid w:val="00BE2FDD"/>
    <w:rsid w:val="00BE369E"/>
    <w:rsid w:val="00BE4EEF"/>
    <w:rsid w:val="00BE70E9"/>
    <w:rsid w:val="00BF73A7"/>
    <w:rsid w:val="00C00995"/>
    <w:rsid w:val="00C01E3B"/>
    <w:rsid w:val="00C0527C"/>
    <w:rsid w:val="00C05772"/>
    <w:rsid w:val="00C057DA"/>
    <w:rsid w:val="00C10CD7"/>
    <w:rsid w:val="00C12D1F"/>
    <w:rsid w:val="00C12EB7"/>
    <w:rsid w:val="00C13211"/>
    <w:rsid w:val="00C1504B"/>
    <w:rsid w:val="00C16288"/>
    <w:rsid w:val="00C20E94"/>
    <w:rsid w:val="00C23CA4"/>
    <w:rsid w:val="00C23FF2"/>
    <w:rsid w:val="00C27A6E"/>
    <w:rsid w:val="00C30C74"/>
    <w:rsid w:val="00C31645"/>
    <w:rsid w:val="00C32136"/>
    <w:rsid w:val="00C32791"/>
    <w:rsid w:val="00C33D50"/>
    <w:rsid w:val="00C34442"/>
    <w:rsid w:val="00C35CE3"/>
    <w:rsid w:val="00C37F65"/>
    <w:rsid w:val="00C44793"/>
    <w:rsid w:val="00C44D3D"/>
    <w:rsid w:val="00C45533"/>
    <w:rsid w:val="00C46BA9"/>
    <w:rsid w:val="00C47937"/>
    <w:rsid w:val="00C47ACB"/>
    <w:rsid w:val="00C47DCE"/>
    <w:rsid w:val="00C5046F"/>
    <w:rsid w:val="00C52931"/>
    <w:rsid w:val="00C5375E"/>
    <w:rsid w:val="00C56D55"/>
    <w:rsid w:val="00C57B14"/>
    <w:rsid w:val="00C57DE7"/>
    <w:rsid w:val="00C603F0"/>
    <w:rsid w:val="00C605D6"/>
    <w:rsid w:val="00C64B31"/>
    <w:rsid w:val="00C66A9F"/>
    <w:rsid w:val="00C724E0"/>
    <w:rsid w:val="00C73C38"/>
    <w:rsid w:val="00C767DE"/>
    <w:rsid w:val="00C81784"/>
    <w:rsid w:val="00C81945"/>
    <w:rsid w:val="00C90196"/>
    <w:rsid w:val="00C91508"/>
    <w:rsid w:val="00C92FA4"/>
    <w:rsid w:val="00C93920"/>
    <w:rsid w:val="00C93C79"/>
    <w:rsid w:val="00C947A1"/>
    <w:rsid w:val="00C9597E"/>
    <w:rsid w:val="00C97F84"/>
    <w:rsid w:val="00CA2EA6"/>
    <w:rsid w:val="00CA3A89"/>
    <w:rsid w:val="00CA3DF1"/>
    <w:rsid w:val="00CA7233"/>
    <w:rsid w:val="00CB04EF"/>
    <w:rsid w:val="00CB157E"/>
    <w:rsid w:val="00CB1759"/>
    <w:rsid w:val="00CB33DB"/>
    <w:rsid w:val="00CB454A"/>
    <w:rsid w:val="00CB639C"/>
    <w:rsid w:val="00CC4701"/>
    <w:rsid w:val="00CC5E80"/>
    <w:rsid w:val="00CC5EA1"/>
    <w:rsid w:val="00CC63D9"/>
    <w:rsid w:val="00CD035C"/>
    <w:rsid w:val="00CD43FC"/>
    <w:rsid w:val="00CD5CF4"/>
    <w:rsid w:val="00CD63F5"/>
    <w:rsid w:val="00CE0020"/>
    <w:rsid w:val="00CE2148"/>
    <w:rsid w:val="00CE30A2"/>
    <w:rsid w:val="00CE346B"/>
    <w:rsid w:val="00CE47F6"/>
    <w:rsid w:val="00CE4D0A"/>
    <w:rsid w:val="00CE77F7"/>
    <w:rsid w:val="00CF182B"/>
    <w:rsid w:val="00CF32F8"/>
    <w:rsid w:val="00CF41B0"/>
    <w:rsid w:val="00CF5081"/>
    <w:rsid w:val="00CF7480"/>
    <w:rsid w:val="00D073F8"/>
    <w:rsid w:val="00D07B49"/>
    <w:rsid w:val="00D1537C"/>
    <w:rsid w:val="00D15D3D"/>
    <w:rsid w:val="00D16EB3"/>
    <w:rsid w:val="00D223A3"/>
    <w:rsid w:val="00D249BF"/>
    <w:rsid w:val="00D25B1A"/>
    <w:rsid w:val="00D27B1F"/>
    <w:rsid w:val="00D27E40"/>
    <w:rsid w:val="00D301FF"/>
    <w:rsid w:val="00D332B2"/>
    <w:rsid w:val="00D33873"/>
    <w:rsid w:val="00D3490E"/>
    <w:rsid w:val="00D35D3A"/>
    <w:rsid w:val="00D364D6"/>
    <w:rsid w:val="00D36EF1"/>
    <w:rsid w:val="00D37AC0"/>
    <w:rsid w:val="00D401C7"/>
    <w:rsid w:val="00D4053F"/>
    <w:rsid w:val="00D42767"/>
    <w:rsid w:val="00D4566F"/>
    <w:rsid w:val="00D5030C"/>
    <w:rsid w:val="00D5100C"/>
    <w:rsid w:val="00D56B41"/>
    <w:rsid w:val="00D61F4A"/>
    <w:rsid w:val="00D63710"/>
    <w:rsid w:val="00D65910"/>
    <w:rsid w:val="00D65C7E"/>
    <w:rsid w:val="00D667EC"/>
    <w:rsid w:val="00D7308B"/>
    <w:rsid w:val="00D776CD"/>
    <w:rsid w:val="00D811B3"/>
    <w:rsid w:val="00D8250E"/>
    <w:rsid w:val="00D83010"/>
    <w:rsid w:val="00D830C3"/>
    <w:rsid w:val="00D85390"/>
    <w:rsid w:val="00D859C7"/>
    <w:rsid w:val="00D87971"/>
    <w:rsid w:val="00D87C21"/>
    <w:rsid w:val="00D92378"/>
    <w:rsid w:val="00D93769"/>
    <w:rsid w:val="00D93FC1"/>
    <w:rsid w:val="00D964CF"/>
    <w:rsid w:val="00DA18F9"/>
    <w:rsid w:val="00DA1C48"/>
    <w:rsid w:val="00DA2743"/>
    <w:rsid w:val="00DA297B"/>
    <w:rsid w:val="00DA591A"/>
    <w:rsid w:val="00DB33F6"/>
    <w:rsid w:val="00DB4027"/>
    <w:rsid w:val="00DB51CD"/>
    <w:rsid w:val="00DC0EF7"/>
    <w:rsid w:val="00DC30BB"/>
    <w:rsid w:val="00DC441A"/>
    <w:rsid w:val="00DC6E96"/>
    <w:rsid w:val="00DC745C"/>
    <w:rsid w:val="00DD2538"/>
    <w:rsid w:val="00DD2B22"/>
    <w:rsid w:val="00DD2FBC"/>
    <w:rsid w:val="00DD3C1C"/>
    <w:rsid w:val="00DD7720"/>
    <w:rsid w:val="00DD7AFF"/>
    <w:rsid w:val="00DE02CA"/>
    <w:rsid w:val="00DE06BC"/>
    <w:rsid w:val="00DE2208"/>
    <w:rsid w:val="00DE3D2A"/>
    <w:rsid w:val="00DE4AE3"/>
    <w:rsid w:val="00DE5B18"/>
    <w:rsid w:val="00DE5EA5"/>
    <w:rsid w:val="00DE6914"/>
    <w:rsid w:val="00DE70B4"/>
    <w:rsid w:val="00DE74FC"/>
    <w:rsid w:val="00DE7C34"/>
    <w:rsid w:val="00DF361B"/>
    <w:rsid w:val="00DF5E98"/>
    <w:rsid w:val="00DF6BC7"/>
    <w:rsid w:val="00DF6D7E"/>
    <w:rsid w:val="00E006BD"/>
    <w:rsid w:val="00E00939"/>
    <w:rsid w:val="00E01BA8"/>
    <w:rsid w:val="00E026DB"/>
    <w:rsid w:val="00E0595B"/>
    <w:rsid w:val="00E07D4C"/>
    <w:rsid w:val="00E10676"/>
    <w:rsid w:val="00E107C8"/>
    <w:rsid w:val="00E114D2"/>
    <w:rsid w:val="00E12718"/>
    <w:rsid w:val="00E13C6C"/>
    <w:rsid w:val="00E15E07"/>
    <w:rsid w:val="00E17D03"/>
    <w:rsid w:val="00E2107E"/>
    <w:rsid w:val="00E214AC"/>
    <w:rsid w:val="00E21E3F"/>
    <w:rsid w:val="00E2213F"/>
    <w:rsid w:val="00E25129"/>
    <w:rsid w:val="00E30279"/>
    <w:rsid w:val="00E302E9"/>
    <w:rsid w:val="00E333B9"/>
    <w:rsid w:val="00E33899"/>
    <w:rsid w:val="00E33E7E"/>
    <w:rsid w:val="00E34977"/>
    <w:rsid w:val="00E34F4C"/>
    <w:rsid w:val="00E36574"/>
    <w:rsid w:val="00E36A19"/>
    <w:rsid w:val="00E37A1F"/>
    <w:rsid w:val="00E40233"/>
    <w:rsid w:val="00E45B39"/>
    <w:rsid w:val="00E47BB7"/>
    <w:rsid w:val="00E54B9D"/>
    <w:rsid w:val="00E55A0B"/>
    <w:rsid w:val="00E605C2"/>
    <w:rsid w:val="00E60887"/>
    <w:rsid w:val="00E62A58"/>
    <w:rsid w:val="00E63674"/>
    <w:rsid w:val="00E6617E"/>
    <w:rsid w:val="00E66B5B"/>
    <w:rsid w:val="00E67F20"/>
    <w:rsid w:val="00E70082"/>
    <w:rsid w:val="00E712BF"/>
    <w:rsid w:val="00E728A5"/>
    <w:rsid w:val="00E72B60"/>
    <w:rsid w:val="00E73C50"/>
    <w:rsid w:val="00E75EB8"/>
    <w:rsid w:val="00E76230"/>
    <w:rsid w:val="00E76665"/>
    <w:rsid w:val="00E76A2A"/>
    <w:rsid w:val="00E777A2"/>
    <w:rsid w:val="00E77C23"/>
    <w:rsid w:val="00E80056"/>
    <w:rsid w:val="00E833CE"/>
    <w:rsid w:val="00E85DED"/>
    <w:rsid w:val="00E86B5F"/>
    <w:rsid w:val="00E86C70"/>
    <w:rsid w:val="00E900C0"/>
    <w:rsid w:val="00E90392"/>
    <w:rsid w:val="00E905C4"/>
    <w:rsid w:val="00E92EF9"/>
    <w:rsid w:val="00E94C80"/>
    <w:rsid w:val="00E9797C"/>
    <w:rsid w:val="00EA599F"/>
    <w:rsid w:val="00EA5C73"/>
    <w:rsid w:val="00EA6887"/>
    <w:rsid w:val="00EB03BB"/>
    <w:rsid w:val="00EB1BEF"/>
    <w:rsid w:val="00EB3787"/>
    <w:rsid w:val="00EB5DF0"/>
    <w:rsid w:val="00EB70F6"/>
    <w:rsid w:val="00EB7E01"/>
    <w:rsid w:val="00EC63AD"/>
    <w:rsid w:val="00EC6922"/>
    <w:rsid w:val="00ED0487"/>
    <w:rsid w:val="00ED066E"/>
    <w:rsid w:val="00ED2F5C"/>
    <w:rsid w:val="00ED3157"/>
    <w:rsid w:val="00ED3DEC"/>
    <w:rsid w:val="00ED41B1"/>
    <w:rsid w:val="00ED7764"/>
    <w:rsid w:val="00ED795F"/>
    <w:rsid w:val="00EE0133"/>
    <w:rsid w:val="00EE2B01"/>
    <w:rsid w:val="00EE34DC"/>
    <w:rsid w:val="00EE35D8"/>
    <w:rsid w:val="00EE3FE6"/>
    <w:rsid w:val="00EE537E"/>
    <w:rsid w:val="00EE60F0"/>
    <w:rsid w:val="00EF12CF"/>
    <w:rsid w:val="00EF13B8"/>
    <w:rsid w:val="00EF6206"/>
    <w:rsid w:val="00EF721B"/>
    <w:rsid w:val="00F00E0C"/>
    <w:rsid w:val="00F013EE"/>
    <w:rsid w:val="00F0277B"/>
    <w:rsid w:val="00F02FEF"/>
    <w:rsid w:val="00F0339B"/>
    <w:rsid w:val="00F04EDD"/>
    <w:rsid w:val="00F057CC"/>
    <w:rsid w:val="00F0639F"/>
    <w:rsid w:val="00F06A7B"/>
    <w:rsid w:val="00F11253"/>
    <w:rsid w:val="00F15480"/>
    <w:rsid w:val="00F210C0"/>
    <w:rsid w:val="00F21A16"/>
    <w:rsid w:val="00F22129"/>
    <w:rsid w:val="00F22C70"/>
    <w:rsid w:val="00F23134"/>
    <w:rsid w:val="00F3014F"/>
    <w:rsid w:val="00F31C30"/>
    <w:rsid w:val="00F34DF1"/>
    <w:rsid w:val="00F41174"/>
    <w:rsid w:val="00F42F79"/>
    <w:rsid w:val="00F46ABB"/>
    <w:rsid w:val="00F46DF2"/>
    <w:rsid w:val="00F50E81"/>
    <w:rsid w:val="00F53AF1"/>
    <w:rsid w:val="00F5496D"/>
    <w:rsid w:val="00F605DD"/>
    <w:rsid w:val="00F640DB"/>
    <w:rsid w:val="00F67A40"/>
    <w:rsid w:val="00F67ADC"/>
    <w:rsid w:val="00F71665"/>
    <w:rsid w:val="00F72E76"/>
    <w:rsid w:val="00F77836"/>
    <w:rsid w:val="00F81ED6"/>
    <w:rsid w:val="00F8462F"/>
    <w:rsid w:val="00F846FB"/>
    <w:rsid w:val="00F847D0"/>
    <w:rsid w:val="00F85E37"/>
    <w:rsid w:val="00F90C1E"/>
    <w:rsid w:val="00F920A5"/>
    <w:rsid w:val="00F94EDD"/>
    <w:rsid w:val="00F95AA8"/>
    <w:rsid w:val="00F9744A"/>
    <w:rsid w:val="00F97615"/>
    <w:rsid w:val="00FA0F18"/>
    <w:rsid w:val="00FA2825"/>
    <w:rsid w:val="00FA5D46"/>
    <w:rsid w:val="00FA5F41"/>
    <w:rsid w:val="00FA6317"/>
    <w:rsid w:val="00FA6DF1"/>
    <w:rsid w:val="00FA720B"/>
    <w:rsid w:val="00FB2B9E"/>
    <w:rsid w:val="00FB3C6D"/>
    <w:rsid w:val="00FB5E58"/>
    <w:rsid w:val="00FB613D"/>
    <w:rsid w:val="00FB795E"/>
    <w:rsid w:val="00FB7D5D"/>
    <w:rsid w:val="00FC0B3F"/>
    <w:rsid w:val="00FC0EC0"/>
    <w:rsid w:val="00FC1BEE"/>
    <w:rsid w:val="00FC435B"/>
    <w:rsid w:val="00FC6914"/>
    <w:rsid w:val="00FC6CB6"/>
    <w:rsid w:val="00FC744E"/>
    <w:rsid w:val="00FD00F8"/>
    <w:rsid w:val="00FD0688"/>
    <w:rsid w:val="00FD0BA3"/>
    <w:rsid w:val="00FD13BB"/>
    <w:rsid w:val="00FD7B60"/>
    <w:rsid w:val="00FE0914"/>
    <w:rsid w:val="00FE3602"/>
    <w:rsid w:val="00FE4EA1"/>
    <w:rsid w:val="00FE565A"/>
    <w:rsid w:val="00FF0C41"/>
    <w:rsid w:val="00FF2914"/>
    <w:rsid w:val="00FF3724"/>
    <w:rsid w:val="00FF4435"/>
    <w:rsid w:val="00FF4E1E"/>
    <w:rsid w:val="7B35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6</Pages>
  <Words>439</Words>
  <Characters>2503</Characters>
  <Lines>20</Lines>
  <Paragraphs>5</Paragraphs>
  <TotalTime>2</TotalTime>
  <ScaleCrop>false</ScaleCrop>
  <LinksUpToDate>false</LinksUpToDate>
  <CharactersWithSpaces>2937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2021-01-20T02:23:00Z</dcterms:created>
  <dc:creator>赵永刚</dc:creator>
  <cp:lastModifiedBy>WPS_1505899518</cp:lastModifiedBy>
  <dcterms:modified xsi:type="dcterms:W3CDTF">2021-01-20T06:48:30Z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