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9" w:beforeLines="35"/>
        <w:jc w:val="center"/>
        <w:rPr>
          <w:rFonts w:hint="eastAsia" w:ascii="小标宋" w:eastAsia="小标宋"/>
          <w:b/>
          <w:sz w:val="44"/>
          <w:szCs w:val="44"/>
        </w:rPr>
      </w:pPr>
      <w:r>
        <w:rPr>
          <w:rFonts w:hint="eastAsia" w:ascii="小标宋" w:eastAsia="小标宋"/>
          <w:b/>
          <w:sz w:val="44"/>
          <w:szCs w:val="44"/>
        </w:rPr>
        <w:t>杭州市</w:t>
      </w:r>
      <w:r>
        <w:rPr>
          <w:rFonts w:hint="eastAsia" w:ascii="小标宋" w:eastAsia="小标宋"/>
          <w:b/>
          <w:sz w:val="44"/>
          <w:szCs w:val="44"/>
          <w:lang w:eastAsia="zh-CN"/>
        </w:rPr>
        <w:t>上城区</w:t>
      </w:r>
      <w:r>
        <w:rPr>
          <w:rFonts w:hint="eastAsia" w:ascii="小标宋" w:eastAsia="小标宋"/>
          <w:b/>
          <w:sz w:val="44"/>
          <w:szCs w:val="44"/>
        </w:rPr>
        <w:t>教师招聘考试疫情防控指引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（2021年1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31</w:t>
      </w:r>
      <w:bookmarkStart w:id="0" w:name="_GoBack"/>
      <w:bookmarkEnd w:id="0"/>
      <w:r>
        <w:rPr>
          <w:rFonts w:hint="eastAsia" w:ascii="楷体_GB2312" w:eastAsia="楷体_GB2312"/>
          <w:sz w:val="30"/>
          <w:szCs w:val="30"/>
        </w:rPr>
        <w:t>日</w:t>
      </w:r>
      <w:r>
        <w:rPr>
          <w:rFonts w:hint="eastAsia" w:ascii="楷体_GB2312" w:eastAsia="楷体_GB2312"/>
          <w:sz w:val="30"/>
          <w:szCs w:val="30"/>
          <w:lang w:eastAsia="zh-CN"/>
        </w:rPr>
        <w:t>更新</w:t>
      </w:r>
      <w:r>
        <w:rPr>
          <w:rFonts w:hint="eastAsia" w:ascii="楷体_GB2312" w:eastAsia="楷体_GB2312"/>
          <w:sz w:val="30"/>
          <w:szCs w:val="30"/>
        </w:rPr>
        <w:t>）</w:t>
      </w:r>
    </w:p>
    <w:p>
      <w:pPr>
        <w:rPr>
          <w:rFonts w:hint="eastAsia"/>
          <w:sz w:val="30"/>
          <w:szCs w:val="30"/>
        </w:rPr>
      </w:pP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根据最新疫情防控要求，对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2021年11月批次</w:t>
      </w:r>
      <w:r>
        <w:rPr>
          <w:rFonts w:hint="eastAsia" w:ascii="仿宋_GB2312" w:hAnsi="Arial" w:eastAsia="仿宋_GB2312" w:cs="Arial"/>
          <w:sz w:val="32"/>
          <w:szCs w:val="32"/>
        </w:rPr>
        <w:t>教师招聘（2021年11月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25</w:t>
      </w:r>
      <w:r>
        <w:rPr>
          <w:rFonts w:hint="eastAsia" w:ascii="仿宋_GB2312" w:hAnsi="Arial" w:eastAsia="仿宋_GB2312" w:cs="Arial"/>
          <w:sz w:val="32"/>
          <w:szCs w:val="32"/>
        </w:rPr>
        <w:t>日发布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的招聘公告</w:t>
      </w:r>
      <w:r>
        <w:rPr>
          <w:rFonts w:hint="eastAsia" w:ascii="仿宋_GB2312" w:hAnsi="Arial" w:eastAsia="仿宋_GB2312" w:cs="Arial"/>
          <w:sz w:val="32"/>
          <w:szCs w:val="32"/>
        </w:rPr>
        <w:t>）考试期间的疫情防控工作要求如下，请遵照执行：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一、所有进入考点人员均实施亮码（健康码+行程码）、测温日常检查。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持有</w:t>
      </w:r>
      <w:r>
        <w:rPr>
          <w:rFonts w:hint="eastAsia" w:ascii="仿宋_GB2312" w:hAnsi="Arial" w:eastAsia="仿宋_GB2312" w:cs="Arial"/>
          <w:sz w:val="32"/>
          <w:szCs w:val="32"/>
        </w:rPr>
        <w:t>浙江“健康码”绿码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和</w:t>
      </w:r>
      <w:r>
        <w:rPr>
          <w:rFonts w:hint="eastAsia" w:ascii="仿宋_GB2312" w:hAnsi="Arial" w:eastAsia="仿宋_GB2312" w:cs="Arial"/>
          <w:sz w:val="32"/>
          <w:szCs w:val="32"/>
        </w:rPr>
        <w:t>考前48小时以内核酸检测阴性证明材料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,且无以下情形</w:t>
      </w:r>
      <w:r>
        <w:rPr>
          <w:rFonts w:hint="eastAsia" w:ascii="仿宋_GB2312" w:hAnsi="Arial" w:eastAsia="仿宋_GB2312" w:cs="Arial"/>
          <w:sz w:val="32"/>
          <w:szCs w:val="32"/>
        </w:rPr>
        <w:t>的考生，可以进入考点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1．“健康码”为非绿码。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2．处于隔离医学观察期、居家健康观察期、日常健康监测期的人员。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3．拒不配合入口检测，以及不服从“转移至备用隔离考场考试”等防疫管理要求的。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三、体温异常者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sz w:val="32"/>
          <w:szCs w:val="32"/>
        </w:rPr>
        <w:t>现场测温37.3℃以上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sz w:val="32"/>
          <w:szCs w:val="32"/>
        </w:rPr>
        <w:t>，经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专业</w:t>
      </w:r>
      <w:r>
        <w:rPr>
          <w:rFonts w:hint="eastAsia" w:ascii="仿宋_GB2312" w:hAnsi="Arial" w:eastAsia="仿宋_GB2312" w:cs="Arial"/>
          <w:sz w:val="32"/>
          <w:szCs w:val="32"/>
        </w:rPr>
        <w:t>人员个案研判需重点关注人员，经专用通道进出考点学校，须到备用隔离考场参加考试（笔试、面试）。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四、考生应当如实申报考前14天个人健康状态并填写《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五、参加考试的考生应自备一次性医用外科口罩。在考点门口入场时，应提前戴好口罩，并主动出示“健康码”、“行程码”和“身份证”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。所有考生均须提供</w:t>
      </w:r>
      <w:r>
        <w:rPr>
          <w:rFonts w:hint="eastAsia" w:ascii="仿宋_GB2312" w:hAnsi="Arial" w:eastAsia="仿宋_GB2312" w:cs="Arial"/>
          <w:sz w:val="32"/>
          <w:szCs w:val="32"/>
        </w:rPr>
        <w:t>考前48小时以内核酸检测阴性证明材料纸质版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（或电子版打印）和</w:t>
      </w:r>
      <w:r>
        <w:rPr>
          <w:rFonts w:hint="eastAsia" w:ascii="仿宋_GB2312" w:hAnsi="Arial" w:eastAsia="仿宋_GB2312" w:cs="Arial"/>
          <w:sz w:val="32"/>
          <w:szCs w:val="32"/>
        </w:rPr>
        <w:t>《考生健康申报表》。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六、考点学校根据疫情防控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杭做好准备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39D2"/>
    <w:rsid w:val="002C673D"/>
    <w:rsid w:val="00307194"/>
    <w:rsid w:val="007C2F4F"/>
    <w:rsid w:val="00DA4594"/>
    <w:rsid w:val="00FF60F5"/>
    <w:rsid w:val="01EC3436"/>
    <w:rsid w:val="02295499"/>
    <w:rsid w:val="054721A3"/>
    <w:rsid w:val="057B238D"/>
    <w:rsid w:val="06C32324"/>
    <w:rsid w:val="0714171E"/>
    <w:rsid w:val="0C1C796E"/>
    <w:rsid w:val="0E10661B"/>
    <w:rsid w:val="0E7E06F4"/>
    <w:rsid w:val="101E557F"/>
    <w:rsid w:val="128E0471"/>
    <w:rsid w:val="13CA3E07"/>
    <w:rsid w:val="148122B0"/>
    <w:rsid w:val="16314AE9"/>
    <w:rsid w:val="164E5D24"/>
    <w:rsid w:val="17847FD6"/>
    <w:rsid w:val="17BE4C81"/>
    <w:rsid w:val="1A913825"/>
    <w:rsid w:val="1D1A544D"/>
    <w:rsid w:val="24710ED7"/>
    <w:rsid w:val="24D97CB0"/>
    <w:rsid w:val="26B66570"/>
    <w:rsid w:val="29053E59"/>
    <w:rsid w:val="2A090204"/>
    <w:rsid w:val="2F14595C"/>
    <w:rsid w:val="30FC77ED"/>
    <w:rsid w:val="321118B3"/>
    <w:rsid w:val="35DF2FCF"/>
    <w:rsid w:val="37676AF2"/>
    <w:rsid w:val="37D16521"/>
    <w:rsid w:val="37FE3B6D"/>
    <w:rsid w:val="38414F38"/>
    <w:rsid w:val="392F3EDF"/>
    <w:rsid w:val="3A977FAE"/>
    <w:rsid w:val="3B2F1426"/>
    <w:rsid w:val="3B4144D0"/>
    <w:rsid w:val="3DD867E3"/>
    <w:rsid w:val="414A381E"/>
    <w:rsid w:val="42706590"/>
    <w:rsid w:val="475D1BA0"/>
    <w:rsid w:val="49B541E1"/>
    <w:rsid w:val="49C0138A"/>
    <w:rsid w:val="4BB714C5"/>
    <w:rsid w:val="50E64646"/>
    <w:rsid w:val="524D0715"/>
    <w:rsid w:val="534A3201"/>
    <w:rsid w:val="595671EB"/>
    <w:rsid w:val="5B937FA8"/>
    <w:rsid w:val="5BF01B65"/>
    <w:rsid w:val="5C4A56F7"/>
    <w:rsid w:val="5DFF18C5"/>
    <w:rsid w:val="60515592"/>
    <w:rsid w:val="624102C0"/>
    <w:rsid w:val="62AC7970"/>
    <w:rsid w:val="63541E59"/>
    <w:rsid w:val="66570776"/>
    <w:rsid w:val="68383FB6"/>
    <w:rsid w:val="6839418E"/>
    <w:rsid w:val="68DB2693"/>
    <w:rsid w:val="694836D9"/>
    <w:rsid w:val="6B506781"/>
    <w:rsid w:val="6B973810"/>
    <w:rsid w:val="6F8F7208"/>
    <w:rsid w:val="6FF156B3"/>
    <w:rsid w:val="7124002F"/>
    <w:rsid w:val="73532842"/>
    <w:rsid w:val="76F4683E"/>
    <w:rsid w:val="77835A9F"/>
    <w:rsid w:val="7D6E2658"/>
    <w:rsid w:val="7E48583E"/>
    <w:rsid w:val="7FBD21BF"/>
    <w:rsid w:val="7FE5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905</Characters>
  <Lines>7</Lines>
  <Paragraphs>2</Paragraphs>
  <TotalTime>2</TotalTime>
  <ScaleCrop>false</ScaleCrop>
  <LinksUpToDate>false</LinksUpToDate>
  <CharactersWithSpaces>1061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2020-08-07T08:07:00Z</dcterms:created>
  <dc:creator>韋華</dc:creator>
  <cp:lastModifiedBy>Administrator</cp:lastModifiedBy>
  <dcterms:modified xsi:type="dcterms:W3CDTF">2021-12-28T10:53:24Z</dcterms:modified>
  <dc:title> 五、疫情防控要求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454D2456A3DD4E5D88A8982CB4508CBC</vt:lpwstr>
  </property>
</Properties>
</file>