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/>
          <w:kern w:val="0"/>
          <w:sz w:val="30"/>
          <w:szCs w:val="30"/>
        </w:rPr>
      </w:pPr>
      <w:r>
        <w:rPr>
          <w:rFonts w:hint="eastAsia" w:ascii="Arial" w:hAnsi="Arial" w:cs="Arial"/>
          <w:b/>
          <w:sz w:val="30"/>
          <w:szCs w:val="30"/>
        </w:rPr>
        <w:t>杭州市采荷第一小学</w:t>
      </w:r>
      <w:r>
        <w:rPr>
          <w:rFonts w:ascii="Arial" w:hAnsi="Arial" w:cs="Arial"/>
          <w:b/>
          <w:sz w:val="30"/>
          <w:szCs w:val="30"/>
        </w:rPr>
        <w:t>2021年11月</w:t>
      </w:r>
      <w:r>
        <w:rPr>
          <w:rFonts w:hint="eastAsia" w:ascii="Arial" w:hAnsi="Arial" w:cs="Arial"/>
          <w:b/>
          <w:kern w:val="0"/>
          <w:sz w:val="30"/>
          <w:szCs w:val="30"/>
        </w:rPr>
        <w:t>公开</w:t>
      </w:r>
      <w:r>
        <w:rPr>
          <w:rFonts w:ascii="Arial" w:hAnsi="Arial" w:cs="Arial"/>
          <w:b/>
          <w:kern w:val="0"/>
          <w:sz w:val="30"/>
          <w:szCs w:val="30"/>
        </w:rPr>
        <w:t>招聘</w:t>
      </w:r>
      <w:r>
        <w:rPr>
          <w:rFonts w:hint="eastAsia" w:ascii="Arial" w:hAnsi="Arial" w:cs="Arial"/>
          <w:b/>
          <w:kern w:val="0"/>
          <w:sz w:val="30"/>
          <w:szCs w:val="30"/>
        </w:rPr>
        <w:t>教师</w:t>
      </w:r>
      <w:r>
        <w:rPr>
          <w:rFonts w:ascii="Arial" w:hAnsi="Arial" w:cs="Arial"/>
          <w:b/>
          <w:kern w:val="0"/>
          <w:sz w:val="30"/>
          <w:szCs w:val="30"/>
        </w:rPr>
        <w:t>面试公告</w:t>
      </w:r>
      <w:r>
        <w:rPr>
          <w:rFonts w:ascii="Arial" w:hAnsi="Arial" w:cs="Arial"/>
          <w:b/>
          <w:kern w:val="0"/>
          <w:sz w:val="30"/>
          <w:szCs w:val="30"/>
        </w:rPr>
        <w:br w:type="textWrapping"/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根据杭州市上城区教育局</w:t>
      </w:r>
      <w:r>
        <w:rPr>
          <w:rFonts w:hint="eastAsia"/>
          <w:sz w:val="28"/>
          <w:szCs w:val="28"/>
        </w:rPr>
        <w:t>2021年11月25日</w:t>
      </w:r>
      <w:r>
        <w:rPr>
          <w:rFonts w:hint="eastAsia" w:ascii="宋体" w:hAnsi="宋体" w:cs="宋体"/>
          <w:kern w:val="0"/>
          <w:sz w:val="28"/>
          <w:szCs w:val="28"/>
        </w:rPr>
        <w:t>发布的招聘公告之规定，现将杭州市采荷第一小学2021年11月公开招聘教师面试有关事项公告如下：</w:t>
      </w:r>
    </w:p>
    <w:p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参加面试名单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2403"/>
        <w:gridCol w:w="2575"/>
        <w:gridCol w:w="2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6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1" w:type="pc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招聘岗位</w:t>
            </w:r>
          </w:p>
        </w:tc>
        <w:tc>
          <w:tcPr>
            <w:tcW w:w="1512" w:type="pc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512" w:type="pct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1" w:type="pct"/>
            <w:vMerge w:val="restart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小学数学</w:t>
            </w:r>
          </w:p>
        </w:tc>
        <w:tc>
          <w:tcPr>
            <w:tcW w:w="1512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柴萌萌</w:t>
            </w:r>
          </w:p>
        </w:tc>
        <w:tc>
          <w:tcPr>
            <w:tcW w:w="1512" w:type="pct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S</w:t>
            </w:r>
            <w:r>
              <w:t>2022010501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1" w:type="pct"/>
            <w:vMerge w:val="continue"/>
            <w:noWrap/>
            <w:vAlign w:val="center"/>
          </w:tcPr>
          <w:p>
            <w:pPr>
              <w:jc w:val="center"/>
            </w:pPr>
          </w:p>
        </w:tc>
        <w:tc>
          <w:tcPr>
            <w:tcW w:w="1512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崔晓宇</w:t>
            </w:r>
          </w:p>
        </w:tc>
        <w:tc>
          <w:tcPr>
            <w:tcW w:w="1512" w:type="pct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S</w:t>
            </w:r>
            <w:r>
              <w:t>2022010502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1" w:type="pct"/>
            <w:vMerge w:val="continue"/>
            <w:noWrap/>
            <w:vAlign w:val="center"/>
          </w:tcPr>
          <w:p>
            <w:pPr>
              <w:jc w:val="center"/>
            </w:pPr>
          </w:p>
        </w:tc>
        <w:tc>
          <w:tcPr>
            <w:tcW w:w="1512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沈欣烨</w:t>
            </w:r>
          </w:p>
        </w:tc>
        <w:tc>
          <w:tcPr>
            <w:tcW w:w="1512" w:type="pct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S</w:t>
            </w:r>
            <w:r>
              <w:t>2022010503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1" w:type="pct"/>
            <w:vMerge w:val="continue"/>
            <w:noWrap/>
            <w:vAlign w:val="center"/>
          </w:tcPr>
          <w:p>
            <w:pPr>
              <w:jc w:val="center"/>
            </w:pPr>
          </w:p>
        </w:tc>
        <w:tc>
          <w:tcPr>
            <w:tcW w:w="1512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胡恩</w:t>
            </w:r>
          </w:p>
        </w:tc>
        <w:tc>
          <w:tcPr>
            <w:tcW w:w="1512" w:type="pct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S</w:t>
            </w:r>
            <w:r>
              <w:t>2022010504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6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11" w:type="pct"/>
            <w:vMerge w:val="continue"/>
            <w:noWrap/>
            <w:vAlign w:val="center"/>
          </w:tcPr>
          <w:p>
            <w:pPr>
              <w:jc w:val="center"/>
            </w:pPr>
          </w:p>
        </w:tc>
        <w:tc>
          <w:tcPr>
            <w:tcW w:w="1512" w:type="pc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Arial" w:hAnsi="Arial" w:cs="Arial"/>
                <w:szCs w:val="21"/>
              </w:rPr>
              <w:t>邹紫凡</w:t>
            </w:r>
          </w:p>
        </w:tc>
        <w:tc>
          <w:tcPr>
            <w:tcW w:w="1512" w:type="pct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S</w:t>
            </w:r>
            <w:r>
              <w:t>2022010505</w:t>
            </w:r>
          </w:p>
        </w:tc>
      </w:tr>
    </w:tbl>
    <w:p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准考证打印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考生</w:t>
      </w:r>
      <w:r>
        <w:rPr>
          <w:sz w:val="28"/>
          <w:szCs w:val="28"/>
        </w:rPr>
        <w:t>可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在202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年1月1日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9：0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0至202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月4日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：0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0期间登</w:t>
      </w:r>
      <w:r>
        <w:rPr>
          <w:sz w:val="28"/>
          <w:szCs w:val="28"/>
        </w:rPr>
        <w:t>录招考报名系统，下载并打印准考证</w:t>
      </w:r>
      <w:r>
        <w:rPr>
          <w:rFonts w:hint="eastAsia"/>
          <w:sz w:val="28"/>
          <w:szCs w:val="28"/>
        </w:rPr>
        <w:t>。</w:t>
      </w:r>
    </w:p>
    <w:p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入围面试考生现场资格核验</w:t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1.现场核验时间：</w:t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2022年1月</w:t>
      </w:r>
      <w:r>
        <w:rPr>
          <w:rFonts w:ascii="宋体" w:hAnsi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日7：0</w:t>
      </w:r>
      <w:r>
        <w:rPr>
          <w:rFonts w:ascii="宋体" w:hAnsi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—7：3</w:t>
      </w:r>
      <w:r>
        <w:rPr>
          <w:rFonts w:ascii="宋体" w:hAnsi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kern w:val="0"/>
          <w:sz w:val="28"/>
          <w:szCs w:val="28"/>
        </w:rPr>
        <w:t>（未按时参加资格复审的，视作放弃面试资格）。</w:t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2.现场核验地点：</w:t>
      </w:r>
      <w:r>
        <w:rPr>
          <w:rFonts w:hint="eastAsia"/>
          <w:sz w:val="28"/>
          <w:szCs w:val="28"/>
        </w:rPr>
        <w:t>杭州市钱江新城实验小学综合楼二楼音乐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教室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（杭州市上城区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太平门直街5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99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kern w:val="0"/>
          <w:sz w:val="28"/>
          <w:szCs w:val="28"/>
        </w:rPr>
        <w:t>。</w:t>
      </w:r>
    </w:p>
    <w:p>
      <w:pPr>
        <w:autoSpaceDE w:val="0"/>
        <w:autoSpaceDN w:val="0"/>
        <w:adjustRightInd w:val="0"/>
        <w:ind w:firstLine="560" w:firstLineChars="200"/>
        <w:rPr>
          <w:b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3.所需提供的材料：根据《报名所需材料清单》（详见附件）准备，考生需携带所有材料原件和复印件。</w:t>
      </w:r>
    </w:p>
    <w:p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面试报到时间、地点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1.面试报到时间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2022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日上午7：0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</w:t>
      </w:r>
      <w:r>
        <w:rPr>
          <w:rFonts w:hint="eastAsia"/>
          <w:sz w:val="28"/>
          <w:szCs w:val="28"/>
        </w:rPr>
        <w:t>到。</w:t>
      </w:r>
      <w:r>
        <w:rPr>
          <w:sz w:val="28"/>
          <w:szCs w:val="28"/>
        </w:rPr>
        <w:t>超过</w:t>
      </w:r>
      <w:r>
        <w:rPr>
          <w:rFonts w:hint="eastAsia"/>
          <w:sz w:val="28"/>
          <w:szCs w:val="28"/>
        </w:rPr>
        <w:t>30分钟</w:t>
      </w:r>
      <w:r>
        <w:rPr>
          <w:sz w:val="28"/>
          <w:szCs w:val="28"/>
        </w:rPr>
        <w:t>未报到者视为自动放弃面试资格</w:t>
      </w:r>
      <w:r>
        <w:rPr>
          <w:rFonts w:hint="eastAsia"/>
          <w:sz w:val="28"/>
          <w:szCs w:val="28"/>
        </w:rPr>
        <w:t>。</w:t>
      </w:r>
    </w:p>
    <w:p>
      <w:pPr>
        <w:ind w:firstLine="42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.面试报到地点：杭州市钱江新城实验小学综合楼二楼音乐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教室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（杭州市上城区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太平门直街5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99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面试形式及时长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sz w:val="28"/>
          <w:szCs w:val="28"/>
        </w:rPr>
        <w:t>面试形式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本次招聘面试以模拟上课+口头问答方式进行。</w:t>
      </w:r>
    </w:p>
    <w:p>
      <w:pPr>
        <w:ind w:firstLine="42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.面试时长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面试准备时间</w:t>
      </w:r>
      <w:r>
        <w:rPr>
          <w:sz w:val="28"/>
          <w:szCs w:val="28"/>
        </w:rPr>
        <w:t>40</w:t>
      </w:r>
      <w:r>
        <w:rPr>
          <w:rFonts w:hint="eastAsia"/>
          <w:sz w:val="28"/>
          <w:szCs w:val="28"/>
        </w:rPr>
        <w:t>分钟，面试时间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分钟</w:t>
      </w:r>
      <w:r>
        <w:rPr>
          <w:sz w:val="28"/>
          <w:szCs w:val="28"/>
        </w:rPr>
        <w:t>。</w:t>
      </w:r>
    </w:p>
    <w:p>
      <w:pPr>
        <w:ind w:firstLine="42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.面试考核分值：</w:t>
      </w:r>
      <w:r>
        <w:rPr>
          <w:sz w:val="28"/>
          <w:szCs w:val="28"/>
        </w:rPr>
        <w:t>面试</w:t>
      </w:r>
      <w:r>
        <w:rPr>
          <w:rFonts w:hint="eastAsia"/>
          <w:sz w:val="28"/>
          <w:szCs w:val="28"/>
        </w:rPr>
        <w:t>满分为</w:t>
      </w:r>
      <w:r>
        <w:rPr>
          <w:sz w:val="28"/>
          <w:szCs w:val="28"/>
        </w:rPr>
        <w:t>100</w:t>
      </w:r>
      <w:r>
        <w:rPr>
          <w:rFonts w:hint="eastAsia"/>
          <w:sz w:val="28"/>
          <w:szCs w:val="28"/>
        </w:rPr>
        <w:t>分，合格分</w:t>
      </w:r>
      <w:r>
        <w:rPr>
          <w:sz w:val="28"/>
          <w:szCs w:val="28"/>
        </w:rPr>
        <w:t>为</w:t>
      </w: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面试不合格不予录用</w:t>
      </w:r>
      <w:r>
        <w:rPr>
          <w:sz w:val="28"/>
          <w:szCs w:val="28"/>
        </w:rPr>
        <w:t>。</w:t>
      </w:r>
    </w:p>
    <w:p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考生参加面试须知</w:t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根据疫情防控工作要求，参加现场核验及</w:t>
      </w:r>
      <w:r>
        <w:rPr>
          <w:rFonts w:hint="eastAsia" w:ascii="宋体" w:hAnsi="宋体" w:cs="宋体"/>
          <w:kern w:val="0"/>
          <w:sz w:val="28"/>
          <w:szCs w:val="28"/>
        </w:rPr>
        <w:t>考试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的考生应按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《杭州市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上城区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教师招聘考试疫情防控指引（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2021年12月31日更新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）》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要求</w:t>
      </w:r>
      <w:r>
        <w:rPr>
          <w:rFonts w:hint="eastAsia" w:ascii="宋体" w:hAnsi="宋体" w:cs="宋体"/>
          <w:kern w:val="0"/>
          <w:sz w:val="28"/>
          <w:szCs w:val="28"/>
        </w:rPr>
        <w:t>做好相关防护工作。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请考生务必</w:t>
      </w:r>
      <w:r>
        <w:rPr>
          <w:rFonts w:hint="eastAsia" w:ascii="宋体" w:hAnsi="宋体" w:cs="宋体"/>
          <w:kern w:val="0"/>
          <w:sz w:val="28"/>
          <w:szCs w:val="28"/>
        </w:rPr>
        <w:t>提前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到达考点，测量体温并核验</w:t>
      </w:r>
      <w:r>
        <w:rPr>
          <w:rFonts w:hint="eastAsia" w:ascii="宋体" w:hAnsi="宋体" w:cs="宋体"/>
          <w:kern w:val="0"/>
          <w:sz w:val="28"/>
          <w:szCs w:val="28"/>
        </w:rPr>
        <w:t>浙江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“健康码”、</w:t>
      </w:r>
      <w:r>
        <w:rPr>
          <w:rFonts w:hint="eastAsia" w:ascii="宋体" w:hAnsi="宋体" w:cs="宋体"/>
          <w:kern w:val="0"/>
          <w:sz w:val="28"/>
          <w:szCs w:val="28"/>
        </w:rPr>
        <w:t>行程码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、健康申报表、核酸检测报告等相关材料。</w:t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其他注意事项：</w:t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1.按规定时间准时到达面试场所，携带准考证和身份证，自觉接受验证。超过面试报到时间</w:t>
      </w:r>
      <w:r>
        <w:rPr>
          <w:rFonts w:ascii="宋体" w:hAnsi="宋体" w:cs="宋体"/>
          <w:kern w:val="0"/>
          <w:sz w:val="28"/>
          <w:szCs w:val="28"/>
          <w:lang w:val="zh-CN"/>
        </w:rPr>
        <w:t>30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分钟者不得参加面试，视作自动放弃。</w:t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2</w:t>
      </w:r>
      <w:r>
        <w:rPr>
          <w:rFonts w:ascii="宋体" w:hAnsi="宋体" w:cs="宋体"/>
          <w:kern w:val="0"/>
          <w:sz w:val="28"/>
          <w:szCs w:val="28"/>
          <w:lang w:val="zh-CN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进入候考室后关闭手机等通讯设备，并由工作人员统一保管。未考人员一律在候考室待考，不得随意外出，不得以任何形式与外界联系，不得进行可能导致招考单位或考官有失面试公正的活动。</w:t>
      </w:r>
    </w:p>
    <w:p>
      <w:pPr>
        <w:autoSpaceDE w:val="0"/>
        <w:autoSpaceDN w:val="0"/>
        <w:adjustRightInd w:val="0"/>
        <w:ind w:firstLine="560" w:firstLineChars="200"/>
        <w:rPr>
          <w:rFonts w:ascii="宋体" w:hAnsi="宋体" w:cs="宋体"/>
          <w:kern w:val="0"/>
          <w:sz w:val="28"/>
          <w:szCs w:val="28"/>
          <w:lang w:val="zh-CN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3</w:t>
      </w:r>
      <w:r>
        <w:rPr>
          <w:rFonts w:ascii="宋体" w:hAnsi="宋体" w:cs="宋体"/>
          <w:kern w:val="0"/>
          <w:sz w:val="28"/>
          <w:szCs w:val="28"/>
          <w:lang w:val="zh-CN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面试先后顺序由考生本人在面试前抽签确定（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上午7：3</w:t>
      </w:r>
      <w:r>
        <w:rPr>
          <w:rFonts w:ascii="宋体" w:hAnsi="宋体" w:cs="宋体"/>
          <w:color w:val="000000" w:themeColor="text1"/>
          <w:kern w:val="0"/>
          <w:sz w:val="28"/>
          <w:szCs w:val="28"/>
          <w:lang w:val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开始抽签</w:t>
      </w:r>
      <w:r>
        <w:rPr>
          <w:rFonts w:ascii="宋体" w:hAnsi="宋体" w:cs="宋体"/>
          <w:kern w:val="0"/>
          <w:sz w:val="28"/>
          <w:szCs w:val="28"/>
          <w:lang w:val="zh-CN"/>
        </w:rPr>
        <w:t>，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抽签迟到者在抽剩的签中抽取顺序号），并按抽签顺序由工作人员引领进入面试试场，参加面试。</w:t>
      </w:r>
    </w:p>
    <w:p>
      <w:pPr>
        <w:ind w:firstLine="420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zh-CN"/>
        </w:rPr>
        <w:t>4</w:t>
      </w:r>
      <w:r>
        <w:rPr>
          <w:rFonts w:ascii="宋体" w:hAnsi="宋体" w:cs="宋体"/>
          <w:kern w:val="0"/>
          <w:sz w:val="28"/>
          <w:szCs w:val="28"/>
          <w:lang w:val="zh-CN"/>
        </w:rPr>
        <w:t>.</w:t>
      </w:r>
      <w:r>
        <w:rPr>
          <w:rFonts w:hint="eastAsia" w:ascii="宋体" w:hAnsi="宋体" w:cs="宋体"/>
          <w:kern w:val="0"/>
          <w:sz w:val="28"/>
          <w:szCs w:val="28"/>
          <w:lang w:val="zh-CN"/>
        </w:rPr>
        <w:t>面试结束后，按工作人员指引及时离开考场，不得在试场或候考室周围逗留、喧哗。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不明事宜</w:t>
      </w:r>
      <w:r>
        <w:rPr>
          <w:sz w:val="28"/>
          <w:szCs w:val="28"/>
        </w:rPr>
        <w:t>可咨询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0571-56056061  18768469858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附件：1.报名所需材料清单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lang w:val="zh-CN"/>
        </w:rPr>
        <w:t>杭州市</w:t>
      </w:r>
      <w:r>
        <w:rPr>
          <w:rFonts w:hint="eastAsia"/>
          <w:sz w:val="28"/>
          <w:szCs w:val="28"/>
        </w:rPr>
        <w:t>上城区</w:t>
      </w:r>
      <w:r>
        <w:rPr>
          <w:rFonts w:hint="eastAsia"/>
          <w:sz w:val="28"/>
          <w:szCs w:val="28"/>
          <w:lang w:val="zh-CN"/>
        </w:rPr>
        <w:t>教师招聘考试疫情防控指引（</w:t>
      </w:r>
      <w:r>
        <w:rPr>
          <w:rFonts w:hint="eastAsia"/>
          <w:sz w:val="28"/>
          <w:szCs w:val="28"/>
        </w:rPr>
        <w:t>2021年12月31日更新</w:t>
      </w:r>
      <w:r>
        <w:rPr>
          <w:rFonts w:hint="eastAsia"/>
          <w:sz w:val="28"/>
          <w:szCs w:val="28"/>
          <w:lang w:val="zh-CN"/>
        </w:rPr>
        <w:t>）</w:t>
      </w:r>
    </w:p>
    <w:p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3.考生健康申报表</w:t>
      </w:r>
    </w:p>
    <w:p>
      <w:pPr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杭州市采荷第一小学</w:t>
      </w:r>
    </w:p>
    <w:p>
      <w:pPr>
        <w:ind w:left="5880" w:firstLine="140" w:firstLineChars="50"/>
        <w:rPr>
          <w:sz w:val="28"/>
          <w:szCs w:val="28"/>
        </w:rPr>
      </w:pPr>
      <w:r>
        <w:rPr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31</w:t>
      </w:r>
      <w:r>
        <w:rPr>
          <w:rFonts w:hint="eastAsia"/>
          <w:sz w:val="28"/>
          <w:szCs w:val="28"/>
        </w:rPr>
        <w:t>日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C79E31"/>
    <w:multiLevelType w:val="multilevel"/>
    <w:tmpl w:val="67C79E3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635"/>
    <w:rsid w:val="00406316"/>
    <w:rsid w:val="008C7635"/>
    <w:rsid w:val="00C36185"/>
    <w:rsid w:val="00E12033"/>
    <w:rsid w:val="6CD3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1006</Characters>
  <Lines>8</Lines>
  <Paragraphs>2</Paragraphs>
  <TotalTime>5</TotalTime>
  <ScaleCrop>false</ScaleCrop>
  <LinksUpToDate>false</LinksUpToDate>
  <CharactersWithSpaces>1180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2021-12-30T08:18:00Z</dcterms:created>
  <dc:creator>Microsoft Office User</dc:creator>
  <cp:lastModifiedBy>Administrator</cp:lastModifiedBy>
  <dcterms:modified xsi:type="dcterms:W3CDTF">2021-12-30T08:49:19Z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F58110CE65654A35B7268DF494945C74</vt:lpwstr>
  </property>
</Properties>
</file>