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62" w:rsidRPr="00661B62" w:rsidRDefault="00661B62" w:rsidP="00661B62">
      <w:pPr>
        <w:rPr>
          <w:rFonts w:ascii="仿宋" w:eastAsia="仿宋" w:hAnsi="仿宋" w:hint="eastAsia"/>
          <w:color w:val="FFFFFF"/>
          <w:sz w:val="32"/>
          <w:szCs w:val="22"/>
        </w:rPr>
      </w:pPr>
    </w:p>
    <w:p w:rsidR="00661B62" w:rsidRPr="00661B62" w:rsidRDefault="00661B62" w:rsidP="00661B62">
      <w:pPr>
        <w:rPr>
          <w:rFonts w:ascii="仿宋" w:eastAsia="仿宋" w:hAnsi="仿宋"/>
          <w:color w:val="FFFFFF"/>
          <w:sz w:val="32"/>
          <w:szCs w:val="22"/>
        </w:rPr>
      </w:pPr>
    </w:p>
    <w:p w:rsidR="00661B62" w:rsidRPr="00661B62" w:rsidRDefault="00661B62" w:rsidP="00661B62">
      <w:pPr>
        <w:rPr>
          <w:rFonts w:ascii="仿宋" w:eastAsia="仿宋" w:hAnsi="仿宋"/>
          <w:color w:val="FFFFFF"/>
          <w:sz w:val="32"/>
          <w:szCs w:val="22"/>
        </w:rPr>
      </w:pPr>
    </w:p>
    <w:p w:rsidR="00661B62" w:rsidRPr="00661B62" w:rsidRDefault="00910373" w:rsidP="00661B62">
      <w:pPr>
        <w:rPr>
          <w:rFonts w:ascii="仿宋" w:eastAsia="仿宋" w:hAnsi="仿宋"/>
          <w:sz w:val="32"/>
          <w:szCs w:val="22"/>
        </w:rPr>
      </w:pPr>
      <w:r>
        <w:rPr>
          <w:noProof/>
        </w:rPr>
        <w:pict>
          <v:rect id="矩形 8" o:spid="_x0000_s1026" style="position:absolute;left:0;text-align:left;margin-left:0;margin-top:99.25pt;width:414.75pt;height:36.85pt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" filled="f" stroked="f" strokeweight=".5pt">
            <v:textbox inset="0,0,0,0">
              <w:txbxContent>
                <w:p w:rsidR="00661B62" w:rsidRDefault="00661B62" w:rsidP="00661B62">
                  <w:pPr>
                    <w:adjustRightInd w:val="0"/>
                    <w:spacing w:line="740" w:lineRule="exact"/>
                    <w:jc w:val="center"/>
                    <w:rPr>
                      <w:rFonts w:ascii="方正小标宋简体" w:eastAsia="方正小标宋简体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z w:val="72"/>
                      <w:szCs w:val="72"/>
                    </w:rPr>
                    <w:t>嵊州市教师进修学校文件</w:t>
                  </w:r>
                </w:p>
              </w:txbxContent>
            </v:textbox>
            <w10:wrap anchory="margin"/>
          </v:rect>
        </w:pict>
      </w:r>
    </w:p>
    <w:p w:rsidR="00661B62" w:rsidRPr="00661B62" w:rsidRDefault="00661B62" w:rsidP="00661B62">
      <w:pPr>
        <w:rPr>
          <w:rFonts w:ascii="仿宋" w:eastAsia="仿宋" w:hAnsi="仿宋"/>
          <w:sz w:val="32"/>
          <w:szCs w:val="22"/>
        </w:rPr>
      </w:pPr>
    </w:p>
    <w:p w:rsidR="00661B62" w:rsidRPr="00661B62" w:rsidRDefault="00661B62" w:rsidP="00661B62">
      <w:pPr>
        <w:rPr>
          <w:rFonts w:ascii="仿宋" w:eastAsia="仿宋" w:hAnsi="仿宋"/>
          <w:sz w:val="32"/>
          <w:szCs w:val="22"/>
        </w:rPr>
      </w:pPr>
    </w:p>
    <w:p w:rsidR="00661B62" w:rsidRPr="00661B62" w:rsidRDefault="00661B62" w:rsidP="00661B62">
      <w:pPr>
        <w:rPr>
          <w:rFonts w:ascii="仿宋" w:eastAsia="仿宋" w:hAnsi="仿宋"/>
          <w:sz w:val="32"/>
          <w:szCs w:val="22"/>
        </w:rPr>
      </w:pPr>
    </w:p>
    <w:tbl>
      <w:tblPr>
        <w:tblW w:w="8845" w:type="dxa"/>
        <w:tblBorders>
          <w:bottom w:val="single" w:sz="12" w:space="0" w:color="FF0000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661B62" w:rsidRPr="00661B62" w:rsidTr="00EC2B8F">
        <w:trPr>
          <w:trHeight w:val="273"/>
        </w:trPr>
        <w:tc>
          <w:tcPr>
            <w:tcW w:w="884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1B62" w:rsidRPr="00910373" w:rsidRDefault="00661B62" w:rsidP="00910373">
            <w:pPr>
              <w:spacing w:line="320" w:lineRule="exact"/>
              <w:ind w:leftChars="100" w:left="210" w:rightChars="100" w:right="210"/>
              <w:jc w:val="center"/>
              <w:rPr>
                <w:rFonts w:ascii="仿宋_GB2312" w:eastAsia="仿宋_GB2312" w:hAnsi="仿宋" w:hint="eastAsia"/>
                <w:sz w:val="32"/>
                <w:szCs w:val="22"/>
              </w:rPr>
            </w:pPr>
            <w:proofErr w:type="gramStart"/>
            <w:r w:rsidRPr="00910373">
              <w:rPr>
                <w:rFonts w:ascii="仿宋_GB2312" w:eastAsia="仿宋_GB2312" w:hAnsi="仿宋" w:hint="eastAsia"/>
                <w:snapToGrid w:val="0"/>
                <w:kern w:val="0"/>
                <w:sz w:val="32"/>
                <w:szCs w:val="22"/>
              </w:rPr>
              <w:t>嵊教修师</w:t>
            </w:r>
            <w:proofErr w:type="gramEnd"/>
            <w:r w:rsidRPr="00910373">
              <w:rPr>
                <w:rFonts w:ascii="仿宋_GB2312" w:eastAsia="仿宋_GB2312" w:hAnsi="仿宋" w:hint="eastAsia"/>
                <w:snapToGrid w:val="0"/>
                <w:kern w:val="0"/>
                <w:sz w:val="32"/>
                <w:szCs w:val="22"/>
              </w:rPr>
              <w:t>〔2021〕</w:t>
            </w:r>
            <w:r w:rsidR="00910373" w:rsidRPr="00910373">
              <w:rPr>
                <w:rFonts w:ascii="仿宋_GB2312" w:eastAsia="仿宋_GB2312" w:hAnsi="仿宋" w:hint="eastAsia"/>
                <w:snapToGrid w:val="0"/>
                <w:kern w:val="0"/>
                <w:sz w:val="32"/>
                <w:szCs w:val="22"/>
              </w:rPr>
              <w:t>7</w:t>
            </w:r>
            <w:r w:rsidRPr="00910373">
              <w:rPr>
                <w:rFonts w:ascii="仿宋_GB2312" w:eastAsia="仿宋_GB2312" w:hAnsi="仿宋" w:hint="eastAsia"/>
                <w:snapToGrid w:val="0"/>
                <w:kern w:val="0"/>
                <w:sz w:val="32"/>
                <w:szCs w:val="22"/>
              </w:rPr>
              <w:t>号</w:t>
            </w:r>
          </w:p>
        </w:tc>
      </w:tr>
    </w:tbl>
    <w:p w:rsidR="00661B62" w:rsidRPr="00661B62" w:rsidRDefault="00661B62" w:rsidP="00661B62">
      <w:pPr>
        <w:rPr>
          <w:rFonts w:ascii="仿宋" w:eastAsia="仿宋" w:hAnsi="仿宋"/>
          <w:sz w:val="32"/>
          <w:szCs w:val="22"/>
        </w:rPr>
      </w:pPr>
    </w:p>
    <w:p w:rsidR="00661B62" w:rsidRPr="00661B62" w:rsidRDefault="00661B62" w:rsidP="00661B62">
      <w:pPr>
        <w:rPr>
          <w:rFonts w:ascii="仿宋" w:eastAsia="仿宋" w:hAnsi="仿宋"/>
          <w:sz w:val="32"/>
          <w:szCs w:val="22"/>
        </w:rPr>
      </w:pPr>
    </w:p>
    <w:p w:rsidR="00180266" w:rsidRDefault="00661B62" w:rsidP="00661B62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关于2021年上半年嵊州市普通话水平等级</w:t>
      </w:r>
    </w:p>
    <w:p w:rsidR="00180266" w:rsidRDefault="00661B62" w:rsidP="00661B62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测试报名的通知</w:t>
      </w:r>
    </w:p>
    <w:p w:rsidR="00180266" w:rsidRDefault="00180266" w:rsidP="00661B62">
      <w:pPr>
        <w:widowControl/>
        <w:snapToGrid w:val="0"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嵊州市普通话水平等级测试工作2021年上半年报名工作即将开始，现将本次普通话测试报名具体事宜通知如下：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一、报名对象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户籍或工作在嵊州市的公务员、教师、学生及其他社会人员。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特别说明：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1.高校在校学生在就读学校报名测试，本测试站不接受报名。</w:t>
      </w:r>
    </w:p>
    <w:p w:rsidR="00180266" w:rsidRDefault="00661B62" w:rsidP="00661B62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2.应试人再次申请接受测试同前次接受测试的间隔时间应不少于3个月；12个月内参加普通话测试作弊过的人员，测试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lastRenderedPageBreak/>
        <w:t>系统也不接受报名。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二、报名时间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2021年3月8日－15日。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三、报名入口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华文仿宋" w:eastAsia="仿宋_GB2312" w:hAnsi="华文仿宋" w:cs="宋体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1169670</wp:posOffset>
            </wp:positionV>
            <wp:extent cx="1440000" cy="1425600"/>
            <wp:effectExtent l="0" t="0" r="0" b="0"/>
            <wp:wrapTopAndBottom/>
            <wp:docPr id="3" name="图片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根据省里统一要求，本次普通话测试报名均采用</w:t>
      </w:r>
      <w:proofErr w:type="gramStart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网报形式</w:t>
      </w:r>
      <w:proofErr w:type="gramEnd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，考生可通过</w:t>
      </w:r>
      <w:proofErr w:type="gramStart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微信扫二维码</w:t>
      </w:r>
      <w:proofErr w:type="gramEnd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报名，报名系统将于3月8日8点启用。报名二维码：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考生填报的各项身份信息将导入全国统一的普通话水平测试系统，必须正确无误。如因信息填写错误而影响通知接收，不能参加测试、无法顺利寄发证书或证书有误的，一切责任由考生自负。</w:t>
      </w:r>
    </w:p>
    <w:p w:rsidR="00180266" w:rsidRPr="00661B62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报名考生</w:t>
      </w:r>
      <w:r>
        <w:rPr>
          <w:rFonts w:ascii="仿宋_GB2312" w:eastAsia="仿宋_GB2312" w:hAnsi="华文仿宋" w:cs="宋体" w:hint="eastAsia"/>
          <w:b/>
          <w:bCs/>
          <w:kern w:val="0"/>
          <w:sz w:val="32"/>
          <w:szCs w:val="32"/>
        </w:rPr>
        <w:t>务必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加入</w:t>
      </w:r>
      <w:r w:rsidRPr="00661B62">
        <w:rPr>
          <w:rFonts w:ascii="仿宋_GB2312" w:eastAsia="仿宋_GB2312" w:hAnsi="华文仿宋" w:cs="宋体" w:hint="eastAsia"/>
          <w:kern w:val="0"/>
          <w:sz w:val="32"/>
          <w:szCs w:val="32"/>
        </w:rPr>
        <w:t>QQ群：722158410，以方便及时收取报名缴费测试等通知，开展在线咨询。咨询电话：83279118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，</w:t>
      </w:r>
      <w:r w:rsidRPr="00661B62">
        <w:rPr>
          <w:rFonts w:ascii="仿宋_GB2312" w:eastAsia="仿宋_GB2312" w:hAnsi="华文仿宋" w:cs="宋体" w:hint="eastAsia"/>
          <w:kern w:val="0"/>
          <w:sz w:val="32"/>
          <w:szCs w:val="32"/>
        </w:rPr>
        <w:t>联系人：魏老师。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四、材料提交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根据省里统一要求，本次报名考生须在网上提交材料，接受网上审核，无需前来现场确认。材料提交内容：</w:t>
      </w:r>
    </w:p>
    <w:p w:rsidR="00180266" w:rsidRDefault="00661B62" w:rsidP="00661B62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1.嵊州市户籍的考生，在报名信息填写时提交身份证正反面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照片和户籍原件（首页和本人页）照片；</w:t>
      </w:r>
    </w:p>
    <w:p w:rsidR="00180266" w:rsidRDefault="00661B62" w:rsidP="00661B62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2.在嵊州市工作而非嵊州市户籍的考生，在报名信息填写时提交身份证正反面照片和在嵊州市</w:t>
      </w:r>
      <w:r>
        <w:rPr>
          <w:rFonts w:ascii="仿宋_GB2312" w:eastAsia="仿宋_GB2312" w:hAnsi="仿宋" w:cs="仿宋_GB2312" w:hint="eastAsia"/>
          <w:sz w:val="32"/>
          <w:szCs w:val="32"/>
        </w:rPr>
        <w:t>近3个月的社保缴费证明（盖章有效）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照片。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五、审核缴费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测试站将于3月23日前完成网上审核工作，3月24日－25日通过网上登记的手机号码给审核通过的考生发送手机短信，请考生按短信提示在“浙里办”APP上进行缴费。收费标准：65元/人。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请考生及时关注手机缴费短信，审核通过并在规定时间内缴费成功的，方视为报名有效；一经缴费，不予退款，缴费前请谨慎考虑。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六、测试安排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本次普通话水平测试采用计算机辅助测试（简称“机测”）。</w:t>
      </w:r>
    </w:p>
    <w:p w:rsidR="00180266" w:rsidRDefault="00661B62" w:rsidP="00661B62">
      <w:pPr>
        <w:widowControl/>
        <w:snapToGrid w:val="0"/>
        <w:spacing w:line="560" w:lineRule="atLeas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测试时间待定，测试地点：嵊州市教师进修学校，具体测试通知</w:t>
      </w:r>
      <w:proofErr w:type="gramStart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详</w:t>
      </w:r>
      <w:proofErr w:type="gramEnd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见教体局网站及教师进修学校网站公告。</w:t>
      </w:r>
    </w:p>
    <w:p w:rsidR="00180266" w:rsidRDefault="00661B62" w:rsidP="00661B62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特别提醒：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普通话测试的正式通知</w:t>
      </w:r>
      <w:bookmarkStart w:id="0" w:name="_GoBack"/>
      <w:bookmarkEnd w:id="0"/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将在教体局网站及教师进修学校网站公告，不再另发手机短信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p w:rsidR="00180266" w:rsidRDefault="00661B62" w:rsidP="00661B62">
      <w:pPr>
        <w:widowControl/>
        <w:tabs>
          <w:tab w:val="left" w:pos="7797"/>
        </w:tabs>
        <w:snapToGrid w:val="0"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七、证书发放</w:t>
      </w:r>
    </w:p>
    <w:p w:rsidR="00180266" w:rsidRDefault="00661B62" w:rsidP="00661B62">
      <w:pPr>
        <w:tabs>
          <w:tab w:val="left" w:pos="7797"/>
        </w:tabs>
        <w:snapToGrid w:val="0"/>
        <w:spacing w:line="560" w:lineRule="atLeas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原则上测试65个工作日后颁发证书，本次测试合格者证书将根据报名时个人登记的收件信息以邮寄(到付)的形式邮寄，不得拒收，请关注证书发放公告及时查收。</w:t>
      </w:r>
    </w:p>
    <w:p w:rsidR="00661B62" w:rsidRDefault="00661B62" w:rsidP="00661B62">
      <w:pPr>
        <w:tabs>
          <w:tab w:val="left" w:pos="7797"/>
        </w:tabs>
        <w:snapToGrid w:val="0"/>
        <w:spacing w:line="560" w:lineRule="atLeas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661B62" w:rsidRDefault="00661B62" w:rsidP="00661B62">
      <w:pPr>
        <w:tabs>
          <w:tab w:val="left" w:pos="7797"/>
        </w:tabs>
        <w:snapToGrid w:val="0"/>
        <w:spacing w:line="560" w:lineRule="atLeas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661B62" w:rsidRDefault="00661B62" w:rsidP="00661B62">
      <w:pPr>
        <w:tabs>
          <w:tab w:val="left" w:pos="7797"/>
        </w:tabs>
        <w:snapToGrid w:val="0"/>
        <w:spacing w:line="560" w:lineRule="atLeas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661B62" w:rsidRPr="00661B62" w:rsidRDefault="00661B62" w:rsidP="00661B62">
      <w:pPr>
        <w:ind w:leftChars="700" w:left="1470" w:firstLineChars="1000" w:firstLine="3200"/>
        <w:rPr>
          <w:rFonts w:ascii="仿宋_GB2312" w:eastAsia="仿宋_GB2312" w:hAnsi="仿宋" w:cs="仿宋"/>
          <w:color w:val="000000"/>
          <w:sz w:val="32"/>
          <w:szCs w:val="22"/>
        </w:rPr>
      </w:pPr>
      <w:r w:rsidRPr="00661B62">
        <w:rPr>
          <w:rFonts w:ascii="仿宋_GB2312" w:eastAsia="仿宋_GB2312" w:hAnsi="仿宋" w:cs="仿宋" w:hint="eastAsia"/>
          <w:color w:val="000000"/>
          <w:sz w:val="32"/>
          <w:szCs w:val="22"/>
        </w:rPr>
        <w:t xml:space="preserve">嵊州市教师进修学校       </w:t>
      </w:r>
    </w:p>
    <w:p w:rsidR="00661B62" w:rsidRPr="00661B62" w:rsidRDefault="00661B62" w:rsidP="00661B62">
      <w:pPr>
        <w:ind w:leftChars="700" w:left="1470" w:firstLineChars="1100" w:firstLine="3520"/>
        <w:rPr>
          <w:rFonts w:ascii="仿宋" w:eastAsia="仿宋" w:hAnsi="仿宋" w:cs="仿宋"/>
          <w:color w:val="000000"/>
          <w:sz w:val="32"/>
          <w:szCs w:val="22"/>
        </w:rPr>
      </w:pPr>
      <w:r w:rsidRPr="00661B62">
        <w:rPr>
          <w:rFonts w:ascii="仿宋_GB2312" w:eastAsia="仿宋_GB2312" w:hAnsi="仿宋" w:cs="仿宋" w:hint="eastAsia"/>
          <w:color w:val="000000"/>
          <w:sz w:val="32"/>
          <w:szCs w:val="22"/>
        </w:rPr>
        <w:t xml:space="preserve">2021年3月5日    </w:t>
      </w:r>
      <w:r w:rsidRPr="00661B62">
        <w:rPr>
          <w:rFonts w:ascii="仿宋" w:eastAsia="仿宋" w:hAnsi="仿宋" w:cs="仿宋" w:hint="eastAsia"/>
          <w:color w:val="000000"/>
          <w:sz w:val="32"/>
          <w:szCs w:val="22"/>
        </w:rPr>
        <w:t xml:space="preserve">    </w:t>
      </w: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661B62" w:rsidRPr="00661B62" w:rsidRDefault="00661B62" w:rsidP="00661B62">
      <w:pPr>
        <w:rPr>
          <w:rFonts w:ascii="仿宋" w:eastAsia="仿宋" w:hAnsi="仿宋"/>
          <w:sz w:val="28"/>
          <w:szCs w:val="28"/>
        </w:rPr>
      </w:pPr>
    </w:p>
    <w:p w:rsidR="00180266" w:rsidRPr="00661B62" w:rsidRDefault="00910373" w:rsidP="00661B62">
      <w:pPr>
        <w:ind w:leftChars="100" w:left="760" w:rightChars="100" w:right="210" w:hangingChars="262" w:hanging="550"/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05pt;margin-top:.2pt;width:443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" strokeweight="1pt"/>
        </w:pict>
      </w:r>
      <w:r>
        <w:rPr>
          <w:rFonts w:ascii="仿宋_GB2312" w:eastAsia="仿宋_GB2312"/>
          <w:noProof/>
        </w:rPr>
        <w:pict>
          <v:shape id="AutoShape 10" o:spid="_x0000_s1027" type="#_x0000_t32" style="position:absolute;left:0;text-align:left;margin-left:-.75pt;margin-top:29.2pt;width:443.2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" strokeweight="1pt"/>
        </w:pict>
      </w:r>
      <w:r w:rsidR="00661B62" w:rsidRPr="00661B62">
        <w:rPr>
          <w:rFonts w:ascii="仿宋_GB2312" w:eastAsia="仿宋_GB2312" w:hAnsi="仿宋" w:hint="eastAsia"/>
          <w:sz w:val="28"/>
          <w:szCs w:val="28"/>
        </w:rPr>
        <w:t>嵊州市教师进修学校办公室                  2021年3月5日印发</w:t>
      </w:r>
    </w:p>
    <w:sectPr w:rsidR="00180266" w:rsidRPr="00661B62" w:rsidSect="00661B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F18"/>
    <w:rsid w:val="00180266"/>
    <w:rsid w:val="00244C43"/>
    <w:rsid w:val="004517F1"/>
    <w:rsid w:val="00462C20"/>
    <w:rsid w:val="00495F18"/>
    <w:rsid w:val="00661B62"/>
    <w:rsid w:val="0071072F"/>
    <w:rsid w:val="00894C42"/>
    <w:rsid w:val="00910373"/>
    <w:rsid w:val="00965F6E"/>
    <w:rsid w:val="00A7301D"/>
    <w:rsid w:val="00CD739C"/>
    <w:rsid w:val="00D70B82"/>
    <w:rsid w:val="00F1310A"/>
    <w:rsid w:val="05006002"/>
    <w:rsid w:val="0C427579"/>
    <w:rsid w:val="0ED2349F"/>
    <w:rsid w:val="1EF9173E"/>
    <w:rsid w:val="210C614A"/>
    <w:rsid w:val="2A1B59FC"/>
    <w:rsid w:val="45E20674"/>
    <w:rsid w:val="4F4D076C"/>
    <w:rsid w:val="557A40A3"/>
    <w:rsid w:val="58AF02E2"/>
    <w:rsid w:val="60CD6F5E"/>
    <w:rsid w:val="63C75EE1"/>
    <w:rsid w:val="67D82EF8"/>
    <w:rsid w:val="745D3CC4"/>
    <w:rsid w:val="7F13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  <o:rules v:ext="edit">
        <o:r id="V:Rule1" type="connector" idref="#AutoShape 10"/>
        <o:r id="V:Rule2" type="connector" idref="#_x0000_s1028"/>
      </o:rules>
    </o:shapelayout>
  </w:shapeDefaults>
  <w:decimalSymbol w:val="."/>
  <w:listSeparator w:val=","/>
  <w15:docId w15:val="{4B4FD3D4-C58F-4F3B-9A8E-4E37A0A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563C1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165</Words>
  <Characters>945</Characters>
  <Application>Microsoft Office Word</Application>
  <DocSecurity>0</DocSecurity>
  <Lines>7</Lines>
  <Paragraphs>2</Paragraphs>
  <ScaleCrop>false</ScaleCrop>
  <Company>DoubleOX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hjw</cp:lastModifiedBy>
  <cp:revision>11</cp:revision>
  <cp:lastPrinted>2020-10-09T01:05:00Z</cp:lastPrinted>
  <dcterms:created xsi:type="dcterms:W3CDTF">2020-09-17T07:05:00Z</dcterms:created>
  <dcterms:modified xsi:type="dcterms:W3CDTF">2021-03-05T06:34:00Z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