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pPr>
      <w:bookmarkStart w:id="0" w:name="_GoBack"/>
      <w:r>
        <w:rPr>
          <w:rFonts w:ascii="Arial" w:hAnsi="Arial" w:cs="Arial"/>
          <w:sz w:val="21"/>
          <w:szCs w:val="21"/>
        </w:rPr>
        <w:t>中央军委主席习近平签署命令，发布《军人勋表管理规定》，自2023年1月1日起施行，《规定》是我军首部全面系统规范军人勋表管理工作的重要法规文件，《规定》的发布施行，为构建（     ），规范军队勋表管理工作，提供了制度保障。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（1）科学合理的勋表项目管理机制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（2）健全完善的颁发授予机制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（3）顺畅有序的供应保障机制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（4）权威高效的使用监督机制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国家骨科医学中心1月28日成立，这是我国设置的（     ）专业类别的国家医学中心。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A.第12个</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B.第13个</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C.第14个</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D.第15个</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1月28日，全球首架（     ）国产大飞机从上海虹桥飞抵南昌昌北国际机场，完成了癸卯兔年的首次飞行。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A.C919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B.CA919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C.CR919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D.CR929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工业和信息化部统计显示，截至2022年底，我国移动网络终端连接总数已达35.28亿户，其中代表"物"连接数的移动物联网终端用户数达18.45亿户，占全球总数的（     ）。移动物联网终端用户数比移动电话用户数高1.61亿户，实现"物"连接超过"人"连接。我国已经初步形成（     ）发展格局。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A.70%、多网协同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B.70%、多网协调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C.65%、多网协调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D.65%、多网协同</w:t>
      </w:r>
    </w:p>
    <w:p>
      <w:pPr>
        <w:keepNext w:val="0"/>
        <w:keepLines w:val="0"/>
        <w:widowControl/>
        <w:suppressLineNumbers w:val="0"/>
        <w:spacing w:before="0" w:beforeAutospacing="0" w:after="0" w:afterAutospacing="0"/>
        <w:ind w:left="0" w:right="0"/>
      </w:pPr>
      <w:r>
        <w:pict>
          <v:rect id="_x0000_i1025"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1月29日，（     ）示范区智慧大脑正式上线运行，智慧大脑通过示范区公共数据的共享，保障社保、医保等民生业务的便捷办理和生态环境、一网通办等六大重点领域的协同治理，打破省际数据壁垒，助推（     ）发展。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A.粤港澳经济带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B.京津翼协同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C.长三角一体化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D.珠三角经济带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据新华社2023年1月28日报道，2023年我国粮食生产目标任务重点是"两稳两扩两提"，即（     ），（     ），提单产、提自给率。要完成这些目标，必须抓早、抓实各项举措。</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A.稳产量、稳增长;扩小麦、扩油料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B.稳面积、稳产量;扩大豆、扩小麦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C.稳面积、稳产量;扩大豆、扩油料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D.稳产量、稳增长;扩小麦、扩油料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国际货币基金组织1月31日在新加坡发布了《世界经济展望报告》的更新内容，报告将今年全球经济增长预期由原来的2.7%上调至2.9%;将今年中国经济增长预期由4.4%上调至（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C.5.2%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D.5.5%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2023年1月31日，商务部数据显示，2022年我国服务进出口总额近（）元，同比增长12.9%。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A.5万亿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B.6万亿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C7万亿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D8万亿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r>
        <w:pict>
          <v:rect id="_x0000_i1026"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中共中央政治局1月31日下午就加快构建新发展格局进行第二次集体学习。中共中央总书记习近平在主持学习时强调，要搞好统筹扩大内需和深化供给侧结构性改革，形成（     ）的更高水平动态平衡，实现国民经济良性循环。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A.需求牵引消费、消费创造市场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B.需求牵引消费、消费创造需求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C.消费牵引供给、供给创造市场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D.需求牵引供给、供给创造需求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北京时间2月3日凌晨进行的世界田联室内巡回赛瑞典哥德堡站比赛中，中国“飞人”苏炳添迎来2023年首秀，他以（  ）的成绩获得男子60米冠军。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A.5秒59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B.6秒19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C6秒39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D6秒59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2月2日是第27个世界湿地日，主题是"（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A.湿地：水、生命和文化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B.湿地之水，水之湿地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C.湿地是生命之源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D.湿地修复</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克强2月3日主持召开国务院第八次全体会议，讨论拟提请十四届全国人大一次会议审议的政府工作报告，李克强说，面对疫情等超预期因素冲击，我们果断应对，靠前实施既定政策举措，持续推进供给侧结构性改革，及时出台稳经济一揽子政策和接续措施，针对中小微企业、个体工商户经营困难加大帮扶，（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（1）针对有效需求不足多措并举扩投资促消费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（2）针对就业压力强化稳岗扩就业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（3）针对规模性减税退税降费来稳就业保民生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（4）针对输入性通胀压力以粮食和能源为重点保供稳价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D.（2）（3）（4）</w:t>
      </w:r>
    </w:p>
    <w:p>
      <w:pPr>
        <w:keepNext w:val="0"/>
        <w:keepLines w:val="0"/>
        <w:widowControl/>
        <w:suppressLineNumbers w:val="0"/>
        <w:spacing w:before="0" w:beforeAutospacing="0" w:after="0" w:afterAutospacing="0"/>
        <w:ind w:left="0" w:right="0"/>
      </w:pPr>
      <w:r>
        <w:pict>
          <v:rect id="_x0000_i1027"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2月3日，我国首个（   ）国际交易中心在深圳正式运营。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A.电子半导体和电子晶体电路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B.电子元器件和集成电路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C.电子半导体和集成电路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D.电子元器件和半导体电路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《事业单位工作人员考核规定》在2月1日发布，新规定中事业单位工作人员年度考核优秀档次人数，一般不超过本单位应参加年度考核的工作人员总人数的（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A.10%。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B.20%。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C.30%。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D.40%。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月亮是古诗词中重要的意象，古人根据月亮形状不同，将月亮分为朔月、满月、上弦月与下弦月。下列诗词中月相对应不正确的有（）。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A.晚来风定钓丝闲，上下是新月-朔月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B.去年元夜日，花市灯如昼，月上柳枝头，人约黄昏后-满月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C.峨眉山月半轮秋，影入平羌江水流-上弦月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D.月出惊山鸟，时鸣春涧中-下弦月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下列诗句是描写元宵节的有（）。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A.月上柳梢头，人约黄昏后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B.春城无处不飞花，花寒食东风御柳斜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C.起舞徘徊风露下，今夕不知何夕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D.对此欢终宴，倾壶待曙光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keepNext w:val="0"/>
        <w:keepLines w:val="0"/>
        <w:widowControl/>
        <w:suppressLineNumbers w:val="0"/>
        <w:spacing w:before="0" w:beforeAutospacing="0" w:after="0" w:afterAutospacing="0"/>
        <w:ind w:left="0" w:right="0"/>
      </w:pPr>
      <w:r>
        <w:pict>
          <v:rect id="_x0000_i1028"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国务院总理李克强2月6日主持召开座谈会，听取各界人士、基层代表对《政府工作报告（征求意见稿）》的意见建议。李克强说，过去五年，经济实现年均（     ）的中高速增长。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A.5.2%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B.5.3%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C.5.5%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习近平总书记强调，新发展格局以（ ）为基础，经济循环畅通需要各产业有序链接、高效畅通。要继续把发展经济的着力点放在实体经济上，扎实推进新型工业化。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A.工业体系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B.现代化产业体系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C.市场主体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D.科技创新发展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习近平总书记强调，新发展格局以现代化产业体系为基础，经济循环畅通需要各产业有序链接、高效畅通。要继续把发展经济的着力点放在（ ）上，扎实推进新型工业化。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A.工业体系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B.实体经济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C.市场主体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D.科技创新发展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国务院总理李克强2月8日向英国48家集团俱乐部"破冰者"2023新春庆祝活动致贺信。李克强表示，当前国际地区形势复杂深刻演变，（     ）等领域面临严峻风险和挑战。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（1）.地缘政治（2）.世界经济（3）.气候变化（4）.粮食能源安全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2月9日，自然资源部公布全国首批258个自然资源节约集约示范县（市），覆盖（     ）三大类，示范期为2023至2025年。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A.土地、耕地、湿地资源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B.土地、矿产、海洋资源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C.交通、耕地、森林资源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D.土地、矿产、湿地资源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 </w:t>
      </w:r>
    </w:p>
    <w:p>
      <w:pPr>
        <w:keepNext w:val="0"/>
        <w:keepLines w:val="0"/>
        <w:widowControl/>
        <w:suppressLineNumbers w:val="0"/>
        <w:spacing w:before="0" w:beforeAutospacing="0" w:after="0" w:afterAutospacing="0"/>
        <w:ind w:left="0" w:right="0"/>
      </w:pPr>
      <w:r>
        <w:pict>
          <v:rect id="_x0000_i1029"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朝鲜2月8日在首都平壤市中心的金日成广场举行阅兵式，纪念朝鲜人民军成立（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A.65周年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B.70周年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C.75周年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D.80周年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2月10日，国家主席习近平在钓鱼台国宾馆会见柬埔寨首相洪森。　习近平指出，双方可以从政治、产能、农业、能源、安全、人文六大领域入手，着力打造中柬“（  ）”合作架构。</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A.钻石六条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B.黄金六条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C.钻石六边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D.黄金六边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柬埔寨王国首相洪森亲王于2023年2月9日至11日应邀对中华人民共和国进行正式访问。双方同意从政治、（）、农业、能源、安全和人文六大领域入手，打造中柬“钻石六边”合作架构。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A.生态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B.经济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C.产能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D.科技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《中共中央 国务院关于做好2023年全面推进乡村振兴重点工作的意见》要求，抓紧抓好粮食和重要农产品稳产保供，要全力抓好粮食生产，加力扩种（   ），发展现代设施农业，构建多元化食物供给体系，统筹做好粮食和重要农产品调控。</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A.玉米小麦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B.大豆玉米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C.大豆油料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D.小麦稻谷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keepNext w:val="0"/>
        <w:keepLines w:val="0"/>
        <w:widowControl/>
        <w:suppressLineNumbers w:val="0"/>
        <w:spacing w:before="0" w:beforeAutospacing="0" w:after="0" w:afterAutospacing="0"/>
        <w:ind w:left="0" w:right="0"/>
      </w:pPr>
      <w:r>
        <w:pict>
          <v:rect id="_x0000_i1030"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克强2月13日主持召开座谈会，李克强说，五年来，各地各部门以习近平新时代中国特色社会主义思想为指导，我国发展取得重大成就。创新宏观调控，推进改革开放，深化简政放权、放管结合、优化服务改革，保障和改善民生，经济实现年均（     ）的（     ），城镇新增就业年均1270多万人。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A.4.7%、高速增长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B.5.2%、中高速增长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C.5.7%、高速增长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D7.2%、高速增长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由教育部、中国联合国教科文组织全国委员会共同举办的首届世界数字教育大会，2月13日在北京开幕，本次大会以"（     ）"为主题。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A.数字中国，教育促发展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B.数字变革与创新发展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C.数字变革与教育未来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D.数字中国、教育未来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北京时间2023年2月10日00时16分，经过约7小时的出舱活动，这是中国空间站全面建成后航天员首次出舱活动，费俊龙、张陆首次漫步太空，再次成功圆梦。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A.第一次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B.第二次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C.第三次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D.第四次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2月15日农业农村部消息，2022年农民人均可支配收入首次突破2万元，达到20133元、实际增长（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A.4.2%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B.4.7%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C.5.2%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D.5.7%</w:t>
      </w:r>
    </w:p>
    <w:p>
      <w:pPr>
        <w:keepNext w:val="0"/>
        <w:keepLines w:val="0"/>
        <w:widowControl/>
        <w:suppressLineNumbers w:val="0"/>
        <w:spacing w:before="0" w:beforeAutospacing="0" w:after="0" w:afterAutospacing="0"/>
        <w:ind w:left="0" w:right="0"/>
      </w:pPr>
      <w:r>
        <w:pict>
          <v:rect id="_x0000_i1031"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教育数字化是数字中国战略的重要组成部分，习近平总书记指出，当下，我国正深入实施教育数字化战略行动，推动教育变革和创新，加快建设（     ）的学习型社会、学习型大国。</w:t>
      </w:r>
    </w:p>
    <w:p>
      <w:pPr>
        <w:pStyle w:val="2"/>
        <w:keepNext w:val="0"/>
        <w:keepLines w:val="0"/>
        <w:widowControl/>
        <w:suppressLineNumbers w:val="0"/>
        <w:spacing w:before="75" w:beforeAutospacing="0" w:after="75" w:afterAutospacing="0"/>
        <w:ind w:left="0" w:right="0"/>
      </w:pPr>
      <w:r>
        <w:t>　　（1）.人人皆学、处处能学、时时可学</w:t>
      </w:r>
    </w:p>
    <w:p>
      <w:pPr>
        <w:pStyle w:val="2"/>
        <w:keepNext w:val="0"/>
        <w:keepLines w:val="0"/>
        <w:widowControl/>
        <w:suppressLineNumbers w:val="0"/>
        <w:spacing w:before="75" w:beforeAutospacing="0" w:after="75" w:afterAutospacing="0"/>
        <w:ind w:left="0" w:right="0"/>
      </w:pPr>
      <w:r>
        <w:t>　   （2）学史明理、学史增信、学史崇德、学史力行</w:t>
      </w:r>
    </w:p>
    <w:p>
      <w:pPr>
        <w:pStyle w:val="2"/>
        <w:keepNext w:val="0"/>
        <w:keepLines w:val="0"/>
        <w:widowControl/>
        <w:suppressLineNumbers w:val="0"/>
        <w:spacing w:before="75" w:beforeAutospacing="0" w:after="75" w:afterAutospacing="0"/>
        <w:ind w:left="0" w:right="0"/>
      </w:pPr>
      <w:r>
        <w:t>　　（3）科教兴国、人才强国、创新驱动、区域协调</w:t>
      </w:r>
    </w:p>
    <w:p>
      <w:pPr>
        <w:pStyle w:val="2"/>
        <w:keepNext w:val="0"/>
        <w:keepLines w:val="0"/>
        <w:widowControl/>
        <w:suppressLineNumbers w:val="0"/>
        <w:spacing w:before="75" w:beforeAutospacing="0" w:after="75" w:afterAutospacing="0"/>
        <w:ind w:left="0" w:right="0"/>
      </w:pPr>
      <w:r>
        <w:t>　　（4）数字化、教育化、全方位、多层次</w:t>
      </w:r>
    </w:p>
    <w:p>
      <w:pPr>
        <w:pStyle w:val="2"/>
        <w:keepNext w:val="0"/>
        <w:keepLines w:val="0"/>
        <w:widowControl/>
        <w:suppressLineNumbers w:val="0"/>
        <w:spacing w:before="75" w:beforeAutospacing="0" w:after="75" w:afterAutospacing="0"/>
        <w:ind w:left="0" w:right="0"/>
      </w:pPr>
      <w:r>
        <w:t>A,（1）（2）（3）（4）</w:t>
      </w:r>
    </w:p>
    <w:p>
      <w:pPr>
        <w:pStyle w:val="2"/>
        <w:keepNext w:val="0"/>
        <w:keepLines w:val="0"/>
        <w:widowControl/>
        <w:suppressLineNumbers w:val="0"/>
        <w:spacing w:before="75" w:beforeAutospacing="0" w:after="75" w:afterAutospacing="0"/>
        <w:ind w:left="0" w:right="0"/>
      </w:pPr>
      <w:r>
        <w:t>B，（1）（2）（3）</w:t>
      </w:r>
    </w:p>
    <w:p>
      <w:pPr>
        <w:pStyle w:val="2"/>
        <w:keepNext w:val="0"/>
        <w:keepLines w:val="0"/>
        <w:widowControl/>
        <w:suppressLineNumbers w:val="0"/>
        <w:spacing w:before="75" w:beforeAutospacing="0" w:after="75" w:afterAutospacing="0"/>
        <w:ind w:left="0" w:right="0"/>
      </w:pPr>
      <w:r>
        <w:t>C，（2）（3）（4）</w:t>
      </w:r>
    </w:p>
    <w:p>
      <w:pPr>
        <w:pStyle w:val="2"/>
        <w:keepNext w:val="0"/>
        <w:keepLines w:val="0"/>
        <w:widowControl/>
        <w:suppressLineNumbers w:val="0"/>
        <w:spacing w:before="75" w:beforeAutospacing="0" w:after="75" w:afterAutospacing="0"/>
        <w:ind w:left="0" w:right="0"/>
      </w:pPr>
      <w:r>
        <w:t>D，（1）（2）（4）</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中共中央政治局常务委员会2月16日召开会议，听取近期新冠疫情防控工作情况汇报。中共中央总书记习近平主持会议并发表重要讲话。会议指出，以习近平同志为核心的党中央始终坚持人民至上、生命至上，团结带领全党全国各族人民同心抗疫，以（     ），因时因势优化调整防控政策措施，高效统筹疫情防控和经济社会发展，成功避免了致病力较强、致死率较高的病毒株的广泛流行，有效保护了人民群众生命安全和身体健康，为打赢疫情防控阻击战赢得了宝贵时间。</w:t>
      </w:r>
    </w:p>
    <w:p>
      <w:pPr>
        <w:pStyle w:val="2"/>
        <w:keepNext w:val="0"/>
        <w:keepLines w:val="0"/>
        <w:widowControl/>
        <w:suppressLineNumbers w:val="0"/>
        <w:spacing w:before="75" w:beforeAutospacing="0" w:after="75" w:afterAutospacing="0"/>
        <w:ind w:left="0" w:right="0"/>
      </w:pPr>
      <w:r>
        <w:t>　（1）.强烈的历史担当（2）.强大的战略定力</w:t>
      </w:r>
    </w:p>
    <w:p>
      <w:pPr>
        <w:pStyle w:val="2"/>
        <w:keepNext w:val="0"/>
        <w:keepLines w:val="0"/>
        <w:widowControl/>
        <w:suppressLineNumbers w:val="0"/>
        <w:spacing w:before="75" w:beforeAutospacing="0" w:after="75" w:afterAutospacing="0"/>
        <w:ind w:left="0" w:right="0"/>
      </w:pPr>
      <w:r>
        <w:t>　（3）.强大的战略决策（4）.明确的调整措施</w:t>
      </w:r>
    </w:p>
    <w:p>
      <w:pPr>
        <w:pStyle w:val="2"/>
        <w:keepNext w:val="0"/>
        <w:keepLines w:val="0"/>
        <w:widowControl/>
        <w:suppressLineNumbers w:val="0"/>
        <w:spacing w:before="75" w:beforeAutospacing="0" w:after="75" w:afterAutospacing="0"/>
        <w:ind w:left="0" w:right="0"/>
      </w:pPr>
      <w:r>
        <w:t>A,（1）（3）</w:t>
      </w:r>
    </w:p>
    <w:p>
      <w:pPr>
        <w:pStyle w:val="2"/>
        <w:keepNext w:val="0"/>
        <w:keepLines w:val="0"/>
        <w:widowControl/>
        <w:suppressLineNumbers w:val="0"/>
        <w:spacing w:before="75" w:beforeAutospacing="0" w:after="75" w:afterAutospacing="0"/>
        <w:ind w:left="0" w:right="0"/>
      </w:pPr>
      <w:r>
        <w:t>B，（1）（2）</w:t>
      </w:r>
    </w:p>
    <w:p>
      <w:pPr>
        <w:pStyle w:val="2"/>
        <w:keepNext w:val="0"/>
        <w:keepLines w:val="0"/>
        <w:widowControl/>
        <w:suppressLineNumbers w:val="0"/>
        <w:spacing w:before="75" w:beforeAutospacing="0" w:after="75" w:afterAutospacing="0"/>
        <w:ind w:left="0" w:right="0"/>
      </w:pPr>
      <w:r>
        <w:t>C，（3）（4）</w:t>
      </w:r>
    </w:p>
    <w:p>
      <w:pPr>
        <w:pStyle w:val="2"/>
        <w:keepNext w:val="0"/>
        <w:keepLines w:val="0"/>
        <w:widowControl/>
        <w:suppressLineNumbers w:val="0"/>
        <w:spacing w:before="75" w:beforeAutospacing="0" w:after="75" w:afterAutospacing="0"/>
        <w:ind w:left="0" w:right="0"/>
      </w:pPr>
      <w:r>
        <w:t>D，（2）（4）</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16日出版的第4期《求是》杂志发表中共中央总书记、国家主席、中央军委主席习近平2022年12月15日在中央经济工作会议上重要讲话的一部分《当前经济工作的几个重大问题》。文章强调，2023年经济工作千头万绪，需要从战略全局出发，抓主要矛盾，从（     ）入手，抓住重大关键环节，纲举目张做好工作。</w:t>
      </w:r>
    </w:p>
    <w:p>
      <w:pPr>
        <w:pStyle w:val="2"/>
        <w:keepNext w:val="0"/>
        <w:keepLines w:val="0"/>
        <w:widowControl/>
        <w:suppressLineNumbers w:val="0"/>
        <w:spacing w:before="75" w:beforeAutospacing="0" w:after="75" w:afterAutospacing="0"/>
        <w:ind w:left="0" w:right="0"/>
      </w:pPr>
      <w:r>
        <w:t> </w:t>
      </w:r>
    </w:p>
    <w:p>
      <w:pPr>
        <w:pStyle w:val="2"/>
        <w:keepNext w:val="0"/>
        <w:keepLines w:val="0"/>
        <w:widowControl/>
        <w:suppressLineNumbers w:val="0"/>
        <w:spacing w:before="75" w:beforeAutospacing="0" w:after="75" w:afterAutospacing="0"/>
        <w:ind w:left="0" w:right="0"/>
      </w:pPr>
      <w:r>
        <w:t>　　（1）改善社会心理预期（2）提振发展信心</w:t>
      </w:r>
    </w:p>
    <w:p>
      <w:pPr>
        <w:pStyle w:val="2"/>
        <w:keepNext w:val="0"/>
        <w:keepLines w:val="0"/>
        <w:widowControl/>
        <w:suppressLineNumbers w:val="0"/>
        <w:spacing w:before="75" w:beforeAutospacing="0" w:after="75" w:afterAutospacing="0"/>
        <w:ind w:left="0" w:right="0"/>
      </w:pPr>
      <w:r>
        <w:t>　　（3）.恢复和扩大消费（4）加快建设现代化产业体系</w:t>
      </w:r>
    </w:p>
    <w:p>
      <w:pPr>
        <w:pStyle w:val="2"/>
        <w:keepNext w:val="0"/>
        <w:keepLines w:val="0"/>
        <w:widowControl/>
        <w:suppressLineNumbers w:val="0"/>
        <w:spacing w:before="75" w:beforeAutospacing="0" w:after="75" w:afterAutospacing="0"/>
        <w:ind w:left="0" w:right="0"/>
      </w:pPr>
      <w:r>
        <w:t>A,（1）（3）</w:t>
      </w:r>
    </w:p>
    <w:p>
      <w:pPr>
        <w:pStyle w:val="2"/>
        <w:keepNext w:val="0"/>
        <w:keepLines w:val="0"/>
        <w:widowControl/>
        <w:suppressLineNumbers w:val="0"/>
        <w:spacing w:before="75" w:beforeAutospacing="0" w:after="75" w:afterAutospacing="0"/>
        <w:ind w:left="0" w:right="0"/>
      </w:pPr>
      <w:r>
        <w:t>B，（1）（2）</w:t>
      </w:r>
    </w:p>
    <w:p>
      <w:pPr>
        <w:pStyle w:val="2"/>
        <w:keepNext w:val="0"/>
        <w:keepLines w:val="0"/>
        <w:widowControl/>
        <w:suppressLineNumbers w:val="0"/>
        <w:spacing w:before="75" w:beforeAutospacing="0" w:after="75" w:afterAutospacing="0"/>
        <w:ind w:left="0" w:right="0"/>
      </w:pPr>
      <w:r>
        <w:t>C，（3）（4）</w:t>
      </w:r>
    </w:p>
    <w:p>
      <w:pPr>
        <w:pStyle w:val="2"/>
        <w:keepNext w:val="0"/>
        <w:keepLines w:val="0"/>
        <w:widowControl/>
        <w:suppressLineNumbers w:val="0"/>
        <w:spacing w:before="75" w:beforeAutospacing="0" w:after="75" w:afterAutospacing="0"/>
        <w:ind w:left="0" w:right="0"/>
      </w:pPr>
      <w:r>
        <w:t>D，（2）（4）</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r>
        <w:pict>
          <v:rect id="_x0000_i1032"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2月16日，国家主席习近平向"中国+中亚五国"产业与投资合作论坛致贺信。习近平指出，中国同中亚五国建交30多年来，相继建立战略伙伴关系，走出了一条（     ）的新路，树立了新型国际关系典范。</w:t>
      </w:r>
    </w:p>
    <w:p>
      <w:pPr>
        <w:pStyle w:val="2"/>
        <w:keepNext w:val="0"/>
        <w:keepLines w:val="0"/>
        <w:widowControl/>
        <w:suppressLineNumbers w:val="0"/>
        <w:spacing w:before="75" w:beforeAutospacing="0" w:after="75" w:afterAutospacing="0"/>
        <w:ind w:left="0" w:right="0"/>
      </w:pPr>
      <w:r>
        <w:t>　　A.互利共赢、开拓创新</w:t>
      </w:r>
    </w:p>
    <w:p>
      <w:pPr>
        <w:pStyle w:val="2"/>
        <w:keepNext w:val="0"/>
        <w:keepLines w:val="0"/>
        <w:widowControl/>
        <w:suppressLineNumbers w:val="0"/>
        <w:spacing w:before="75" w:beforeAutospacing="0" w:after="75" w:afterAutospacing="0"/>
        <w:ind w:left="0" w:right="0"/>
      </w:pPr>
      <w:r>
        <w:t>　　B.互惠互利、合作共赢</w:t>
      </w:r>
    </w:p>
    <w:p>
      <w:pPr>
        <w:pStyle w:val="2"/>
        <w:keepNext w:val="0"/>
        <w:keepLines w:val="0"/>
        <w:widowControl/>
        <w:suppressLineNumbers w:val="0"/>
        <w:spacing w:before="75" w:beforeAutospacing="0" w:after="75" w:afterAutospacing="0"/>
        <w:ind w:left="0" w:right="0"/>
      </w:pPr>
      <w:r>
        <w:t>　　C.睦邻友好、开拓创新</w:t>
      </w:r>
    </w:p>
    <w:p>
      <w:pPr>
        <w:pStyle w:val="2"/>
        <w:keepNext w:val="0"/>
        <w:keepLines w:val="0"/>
        <w:widowControl/>
        <w:suppressLineNumbers w:val="0"/>
        <w:spacing w:before="75" w:beforeAutospacing="0" w:after="75" w:afterAutospacing="0"/>
        <w:ind w:left="0" w:right="0"/>
      </w:pPr>
      <w:r>
        <w:t>　　D.睦邻友好、合作共赢</w: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2月17日，福建漳州（）机组外穹顶完成吊装，标志着华龙一号投入批量化建设后的首台核电机组主体结构工程施工完成，为后续并网发电奠定基础。</w:t>
      </w:r>
    </w:p>
    <w:p>
      <w:pPr>
        <w:pStyle w:val="2"/>
        <w:keepNext w:val="0"/>
        <w:keepLines w:val="0"/>
        <w:widowControl/>
        <w:suppressLineNumbers w:val="0"/>
        <w:spacing w:before="75" w:beforeAutospacing="0" w:after="75" w:afterAutospacing="0"/>
        <w:ind w:left="0" w:right="0"/>
      </w:pPr>
      <w:r>
        <w:t>　　A.探索1号</w:t>
      </w:r>
    </w:p>
    <w:p>
      <w:pPr>
        <w:pStyle w:val="2"/>
        <w:keepNext w:val="0"/>
        <w:keepLines w:val="0"/>
        <w:widowControl/>
        <w:suppressLineNumbers w:val="0"/>
        <w:spacing w:before="75" w:beforeAutospacing="0" w:after="75" w:afterAutospacing="0"/>
        <w:ind w:left="0" w:right="0"/>
      </w:pPr>
      <w:r>
        <w:t>　　B.探索2号</w:t>
      </w:r>
    </w:p>
    <w:p>
      <w:pPr>
        <w:pStyle w:val="2"/>
        <w:keepNext w:val="0"/>
        <w:keepLines w:val="0"/>
        <w:widowControl/>
        <w:suppressLineNumbers w:val="0"/>
        <w:spacing w:before="75" w:beforeAutospacing="0" w:after="75" w:afterAutospacing="0"/>
        <w:ind w:left="0" w:right="0"/>
      </w:pPr>
      <w:r>
        <w:t>　　C.核电1号</w:t>
      </w:r>
    </w:p>
    <w:p>
      <w:pPr>
        <w:pStyle w:val="2"/>
        <w:keepNext w:val="0"/>
        <w:keepLines w:val="0"/>
        <w:widowControl/>
        <w:suppressLineNumbers w:val="0"/>
        <w:spacing w:before="75" w:beforeAutospacing="0" w:after="75" w:afterAutospacing="0"/>
        <w:ind w:left="0" w:right="0"/>
      </w:pPr>
      <w:r>
        <w:t>　　D.核电2号</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1.（单选题）国家主席习近平2月18日致电第36届非洲联盟峰会，向非洲国家和人民表示热烈祝贺。习近平强调，2022年，中非关系保持良好发展势头。中非合作不断向（ ）发展，走在国际对非合作前列。</w:t>
      </w:r>
    </w:p>
    <w:p>
      <w:pPr>
        <w:pStyle w:val="2"/>
        <w:keepNext w:val="0"/>
        <w:keepLines w:val="0"/>
        <w:widowControl/>
        <w:suppressLineNumbers w:val="0"/>
        <w:spacing w:before="75" w:beforeAutospacing="0" w:after="75" w:afterAutospacing="0"/>
        <w:ind w:left="0" w:right="0"/>
      </w:pPr>
      <w:r>
        <w:t>　　A.全方位、多层次、宽领域</w:t>
      </w:r>
    </w:p>
    <w:p>
      <w:pPr>
        <w:pStyle w:val="2"/>
        <w:keepNext w:val="0"/>
        <w:keepLines w:val="0"/>
        <w:widowControl/>
        <w:suppressLineNumbers w:val="0"/>
        <w:spacing w:before="75" w:beforeAutospacing="0" w:after="75" w:afterAutospacing="0"/>
        <w:ind w:left="0" w:right="0"/>
      </w:pPr>
      <w:r>
        <w:t>　　B.全方位、多层次、高质量</w:t>
      </w:r>
    </w:p>
    <w:p>
      <w:pPr>
        <w:pStyle w:val="2"/>
        <w:keepNext w:val="0"/>
        <w:keepLines w:val="0"/>
        <w:widowControl/>
        <w:suppressLineNumbers w:val="0"/>
        <w:spacing w:before="75" w:beforeAutospacing="0" w:after="75" w:afterAutospacing="0"/>
        <w:ind w:left="0" w:right="0"/>
      </w:pPr>
      <w:r>
        <w:t>　　C.全方位、多领域、高质量</w:t>
      </w:r>
    </w:p>
    <w:p>
      <w:pPr>
        <w:pStyle w:val="2"/>
        <w:keepNext w:val="0"/>
        <w:keepLines w:val="0"/>
        <w:widowControl/>
        <w:suppressLineNumbers w:val="0"/>
        <w:spacing w:before="75" w:beforeAutospacing="0" w:after="75" w:afterAutospacing="0"/>
        <w:ind w:left="0" w:right="0"/>
      </w:pPr>
      <w:r>
        <w:t>　　D.全方位、多领域、宽领域、</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2月18日，首届中国（海南）东坡文化旅游大会在（     ）同时拉开帷幕。</w:t>
      </w:r>
    </w:p>
    <w:p>
      <w:pPr>
        <w:pStyle w:val="2"/>
        <w:keepNext w:val="0"/>
        <w:keepLines w:val="0"/>
        <w:widowControl/>
        <w:suppressLineNumbers w:val="0"/>
        <w:spacing w:before="75" w:beforeAutospacing="0" w:after="75" w:afterAutospacing="0"/>
        <w:ind w:left="0" w:right="0"/>
      </w:pPr>
      <w:r>
        <w:t>　　A.三亚、琼海</w:t>
      </w:r>
    </w:p>
    <w:p>
      <w:pPr>
        <w:pStyle w:val="2"/>
        <w:keepNext w:val="0"/>
        <w:keepLines w:val="0"/>
        <w:widowControl/>
        <w:suppressLineNumbers w:val="0"/>
        <w:spacing w:before="75" w:beforeAutospacing="0" w:after="75" w:afterAutospacing="0"/>
        <w:ind w:left="0" w:right="0"/>
      </w:pPr>
      <w:r>
        <w:t>　　B.海口、琼海</w:t>
      </w:r>
    </w:p>
    <w:p>
      <w:pPr>
        <w:pStyle w:val="2"/>
        <w:keepNext w:val="0"/>
        <w:keepLines w:val="0"/>
        <w:widowControl/>
        <w:suppressLineNumbers w:val="0"/>
        <w:spacing w:before="75" w:beforeAutospacing="0" w:after="75" w:afterAutospacing="0"/>
        <w:ind w:left="0" w:right="0"/>
      </w:pPr>
      <w:r>
        <w:t>　　C.三亚、儋州</w:t>
      </w:r>
    </w:p>
    <w:p>
      <w:pPr>
        <w:pStyle w:val="2"/>
        <w:keepNext w:val="0"/>
        <w:keepLines w:val="0"/>
        <w:widowControl/>
        <w:suppressLineNumbers w:val="0"/>
        <w:spacing w:before="75" w:beforeAutospacing="0" w:after="75" w:afterAutospacing="0"/>
        <w:ind w:left="0" w:right="0"/>
      </w:pPr>
      <w:r>
        <w:t>　　D.海口、儋州</w:t>
      </w:r>
    </w:p>
    <w:p>
      <w:pPr>
        <w:pStyle w:val="2"/>
        <w:keepNext w:val="0"/>
        <w:keepLines w:val="0"/>
        <w:widowControl/>
        <w:suppressLineNumbers w:val="0"/>
        <w:spacing w:before="75" w:beforeAutospacing="0" w:after="75" w:afterAutospacing="0"/>
        <w:ind w:left="0" w:right="0"/>
      </w:pPr>
      <w: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非洲联盟第36届首脑会议2月18日在亚的斯亚贝巴的非盟总部开幕，本届峰会的中心议题是（     ）。</w:t>
      </w:r>
    </w:p>
    <w:p>
      <w:pPr>
        <w:keepNext w:val="0"/>
        <w:keepLines w:val="0"/>
        <w:widowControl/>
        <w:suppressLineNumbers w:val="0"/>
        <w:spacing w:before="0" w:beforeAutospacing="0" w:after="0" w:afterAutospacing="0"/>
        <w:ind w:left="0" w:right="0"/>
      </w:pPr>
      <w:r>
        <w:pict>
          <v:rect id="_x0000_i1033"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　　（1）.加快非洲大陆自由贸易区建设</w:t>
      </w:r>
    </w:p>
    <w:p>
      <w:pPr>
        <w:pStyle w:val="2"/>
        <w:keepNext w:val="0"/>
        <w:keepLines w:val="0"/>
        <w:widowControl/>
        <w:suppressLineNumbers w:val="0"/>
        <w:spacing w:before="75" w:beforeAutospacing="0" w:after="75" w:afterAutospacing="0"/>
        <w:ind w:left="0" w:right="0"/>
      </w:pPr>
      <w:r>
        <w:t>　　（2）.确保非洲和平与安全</w:t>
      </w:r>
    </w:p>
    <w:p>
      <w:pPr>
        <w:pStyle w:val="2"/>
        <w:keepNext w:val="0"/>
        <w:keepLines w:val="0"/>
        <w:widowControl/>
        <w:suppressLineNumbers w:val="0"/>
        <w:spacing w:before="75" w:beforeAutospacing="0" w:after="75" w:afterAutospacing="0"/>
        <w:ind w:left="0" w:right="0"/>
      </w:pPr>
      <w:r>
        <w:t>　　（3）.增强非洲在国际多边机构中的代表性</w:t>
      </w:r>
    </w:p>
    <w:p>
      <w:pPr>
        <w:pStyle w:val="2"/>
        <w:keepNext w:val="0"/>
        <w:keepLines w:val="0"/>
        <w:widowControl/>
        <w:suppressLineNumbers w:val="0"/>
        <w:spacing w:before="75" w:beforeAutospacing="0" w:after="75" w:afterAutospacing="0"/>
        <w:ind w:left="0" w:right="0"/>
      </w:pPr>
      <w:r>
        <w:t>　　（4）.加剧全球经济高质量发展</w:t>
      </w:r>
    </w:p>
    <w:p>
      <w:pPr>
        <w:pStyle w:val="2"/>
        <w:keepNext w:val="0"/>
        <w:keepLines w:val="0"/>
        <w:widowControl/>
        <w:suppressLineNumbers w:val="0"/>
        <w:spacing w:before="75" w:beforeAutospacing="0" w:after="75" w:afterAutospacing="0"/>
        <w:ind w:left="0" w:right="0"/>
      </w:pPr>
      <w:r>
        <w:t>A,（1）（2）（3）（4）</w:t>
      </w:r>
    </w:p>
    <w:p>
      <w:pPr>
        <w:pStyle w:val="2"/>
        <w:keepNext w:val="0"/>
        <w:keepLines w:val="0"/>
        <w:widowControl/>
        <w:suppressLineNumbers w:val="0"/>
        <w:spacing w:before="75" w:beforeAutospacing="0" w:after="75" w:afterAutospacing="0"/>
        <w:ind w:left="0" w:right="0"/>
      </w:pPr>
      <w:r>
        <w:t>B，（1）（2）（3）</w:t>
      </w:r>
    </w:p>
    <w:p>
      <w:pPr>
        <w:pStyle w:val="2"/>
        <w:keepNext w:val="0"/>
        <w:keepLines w:val="0"/>
        <w:widowControl/>
        <w:suppressLineNumbers w:val="0"/>
        <w:spacing w:before="75" w:beforeAutospacing="0" w:after="75" w:afterAutospacing="0"/>
        <w:ind w:left="0" w:right="0"/>
      </w:pPr>
      <w:r>
        <w:t>C，（2）（3）（4）</w:t>
      </w:r>
    </w:p>
    <w:p>
      <w:pPr>
        <w:pStyle w:val="2"/>
        <w:keepNext w:val="0"/>
        <w:keepLines w:val="0"/>
        <w:widowControl/>
        <w:suppressLineNumbers w:val="0"/>
        <w:spacing w:before="75" w:beforeAutospacing="0" w:after="75" w:afterAutospacing="0"/>
        <w:ind w:left="0" w:right="0"/>
      </w:pPr>
      <w:r>
        <w:t>D，（1）（2）（4）</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中共中央政治局2月21日召开会议，会议讨论了《党和国家机构改革方案》稿，决定根据这次会议讨论的意见进行修改后将文件稿提请二十届二中全会审议。会议指出，党的十八大以来，以习近平同志为核心的党中央把深化党和国家机构改革作为推进国家治理体系和治理能力现代化的重要任务，按照（     ）的原则，全面深化党和国家机构改革，党和国家机构职能实现系统性、整体性重构，为党和国家事业取得历史性成就、发生历史性变革提供了有力保障，也为继续深化党和国家机构改革积累了宝贵经验。</w:t>
      </w:r>
    </w:p>
    <w:p>
      <w:pPr>
        <w:pStyle w:val="2"/>
        <w:keepNext w:val="0"/>
        <w:keepLines w:val="0"/>
        <w:widowControl/>
        <w:suppressLineNumbers w:val="0"/>
        <w:spacing w:before="75" w:beforeAutospacing="0" w:after="75" w:afterAutospacing="0"/>
        <w:ind w:left="0" w:right="0"/>
      </w:pPr>
      <w:r>
        <w:t>　　（1）.坚持党的全面领导（2）.坚持以人民为中心</w:t>
      </w:r>
    </w:p>
    <w:p>
      <w:pPr>
        <w:pStyle w:val="2"/>
        <w:keepNext w:val="0"/>
        <w:keepLines w:val="0"/>
        <w:widowControl/>
        <w:suppressLineNumbers w:val="0"/>
        <w:spacing w:before="75" w:beforeAutospacing="0" w:after="75" w:afterAutospacing="0"/>
        <w:ind w:left="0" w:right="0"/>
      </w:pPr>
      <w:r>
        <w:t> （3）.坚持优化协同高效（4）.坚持全面依法治国</w:t>
      </w:r>
    </w:p>
    <w:p>
      <w:pPr>
        <w:pStyle w:val="2"/>
        <w:keepNext w:val="0"/>
        <w:keepLines w:val="0"/>
        <w:widowControl/>
        <w:suppressLineNumbers w:val="0"/>
        <w:spacing w:before="75" w:beforeAutospacing="0" w:after="75" w:afterAutospacing="0"/>
        <w:ind w:left="0" w:right="0"/>
      </w:pPr>
      <w:r>
        <w:t>A,（1）（2）（3）（4）</w:t>
      </w:r>
    </w:p>
    <w:p>
      <w:pPr>
        <w:pStyle w:val="2"/>
        <w:keepNext w:val="0"/>
        <w:keepLines w:val="0"/>
        <w:widowControl/>
        <w:suppressLineNumbers w:val="0"/>
        <w:spacing w:before="75" w:beforeAutospacing="0" w:after="75" w:afterAutospacing="0"/>
        <w:ind w:left="0" w:right="0"/>
      </w:pPr>
      <w:r>
        <w:t>B，（1）（2）（3）</w:t>
      </w:r>
    </w:p>
    <w:p>
      <w:pPr>
        <w:pStyle w:val="2"/>
        <w:keepNext w:val="0"/>
        <w:keepLines w:val="0"/>
        <w:widowControl/>
        <w:suppressLineNumbers w:val="0"/>
        <w:spacing w:before="75" w:beforeAutospacing="0" w:after="75" w:afterAutospacing="0"/>
        <w:ind w:left="0" w:right="0"/>
      </w:pPr>
      <w:r>
        <w:t>C，（2）（3）（4）</w:t>
      </w:r>
    </w:p>
    <w:p>
      <w:pPr>
        <w:pStyle w:val="2"/>
        <w:keepNext w:val="0"/>
        <w:keepLines w:val="0"/>
        <w:widowControl/>
        <w:suppressLineNumbers w:val="0"/>
        <w:spacing w:before="75" w:beforeAutospacing="0" w:after="75" w:afterAutospacing="0"/>
        <w:ind w:left="0" w:right="0"/>
      </w:pPr>
      <w:r>
        <w:t>D，（1）（2）（4）</w:t>
      </w:r>
    </w:p>
    <w:p>
      <w:pPr>
        <w:pStyle w:val="2"/>
        <w:keepNext w:val="0"/>
        <w:keepLines w:val="0"/>
        <w:widowControl/>
        <w:suppressLineNumbers w:val="0"/>
        <w:spacing w:before="75" w:beforeAutospacing="0" w:after="75" w:afterAutospacing="0"/>
        <w:ind w:left="0" w:right="0"/>
      </w:pPr>
      <w: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中国人民银行2月21日宣布，根据《中国人民银行与巴西中央银行合作备忘录》，决定授权（     ）(巴西)股份有限公司担任巴西人民币清算行。</w:t>
      </w:r>
    </w:p>
    <w:p>
      <w:pPr>
        <w:pStyle w:val="2"/>
        <w:keepNext w:val="0"/>
        <w:keepLines w:val="0"/>
        <w:widowControl/>
        <w:suppressLineNumbers w:val="0"/>
        <w:spacing w:before="75" w:beforeAutospacing="0" w:after="75" w:afterAutospacing="0"/>
        <w:ind w:left="0" w:right="0"/>
      </w:pPr>
      <w:r>
        <w:t>　　A.中国工商银行</w:t>
      </w:r>
    </w:p>
    <w:p>
      <w:pPr>
        <w:pStyle w:val="2"/>
        <w:keepNext w:val="0"/>
        <w:keepLines w:val="0"/>
        <w:widowControl/>
        <w:suppressLineNumbers w:val="0"/>
        <w:spacing w:before="75" w:beforeAutospacing="0" w:after="75" w:afterAutospacing="0"/>
        <w:ind w:left="0" w:right="0"/>
      </w:pPr>
      <w:r>
        <w:t>　　B.中国农业银行</w:t>
      </w:r>
    </w:p>
    <w:p>
      <w:pPr>
        <w:pStyle w:val="2"/>
        <w:keepNext w:val="0"/>
        <w:keepLines w:val="0"/>
        <w:widowControl/>
        <w:suppressLineNumbers w:val="0"/>
        <w:spacing w:before="75" w:beforeAutospacing="0" w:after="75" w:afterAutospacing="0"/>
        <w:ind w:left="0" w:right="0"/>
      </w:pPr>
      <w:r>
        <w:t>　　C.</w:t>
      </w:r>
      <w:r>
        <w:rPr>
          <w:rFonts w:ascii="Helvetica" w:hAnsi="Helvetica" w:eastAsia="Helvetica" w:cs="Helvetica"/>
          <w:color w:val="222222"/>
          <w:sz w:val="22"/>
          <w:szCs w:val="22"/>
        </w:rPr>
        <w:t>中国银行</w:t>
      </w:r>
    </w:p>
    <w:p>
      <w:pPr>
        <w:pStyle w:val="2"/>
        <w:keepNext w:val="0"/>
        <w:keepLines w:val="0"/>
        <w:widowControl/>
        <w:suppressLineNumbers w:val="0"/>
        <w:spacing w:before="75" w:beforeAutospacing="0" w:after="75" w:afterAutospacing="0"/>
        <w:ind w:left="0" w:right="0"/>
      </w:pPr>
      <w:r>
        <w:t>　　D.中国建设银行</w:t>
      </w:r>
    </w:p>
    <w:p>
      <w:pPr>
        <w:pStyle w:val="2"/>
        <w:keepNext w:val="0"/>
        <w:keepLines w:val="0"/>
        <w:widowControl/>
        <w:suppressLineNumbers w:val="0"/>
        <w:spacing w:before="75" w:beforeAutospacing="0" w:after="75" w:afterAutospacing="0"/>
        <w:ind w:left="0" w:right="0"/>
      </w:pPr>
      <w: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中共中央政治局2月21日下午就加强基础研究进行第三次集体学习。中共中央总书记习近平在主持学习时指出，（）迫切需要我们加强基础研究，从源头和底层解决关键技术问题。</w:t>
      </w:r>
    </w:p>
    <w:p>
      <w:pPr>
        <w:pStyle w:val="2"/>
        <w:keepNext w:val="0"/>
        <w:keepLines w:val="0"/>
        <w:widowControl/>
        <w:suppressLineNumbers w:val="0"/>
        <w:spacing w:before="75" w:beforeAutospacing="0" w:after="75" w:afterAutospacing="0"/>
        <w:ind w:left="0" w:right="0"/>
      </w:pPr>
      <w:r>
        <w:t>　　（1）.应对国际科技竞争、实现高水平自立自强</w:t>
      </w:r>
    </w:p>
    <w:p>
      <w:pPr>
        <w:pStyle w:val="2"/>
        <w:keepNext w:val="0"/>
        <w:keepLines w:val="0"/>
        <w:widowControl/>
        <w:suppressLineNumbers w:val="0"/>
        <w:spacing w:before="75" w:beforeAutospacing="0" w:after="75" w:afterAutospacing="0"/>
        <w:ind w:left="0" w:right="0"/>
      </w:pPr>
      <w:r>
        <w:t>　　（2）科学民主决策的重要举措</w:t>
      </w:r>
    </w:p>
    <w:p>
      <w:pPr>
        <w:pStyle w:val="2"/>
        <w:keepNext w:val="0"/>
        <w:keepLines w:val="0"/>
        <w:widowControl/>
        <w:suppressLineNumbers w:val="0"/>
        <w:spacing w:before="75" w:beforeAutospacing="0" w:after="75" w:afterAutospacing="0"/>
        <w:ind w:left="0" w:right="0"/>
      </w:pPr>
      <w:r>
        <w:t>　　（3）.推动构建新发展格局、实现高质量发展</w:t>
      </w:r>
    </w:p>
    <w:p>
      <w:pPr>
        <w:keepNext w:val="0"/>
        <w:keepLines w:val="0"/>
        <w:widowControl/>
        <w:suppressLineNumbers w:val="0"/>
        <w:spacing w:before="0" w:beforeAutospacing="0" w:after="0" w:afterAutospacing="0"/>
        <w:ind w:left="0" w:right="0"/>
      </w:pPr>
      <w:r>
        <w:pict>
          <v:rect id="_x0000_i1034"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　　（4）建设新时代富强国家的必由之路</w:t>
      </w:r>
    </w:p>
    <w:p>
      <w:pPr>
        <w:pStyle w:val="2"/>
        <w:keepNext w:val="0"/>
        <w:keepLines w:val="0"/>
        <w:widowControl/>
        <w:suppressLineNumbers w:val="0"/>
        <w:spacing w:before="75" w:beforeAutospacing="0" w:after="75" w:afterAutospacing="0"/>
        <w:ind w:left="0" w:right="0"/>
      </w:pPr>
      <w:r>
        <w:t>A,（1）（2）（3）（4）</w:t>
      </w:r>
    </w:p>
    <w:p>
      <w:pPr>
        <w:pStyle w:val="2"/>
        <w:keepNext w:val="0"/>
        <w:keepLines w:val="0"/>
        <w:widowControl/>
        <w:suppressLineNumbers w:val="0"/>
        <w:spacing w:before="75" w:beforeAutospacing="0" w:after="75" w:afterAutospacing="0"/>
        <w:ind w:left="0" w:right="0"/>
      </w:pPr>
      <w:r>
        <w:t>B，（1）（3）</w:t>
      </w:r>
    </w:p>
    <w:p>
      <w:pPr>
        <w:pStyle w:val="2"/>
        <w:keepNext w:val="0"/>
        <w:keepLines w:val="0"/>
        <w:widowControl/>
        <w:suppressLineNumbers w:val="0"/>
        <w:spacing w:before="75" w:beforeAutospacing="0" w:after="75" w:afterAutospacing="0"/>
        <w:ind w:left="0" w:right="0"/>
      </w:pPr>
      <w:r>
        <w:t>C，（2）（3）</w:t>
      </w:r>
    </w:p>
    <w:p>
      <w:pPr>
        <w:pStyle w:val="2"/>
        <w:keepNext w:val="0"/>
        <w:keepLines w:val="0"/>
        <w:widowControl/>
        <w:suppressLineNumbers w:val="0"/>
        <w:spacing w:before="75" w:beforeAutospacing="0" w:after="75" w:afterAutospacing="0"/>
        <w:ind w:left="0" w:right="0"/>
      </w:pPr>
      <w:r>
        <w:t>D，（2）（4）</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 </w:t>
      </w:r>
    </w:p>
    <w:p>
      <w:pPr>
        <w:pStyle w:val="2"/>
        <w:keepNext w:val="0"/>
        <w:keepLines w:val="0"/>
        <w:widowControl/>
        <w:suppressLineNumbers w:val="0"/>
        <w:spacing w:before="75" w:beforeAutospacing="0" w:after="75" w:afterAutospacing="0"/>
        <w:ind w:left="0" w:right="0"/>
      </w:pPr>
      <w:r>
        <w:t>　　国务院总理李克强2月22日主持召开国务院常务会议，会议指出，办理全国人大代表建议和政协委员提案，是（）。</w:t>
      </w:r>
    </w:p>
    <w:p>
      <w:pPr>
        <w:pStyle w:val="2"/>
        <w:keepNext w:val="0"/>
        <w:keepLines w:val="0"/>
        <w:widowControl/>
        <w:suppressLineNumbers w:val="0"/>
        <w:spacing w:before="75" w:beforeAutospacing="0" w:after="75" w:afterAutospacing="0"/>
        <w:ind w:left="0" w:right="0"/>
      </w:pPr>
      <w:r>
        <w:t>　　（1）.推动构建新发展格局、实现高质量发展</w:t>
      </w:r>
    </w:p>
    <w:p>
      <w:pPr>
        <w:pStyle w:val="2"/>
        <w:keepNext w:val="0"/>
        <w:keepLines w:val="0"/>
        <w:widowControl/>
        <w:suppressLineNumbers w:val="0"/>
        <w:spacing w:before="75" w:beforeAutospacing="0" w:after="75" w:afterAutospacing="0"/>
        <w:ind w:left="0" w:right="0"/>
      </w:pPr>
      <w:r>
        <w:t>　　（2）.政府听取民意、接受人民监督的要求</w:t>
      </w:r>
    </w:p>
    <w:p>
      <w:pPr>
        <w:pStyle w:val="2"/>
        <w:keepNext w:val="0"/>
        <w:keepLines w:val="0"/>
        <w:widowControl/>
        <w:suppressLineNumbers w:val="0"/>
        <w:spacing w:before="75" w:beforeAutospacing="0" w:after="75" w:afterAutospacing="0"/>
        <w:ind w:left="0" w:right="0"/>
      </w:pPr>
      <w:r>
        <w:t>　　（3）.科学民主决策的重要举措</w:t>
      </w:r>
    </w:p>
    <w:p>
      <w:pPr>
        <w:pStyle w:val="2"/>
        <w:keepNext w:val="0"/>
        <w:keepLines w:val="0"/>
        <w:widowControl/>
        <w:suppressLineNumbers w:val="0"/>
        <w:spacing w:before="75" w:beforeAutospacing="0" w:after="75" w:afterAutospacing="0"/>
        <w:ind w:left="0" w:right="0"/>
      </w:pPr>
      <w:r>
        <w:t>　　（4）.建设新时代富强国家的必由之路</w:t>
      </w:r>
    </w:p>
    <w:p>
      <w:pPr>
        <w:pStyle w:val="2"/>
        <w:keepNext w:val="0"/>
        <w:keepLines w:val="0"/>
        <w:widowControl/>
        <w:suppressLineNumbers w:val="0"/>
        <w:spacing w:before="75" w:beforeAutospacing="0" w:after="75" w:afterAutospacing="0"/>
        <w:ind w:left="0" w:right="0"/>
      </w:pPr>
      <w:r>
        <w:t>A,（1）（2）（3）（4）</w:t>
      </w:r>
    </w:p>
    <w:p>
      <w:pPr>
        <w:pStyle w:val="2"/>
        <w:keepNext w:val="0"/>
        <w:keepLines w:val="0"/>
        <w:widowControl/>
        <w:suppressLineNumbers w:val="0"/>
        <w:spacing w:before="75" w:beforeAutospacing="0" w:after="75" w:afterAutospacing="0"/>
        <w:ind w:left="0" w:right="0"/>
      </w:pPr>
      <w:r>
        <w:t>B，（1）（3）</w:t>
      </w:r>
    </w:p>
    <w:p>
      <w:pPr>
        <w:pStyle w:val="2"/>
        <w:keepNext w:val="0"/>
        <w:keepLines w:val="0"/>
        <w:widowControl/>
        <w:suppressLineNumbers w:val="0"/>
        <w:spacing w:before="75" w:beforeAutospacing="0" w:after="75" w:afterAutospacing="0"/>
        <w:ind w:left="0" w:right="0"/>
      </w:pPr>
      <w:r>
        <w:t>C，（2）（3）</w:t>
      </w:r>
    </w:p>
    <w:p>
      <w:pPr>
        <w:pStyle w:val="2"/>
        <w:keepNext w:val="0"/>
        <w:keepLines w:val="0"/>
        <w:widowControl/>
        <w:suppressLineNumbers w:val="0"/>
        <w:spacing w:before="75" w:beforeAutospacing="0" w:after="75" w:afterAutospacing="0"/>
        <w:ind w:left="0" w:right="0"/>
      </w:pPr>
      <w:r>
        <w:t>D，（2）（4）</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2月23日，中共中央总书记、国家主席、中央军委主席习近平近日作出重要指示指出，今年是毛泽东等老一辈革命家为雷锋同志题词（     ）。</w:t>
      </w:r>
    </w:p>
    <w:p>
      <w:pPr>
        <w:pStyle w:val="2"/>
        <w:keepNext w:val="0"/>
        <w:keepLines w:val="0"/>
        <w:widowControl/>
        <w:suppressLineNumbers w:val="0"/>
        <w:spacing w:before="75" w:beforeAutospacing="0" w:after="75" w:afterAutospacing="0"/>
        <w:ind w:left="0" w:right="0"/>
      </w:pPr>
      <w:r>
        <w:t>　　A.65周年</w:t>
      </w:r>
    </w:p>
    <w:p>
      <w:pPr>
        <w:pStyle w:val="2"/>
        <w:keepNext w:val="0"/>
        <w:keepLines w:val="0"/>
        <w:widowControl/>
        <w:suppressLineNumbers w:val="0"/>
        <w:spacing w:before="75" w:beforeAutospacing="0" w:after="75" w:afterAutospacing="0"/>
        <w:ind w:left="0" w:right="0"/>
      </w:pPr>
      <w:r>
        <w:t>　　B.60周年</w:t>
      </w:r>
    </w:p>
    <w:p>
      <w:pPr>
        <w:pStyle w:val="2"/>
        <w:keepNext w:val="0"/>
        <w:keepLines w:val="0"/>
        <w:widowControl/>
        <w:suppressLineNumbers w:val="0"/>
        <w:spacing w:before="75" w:beforeAutospacing="0" w:after="75" w:afterAutospacing="0"/>
        <w:ind w:left="0" w:right="0"/>
      </w:pPr>
      <w:r>
        <w:t>　　C.55周年</w:t>
      </w:r>
    </w:p>
    <w:p>
      <w:pPr>
        <w:pStyle w:val="2"/>
        <w:keepNext w:val="0"/>
        <w:keepLines w:val="0"/>
        <w:widowControl/>
        <w:suppressLineNumbers w:val="0"/>
        <w:spacing w:before="75" w:beforeAutospacing="0" w:after="75" w:afterAutospacing="0"/>
        <w:ind w:left="0" w:right="0"/>
      </w:pPr>
      <w:r>
        <w:t>　　D.50周年</w:t>
      </w:r>
    </w:p>
    <w:p>
      <w:pPr>
        <w:pStyle w:val="2"/>
        <w:keepNext w:val="0"/>
        <w:keepLines w:val="0"/>
        <w:widowControl/>
        <w:suppressLineNumbers w:val="0"/>
        <w:spacing w:before="75" w:beforeAutospacing="0" w:after="75" w:afterAutospacing="0"/>
        <w:ind w:left="0" w:right="0"/>
      </w:pPr>
      <w: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2月24日，国家主席习近平和夫人彭丽媛在钓鱼台国宾馆养源斋亲切会见柬埔寨国王西哈莫尼和太后莫尼列。习近平强调，中方愿同柬方努力打造"（  ）"合作架构，支持柬建设"工业发展走廊"和"鱼米走廊"，加快构建中柬命运共同体。</w:t>
      </w:r>
    </w:p>
    <w:p>
      <w:pPr>
        <w:pStyle w:val="2"/>
        <w:keepNext w:val="0"/>
        <w:keepLines w:val="0"/>
        <w:widowControl/>
        <w:suppressLineNumbers w:val="0"/>
        <w:spacing w:before="75" w:beforeAutospacing="0" w:after="75" w:afterAutospacing="0"/>
        <w:ind w:left="0" w:right="0"/>
      </w:pPr>
      <w:r>
        <w:t>　　A.钻石六边</w:t>
      </w:r>
    </w:p>
    <w:p>
      <w:pPr>
        <w:pStyle w:val="2"/>
        <w:keepNext w:val="0"/>
        <w:keepLines w:val="0"/>
        <w:widowControl/>
        <w:suppressLineNumbers w:val="0"/>
        <w:spacing w:before="75" w:beforeAutospacing="0" w:after="75" w:afterAutospacing="0"/>
        <w:ind w:left="0" w:right="0"/>
      </w:pPr>
      <w:r>
        <w:t>　　B.黄金六边</w:t>
      </w:r>
    </w:p>
    <w:p>
      <w:pPr>
        <w:pStyle w:val="2"/>
        <w:keepNext w:val="0"/>
        <w:keepLines w:val="0"/>
        <w:widowControl/>
        <w:suppressLineNumbers w:val="0"/>
        <w:spacing w:before="75" w:beforeAutospacing="0" w:after="75" w:afterAutospacing="0"/>
        <w:ind w:left="0" w:right="0"/>
      </w:pPr>
      <w:r>
        <w:t>　　C.黄金八边</w:t>
      </w:r>
    </w:p>
    <w:p>
      <w:pPr>
        <w:keepNext w:val="0"/>
        <w:keepLines w:val="0"/>
        <w:widowControl/>
        <w:suppressLineNumbers w:val="0"/>
        <w:spacing w:before="0" w:beforeAutospacing="0" w:after="0" w:afterAutospacing="0"/>
        <w:ind w:left="0" w:right="0"/>
      </w:pPr>
      <w:r>
        <w:pict>
          <v:rect id="_x0000_i1035"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　　D.钻石八边</w:t>
      </w:r>
    </w:p>
    <w:p>
      <w:pPr>
        <w:pStyle w:val="2"/>
        <w:keepNext w:val="0"/>
        <w:keepLines w:val="0"/>
        <w:widowControl/>
        <w:suppressLineNumbers w:val="0"/>
        <w:spacing w:before="75" w:beforeAutospacing="0" w:after="75" w:afterAutospacing="0"/>
        <w:ind w:left="0" w:right="0"/>
      </w:pPr>
      <w: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2月24日，中国外交部发布（  ）文件。</w:t>
      </w:r>
    </w:p>
    <w:p>
      <w:pPr>
        <w:pStyle w:val="2"/>
        <w:keepNext w:val="0"/>
        <w:keepLines w:val="0"/>
        <w:widowControl/>
        <w:suppressLineNumbers w:val="0"/>
        <w:spacing w:before="75" w:beforeAutospacing="0" w:after="75" w:afterAutospacing="0"/>
        <w:ind w:left="0" w:right="0"/>
      </w:pPr>
      <w:r>
        <w:t>　　A.《关于对话解决乌克兰危机的政治立场》</w:t>
      </w:r>
    </w:p>
    <w:p>
      <w:pPr>
        <w:pStyle w:val="2"/>
        <w:keepNext w:val="0"/>
        <w:keepLines w:val="0"/>
        <w:widowControl/>
        <w:suppressLineNumbers w:val="0"/>
        <w:spacing w:before="75" w:beforeAutospacing="0" w:after="75" w:afterAutospacing="0"/>
        <w:ind w:left="0" w:right="0"/>
      </w:pPr>
      <w:r>
        <w:t>　　B.《关于对话协商乌克兰危机的中国立场》</w:t>
      </w:r>
    </w:p>
    <w:p>
      <w:pPr>
        <w:pStyle w:val="2"/>
        <w:keepNext w:val="0"/>
        <w:keepLines w:val="0"/>
        <w:widowControl/>
        <w:suppressLineNumbers w:val="0"/>
        <w:spacing w:before="75" w:beforeAutospacing="0" w:after="75" w:afterAutospacing="0"/>
        <w:ind w:left="0" w:right="0"/>
      </w:pPr>
      <w:r>
        <w:t>　　C.《关于政治解决乌克兰危机的中国立场》</w:t>
      </w:r>
    </w:p>
    <w:p>
      <w:pPr>
        <w:pStyle w:val="2"/>
        <w:keepNext w:val="0"/>
        <w:keepLines w:val="0"/>
        <w:widowControl/>
        <w:suppressLineNumbers w:val="0"/>
        <w:spacing w:before="75" w:beforeAutospacing="0" w:after="75" w:afterAutospacing="0"/>
        <w:ind w:left="0" w:right="0"/>
      </w:pPr>
      <w:r>
        <w:t>　　D.《关于政治解决乌克兰危机的政治立场》</w:t>
      </w:r>
    </w:p>
    <w:p>
      <w:pPr>
        <w:pStyle w:val="2"/>
        <w:keepNext w:val="0"/>
        <w:keepLines w:val="0"/>
        <w:widowControl/>
        <w:suppressLineNumbers w:val="0"/>
        <w:spacing w:before="75" w:beforeAutospacing="0" w:after="75" w:afterAutospacing="0"/>
        <w:ind w:left="0" w:right="0"/>
      </w:pPr>
      <w: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shd w:val="clear" w:fill="FFFFFF"/>
        </w:rPr>
        <w:t>　　2月25日，我国自主研制的第四架大型灭火、水上救援水陆两栖飞机“（  ）”AG600M在广东珠海首飞成功，标志着该型飞机全面进入适航取证试飞阶段。“（  ）”AG600M最大起飞重量60吨，最大载水量12吨，航程4500千米。</w:t>
      </w:r>
    </w:p>
    <w:p>
      <w:pPr>
        <w:pStyle w:val="2"/>
        <w:keepNext w:val="0"/>
        <w:keepLines w:val="0"/>
        <w:widowControl/>
        <w:suppressLineNumbers w:val="0"/>
        <w:spacing w:before="75" w:beforeAutospacing="0" w:after="75" w:afterAutospacing="0"/>
        <w:ind w:left="0" w:right="0"/>
      </w:pPr>
      <w:r>
        <w:t>       A.鲲龙</w:t>
      </w:r>
    </w:p>
    <w:p>
      <w:pPr>
        <w:pStyle w:val="2"/>
        <w:keepNext w:val="0"/>
        <w:keepLines w:val="0"/>
        <w:widowControl/>
        <w:suppressLineNumbers w:val="0"/>
        <w:spacing w:before="75" w:beforeAutospacing="0" w:after="75" w:afterAutospacing="0"/>
        <w:ind w:left="0" w:right="0"/>
      </w:pPr>
      <w:r>
        <w:t>　　B.C919</w:t>
      </w:r>
    </w:p>
    <w:p>
      <w:pPr>
        <w:pStyle w:val="2"/>
        <w:keepNext w:val="0"/>
        <w:keepLines w:val="0"/>
        <w:widowControl/>
        <w:suppressLineNumbers w:val="0"/>
        <w:spacing w:before="75" w:beforeAutospacing="0" w:after="75" w:afterAutospacing="0"/>
        <w:ind w:left="0" w:right="0"/>
      </w:pPr>
      <w:r>
        <w:t>　　C.海信一号</w:t>
      </w:r>
    </w:p>
    <w:p>
      <w:pPr>
        <w:pStyle w:val="2"/>
        <w:keepNext w:val="0"/>
        <w:keepLines w:val="0"/>
        <w:widowControl/>
        <w:suppressLineNumbers w:val="0"/>
        <w:spacing w:before="75" w:beforeAutospacing="0" w:after="75" w:afterAutospacing="0"/>
        <w:ind w:left="0" w:right="0"/>
      </w:pPr>
      <w:r>
        <w:t>　　D.海基一号</w:t>
      </w:r>
    </w:p>
    <w:p>
      <w:pPr>
        <w:pStyle w:val="2"/>
        <w:keepNext w:val="0"/>
        <w:keepLines w:val="0"/>
        <w:widowControl/>
        <w:suppressLineNumbers w:val="0"/>
        <w:spacing w:before="75" w:beforeAutospacing="0" w:after="75" w:afterAutospacing="0"/>
        <w:ind w:left="0" w:right="0"/>
      </w:pPr>
      <w: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2月24日，国务院总理李克强在中南海紫光阁会见国际著名数学家丘成桐先生。李克强说，科技创新和发展需要（     ）的重要支撑，数学是（     ）的基础，可以说是自然科学的皇冠。</w:t>
      </w:r>
    </w:p>
    <w:p>
      <w:pPr>
        <w:pStyle w:val="2"/>
        <w:keepNext w:val="0"/>
        <w:keepLines w:val="0"/>
        <w:widowControl/>
        <w:suppressLineNumbers w:val="0"/>
        <w:spacing w:before="75" w:beforeAutospacing="0" w:after="75" w:afterAutospacing="0"/>
        <w:ind w:left="0" w:right="0"/>
      </w:pPr>
      <w:r>
        <w:t>　　A.数字经济</w:t>
      </w:r>
    </w:p>
    <w:p>
      <w:pPr>
        <w:pStyle w:val="2"/>
        <w:keepNext w:val="0"/>
        <w:keepLines w:val="0"/>
        <w:widowControl/>
        <w:suppressLineNumbers w:val="0"/>
        <w:spacing w:before="75" w:beforeAutospacing="0" w:after="75" w:afterAutospacing="0"/>
        <w:ind w:left="0" w:right="0"/>
      </w:pPr>
      <w:r>
        <w:t>　　B.自然科学</w:t>
      </w:r>
    </w:p>
    <w:p>
      <w:pPr>
        <w:pStyle w:val="2"/>
        <w:keepNext w:val="0"/>
        <w:keepLines w:val="0"/>
        <w:widowControl/>
        <w:suppressLineNumbers w:val="0"/>
        <w:spacing w:before="75" w:beforeAutospacing="0" w:after="75" w:afterAutospacing="0"/>
        <w:ind w:left="0" w:right="0"/>
      </w:pPr>
      <w:r>
        <w:t>　　C.物理科学</w:t>
      </w:r>
    </w:p>
    <w:p>
      <w:pPr>
        <w:pStyle w:val="2"/>
        <w:keepNext w:val="0"/>
        <w:keepLines w:val="0"/>
        <w:widowControl/>
        <w:suppressLineNumbers w:val="0"/>
        <w:spacing w:before="75" w:beforeAutospacing="0" w:after="75" w:afterAutospacing="0"/>
        <w:ind w:left="0" w:right="0"/>
      </w:pPr>
      <w:r>
        <w:t>　　D.基础科学</w:t>
      </w:r>
    </w:p>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shd w:val="clear" w:fill="FFFFFF"/>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新华社2月27日播发《领袖与人民始终心连心——5年来习近平总书记全国两会下团组时代表、委员意见建议办理落实情况纪实》。文章指出，（     ）是社会主义民主政治的本质属性，是最广泛、最真实、最管用的民主。</w:t>
      </w:r>
    </w:p>
    <w:p>
      <w:pPr>
        <w:pStyle w:val="2"/>
        <w:keepNext w:val="0"/>
        <w:keepLines w:val="0"/>
        <w:widowControl/>
        <w:suppressLineNumbers w:val="0"/>
        <w:spacing w:before="75" w:beforeAutospacing="0" w:after="75" w:afterAutospacing="0"/>
        <w:ind w:left="0" w:right="0"/>
      </w:pPr>
      <w:r>
        <w:t>　　A.全过程人民民主</w:t>
      </w:r>
    </w:p>
    <w:p>
      <w:pPr>
        <w:pStyle w:val="2"/>
        <w:keepNext w:val="0"/>
        <w:keepLines w:val="0"/>
        <w:widowControl/>
        <w:suppressLineNumbers w:val="0"/>
        <w:spacing w:before="75" w:beforeAutospacing="0" w:after="75" w:afterAutospacing="0"/>
        <w:ind w:left="0" w:right="0"/>
      </w:pPr>
      <w:r>
        <w:t>　　B.全方位人民民主</w:t>
      </w:r>
    </w:p>
    <w:p>
      <w:pPr>
        <w:pStyle w:val="2"/>
        <w:keepNext w:val="0"/>
        <w:keepLines w:val="0"/>
        <w:widowControl/>
        <w:suppressLineNumbers w:val="0"/>
        <w:spacing w:before="75" w:beforeAutospacing="0" w:after="75" w:afterAutospacing="0"/>
        <w:ind w:left="0" w:right="0"/>
      </w:pPr>
      <w:r>
        <w:t>　　C.全覆盖人民民主</w:t>
      </w:r>
    </w:p>
    <w:p>
      <w:pPr>
        <w:keepNext w:val="0"/>
        <w:keepLines w:val="0"/>
        <w:widowControl/>
        <w:suppressLineNumbers w:val="0"/>
        <w:spacing w:before="0" w:beforeAutospacing="0" w:after="0" w:afterAutospacing="0"/>
        <w:ind w:left="0" w:right="0"/>
      </w:pPr>
      <w:r>
        <w:pict>
          <v:rect id="_x0000_i1036"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r>
        <w:t>　　D.全阶段人民民主</w:t>
      </w:r>
    </w:p>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shd w:val="clear" w:fill="FFFFFF"/>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第七届中国网络版权保护与发展大会2月27日在（     ）召开，会上发布了《"剑网2022"专项行动十大案件》《新时代软件正版化创新与发展大事记》等成果。</w:t>
      </w:r>
    </w:p>
    <w:p>
      <w:pPr>
        <w:pStyle w:val="2"/>
        <w:keepNext w:val="0"/>
        <w:keepLines w:val="0"/>
        <w:widowControl/>
        <w:suppressLineNumbers w:val="0"/>
        <w:spacing w:before="75" w:beforeAutospacing="0" w:after="75" w:afterAutospacing="0"/>
        <w:ind w:left="0" w:right="0"/>
      </w:pPr>
      <w:r>
        <w:t>　　A.成都</w:t>
      </w:r>
    </w:p>
    <w:p>
      <w:pPr>
        <w:pStyle w:val="2"/>
        <w:keepNext w:val="0"/>
        <w:keepLines w:val="0"/>
        <w:widowControl/>
        <w:suppressLineNumbers w:val="0"/>
        <w:spacing w:before="75" w:beforeAutospacing="0" w:after="75" w:afterAutospacing="0"/>
        <w:ind w:left="0" w:right="0"/>
      </w:pPr>
      <w:r>
        <w:t>　　B.南京</w:t>
      </w:r>
    </w:p>
    <w:p>
      <w:pPr>
        <w:pStyle w:val="2"/>
        <w:keepNext w:val="0"/>
        <w:keepLines w:val="0"/>
        <w:widowControl/>
        <w:suppressLineNumbers w:val="0"/>
        <w:spacing w:before="75" w:beforeAutospacing="0" w:after="75" w:afterAutospacing="0"/>
        <w:ind w:left="0" w:right="0"/>
      </w:pPr>
      <w:r>
        <w:t>　　C.苏州</w:t>
      </w:r>
    </w:p>
    <w:p>
      <w:pPr>
        <w:pStyle w:val="2"/>
        <w:keepNext w:val="0"/>
        <w:keepLines w:val="0"/>
        <w:widowControl/>
        <w:suppressLineNumbers w:val="0"/>
        <w:spacing w:before="75" w:beforeAutospacing="0" w:after="75" w:afterAutospacing="0"/>
        <w:ind w:left="0" w:right="0"/>
      </w:pPr>
      <w:r>
        <w:t>　　D.无锡</w:t>
      </w:r>
    </w:p>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shd w:val="clear" w:fill="FFFFFF"/>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国家统计局2月28日发布2022年国民经济和社会发展统计公报。数据显示，2022年，中国经济保持增长，（     ）稳步提升。</w:t>
      </w:r>
    </w:p>
    <w:p>
      <w:pPr>
        <w:pStyle w:val="2"/>
        <w:keepNext w:val="0"/>
        <w:keepLines w:val="0"/>
        <w:widowControl/>
        <w:suppressLineNumbers w:val="0"/>
        <w:spacing w:before="75" w:beforeAutospacing="0" w:after="75" w:afterAutospacing="0"/>
        <w:ind w:left="0" w:right="0"/>
      </w:pPr>
      <w:r>
        <w:t>　　A.发展质量</w:t>
      </w:r>
    </w:p>
    <w:p>
      <w:pPr>
        <w:pStyle w:val="2"/>
        <w:keepNext w:val="0"/>
        <w:keepLines w:val="0"/>
        <w:widowControl/>
        <w:suppressLineNumbers w:val="0"/>
        <w:spacing w:before="75" w:beforeAutospacing="0" w:after="75" w:afterAutospacing="0"/>
        <w:ind w:left="0" w:right="0"/>
      </w:pPr>
      <w:r>
        <w:t>　　B.发展效益</w:t>
      </w:r>
    </w:p>
    <w:p>
      <w:pPr>
        <w:pStyle w:val="2"/>
        <w:keepNext w:val="0"/>
        <w:keepLines w:val="0"/>
        <w:widowControl/>
        <w:suppressLineNumbers w:val="0"/>
        <w:spacing w:before="75" w:beforeAutospacing="0" w:after="75" w:afterAutospacing="0"/>
        <w:ind w:left="0" w:right="0"/>
      </w:pPr>
      <w:r>
        <w:t>　　C.发展速度</w:t>
      </w:r>
    </w:p>
    <w:p>
      <w:pPr>
        <w:pStyle w:val="2"/>
        <w:keepNext w:val="0"/>
        <w:keepLines w:val="0"/>
        <w:widowControl/>
        <w:suppressLineNumbers w:val="0"/>
        <w:spacing w:before="75" w:beforeAutospacing="0" w:after="75" w:afterAutospacing="0"/>
        <w:ind w:left="0" w:right="0"/>
      </w:pPr>
      <w:r>
        <w:t>　　D.发展规模</w:t>
      </w:r>
    </w:p>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shd w:val="clear" w:fill="FFFFFF"/>
        </w:rPr>
        <w:t>答案：A</w:t>
      </w:r>
    </w:p>
    <w:p>
      <w:pPr>
        <w:pStyle w:val="2"/>
        <w:keepNext w:val="0"/>
        <w:keepLines w:val="0"/>
        <w:widowControl/>
        <w:suppressLineNumbers w:val="0"/>
        <w:spacing w:before="75" w:beforeAutospacing="0" w:after="75" w:afterAutospacing="0"/>
        <w:ind w:left="0" w:right="0"/>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serif">
    <w:altName w:val="Chogokuboso Gothic"/>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TZhYzA1M2NiZDE5YjYzZTk2MjUyNDgxMzI2YzEifQ=="/>
  </w:docVars>
  <w:rsids>
    <w:rsidRoot w:val="00000000"/>
    <w:rsid w:val="4633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2023-04-04T07:54:50Z</dcterms:created>
  <dc:creator>Administrator</dc:creator>
  <cp:lastModifiedBy>周光显</cp:lastModifiedBy>
  <dcterms:modified xsi:type="dcterms:W3CDTF">2023-04-04T07:56:33Z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067B3C00E8B64462AF9348B02969A635</vt:lpwstr>
  </property>
</Properties>
</file>