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推荐</w:t>
      </w:r>
      <w:bookmarkStart w:id="0" w:name="_GoBack"/>
      <w:bookmarkEnd w:id="0"/>
      <w:r>
        <w:rPr>
          <w:rFonts w:hint="eastAsia"/>
          <w:lang w:eastAsia="zh-CN"/>
        </w:rPr>
        <w:t>阅读：立足“位来” 创造“未来”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“就业是最大的民生”。近年来，高校毕业生人数屡创新高，就业形势也愈发严峻，很多人不得不感叹“每年的毕业季，都是‘史上最难就业季’”，尤其是近两年受疫情冲击，经济下行压力增大，进一步加剧了就业困难。因此，要多措并举，切实做好大学毕业生的就业保障工作，用“位来”创造大学生的美好“未来”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用“位来”创造“未来”，发展职业教育是关键。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当前，我国高校毕业生就业结构性矛盾非常突出，一方面，公务员、国企、大型平台企业等受到大学生的追捧，“一位难求”的情况非常普遍;另一方面，小微企业、制造业企业以及高端就业岗位、技能岗位却出现了“招工难”的困境。总的来看，当下的就业矛盾是“就业难”和“招工难”问题并存，反映的就业供给不适应市场需求。因此，其根本解决之道就是要加强职业技能培训，发展职业教育，培养出适应经济社会发展的技能型人才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用“位来”创造“未来”，转变就业观念是基础。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这几年，每年都是“史上最难就业季”，但在形势如此严重的就业环境之下，很多大学毕业生却依然存在好高骛远、眼高手低的错误就业观念，很多人热衷追求大企业、好岗位，对基层单位、小微企业却视而不见。看似正常的职业选择，却暴露出大学生错估自身能力、缺乏职业规划、误判就业形势的错误思想。“风物长宜放眼量”，大学生只有转变就业观念，坚持从实际出发、从长远出发，理清职业规划、明确人生方向，才能用“位来”创造属于自己的“未来”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用“位来”创造“未来”，扶持就业创业是重点。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自提出“大众创新，万众创业”的口号之后，在党和各级政府扶持之下，许多大学生尝试创业创新，为解决就业难题开辟了新的道路。同时，今天数字经济的蓬勃发展开辟了大学生创业创新的新蓝海，青年人在网络直播、直播带货、自媒体运营等行业创造了诸多就业创业“奇迹”。因此，政府要立足数字经济发展，加大扶持力度，培养大学生的数字技能，鼓励大学生在数字经济蓝海里开拓创新、干事创业，创造新“位来”，打造好“未来”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习近平总书记强调“就业是民生之本”，当前解决大学生就业问题迫在眉睫。同时，“风雨同舟者兴，上下同欲者胜”，解决就业问题需要大学生、高校、政府联动共建、携手共进，让大学生在“位来”中创造美好“未来”</w:t>
      </w:r>
      <w:r>
        <w:rPr>
          <w:rFonts w:hint="eastAsia" w:cs="宋体"/>
          <w:kern w:val="2"/>
          <w:sz w:val="21"/>
          <w:szCs w:val="21"/>
          <w:lang w:val="en-US" w:eastAsia="zh-CN" w:bidi="ar-SA"/>
        </w:rPr>
        <w:t>！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来源：每日时评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p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1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NlYjRlYzE1Y2NhMzkyMzIwNWY1MTE3YjFlNzgifQ=="/>
  </w:docVars>
  <w:rsids>
    <w:rsidRoot w:val="54772849"/>
    <w:rsid w:val="00174B4A"/>
    <w:rsid w:val="002F0331"/>
    <w:rsid w:val="00364C14"/>
    <w:rsid w:val="00973177"/>
    <w:rsid w:val="028D5DFC"/>
    <w:rsid w:val="02F70A76"/>
    <w:rsid w:val="042B4119"/>
    <w:rsid w:val="0457780C"/>
    <w:rsid w:val="04C26B88"/>
    <w:rsid w:val="04DB5868"/>
    <w:rsid w:val="0536687E"/>
    <w:rsid w:val="055578FE"/>
    <w:rsid w:val="05945940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3050A8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787671"/>
    <w:rsid w:val="17EF03A0"/>
    <w:rsid w:val="18B64576"/>
    <w:rsid w:val="1BC8134B"/>
    <w:rsid w:val="1F2816F9"/>
    <w:rsid w:val="214B4FCD"/>
    <w:rsid w:val="21714EF7"/>
    <w:rsid w:val="21BC4A70"/>
    <w:rsid w:val="22252337"/>
    <w:rsid w:val="25837937"/>
    <w:rsid w:val="267E171F"/>
    <w:rsid w:val="28051F1C"/>
    <w:rsid w:val="284B2E27"/>
    <w:rsid w:val="2B457520"/>
    <w:rsid w:val="2EE33B39"/>
    <w:rsid w:val="2F631C7A"/>
    <w:rsid w:val="30620D23"/>
    <w:rsid w:val="31E4389B"/>
    <w:rsid w:val="32854F9B"/>
    <w:rsid w:val="32CF75F3"/>
    <w:rsid w:val="340C1213"/>
    <w:rsid w:val="341E3004"/>
    <w:rsid w:val="38086BF4"/>
    <w:rsid w:val="38951301"/>
    <w:rsid w:val="39846E23"/>
    <w:rsid w:val="3A637F91"/>
    <w:rsid w:val="3AA8720E"/>
    <w:rsid w:val="3B2927FD"/>
    <w:rsid w:val="3C9C75D3"/>
    <w:rsid w:val="3E213A77"/>
    <w:rsid w:val="3EE834F5"/>
    <w:rsid w:val="4193141A"/>
    <w:rsid w:val="41C66F52"/>
    <w:rsid w:val="42651EDF"/>
    <w:rsid w:val="42820446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C5F01DF"/>
    <w:rsid w:val="4C61618D"/>
    <w:rsid w:val="4CDC2EF6"/>
    <w:rsid w:val="4D075851"/>
    <w:rsid w:val="4D4B160D"/>
    <w:rsid w:val="4DAF68E2"/>
    <w:rsid w:val="4F70168F"/>
    <w:rsid w:val="514C0CBF"/>
    <w:rsid w:val="52175E1A"/>
    <w:rsid w:val="53880C5C"/>
    <w:rsid w:val="53C90305"/>
    <w:rsid w:val="53CB2713"/>
    <w:rsid w:val="54772849"/>
    <w:rsid w:val="54987F29"/>
    <w:rsid w:val="55CF73B4"/>
    <w:rsid w:val="56265BE7"/>
    <w:rsid w:val="585A6A0D"/>
    <w:rsid w:val="58FC54A7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864289"/>
    <w:rsid w:val="64D41A0C"/>
    <w:rsid w:val="64DC7D72"/>
    <w:rsid w:val="65D70BCA"/>
    <w:rsid w:val="66A9462D"/>
    <w:rsid w:val="66BA7115"/>
    <w:rsid w:val="68A87233"/>
    <w:rsid w:val="6C725D32"/>
    <w:rsid w:val="6D190D20"/>
    <w:rsid w:val="6D341EFE"/>
    <w:rsid w:val="6E0331D4"/>
    <w:rsid w:val="70206EB8"/>
    <w:rsid w:val="71380F6A"/>
    <w:rsid w:val="724A24C2"/>
    <w:rsid w:val="739D37C1"/>
    <w:rsid w:val="742649EF"/>
    <w:rsid w:val="76C95580"/>
    <w:rsid w:val="779E64B0"/>
    <w:rsid w:val="7A911416"/>
    <w:rsid w:val="7AF10022"/>
    <w:rsid w:val="7B826549"/>
    <w:rsid w:val="7BD322E4"/>
    <w:rsid w:val="7D05744B"/>
    <w:rsid w:val="7DDC1BC3"/>
    <w:rsid w:val="7E5C0591"/>
    <w:rsid w:val="7E912610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beforeLines="10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 w:cstheme="minorBidi"/>
      <w:b/>
      <w:kern w:val="44"/>
      <w:sz w:val="32"/>
      <w:szCs w:val="24"/>
      <w:lang w:bidi="ar-SA"/>
    </w:rPr>
  </w:style>
  <w:style w:type="paragraph" w:styleId="7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  <w:lang w:bidi="ar-SA"/>
    </w:rPr>
  </w:style>
  <w:style w:type="paragraph" w:styleId="8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0" w:firstLineChars="0"/>
      <w:jc w:val="center"/>
      <w:outlineLvl w:val="2"/>
    </w:pPr>
    <w:rPr>
      <w:rFonts w:ascii="黑体" w:hAnsi="黑体" w:eastAsia="黑体" w:cs="黑体"/>
      <w:szCs w:val="32"/>
      <w:lang w:bidi="ar-SA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ind w:firstLine="0" w:firstLineChars="0"/>
      <w:jc w:val="center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7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  <w:lang w:bidi="ar-SA"/>
    </w:rPr>
  </w:style>
  <w:style w:type="character" w:customStyle="1" w:styleId="17">
    <w:name w:val="标题 3 Char1"/>
    <w:link w:val="8"/>
    <w:qFormat/>
    <w:uiPriority w:val="0"/>
    <w:rPr>
      <w:rFonts w:ascii="黑体" w:hAnsi="黑体" w:eastAsia="黑体" w:cs="黑体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1002</Words>
  <Characters>1002</Characters>
  <Lines>0</Lines>
  <Paragraphs>0</Paragraphs>
  <TotalTime>13</TotalTime>
  <ScaleCrop>false</ScaleCrop>
  <LinksUpToDate>false</LinksUpToDate>
  <CharactersWithSpaces>1003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2022-04-07T00:59:00Z</dcterms:created>
  <dc:creator>WPS_1647909163</dc:creator>
  <cp:lastModifiedBy>WPS_1647909163</cp:lastModifiedBy>
  <dcterms:modified xsi:type="dcterms:W3CDTF">2022-08-18T07:05:03Z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8D2455B9E3DC4C5BB3E68377E9ECA51F</vt:lpwstr>
  </property>
</Properties>
</file>