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10" w:afterAutospacing="0" w:line="21" w:lineRule="atLeast"/>
        <w:ind w:left="0" w:right="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>推荐</w:t>
      </w:r>
      <w:bookmarkStart w:id="0" w:name="_GoBack"/>
      <w:bookmarkEnd w:id="0"/>
      <w:r>
        <w:rPr>
          <w:rFonts w:hint="eastAsia"/>
          <w:lang w:eastAsia="zh-CN"/>
        </w:rPr>
        <w:t>阅读：“三治”结合推进基层治理现代化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基层治理影响着国家治理体系和治理能力现代化的水平。习近平总书记也曾多次表明：“党的工作最坚实的力量支撑在基层，经济社会发展和民生最突出的矛盾和问题也在基层，必须把抓基层打基础作为长远之计和固本之策，丝毫不能放松。”这些均在强调治理基层的重要性，党的十八大以来，我国不断完善社会治理体系，健全党组织领导的自治、法治、德治相结合的城乡基层治理体系，推动社会治理重心向基层下移，基层治理能力和水平不断提升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以自治带动群众参与。早期政府大包大揽、主要靠行政命令解决问题的管理模式难以收到满意成效，而“发动和依靠群众，坚持矛盾不上交，就地解决”的枫桥经验却给治理指出明确方向。为此，各地纷纷结合枫桥经验打开了“自治”的新天地，浙江省象山县的“村民说事”，通过“说、商、办、评”四个环节，说出了乡村和谐，更是说出了民主。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赋予群众参事议事的权力，把基层治理的权力真正交给人民群众，也带动了群众参与的积极性。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以法治促进公平正义。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法治是社会治理现代化的重要标志。而当前基层，运用法律去解决问题的思维少见，由此引发系列的治安难题。一方面，要推动基层干部用法治思维和法治方式推进治理，另一方面，要在法治的薄弱地带全方位普法，改善群众法律素养和法律意识。更重要的是完善人民调解、行政调解、司法调解联动工作体系，建立健全调处化解基层矛盾纠纷协调配合机制，有效预防和就地化解矛盾纠纷。用法治解决基层难题，切实弘扬法治精神，营造公平正义的良好风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以德治改善治理效率。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“乡土社会、人情社会”的社会模式依然存在，尤其是在农村地带，“讲人情、说道理”的方式仍旧是处理矛盾纠纷的有力手段。农村地区本身就具有许多道德资源，充分挖掘这些道德资源以道德规范和乡规民约等手段来呈现，能够有效抵制浮躁社会充斥的拜金主义、极端功利主义、享乐主义等的盛行。为此，重构农村的道德体系，强化农民的道德素养，以德教化感染群众实则成为基层治理的刚需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在基层治理中，“三治”之间的关系更为巧妙，三者并非简单相加，而是融合发挥作用。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自治是社会基层运行的基本方式和依托</w:t>
      </w:r>
      <w:r>
        <w:rPr>
          <w:rFonts w:hint="eastAsia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法治是自治与德治的保障</w:t>
      </w:r>
      <w:r>
        <w:rPr>
          <w:rFonts w:hint="eastAsia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德治是认同基础，能够发挥预防、调节作用，同时在自治与法治之间起到润滑作用。党的十九大报告明确指出，加强和创新社会治理，完善党委领导、政府负责、社会协同、公众参与、法治保障的社会治理体制，打造共建共治共享的社会治理格局，这为我们加强基层社会治理工作提供了根本遵循和科学指南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迈入新时代，踏上新征程，迎接新挑战，更要有新作为。只有加强和创新基层社会治理，改善社会治理社会化、法治化、智能化水平，才能让居民群众的获得感、幸福感、安全感更加充实、更有保障、更可持续，才能筑牢基层这个维护社会稳定的第一道防线。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来源：每日时评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编辑：展鸿教育</w:t>
      </w:r>
    </w:p>
    <w:p/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11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6192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M2NlYjRlYzE1Y2NhMzkyMzIwNWY1MTE3YjFlNzgifQ=="/>
  </w:docVars>
  <w:rsids>
    <w:rsidRoot w:val="54772849"/>
    <w:rsid w:val="00174B4A"/>
    <w:rsid w:val="002F0331"/>
    <w:rsid w:val="00364C14"/>
    <w:rsid w:val="00973177"/>
    <w:rsid w:val="028D5DFC"/>
    <w:rsid w:val="02F70A76"/>
    <w:rsid w:val="042B4119"/>
    <w:rsid w:val="0457780C"/>
    <w:rsid w:val="04C26B88"/>
    <w:rsid w:val="04DB5868"/>
    <w:rsid w:val="0536687E"/>
    <w:rsid w:val="055578FE"/>
    <w:rsid w:val="05945940"/>
    <w:rsid w:val="06483360"/>
    <w:rsid w:val="075C6B67"/>
    <w:rsid w:val="076877CE"/>
    <w:rsid w:val="0B7F61E6"/>
    <w:rsid w:val="0BB96B49"/>
    <w:rsid w:val="0C581505"/>
    <w:rsid w:val="0CC20DBD"/>
    <w:rsid w:val="0D48468A"/>
    <w:rsid w:val="0DEF43DA"/>
    <w:rsid w:val="0E08349B"/>
    <w:rsid w:val="0E314EE9"/>
    <w:rsid w:val="0F8926CF"/>
    <w:rsid w:val="0FAD3C9A"/>
    <w:rsid w:val="0FCD342E"/>
    <w:rsid w:val="0FE27659"/>
    <w:rsid w:val="103050A8"/>
    <w:rsid w:val="113229E1"/>
    <w:rsid w:val="11FB3C82"/>
    <w:rsid w:val="12CB4400"/>
    <w:rsid w:val="12CD2C48"/>
    <w:rsid w:val="135F4DE0"/>
    <w:rsid w:val="13625B4C"/>
    <w:rsid w:val="13940A6E"/>
    <w:rsid w:val="1449679E"/>
    <w:rsid w:val="144B36A2"/>
    <w:rsid w:val="144E2FDE"/>
    <w:rsid w:val="146D78CF"/>
    <w:rsid w:val="1651604A"/>
    <w:rsid w:val="16FD76CD"/>
    <w:rsid w:val="17787671"/>
    <w:rsid w:val="17EF03A0"/>
    <w:rsid w:val="18B64576"/>
    <w:rsid w:val="1BC8134B"/>
    <w:rsid w:val="1F2816F9"/>
    <w:rsid w:val="21714EF7"/>
    <w:rsid w:val="21BC4A70"/>
    <w:rsid w:val="22252337"/>
    <w:rsid w:val="25837937"/>
    <w:rsid w:val="267E171F"/>
    <w:rsid w:val="28051F1C"/>
    <w:rsid w:val="284B2E27"/>
    <w:rsid w:val="28F20124"/>
    <w:rsid w:val="2B457520"/>
    <w:rsid w:val="2EE33B39"/>
    <w:rsid w:val="2F631C7A"/>
    <w:rsid w:val="30620D23"/>
    <w:rsid w:val="31E4389B"/>
    <w:rsid w:val="32854F9B"/>
    <w:rsid w:val="32CF75F3"/>
    <w:rsid w:val="340C1213"/>
    <w:rsid w:val="341E3004"/>
    <w:rsid w:val="38086BF4"/>
    <w:rsid w:val="38951301"/>
    <w:rsid w:val="39846E23"/>
    <w:rsid w:val="3A637F91"/>
    <w:rsid w:val="3AA8720E"/>
    <w:rsid w:val="3B2927FD"/>
    <w:rsid w:val="3C9C75D3"/>
    <w:rsid w:val="3E213A77"/>
    <w:rsid w:val="3EE834F5"/>
    <w:rsid w:val="4193141A"/>
    <w:rsid w:val="41C66F52"/>
    <w:rsid w:val="42820446"/>
    <w:rsid w:val="42FA02FA"/>
    <w:rsid w:val="44DF361D"/>
    <w:rsid w:val="44EC14F6"/>
    <w:rsid w:val="45366727"/>
    <w:rsid w:val="45B92A65"/>
    <w:rsid w:val="45D37978"/>
    <w:rsid w:val="461E07DA"/>
    <w:rsid w:val="468D14EC"/>
    <w:rsid w:val="47A7525C"/>
    <w:rsid w:val="489B6B57"/>
    <w:rsid w:val="49826B21"/>
    <w:rsid w:val="4C5F01DF"/>
    <w:rsid w:val="4C61618D"/>
    <w:rsid w:val="4CDC2EF6"/>
    <w:rsid w:val="4D075851"/>
    <w:rsid w:val="4D4B160D"/>
    <w:rsid w:val="4D9101C5"/>
    <w:rsid w:val="4DAF68E2"/>
    <w:rsid w:val="4F70168F"/>
    <w:rsid w:val="514C0CBF"/>
    <w:rsid w:val="52175E1A"/>
    <w:rsid w:val="53880C5C"/>
    <w:rsid w:val="53C90305"/>
    <w:rsid w:val="53CB2713"/>
    <w:rsid w:val="54772849"/>
    <w:rsid w:val="54987F29"/>
    <w:rsid w:val="55CF73B4"/>
    <w:rsid w:val="56265BE7"/>
    <w:rsid w:val="585A6A0D"/>
    <w:rsid w:val="58FC54A7"/>
    <w:rsid w:val="5B303F63"/>
    <w:rsid w:val="5B325A87"/>
    <w:rsid w:val="5C3F45CA"/>
    <w:rsid w:val="5C6153E2"/>
    <w:rsid w:val="5CFB69CA"/>
    <w:rsid w:val="5DF37638"/>
    <w:rsid w:val="5E8B5A6D"/>
    <w:rsid w:val="5EAF2547"/>
    <w:rsid w:val="5EC865C7"/>
    <w:rsid w:val="5F2320C8"/>
    <w:rsid w:val="60864289"/>
    <w:rsid w:val="64D41A0C"/>
    <w:rsid w:val="64DC7D72"/>
    <w:rsid w:val="65D70BCA"/>
    <w:rsid w:val="66A9462D"/>
    <w:rsid w:val="66BA7115"/>
    <w:rsid w:val="68A87233"/>
    <w:rsid w:val="6C725D32"/>
    <w:rsid w:val="6D190D20"/>
    <w:rsid w:val="6D341EFE"/>
    <w:rsid w:val="6E0331D4"/>
    <w:rsid w:val="6F795A31"/>
    <w:rsid w:val="70206EB8"/>
    <w:rsid w:val="71380F6A"/>
    <w:rsid w:val="724A24C2"/>
    <w:rsid w:val="739D37C1"/>
    <w:rsid w:val="742649EF"/>
    <w:rsid w:val="76C95580"/>
    <w:rsid w:val="779E64B0"/>
    <w:rsid w:val="7A911416"/>
    <w:rsid w:val="7AF10022"/>
    <w:rsid w:val="7B826549"/>
    <w:rsid w:val="7BD322E4"/>
    <w:rsid w:val="7D05744B"/>
    <w:rsid w:val="7DDC1BC3"/>
    <w:rsid w:val="7E5C0591"/>
    <w:rsid w:val="7E912610"/>
    <w:rsid w:val="7EA7108A"/>
    <w:rsid w:val="7FB3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line="288" w:lineRule="auto"/>
      <w:ind w:firstLine="643" w:firstLineChars="20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100" w:beforeLines="100" w:beforeAutospacing="0" w:afterLines="0" w:afterAutospacing="0" w:line="288" w:lineRule="auto"/>
      <w:ind w:firstLine="0" w:firstLineChars="0"/>
      <w:jc w:val="center"/>
      <w:outlineLvl w:val="0"/>
    </w:pPr>
    <w:rPr>
      <w:rFonts w:eastAsia="仿宋" w:asciiTheme="minorAscii" w:hAnsiTheme="minorAscii" w:cstheme="minorBidi"/>
      <w:b/>
      <w:kern w:val="44"/>
      <w:sz w:val="32"/>
      <w:szCs w:val="24"/>
      <w:lang w:bidi="ar-SA"/>
    </w:rPr>
  </w:style>
  <w:style w:type="paragraph" w:styleId="7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 w:cstheme="minorBidi"/>
      <w:sz w:val="24"/>
      <w:szCs w:val="24"/>
      <w:lang w:bidi="ar-SA"/>
    </w:rPr>
  </w:style>
  <w:style w:type="paragraph" w:styleId="8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0" w:firstLineChars="0"/>
      <w:jc w:val="center"/>
      <w:outlineLvl w:val="2"/>
    </w:pPr>
    <w:rPr>
      <w:rFonts w:ascii="黑体" w:hAnsi="黑体" w:eastAsia="黑体" w:cs="黑体"/>
      <w:szCs w:val="32"/>
      <w:lang w:bidi="ar-SA"/>
    </w:rPr>
  </w:style>
  <w:style w:type="paragraph" w:styleId="9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88" w:lineRule="auto"/>
      <w:ind w:firstLine="0" w:firstLineChars="0"/>
      <w:jc w:val="center"/>
      <w:outlineLvl w:val="3"/>
    </w:pPr>
    <w:rPr>
      <w:rFonts w:ascii="Arial" w:hAnsi="Arial" w:eastAsia="宋体" w:cstheme="minorBidi"/>
      <w:b/>
      <w:szCs w:val="24"/>
      <w:lang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left="0" w:leftChars="0" w:firstLine="420" w:firstLineChars="200"/>
    </w:pPr>
    <w:rPr>
      <w:rFonts w:ascii="宋体" w:hAnsi="宋体" w:eastAsia="宋体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line="288" w:lineRule="auto"/>
      <w:ind w:firstLine="420" w:firstLineChars="200"/>
    </w:pPr>
    <w:rPr>
      <w:rFonts w:ascii="宋体" w:hAnsi="宋体" w:eastAsia="宋体" w:cs="宋体"/>
    </w:r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  <w:style w:type="character" w:customStyle="1" w:styleId="16">
    <w:name w:val="标题 2 Char"/>
    <w:basedOn w:val="14"/>
    <w:link w:val="7"/>
    <w:qFormat/>
    <w:uiPriority w:val="0"/>
    <w:rPr>
      <w:rFonts w:ascii="Arial" w:hAnsi="Arial" w:eastAsia="黑体" w:cstheme="minorBidi"/>
      <w:bCs/>
      <w:color w:val="auto"/>
      <w:kern w:val="0"/>
      <w:sz w:val="24"/>
      <w:szCs w:val="24"/>
      <w:lang w:bidi="ar-SA"/>
    </w:rPr>
  </w:style>
  <w:style w:type="character" w:customStyle="1" w:styleId="17">
    <w:name w:val="标题 3 Char1"/>
    <w:link w:val="8"/>
    <w:qFormat/>
    <w:uiPriority w:val="0"/>
    <w:rPr>
      <w:rFonts w:ascii="黑体" w:hAnsi="黑体" w:eastAsia="黑体" w:cs="黑体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1216</Words>
  <Characters>1216</Characters>
  <Lines>0</Lines>
  <Paragraphs>0</Paragraphs>
  <TotalTime>15</TotalTime>
  <ScaleCrop>false</ScaleCrop>
  <LinksUpToDate>false</LinksUpToDate>
  <CharactersWithSpaces>1216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2022-04-07T00:59:00Z</dcterms:created>
  <dc:creator>WPS_1647909163</dc:creator>
  <cp:lastModifiedBy>WPS_1647909163</cp:lastModifiedBy>
  <dcterms:modified xsi:type="dcterms:W3CDTF">2022-08-18T07:05:02Z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8D2455B9E3DC4C5BB3E68377E9ECA51F</vt:lpwstr>
  </property>
</Properties>
</file>