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ind w:left="522"/>
        <w:rPr>
          <w:sz w:val="21"/>
          <w:szCs w:val="21"/>
        </w:rPr>
      </w:pPr>
      <w:r>
        <w:rPr>
          <w:color w:val="FF0000"/>
          <w:w w:val="99"/>
          <w:sz w:val="21"/>
          <w:szCs w:val="21"/>
        </w:rPr>
        <w:t>1</w:t>
      </w:r>
    </w:p>
    <w:p>
      <w:pPr>
        <w:spacing w:before="149"/>
        <w:ind w:left="105"/>
        <w:rPr>
          <w:sz w:val="21"/>
          <w:szCs w:val="21"/>
        </w:rPr>
      </w:pPr>
      <w:r>
        <w:rPr>
          <w:color w:val="FF0000"/>
          <w:sz w:val="21"/>
          <w:szCs w:val="21"/>
        </w:rPr>
        <w:t>.【答案】B,C</w:t>
      </w:r>
    </w:p>
    <w:p>
      <w:pPr>
        <w:spacing w:before="149" w:line="372" w:lineRule="auto"/>
        <w:ind w:left="105" w:right="108" w:firstLine="418"/>
        <w:jc w:val="both"/>
        <w:rPr>
          <w:sz w:val="21"/>
          <w:szCs w:val="21"/>
        </w:rPr>
      </w:pPr>
      <w:r>
        <w:rPr>
          <w:color w:val="FF0000"/>
          <w:w w:val="95"/>
          <w:sz w:val="21"/>
          <w:szCs w:val="21"/>
        </w:rPr>
        <w:t>【解析】《中华人民共和国香港特别行政区基本法》第43条规定，香港特别行政区行政长官是香港</w:t>
      </w:r>
      <w:r>
        <w:rPr>
          <w:color w:val="FF0000"/>
          <w:spacing w:val="107"/>
          <w:sz w:val="21"/>
          <w:szCs w:val="21"/>
        </w:rPr>
        <w:t xml:space="preserve"> </w:t>
      </w:r>
      <w:r>
        <w:rPr>
          <w:color w:val="FF0000"/>
          <w:w w:val="95"/>
          <w:sz w:val="21"/>
          <w:szCs w:val="21"/>
        </w:rPr>
        <w:t>特别行政区的首长，代表香港特别行政区。香港特别行政区行政长官依照本法的规定对中央人民政府和</w:t>
      </w:r>
      <w:r>
        <w:rPr>
          <w:color w:val="FF0000"/>
          <w:spacing w:val="115"/>
          <w:sz w:val="21"/>
          <w:szCs w:val="21"/>
        </w:rPr>
        <w:t xml:space="preserve"> </w:t>
      </w:r>
      <w:r>
        <w:rPr>
          <w:color w:val="FF0000"/>
          <w:sz w:val="21"/>
          <w:szCs w:val="21"/>
        </w:rPr>
        <w:t>香港特别行政区负责。</w:t>
      </w:r>
    </w:p>
    <w:p>
      <w:pPr>
        <w:spacing w:before="2"/>
        <w:ind w:left="105"/>
        <w:rPr>
          <w:sz w:val="21"/>
          <w:szCs w:val="21"/>
        </w:rPr>
      </w:pPr>
      <w:r>
        <w:rPr>
          <w:color w:val="FF0000"/>
          <w:w w:val="95"/>
          <w:sz w:val="21"/>
          <w:szCs w:val="21"/>
        </w:rPr>
        <w:t>故本题选BC。</w:t>
      </w:r>
    </w:p>
    <w:p>
      <w:pPr>
        <w:spacing w:before="149"/>
        <w:ind w:left="522"/>
        <w:rPr>
          <w:sz w:val="21"/>
          <w:szCs w:val="21"/>
        </w:rPr>
      </w:pPr>
      <w:r>
        <w:rPr>
          <w:color w:val="FF0000"/>
          <w:w w:val="99"/>
          <w:sz w:val="21"/>
          <w:szCs w:val="21"/>
        </w:rPr>
        <w:t>2</w:t>
      </w:r>
    </w:p>
    <w:p>
      <w:pPr>
        <w:spacing w:before="149"/>
        <w:ind w:left="105"/>
        <w:rPr>
          <w:sz w:val="21"/>
          <w:szCs w:val="21"/>
        </w:rPr>
      </w:pPr>
      <w:r>
        <w:rPr>
          <w:color w:val="FF0000"/>
          <w:sz w:val="21"/>
          <w:szCs w:val="21"/>
        </w:rPr>
        <w:t>.【答案】B</w:t>
      </w:r>
    </w:p>
    <w:p>
      <w:pPr>
        <w:spacing w:before="149" w:line="372" w:lineRule="auto"/>
        <w:ind w:left="105" w:right="526" w:firstLine="418"/>
        <w:rPr>
          <w:sz w:val="21"/>
          <w:szCs w:val="21"/>
        </w:rPr>
      </w:pPr>
      <w:r>
        <w:rPr>
          <w:color w:val="FF0000"/>
          <w:w w:val="95"/>
          <w:sz w:val="21"/>
          <w:szCs w:val="21"/>
        </w:rPr>
        <w:t>【解析】“案结事了”是指法院结案之后，真正地解决纠纷，化解矛盾，体现司法解决的根本</w:t>
      </w:r>
      <w:r>
        <w:rPr>
          <w:color w:val="FF0000"/>
          <w:spacing w:val="82"/>
          <w:w w:val="95"/>
          <w:sz w:val="21"/>
          <w:szCs w:val="21"/>
        </w:rPr>
        <w:t xml:space="preserve"> </w:t>
      </w:r>
      <w:r>
        <w:rPr>
          <w:color w:val="FF0000"/>
          <w:sz w:val="21"/>
          <w:szCs w:val="21"/>
        </w:rPr>
        <w:t>性，A项正确；</w:t>
      </w:r>
    </w:p>
    <w:p>
      <w:pPr>
        <w:spacing w:before="2" w:line="372" w:lineRule="auto"/>
        <w:ind w:left="105" w:right="108"/>
        <w:rPr>
          <w:sz w:val="21"/>
          <w:szCs w:val="21"/>
        </w:rPr>
      </w:pPr>
      <w:r>
        <w:rPr>
          <w:color w:val="FF0000"/>
          <w:w w:val="95"/>
          <w:sz w:val="21"/>
          <w:szCs w:val="21"/>
        </w:rPr>
        <w:t>“有告必理”是指法院不再对诉讼要件进行实质审查，一律接收诉状，法院“有案不立”将被追责，任</w:t>
      </w:r>
      <w:r>
        <w:rPr>
          <w:color w:val="FF0000"/>
          <w:spacing w:val="115"/>
          <w:sz w:val="21"/>
          <w:szCs w:val="21"/>
        </w:rPr>
        <w:t xml:space="preserve"> </w:t>
      </w:r>
      <w:r>
        <w:rPr>
          <w:color w:val="FF0000"/>
          <w:sz w:val="21"/>
          <w:szCs w:val="21"/>
        </w:rPr>
        <w:t>何单位、个人不得干预法院立案，体现司法的公平正义，B项错误；</w:t>
      </w:r>
    </w:p>
    <w:p>
      <w:pPr>
        <w:spacing w:before="2"/>
        <w:ind w:left="105"/>
        <w:rPr>
          <w:sz w:val="21"/>
          <w:szCs w:val="21"/>
        </w:rPr>
      </w:pPr>
      <w:r>
        <w:rPr>
          <w:color w:val="FF0000"/>
          <w:sz w:val="21"/>
          <w:szCs w:val="21"/>
        </w:rPr>
        <w:t>“不告不理”是指没有原告的起诉，法院就不能进行审判，体现司法活动的被动性，C项正确；</w:t>
      </w:r>
    </w:p>
    <w:p>
      <w:pPr>
        <w:spacing w:before="149" w:line="372" w:lineRule="auto"/>
        <w:ind w:left="105" w:right="108"/>
        <w:rPr>
          <w:sz w:val="21"/>
          <w:szCs w:val="21"/>
        </w:rPr>
      </w:pPr>
      <w:r>
        <w:rPr>
          <w:color w:val="FF0000"/>
          <w:w w:val="95"/>
          <w:sz w:val="21"/>
          <w:szCs w:val="21"/>
        </w:rPr>
        <w:t>“一事不再理”是指对判决、裁定已经发生法律效力的案件的被告人，不得再次起诉和审理，体现司法</w:t>
      </w:r>
      <w:r>
        <w:rPr>
          <w:color w:val="FF0000"/>
          <w:spacing w:val="115"/>
          <w:sz w:val="21"/>
          <w:szCs w:val="21"/>
        </w:rPr>
        <w:t xml:space="preserve"> </w:t>
      </w:r>
      <w:r>
        <w:rPr>
          <w:color w:val="FF0000"/>
          <w:sz w:val="21"/>
          <w:szCs w:val="21"/>
        </w:rPr>
        <w:t>程序的终结性，D项正确。</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3</w:t>
      </w:r>
    </w:p>
    <w:p>
      <w:pPr>
        <w:spacing w:before="149"/>
        <w:ind w:left="105"/>
        <w:rPr>
          <w:sz w:val="21"/>
          <w:szCs w:val="21"/>
        </w:rPr>
      </w:pPr>
      <w:r>
        <w:rPr>
          <w:color w:val="FF0000"/>
          <w:w w:val="95"/>
          <w:sz w:val="21"/>
          <w:szCs w:val="21"/>
        </w:rPr>
        <w:t>.【答案】B</w:t>
      </w:r>
    </w:p>
    <w:p>
      <w:pPr>
        <w:spacing w:before="149" w:line="372" w:lineRule="auto"/>
        <w:ind w:left="105" w:right="3556" w:firstLine="418"/>
        <w:rPr>
          <w:sz w:val="21"/>
          <w:szCs w:val="21"/>
        </w:rPr>
      </w:pPr>
      <w:r>
        <w:rPr>
          <w:color w:val="FF0000"/>
          <w:w w:val="95"/>
          <w:sz w:val="21"/>
          <w:szCs w:val="21"/>
        </w:rPr>
        <w:t>【解析】A、C、D三项均未生成新的物质，均属于物理现象。</w:t>
      </w:r>
      <w:r>
        <w:rPr>
          <w:color w:val="FF0000"/>
          <w:spacing w:val="50"/>
          <w:w w:val="95"/>
          <w:sz w:val="21"/>
          <w:szCs w:val="21"/>
        </w:rPr>
        <w:t xml:space="preserve"> </w:t>
      </w:r>
      <w:r>
        <w:rPr>
          <w:color w:val="FF0000"/>
          <w:sz w:val="21"/>
          <w:szCs w:val="21"/>
        </w:rPr>
        <w:t>B项蜡烛燃烧产生二氧化碳和水，属于化学反应。</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4</w:t>
      </w:r>
    </w:p>
    <w:p>
      <w:pPr>
        <w:spacing w:before="148"/>
        <w:ind w:left="105"/>
        <w:rPr>
          <w:sz w:val="21"/>
          <w:szCs w:val="21"/>
        </w:rPr>
      </w:pPr>
      <w:r>
        <w:rPr>
          <w:color w:val="FF0000"/>
          <w:w w:val="95"/>
          <w:sz w:val="21"/>
          <w:szCs w:val="21"/>
        </w:rPr>
        <w:t>.【答案】A,C</w:t>
      </w:r>
    </w:p>
    <w:p>
      <w:pPr>
        <w:spacing w:before="149" w:line="372" w:lineRule="auto"/>
        <w:ind w:left="105" w:right="108" w:firstLine="418"/>
        <w:rPr>
          <w:sz w:val="21"/>
          <w:szCs w:val="21"/>
        </w:rPr>
      </w:pPr>
      <w:r>
        <w:rPr>
          <w:color w:val="FF0000"/>
          <w:w w:val="95"/>
          <w:sz w:val="21"/>
          <w:szCs w:val="21"/>
        </w:rPr>
        <w:t>【解析】破冰船船身短而宽，长宽比值小，底部首尾上翘，首柱尖削前倾，总体强度高，首尾和水</w:t>
      </w:r>
      <w:r>
        <w:rPr>
          <w:color w:val="FF0000"/>
          <w:spacing w:val="96"/>
          <w:sz w:val="21"/>
          <w:szCs w:val="21"/>
        </w:rPr>
        <w:t xml:space="preserve"> </w:t>
      </w:r>
      <w:r>
        <w:rPr>
          <w:color w:val="FF0000"/>
          <w:sz w:val="21"/>
          <w:szCs w:val="21"/>
        </w:rPr>
        <w:t>线区用厚钢板和密骨架加强。A项正确，B项错误。</w:t>
      </w:r>
    </w:p>
    <w:p>
      <w:pPr>
        <w:spacing w:before="2"/>
        <w:ind w:left="105"/>
        <w:rPr>
          <w:sz w:val="21"/>
          <w:szCs w:val="21"/>
        </w:rPr>
      </w:pPr>
      <w:r>
        <w:rPr>
          <w:color w:val="FF0000"/>
          <w:w w:val="95"/>
          <w:sz w:val="21"/>
          <w:szCs w:val="21"/>
        </w:rPr>
        <w:t>破冰船一般常用两种破冰方法，如果冰层不超过1.5米厚，多采用“连续式”破冰法；如果冰层较厚，</w:t>
      </w:r>
    </w:p>
    <w:p>
      <w:pPr>
        <w:sectPr>
          <w:pgSz w:w="11900" w:h="16840"/>
          <w:pgMar w:top="640" w:right="1140" w:bottom="1040" w:left="1140" w:header="0" w:footer="858" w:gutter="0"/>
          <w:cols w:space="720" w:num="1"/>
        </w:sectPr>
      </w:pPr>
    </w:p>
    <w:p>
      <w:pPr>
        <w:spacing w:before="57"/>
        <w:ind w:left="105"/>
        <w:rPr>
          <w:sz w:val="21"/>
          <w:szCs w:val="21"/>
        </w:rPr>
      </w:pPr>
      <w:r>
        <w:rPr>
          <w:color w:val="FF0000"/>
          <w:w w:val="95"/>
          <w:sz w:val="21"/>
          <w:szCs w:val="21"/>
        </w:rPr>
        <w:t>则采用“冲撞式”破冰法，C项正确。</w:t>
      </w:r>
    </w:p>
    <w:p>
      <w:pPr>
        <w:spacing w:before="149" w:line="372" w:lineRule="auto"/>
        <w:ind w:left="105" w:right="1884"/>
        <w:rPr>
          <w:sz w:val="21"/>
          <w:szCs w:val="21"/>
        </w:rPr>
      </w:pPr>
      <w:r>
        <w:rPr>
          <w:color w:val="FF0000"/>
          <w:w w:val="95"/>
          <w:sz w:val="21"/>
          <w:szCs w:val="21"/>
        </w:rPr>
        <w:t>1957年，苏联建造的“列宁”号破冰船，是世界上第一艘核动力破冰船，D项错误。</w:t>
      </w:r>
      <w:r>
        <w:rPr>
          <w:color w:val="FF0000"/>
          <w:spacing w:val="40"/>
          <w:w w:val="95"/>
          <w:sz w:val="21"/>
          <w:szCs w:val="21"/>
        </w:rPr>
        <w:t xml:space="preserve"> </w:t>
      </w:r>
      <w:r>
        <w:rPr>
          <w:color w:val="FF0000"/>
          <w:sz w:val="21"/>
          <w:szCs w:val="21"/>
        </w:rPr>
        <w:t>故本题选AC。</w:t>
      </w:r>
    </w:p>
    <w:p>
      <w:pPr>
        <w:spacing w:before="2"/>
        <w:ind w:left="522"/>
        <w:rPr>
          <w:sz w:val="21"/>
          <w:szCs w:val="21"/>
        </w:rPr>
      </w:pPr>
      <w:r>
        <w:rPr>
          <w:color w:val="FF0000"/>
          <w:w w:val="99"/>
          <w:sz w:val="21"/>
          <w:szCs w:val="21"/>
        </w:rPr>
        <w:t>5</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【解析】从总体上讲，正式谈判排列方式分为双边谈判和多边谈判。双边谈判多采用长桌，主要有</w:t>
      </w:r>
      <w:r>
        <w:rPr>
          <w:color w:val="FF0000"/>
          <w:spacing w:val="107"/>
          <w:sz w:val="21"/>
          <w:szCs w:val="21"/>
        </w:rPr>
        <w:t xml:space="preserve"> </w:t>
      </w:r>
      <w:r>
        <w:rPr>
          <w:color w:val="FF0000"/>
          <w:w w:val="95"/>
          <w:sz w:val="21"/>
          <w:szCs w:val="21"/>
        </w:rPr>
        <w:t>两种形式可供选择，一种是横桌式座次排列，是指谈判桌在谈判室内横放，客方人员面门而坐，主方人</w:t>
      </w:r>
      <w:r>
        <w:rPr>
          <w:color w:val="FF0000"/>
          <w:spacing w:val="126"/>
          <w:sz w:val="21"/>
          <w:szCs w:val="21"/>
        </w:rPr>
        <w:t xml:space="preserve"> </w:t>
      </w:r>
      <w:r>
        <w:rPr>
          <w:color w:val="FF0000"/>
          <w:w w:val="95"/>
          <w:sz w:val="21"/>
          <w:szCs w:val="21"/>
        </w:rPr>
        <w:t>员背门而坐。除双方主谈者居中就座外，各方的其他人士则应依其具体身份的高低，各自先右后左、自</w:t>
      </w:r>
      <w:r>
        <w:rPr>
          <w:color w:val="FF0000"/>
          <w:spacing w:val="126"/>
          <w:sz w:val="21"/>
          <w:szCs w:val="21"/>
        </w:rPr>
        <w:t xml:space="preserve"> </w:t>
      </w:r>
      <w:r>
        <w:rPr>
          <w:color w:val="FF0000"/>
          <w:w w:val="95"/>
          <w:sz w:val="21"/>
          <w:szCs w:val="21"/>
        </w:rPr>
        <w:t>高而低地分别在己方一侧就座。双方主谈者的右侧之位，在国内谈判中可坐副手，而在涉外谈判中则应</w:t>
      </w:r>
      <w:r>
        <w:rPr>
          <w:color w:val="FF0000"/>
          <w:spacing w:val="115"/>
          <w:sz w:val="21"/>
          <w:szCs w:val="21"/>
        </w:rPr>
        <w:t xml:space="preserve"> </w:t>
      </w:r>
      <w:r>
        <w:rPr>
          <w:color w:val="FF0000"/>
          <w:sz w:val="21"/>
          <w:szCs w:val="21"/>
        </w:rPr>
        <w:t>由译员就座。另一种是竖桌式座次排列，是指谈判桌在谈判室内竖放，具体排位时以进门时的方向为</w:t>
      </w:r>
      <w:r>
        <w:rPr>
          <w:color w:val="FF0000"/>
          <w:w w:val="95"/>
          <w:sz w:val="21"/>
          <w:szCs w:val="21"/>
        </w:rPr>
        <w:t>准，右侧由客方人士就座，左侧则由主方人士就座。在其他方面，则与横桌式排座相仿。多边谈判时，</w:t>
      </w:r>
      <w:r>
        <w:rPr>
          <w:color w:val="FF0000"/>
          <w:spacing w:val="126"/>
          <w:sz w:val="21"/>
          <w:szCs w:val="21"/>
        </w:rPr>
        <w:t xml:space="preserve"> </w:t>
      </w:r>
      <w:r>
        <w:rPr>
          <w:color w:val="FF0000"/>
          <w:w w:val="95"/>
          <w:sz w:val="21"/>
          <w:szCs w:val="21"/>
        </w:rPr>
        <w:t>为了避免失礼，按照国际惯例多采用圆桌为谈判桌，也分为两种形式，一种是自由式座次排列，即各方</w:t>
      </w:r>
      <w:r>
        <w:rPr>
          <w:color w:val="FF0000"/>
          <w:spacing w:val="126"/>
          <w:sz w:val="21"/>
          <w:szCs w:val="21"/>
        </w:rPr>
        <w:t xml:space="preserve"> </w:t>
      </w:r>
      <w:r>
        <w:rPr>
          <w:color w:val="FF0000"/>
          <w:w w:val="95"/>
          <w:sz w:val="21"/>
          <w:szCs w:val="21"/>
        </w:rPr>
        <w:t>人士在谈判时自由就座，毋须事先正式安排座次。另一种是主席式座次排列，是指在谈判室内面向正门</w:t>
      </w:r>
      <w:r>
        <w:rPr>
          <w:color w:val="FF0000"/>
          <w:spacing w:val="115"/>
          <w:sz w:val="21"/>
          <w:szCs w:val="21"/>
        </w:rPr>
        <w:t xml:space="preserve"> </w:t>
      </w:r>
      <w:r>
        <w:rPr>
          <w:color w:val="FF0000"/>
          <w:sz w:val="21"/>
          <w:szCs w:val="21"/>
        </w:rPr>
        <w:t>设置一个主席之位，由各方代表发言时使用。其他各方人士，则一律背对正门、面对主席之位分别就座。各方代表发言后，亦须下台就座。因此，A、B、C项均表述正确。</w:t>
      </w:r>
    </w:p>
    <w:p>
      <w:pPr>
        <w:spacing w:before="10" w:line="372" w:lineRule="auto"/>
        <w:ind w:left="105" w:right="2929"/>
        <w:rPr>
          <w:sz w:val="21"/>
          <w:szCs w:val="21"/>
        </w:rPr>
      </w:pPr>
      <w:r>
        <w:rPr>
          <w:color w:val="FF0000"/>
          <w:w w:val="95"/>
          <w:sz w:val="21"/>
          <w:szCs w:val="21"/>
        </w:rPr>
        <w:t>D项表述错误，主谈人居中而坐，其余人应遵循右高左低原则分坐两侧。</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w w:val="99"/>
          <w:sz w:val="21"/>
          <w:szCs w:val="21"/>
        </w:rPr>
        <w:t>6</w:t>
      </w:r>
    </w:p>
    <w:p>
      <w:pPr>
        <w:spacing w:before="148"/>
        <w:ind w:left="105"/>
        <w:rPr>
          <w:sz w:val="21"/>
          <w:szCs w:val="21"/>
        </w:rPr>
      </w:pPr>
      <w:r>
        <w:rPr>
          <w:color w:val="FF0000"/>
          <w:w w:val="95"/>
          <w:sz w:val="21"/>
          <w:szCs w:val="21"/>
        </w:rPr>
        <w:t>.【答案】D</w:t>
      </w:r>
    </w:p>
    <w:p>
      <w:pPr>
        <w:spacing w:before="149"/>
        <w:ind w:left="522"/>
        <w:rPr>
          <w:sz w:val="21"/>
          <w:szCs w:val="21"/>
        </w:rPr>
      </w:pPr>
      <w:r>
        <w:rPr>
          <w:color w:val="FF0000"/>
          <w:w w:val="95"/>
          <w:sz w:val="21"/>
          <w:szCs w:val="21"/>
        </w:rPr>
        <w:t>【解析】温室效应是由于大气中温室气体（二氧化碳、甲烷等）含量增大而形成的，A项正确。</w:t>
      </w:r>
    </w:p>
    <w:p>
      <w:pPr>
        <w:spacing w:before="149" w:line="372" w:lineRule="auto"/>
        <w:ind w:left="105" w:right="108"/>
        <w:rPr>
          <w:sz w:val="21"/>
          <w:szCs w:val="21"/>
        </w:rPr>
      </w:pPr>
      <w:r>
        <w:rPr>
          <w:color w:val="FF0000"/>
          <w:w w:val="95"/>
          <w:sz w:val="21"/>
          <w:szCs w:val="21"/>
        </w:rPr>
        <w:t>工业上大量燃烧含硫燃料和以含硫矿石为原料的金属冶炼，产生的二氧化硫气体排放到大气中是形成酸</w:t>
      </w:r>
      <w:r>
        <w:rPr>
          <w:color w:val="FF0000"/>
          <w:spacing w:val="115"/>
          <w:sz w:val="21"/>
          <w:szCs w:val="21"/>
        </w:rPr>
        <w:t xml:space="preserve"> </w:t>
      </w:r>
      <w:r>
        <w:rPr>
          <w:color w:val="FF0000"/>
          <w:sz w:val="21"/>
          <w:szCs w:val="21"/>
        </w:rPr>
        <w:t>雨的主要原因，B项正确。</w:t>
      </w:r>
    </w:p>
    <w:p>
      <w:pPr>
        <w:spacing w:before="2"/>
        <w:ind w:left="105"/>
        <w:rPr>
          <w:sz w:val="21"/>
          <w:szCs w:val="21"/>
        </w:rPr>
      </w:pPr>
      <w:r>
        <w:rPr>
          <w:color w:val="FF0000"/>
          <w:w w:val="95"/>
          <w:sz w:val="21"/>
          <w:szCs w:val="21"/>
        </w:rPr>
        <w:t>含氟物质是臭氧层破坏的元凶，C项正确。</w:t>
      </w:r>
    </w:p>
    <w:p>
      <w:pPr>
        <w:spacing w:before="149" w:line="372" w:lineRule="auto"/>
        <w:ind w:left="105" w:right="108"/>
        <w:rPr>
          <w:sz w:val="21"/>
          <w:szCs w:val="21"/>
        </w:rPr>
      </w:pPr>
      <w:r>
        <w:rPr>
          <w:color w:val="FF0000"/>
          <w:w w:val="95"/>
          <w:sz w:val="21"/>
          <w:szCs w:val="21"/>
        </w:rPr>
        <w:t>水体富营养化是指水体中氮、磷等营养盐含量过多而引起的水质污染现象。生活污水、化肥和食品工业</w:t>
      </w:r>
      <w:r>
        <w:rPr>
          <w:color w:val="FF0000"/>
          <w:spacing w:val="115"/>
          <w:sz w:val="21"/>
          <w:szCs w:val="21"/>
        </w:rPr>
        <w:t xml:space="preserve"> </w:t>
      </w:r>
      <w:r>
        <w:rPr>
          <w:color w:val="FF0000"/>
          <w:sz w:val="21"/>
          <w:szCs w:val="21"/>
        </w:rPr>
        <w:t>废水以及农田排水都是造成水体富营养化的主要原因。藻类大量繁殖是水体富营养化的结果，D项错</w:t>
      </w:r>
    </w:p>
    <w:p>
      <w:pPr>
        <w:spacing w:before="2"/>
        <w:ind w:left="105"/>
        <w:rPr>
          <w:sz w:val="21"/>
          <w:szCs w:val="21"/>
        </w:rPr>
      </w:pPr>
      <w:r>
        <w:rPr>
          <w:color w:val="FF0000"/>
          <w:w w:val="95"/>
          <w:sz w:val="21"/>
          <w:szCs w:val="21"/>
        </w:rPr>
        <w:t>误。</w:t>
      </w:r>
    </w:p>
    <w:p>
      <w:pPr>
        <w:spacing w:before="149"/>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.【答案】A</w:t>
      </w:r>
    </w:p>
    <w:p>
      <w:pPr>
        <w:spacing w:before="8" w:line="410" w:lineRule="atLeast"/>
        <w:ind w:left="105" w:right="421" w:firstLine="418"/>
        <w:rPr>
          <w:sz w:val="21"/>
          <w:szCs w:val="21"/>
        </w:rPr>
      </w:pPr>
      <w:r>
        <w:rPr>
          <w:color w:val="FF0000"/>
          <w:w w:val="95"/>
          <w:sz w:val="21"/>
          <w:szCs w:val="21"/>
        </w:rPr>
        <w:t>【解析】“恰同学少年，风华正茂，书生意气，挥斥方遒”出自毛泽东1925年写的《沁园春•长</w:t>
      </w:r>
      <w:r>
        <w:rPr>
          <w:color w:val="FF0000"/>
          <w:spacing w:val="88"/>
          <w:w w:val="95"/>
          <w:sz w:val="21"/>
          <w:szCs w:val="21"/>
        </w:rPr>
        <w:t xml:space="preserve"> </w:t>
      </w:r>
      <w:r>
        <w:rPr>
          <w:color w:val="FF0000"/>
          <w:sz w:val="21"/>
          <w:szCs w:val="21"/>
        </w:rPr>
        <w:t>沙》；</w:t>
      </w:r>
    </w:p>
    <w:p>
      <w:pPr>
        <w:spacing w:before="73" w:line="260" w:lineRule="exact"/>
        <w:ind w:left="105"/>
        <w:rPr>
          <w:sz w:val="21"/>
          <w:szCs w:val="21"/>
        </w:rPr>
      </w:pPr>
      <w:r>
        <w:rPr>
          <w:color w:val="FF0000"/>
          <w:sz w:val="21"/>
          <w:szCs w:val="21"/>
        </w:rPr>
        <w:t>“红军不怕远征难，万水千山只等闲”出自1935年10月到达陕北时写的《七律•长征》；</w:t>
      </w:r>
    </w:p>
    <w:p>
      <w:pPr>
        <w:spacing w:before="6" w:line="223" w:lineRule="auto"/>
        <w:ind w:left="105" w:right="1153"/>
        <w:jc w:val="both"/>
        <w:rPr>
          <w:sz w:val="21"/>
          <w:szCs w:val="21"/>
        </w:rPr>
      </w:pPr>
      <w:r>
        <w:rPr>
          <w:color w:val="FF0000"/>
          <w:w w:val="95"/>
          <w:sz w:val="21"/>
          <w:szCs w:val="21"/>
        </w:rPr>
        <w:t>“宜将剩勇追穷寇，不可沽名学霸王”出自1949年4月写的《七律•人民解放军占领南京》；</w:t>
      </w:r>
      <w:r>
        <w:rPr>
          <w:color w:val="FF0000"/>
          <w:spacing w:val="83"/>
          <w:w w:val="95"/>
          <w:sz w:val="21"/>
          <w:szCs w:val="21"/>
        </w:rPr>
        <w:t xml:space="preserve"> </w:t>
      </w:r>
      <w:r>
        <w:rPr>
          <w:color w:val="FF0000"/>
          <w:w w:val="95"/>
          <w:sz w:val="21"/>
          <w:szCs w:val="21"/>
        </w:rPr>
        <w:t>“为有牺牲多壮志，敢教日月换新天”出自1959年6月25日到韶山时写的《七律•到韶山》。</w:t>
      </w:r>
      <w:r>
        <w:rPr>
          <w:color w:val="FF0000"/>
          <w:spacing w:val="73"/>
          <w:w w:val="95"/>
          <w:sz w:val="21"/>
          <w:szCs w:val="21"/>
        </w:rPr>
        <w:t xml:space="preserve"> </w:t>
      </w:r>
      <w:r>
        <w:rPr>
          <w:color w:val="FF0000"/>
          <w:sz w:val="21"/>
          <w:szCs w:val="21"/>
        </w:rPr>
        <w:t>故本题选A。</w:t>
      </w:r>
    </w:p>
    <w:p>
      <w:pPr>
        <w:spacing w:before="70"/>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.【答案】A</w:t>
      </w:r>
    </w:p>
    <w:p>
      <w:pPr>
        <w:spacing w:before="149"/>
        <w:ind w:left="522"/>
        <w:rPr>
          <w:sz w:val="21"/>
          <w:szCs w:val="21"/>
        </w:rPr>
      </w:pPr>
      <w:r>
        <w:rPr>
          <w:color w:val="FF0000"/>
          <w:w w:val="95"/>
          <w:sz w:val="21"/>
          <w:szCs w:val="21"/>
        </w:rPr>
        <w:t>【解析】铅笔芯的主要成分是石墨和粘土。铅笔的笔芯是用石墨和粘土按一定比例混合制成的。</w:t>
      </w:r>
    </w:p>
    <w:p>
      <w:pPr>
        <w:sectPr>
          <w:pgSz w:w="11900" w:h="16840"/>
          <w:pgMar w:top="480" w:right="1140" w:bottom="1040" w:left="1140" w:header="0" w:footer="858" w:gutter="0"/>
          <w:cols w:space="720" w:num="1"/>
        </w:sectPr>
      </w:pPr>
    </w:p>
    <w:p>
      <w:pPr>
        <w:spacing w:before="45" w:line="372" w:lineRule="auto"/>
        <w:ind w:left="105" w:right="108"/>
        <w:rPr>
          <w:sz w:val="21"/>
          <w:szCs w:val="21"/>
        </w:rPr>
      </w:pPr>
      <w:r>
        <w:rPr>
          <w:color w:val="FF0000"/>
          <w:w w:val="95"/>
          <w:sz w:val="21"/>
          <w:szCs w:val="21"/>
        </w:rPr>
        <w:t>“H”代表粘土，用以表示铅笔芯的硬度，“H”前面的数字越大（如6H），铅笔芯就越硬，即笔芯中与</w:t>
      </w:r>
      <w:r>
        <w:rPr>
          <w:color w:val="FF0000"/>
          <w:spacing w:val="115"/>
          <w:sz w:val="21"/>
          <w:szCs w:val="21"/>
        </w:rPr>
        <w:t xml:space="preserve"> </w:t>
      </w:r>
      <w:r>
        <w:rPr>
          <w:color w:val="FF0000"/>
          <w:sz w:val="21"/>
          <w:szCs w:val="21"/>
        </w:rPr>
        <w:t>石墨混合的粘土比例越大；“B”</w:t>
      </w:r>
    </w:p>
    <w:p>
      <w:pPr>
        <w:spacing w:before="2"/>
        <w:ind w:left="105"/>
        <w:rPr>
          <w:sz w:val="21"/>
          <w:szCs w:val="21"/>
        </w:rPr>
      </w:pPr>
      <w:r>
        <w:rPr>
          <w:color w:val="FF0000"/>
          <w:w w:val="95"/>
          <w:sz w:val="21"/>
          <w:szCs w:val="21"/>
        </w:rPr>
        <w:t>代表石墨，用以表示铅笔芯质软的情况和写字的明显程度，“6B”最软，字迹最黑，常用于绘画，普通</w:t>
      </w:r>
    </w:p>
    <w:p>
      <w:pPr>
        <w:spacing w:before="149" w:line="297" w:lineRule="auto"/>
        <w:ind w:left="105" w:right="5646"/>
        <w:rPr>
          <w:sz w:val="21"/>
          <w:szCs w:val="21"/>
        </w:rPr>
      </w:pPr>
      <w:r>
        <w:rPr>
          <w:color w:val="FF0000"/>
          <w:w w:val="95"/>
          <w:sz w:val="21"/>
          <w:szCs w:val="21"/>
        </w:rPr>
        <w:t>铅笔标号则一般为“HB”。A项表述错误。</w:t>
      </w:r>
      <w:r>
        <w:rPr>
          <w:color w:val="FF0000"/>
          <w:sz w:val="21"/>
          <w:szCs w:val="21"/>
        </w:rPr>
        <w:t>故本题选A。</w:t>
      </w:r>
    </w:p>
    <w:p>
      <w:pPr>
        <w:spacing w:before="2"/>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sz w:val="21"/>
          <w:szCs w:val="21"/>
        </w:rPr>
        <w:t>【解析】B项错误，社会契约论的思想是瑞士裔法国思想家卢梭于1762年在《社会契约论》一书中</w:t>
      </w:r>
      <w:r>
        <w:rPr>
          <w:color w:val="FF0000"/>
          <w:w w:val="95"/>
          <w:sz w:val="21"/>
          <w:szCs w:val="21"/>
        </w:rPr>
        <w:t>提出的。伏尔泰主张开明的君主政治，强调自由和平等，被誉为“法兰西思想之王”“欧洲的良心”。</w:t>
      </w:r>
      <w:r>
        <w:rPr>
          <w:color w:val="FF0000"/>
          <w:spacing w:val="115"/>
          <w:sz w:val="21"/>
          <w:szCs w:val="21"/>
        </w:rPr>
        <w:t xml:space="preserve"> </w:t>
      </w:r>
      <w:r>
        <w:rPr>
          <w:color w:val="FF0000"/>
          <w:sz w:val="21"/>
          <w:szCs w:val="21"/>
        </w:rPr>
        <w:t>故本题选B。</w:t>
      </w:r>
    </w:p>
    <w:p>
      <w:pPr>
        <w:spacing w:before="3"/>
        <w:ind w:left="83" w:right="8446"/>
        <w:jc w:val="center"/>
        <w:rPr>
          <w:sz w:val="21"/>
          <w:szCs w:val="21"/>
        </w:rPr>
      </w:pPr>
      <w:r>
        <w:rPr>
          <w:color w:val="FF0000"/>
          <w:sz w:val="21"/>
          <w:szCs w:val="21"/>
        </w:rPr>
        <w:t>10</w:t>
      </w:r>
    </w:p>
    <w:p>
      <w:pPr>
        <w:spacing w:before="148"/>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【解析】公共服务，是21世纪公共行政和政府改革的核心理念，包括加强城乡公共设施建设，发展</w:t>
      </w:r>
      <w:r>
        <w:rPr>
          <w:color w:val="FF0000"/>
          <w:spacing w:val="107"/>
          <w:sz w:val="21"/>
          <w:szCs w:val="21"/>
        </w:rPr>
        <w:t xml:space="preserve"> </w:t>
      </w:r>
      <w:r>
        <w:rPr>
          <w:color w:val="FF0000"/>
          <w:w w:val="95"/>
          <w:sz w:val="21"/>
          <w:szCs w:val="21"/>
        </w:rPr>
        <w:t>教育、科技、文化、卫生、体育等公共事业，为社会公众参与社会经济、政治、文化活动等提供保障。</w:t>
      </w:r>
      <w:r>
        <w:rPr>
          <w:color w:val="FF0000"/>
          <w:spacing w:val="115"/>
          <w:sz w:val="21"/>
          <w:szCs w:val="21"/>
        </w:rPr>
        <w:t xml:space="preserve"> </w:t>
      </w:r>
      <w:r>
        <w:rPr>
          <w:color w:val="FF0000"/>
          <w:sz w:val="21"/>
          <w:szCs w:val="21"/>
        </w:rPr>
        <w:t>公共服务以合作为基础，包括加强城乡公共设施建设，强调政府的服务性，强调公民的权利。</w:t>
      </w:r>
    </w:p>
    <w:p>
      <w:pPr>
        <w:spacing w:before="3" w:line="372" w:lineRule="auto"/>
        <w:ind w:left="105" w:right="3347"/>
        <w:rPr>
          <w:sz w:val="21"/>
          <w:szCs w:val="21"/>
        </w:rPr>
      </w:pPr>
      <w:r>
        <w:rPr>
          <w:color w:val="FF0000"/>
          <w:w w:val="95"/>
          <w:sz w:val="21"/>
          <w:szCs w:val="21"/>
        </w:rPr>
        <w:t>区科技局定期举办科普知识讲座活动属于公共服务范畴，A项正确。</w:t>
      </w:r>
      <w:r>
        <w:rPr>
          <w:color w:val="FF0000"/>
          <w:spacing w:val="79"/>
          <w:w w:val="95"/>
          <w:sz w:val="21"/>
          <w:szCs w:val="21"/>
        </w:rPr>
        <w:t xml:space="preserve"> </w:t>
      </w:r>
      <w:r>
        <w:rPr>
          <w:color w:val="FF0000"/>
          <w:sz w:val="21"/>
          <w:szCs w:val="21"/>
        </w:rPr>
        <w:t>B、C、D项不能满足公民的直接需求，都不属于公共服务范畴。</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w w:val="95"/>
          <w:sz w:val="21"/>
          <w:szCs w:val="21"/>
        </w:rPr>
        <w:t>.【答案】A</w:t>
      </w:r>
    </w:p>
    <w:p>
      <w:pPr>
        <w:spacing w:before="149" w:line="372" w:lineRule="auto"/>
        <w:ind w:left="105" w:right="108" w:firstLine="418"/>
        <w:jc w:val="both"/>
        <w:rPr>
          <w:sz w:val="21"/>
          <w:szCs w:val="21"/>
        </w:rPr>
      </w:pPr>
      <w:r>
        <w:rPr>
          <w:color w:val="FF0000"/>
          <w:w w:val="95"/>
          <w:sz w:val="21"/>
          <w:szCs w:val="21"/>
        </w:rPr>
        <w:t>【解析】《民法典》第1052条第一款规定，因胁迫结婚的，受胁迫的一方可以向人民法院请求撤销</w:t>
      </w:r>
      <w:r>
        <w:rPr>
          <w:color w:val="FF0000"/>
          <w:spacing w:val="107"/>
          <w:sz w:val="21"/>
          <w:szCs w:val="21"/>
        </w:rPr>
        <w:t xml:space="preserve"> </w:t>
      </w:r>
      <w:r>
        <w:rPr>
          <w:color w:val="FF0000"/>
          <w:w w:val="95"/>
          <w:sz w:val="21"/>
          <w:szCs w:val="21"/>
        </w:rPr>
        <w:t>婚姻。A项乙受胁迫与甲结婚，因此可申请撤销该婚姻。B、C、D项均没有受到胁迫或被限制人身自由。</w:t>
      </w:r>
      <w:r>
        <w:rPr>
          <w:color w:val="FF0000"/>
          <w:spacing w:val="115"/>
          <w:sz w:val="21"/>
          <w:szCs w:val="21"/>
        </w:rPr>
        <w:t xml:space="preserve"> </w:t>
      </w:r>
      <w:r>
        <w:rPr>
          <w:color w:val="FF0000"/>
          <w:sz w:val="21"/>
          <w:szCs w:val="21"/>
        </w:rPr>
        <w:t>故本题选A。</w:t>
      </w:r>
    </w:p>
    <w:p>
      <w:pPr>
        <w:spacing w:before="3"/>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【解析】A项错误，完善规范市场的法律是中国立法机关的职能，不是中国企业。</w:t>
      </w:r>
    </w:p>
    <w:p>
      <w:pPr>
        <w:spacing w:before="149" w:line="372" w:lineRule="auto"/>
        <w:ind w:left="105" w:right="630"/>
        <w:rPr>
          <w:sz w:val="21"/>
          <w:szCs w:val="21"/>
        </w:rPr>
      </w:pPr>
      <w:r>
        <w:rPr>
          <w:color w:val="FF0000"/>
          <w:w w:val="95"/>
          <w:sz w:val="21"/>
          <w:szCs w:val="21"/>
        </w:rPr>
        <w:t>B项错误，市场经济的主要作用是利用市场的竞争机制和价格机制来配置稀缺资源，与本题无关。</w:t>
      </w:r>
      <w:r>
        <w:rPr>
          <w:color w:val="FF0000"/>
          <w:spacing w:val="197"/>
          <w:sz w:val="21"/>
          <w:szCs w:val="21"/>
        </w:rPr>
        <w:t xml:space="preserve"> </w:t>
      </w:r>
      <w:r>
        <w:rPr>
          <w:color w:val="FF0000"/>
          <w:sz w:val="21"/>
          <w:szCs w:val="21"/>
        </w:rPr>
        <w:t>C项错误，遵守市场要求的道德是作为一个企业的要求，并不是“市场观念”的标志。</w:t>
      </w:r>
    </w:p>
    <w:p>
      <w:pPr>
        <w:spacing w:before="2" w:line="372" w:lineRule="auto"/>
        <w:ind w:left="105" w:right="3138"/>
        <w:rPr>
          <w:sz w:val="21"/>
          <w:szCs w:val="21"/>
        </w:rPr>
      </w:pPr>
      <w:r>
        <w:rPr>
          <w:color w:val="FF0000"/>
          <w:w w:val="95"/>
          <w:sz w:val="21"/>
          <w:szCs w:val="21"/>
        </w:rPr>
        <w:t>D项正确，只有把握市场特征和原则，才能做到市场观念“走出去”。</w:t>
      </w:r>
      <w:r>
        <w:rPr>
          <w:color w:val="FF0000"/>
          <w:spacing w:val="1"/>
          <w:w w:val="95"/>
          <w:sz w:val="21"/>
          <w:szCs w:val="21"/>
        </w:rPr>
        <w:t xml:space="preserve"> </w:t>
      </w:r>
      <w:r>
        <w:rPr>
          <w:color w:val="FF0000"/>
          <w:sz w:val="21"/>
          <w:szCs w:val="21"/>
        </w:rPr>
        <w:t>故本题选D。</w:t>
      </w:r>
    </w:p>
    <w:p>
      <w:pPr>
        <w:spacing w:before="1"/>
        <w:ind w:left="522"/>
        <w:rPr>
          <w:sz w:val="21"/>
          <w:szCs w:val="21"/>
        </w:rPr>
      </w:pPr>
      <w:r>
        <w:rPr>
          <w:color w:val="FF0000"/>
          <w:sz w:val="21"/>
          <w:szCs w:val="21"/>
        </w:rPr>
        <w:t>13</w:t>
      </w:r>
    </w:p>
    <w:p>
      <w:pPr>
        <w:spacing w:before="149"/>
        <w:ind w:left="105"/>
        <w:rPr>
          <w:sz w:val="21"/>
          <w:szCs w:val="21"/>
        </w:rPr>
      </w:pPr>
      <w:r>
        <w:rPr>
          <w:color w:val="FF0000"/>
          <w:w w:val="95"/>
          <w:sz w:val="21"/>
          <w:szCs w:val="21"/>
        </w:rPr>
        <w:t>.【答案】B,D</w:t>
      </w:r>
    </w:p>
    <w:p>
      <w:pPr>
        <w:spacing w:before="149" w:line="372" w:lineRule="auto"/>
        <w:ind w:left="105" w:right="108" w:firstLine="418"/>
        <w:rPr>
          <w:sz w:val="21"/>
          <w:szCs w:val="21"/>
        </w:rPr>
      </w:pPr>
      <w:r>
        <w:rPr>
          <w:color w:val="FF0000"/>
          <w:sz w:val="21"/>
          <w:szCs w:val="21"/>
        </w:rPr>
        <w:t>【解析】A项错误，《政府公开信息条例》第25条第一款规定，公民、法人或者其他组织向行政机</w:t>
      </w:r>
      <w:r>
        <w:rPr>
          <w:color w:val="FF0000"/>
          <w:w w:val="95"/>
          <w:sz w:val="21"/>
          <w:szCs w:val="21"/>
        </w:rPr>
        <w:t>关申请提供与其自身相关的税费缴纳、社会保障、医疗卫生等政府信息的，应当出示有效身份证件或者</w:t>
      </w:r>
      <w:r>
        <w:rPr>
          <w:color w:val="FF0000"/>
          <w:spacing w:val="126"/>
          <w:sz w:val="21"/>
          <w:szCs w:val="21"/>
        </w:rPr>
        <w:t xml:space="preserve"> </w:t>
      </w:r>
      <w:r>
        <w:rPr>
          <w:color w:val="FF0000"/>
          <w:w w:val="95"/>
          <w:sz w:val="21"/>
          <w:szCs w:val="21"/>
        </w:rPr>
        <w:t>证明文件。本题中该律师是要申请公开该网站建设、设计及投标过程中的全部信息，不需要提供本人有</w:t>
      </w:r>
      <w:r>
        <w:rPr>
          <w:color w:val="FF0000"/>
          <w:spacing w:val="115"/>
          <w:sz w:val="21"/>
          <w:szCs w:val="21"/>
        </w:rPr>
        <w:t xml:space="preserve"> </w:t>
      </w:r>
      <w:r>
        <w:rPr>
          <w:color w:val="FF0000"/>
          <w:sz w:val="21"/>
          <w:szCs w:val="21"/>
        </w:rPr>
        <w:t>效身份证明。</w:t>
      </w:r>
    </w:p>
    <w:p>
      <w:pPr>
        <w:spacing w:line="372" w:lineRule="auto"/>
        <w:sectPr>
          <w:pgSz w:w="11900" w:h="16840"/>
          <w:pgMar w:top="680" w:right="1140" w:bottom="1040" w:left="1140" w:header="0" w:footer="858" w:gutter="0"/>
          <w:cols w:space="720" w:num="1"/>
        </w:sectPr>
      </w:pPr>
    </w:p>
    <w:p>
      <w:pPr>
        <w:spacing w:before="59" w:line="372" w:lineRule="auto"/>
        <w:ind w:left="105" w:right="108"/>
        <w:jc w:val="both"/>
        <w:rPr>
          <w:sz w:val="21"/>
          <w:szCs w:val="21"/>
        </w:rPr>
      </w:pPr>
      <w:r>
        <w:rPr>
          <w:color w:val="FF0000"/>
          <w:w w:val="95"/>
          <w:sz w:val="21"/>
          <w:szCs w:val="21"/>
        </w:rPr>
        <w:t>B项正确，C项错误，该条例第20条第二款规定，政府信息公开申请应当包括下列内容：（一）申请人的</w:t>
      </w:r>
      <w:r>
        <w:rPr>
          <w:color w:val="FF0000"/>
          <w:spacing w:val="126"/>
          <w:sz w:val="21"/>
          <w:szCs w:val="21"/>
        </w:rPr>
        <w:t xml:space="preserve"> </w:t>
      </w:r>
      <w:r>
        <w:rPr>
          <w:color w:val="FF0000"/>
          <w:w w:val="95"/>
          <w:sz w:val="21"/>
          <w:szCs w:val="21"/>
        </w:rPr>
        <w:t>姓名或者名称、联系方式；（二）申请公开的政府信息的内容描述；（三）申请公开的政府信息的形式</w:t>
      </w:r>
      <w:r>
        <w:rPr>
          <w:color w:val="FF0000"/>
          <w:spacing w:val="115"/>
          <w:sz w:val="21"/>
          <w:szCs w:val="21"/>
        </w:rPr>
        <w:t xml:space="preserve"> </w:t>
      </w:r>
      <w:r>
        <w:rPr>
          <w:color w:val="FF0000"/>
          <w:sz w:val="21"/>
          <w:szCs w:val="21"/>
        </w:rPr>
        <w:t>要求。因此，该律师需对公开信息的形式提出要求，但不必说明申请信息用途。</w:t>
      </w:r>
    </w:p>
    <w:p>
      <w:pPr>
        <w:spacing w:before="3" w:line="372" w:lineRule="auto"/>
        <w:ind w:left="105" w:right="212"/>
        <w:rPr>
          <w:sz w:val="21"/>
          <w:szCs w:val="21"/>
        </w:rPr>
      </w:pPr>
      <w:r>
        <w:rPr>
          <w:color w:val="FF0000"/>
          <w:w w:val="95"/>
          <w:sz w:val="21"/>
          <w:szCs w:val="21"/>
        </w:rPr>
        <w:t>D项正确，根据该条例第27条的规定，行政机关依申请提供政府信息，除可以收取检索、复制、邮寄等</w:t>
      </w:r>
      <w:r>
        <w:rPr>
          <w:color w:val="FF0000"/>
          <w:spacing w:val="111"/>
          <w:sz w:val="21"/>
          <w:szCs w:val="21"/>
        </w:rPr>
        <w:t xml:space="preserve"> </w:t>
      </w:r>
      <w:r>
        <w:rPr>
          <w:color w:val="FF0000"/>
          <w:sz w:val="21"/>
          <w:szCs w:val="21"/>
        </w:rPr>
        <w:t>成本费用外，不得收取其他费用。</w:t>
      </w:r>
    </w:p>
    <w:p>
      <w:pPr>
        <w:spacing w:before="2"/>
        <w:ind w:left="105"/>
        <w:rPr>
          <w:sz w:val="21"/>
          <w:szCs w:val="21"/>
        </w:rPr>
      </w:pPr>
      <w:r>
        <w:rPr>
          <w:color w:val="FF0000"/>
          <w:w w:val="95"/>
          <w:sz w:val="21"/>
          <w:szCs w:val="21"/>
        </w:rPr>
        <w:t>故本题选BD。</w:t>
      </w:r>
    </w:p>
    <w:p>
      <w:pPr>
        <w:spacing w:before="149"/>
        <w:ind w:left="105"/>
        <w:rPr>
          <w:sz w:val="21"/>
          <w:szCs w:val="21"/>
        </w:rPr>
      </w:pPr>
      <w:r>
        <w:rPr>
          <w:color w:val="FF0000"/>
          <w:w w:val="95"/>
          <w:sz w:val="21"/>
          <w:szCs w:val="21"/>
        </w:rPr>
        <w:t>【备注】因《政府信息公开条例》（2019）的修订，本题答案有争议，设置为不开放。</w:t>
      </w:r>
    </w:p>
    <w:p>
      <w:pPr>
        <w:rPr>
          <w:sz w:val="20"/>
          <w:szCs w:val="21"/>
        </w:rPr>
      </w:pPr>
    </w:p>
    <w:p>
      <w:pPr>
        <w:spacing w:before="3"/>
        <w:rPr>
          <w:sz w:val="24"/>
          <w:szCs w:val="21"/>
        </w:rPr>
      </w:pPr>
    </w:p>
    <w:p>
      <w:pPr>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【解析】A项正确，《老年人权益保障法》第15条第二款规定，对生活不能自理的老年人，赡养人</w:t>
      </w:r>
      <w:r>
        <w:rPr>
          <w:color w:val="FF0000"/>
          <w:spacing w:val="97"/>
          <w:w w:val="95"/>
          <w:sz w:val="21"/>
          <w:szCs w:val="21"/>
        </w:rPr>
        <w:t xml:space="preserve"> </w:t>
      </w:r>
      <w:r>
        <w:rPr>
          <w:color w:val="FF0000"/>
          <w:sz w:val="21"/>
          <w:szCs w:val="21"/>
        </w:rPr>
        <w:t>应当承担照料责任；不能亲自照料的，可以按照老年人的意愿委托他人或者养老机构等照料。</w:t>
      </w:r>
    </w:p>
    <w:p>
      <w:pPr>
        <w:spacing w:before="2" w:line="372" w:lineRule="auto"/>
        <w:ind w:left="105" w:right="212"/>
        <w:rPr>
          <w:sz w:val="21"/>
          <w:szCs w:val="21"/>
        </w:rPr>
      </w:pPr>
      <w:r>
        <w:rPr>
          <w:color w:val="FF0000"/>
          <w:w w:val="95"/>
          <w:sz w:val="21"/>
          <w:szCs w:val="21"/>
        </w:rPr>
        <w:t>B项错误，该法第21条规定，老年人的婚姻自由受法律保护。子女或者其他亲属不得干涉老年人离婚、</w:t>
      </w:r>
      <w:r>
        <w:rPr>
          <w:color w:val="FF0000"/>
          <w:spacing w:val="111"/>
          <w:sz w:val="21"/>
          <w:szCs w:val="21"/>
        </w:rPr>
        <w:t xml:space="preserve"> </w:t>
      </w:r>
      <w:r>
        <w:rPr>
          <w:color w:val="FF0000"/>
          <w:sz w:val="21"/>
          <w:szCs w:val="21"/>
        </w:rPr>
        <w:t>再婚及婚后的生活。</w:t>
      </w:r>
    </w:p>
    <w:p>
      <w:pPr>
        <w:spacing w:before="2"/>
        <w:ind w:left="105"/>
        <w:rPr>
          <w:sz w:val="21"/>
          <w:szCs w:val="21"/>
        </w:rPr>
      </w:pPr>
      <w:r>
        <w:rPr>
          <w:color w:val="FF0000"/>
          <w:sz w:val="21"/>
          <w:szCs w:val="21"/>
        </w:rPr>
        <w:t>C项错误，该法第18条第二款规定，与老年人分开居住的家庭成员，应当经常看望或者问候老年人。</w:t>
      </w:r>
    </w:p>
    <w:p>
      <w:pPr>
        <w:spacing w:before="149" w:line="372" w:lineRule="auto"/>
        <w:ind w:left="105" w:right="212"/>
        <w:rPr>
          <w:sz w:val="21"/>
          <w:szCs w:val="21"/>
        </w:rPr>
      </w:pPr>
      <w:r>
        <w:rPr>
          <w:color w:val="FF0000"/>
          <w:w w:val="95"/>
          <w:sz w:val="21"/>
          <w:szCs w:val="21"/>
        </w:rPr>
        <w:t>D项错误，该法第22条第一款规定，老年人对个人的财产，依法享有占有、使用、收益和处分的权利，</w:t>
      </w:r>
      <w:r>
        <w:rPr>
          <w:color w:val="FF0000"/>
          <w:spacing w:val="111"/>
          <w:sz w:val="21"/>
          <w:szCs w:val="21"/>
        </w:rPr>
        <w:t xml:space="preserve"> </w:t>
      </w:r>
      <w:r>
        <w:rPr>
          <w:color w:val="FF0000"/>
          <w:sz w:val="21"/>
          <w:szCs w:val="21"/>
        </w:rPr>
        <w:t>子女或者其他亲属不得干涉，不得以窃取、骗取、强行索取等方式侵犯老年人的财产权益。</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15</w:t>
      </w:r>
    </w:p>
    <w:p>
      <w:pPr>
        <w:spacing w:before="148"/>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【解析】3D打印即快速成型技术的一种，它是一种以数字模型文件为基础，运用粉末状金属或塑料</w:t>
      </w:r>
      <w:r>
        <w:rPr>
          <w:color w:val="FF0000"/>
          <w:spacing w:val="96"/>
          <w:sz w:val="21"/>
          <w:szCs w:val="21"/>
        </w:rPr>
        <w:t xml:space="preserve"> </w:t>
      </w:r>
      <w:r>
        <w:rPr>
          <w:color w:val="FF0000"/>
          <w:sz w:val="21"/>
          <w:szCs w:val="21"/>
        </w:rPr>
        <w:t>等可粘合材料，通过逐层打印的方式来构造物体的技术。</w:t>
      </w:r>
    </w:p>
    <w:p>
      <w:pPr>
        <w:spacing w:before="2" w:line="372" w:lineRule="auto"/>
        <w:ind w:left="105" w:right="212"/>
        <w:rPr>
          <w:sz w:val="21"/>
          <w:szCs w:val="21"/>
        </w:rPr>
      </w:pPr>
      <w:r>
        <w:rPr>
          <w:color w:val="FF0000"/>
          <w:w w:val="95"/>
          <w:sz w:val="21"/>
          <w:szCs w:val="21"/>
        </w:rPr>
        <w:t>A项错误，3D打印思想起源于19世纪末的美国，由于当时技术条件的限制，这一技术直到20世纪80年代</w:t>
      </w:r>
      <w:r>
        <w:rPr>
          <w:color w:val="FF0000"/>
          <w:spacing w:val="111"/>
          <w:sz w:val="21"/>
          <w:szCs w:val="21"/>
        </w:rPr>
        <w:t xml:space="preserve"> </w:t>
      </w:r>
      <w:r>
        <w:rPr>
          <w:color w:val="FF0000"/>
          <w:sz w:val="21"/>
          <w:szCs w:val="21"/>
        </w:rPr>
        <w:t>才开始得到进一步的发展与推广。</w:t>
      </w:r>
    </w:p>
    <w:p>
      <w:pPr>
        <w:spacing w:before="2" w:line="372" w:lineRule="auto"/>
        <w:ind w:left="105" w:right="212"/>
        <w:rPr>
          <w:sz w:val="21"/>
          <w:szCs w:val="21"/>
        </w:rPr>
      </w:pPr>
      <w:r>
        <w:rPr>
          <w:color w:val="FF0000"/>
          <w:w w:val="95"/>
          <w:sz w:val="21"/>
          <w:szCs w:val="21"/>
        </w:rPr>
        <w:t>B项错误，3D打印技术目前已应用于海军潜艇、航天科技、医学、房屋建筑等领域，可以打印建筑、骨</w:t>
      </w:r>
      <w:r>
        <w:rPr>
          <w:color w:val="FF0000"/>
          <w:spacing w:val="111"/>
          <w:sz w:val="21"/>
          <w:szCs w:val="21"/>
        </w:rPr>
        <w:t xml:space="preserve"> </w:t>
      </w:r>
      <w:r>
        <w:rPr>
          <w:color w:val="FF0000"/>
          <w:sz w:val="21"/>
          <w:szCs w:val="21"/>
        </w:rPr>
        <w:t>骼等庞大或特殊的物品。</w:t>
      </w:r>
    </w:p>
    <w:p>
      <w:pPr>
        <w:spacing w:before="2"/>
        <w:ind w:left="105"/>
        <w:rPr>
          <w:sz w:val="21"/>
          <w:szCs w:val="21"/>
        </w:rPr>
      </w:pPr>
      <w:r>
        <w:rPr>
          <w:color w:val="FF0000"/>
          <w:sz w:val="21"/>
          <w:szCs w:val="21"/>
        </w:rPr>
        <w:t>C项正确，3D打印的材料是金属粉末、陶瓷粉末、塑料等可粘合材料。</w:t>
      </w:r>
    </w:p>
    <w:p>
      <w:pPr>
        <w:spacing w:before="149" w:line="372" w:lineRule="auto"/>
        <w:ind w:left="105" w:right="2511"/>
        <w:rPr>
          <w:sz w:val="21"/>
          <w:szCs w:val="21"/>
        </w:rPr>
      </w:pPr>
      <w:r>
        <w:rPr>
          <w:color w:val="FF0000"/>
          <w:w w:val="95"/>
          <w:sz w:val="21"/>
          <w:szCs w:val="21"/>
        </w:rPr>
        <w:t>D项错误，打印的过程是先进行三维设计，然后进行预先切片，再打印成品。</w:t>
      </w:r>
      <w:r>
        <w:rPr>
          <w:color w:val="FF0000"/>
          <w:spacing w:val="12"/>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【解析】A项正确，根据《行政许可法》第14条第二款的规定，必要时，国务院可以采用发布决定</w:t>
      </w:r>
      <w:r>
        <w:rPr>
          <w:color w:val="FF0000"/>
          <w:spacing w:val="97"/>
          <w:w w:val="95"/>
          <w:sz w:val="21"/>
          <w:szCs w:val="21"/>
        </w:rPr>
        <w:t xml:space="preserve"> </w:t>
      </w:r>
      <w:r>
        <w:rPr>
          <w:color w:val="FF0000"/>
          <w:sz w:val="21"/>
          <w:szCs w:val="21"/>
        </w:rPr>
        <w:t>的方式设定行政许可。</w:t>
      </w:r>
    </w:p>
    <w:p>
      <w:pPr>
        <w:spacing w:before="2" w:line="372" w:lineRule="auto"/>
        <w:ind w:left="105" w:right="108"/>
        <w:jc w:val="both"/>
        <w:rPr>
          <w:sz w:val="21"/>
          <w:szCs w:val="21"/>
        </w:rPr>
      </w:pPr>
      <w:r>
        <w:rPr>
          <w:color w:val="FF0000"/>
          <w:w w:val="95"/>
          <w:sz w:val="21"/>
          <w:szCs w:val="21"/>
        </w:rPr>
        <w:t>B、D项正确，根据该法第15条的规定，尚未制定法律、行政法规的，地方性法规可以设定行政许可；尚</w:t>
      </w:r>
      <w:r>
        <w:rPr>
          <w:color w:val="FF0000"/>
          <w:spacing w:val="126"/>
          <w:sz w:val="21"/>
          <w:szCs w:val="21"/>
        </w:rPr>
        <w:t xml:space="preserve"> </w:t>
      </w:r>
      <w:r>
        <w:rPr>
          <w:color w:val="FF0000"/>
          <w:w w:val="95"/>
          <w:sz w:val="21"/>
          <w:szCs w:val="21"/>
        </w:rPr>
        <w:t>未制定法律、行政法规和地方性法规的，因行政管理的需要，确需立即实施行政许可的，省、自治区、</w:t>
      </w:r>
      <w:r>
        <w:rPr>
          <w:color w:val="FF0000"/>
          <w:spacing w:val="115"/>
          <w:sz w:val="21"/>
          <w:szCs w:val="21"/>
        </w:rPr>
        <w:t xml:space="preserve"> </w:t>
      </w:r>
      <w:r>
        <w:rPr>
          <w:color w:val="FF0000"/>
          <w:sz w:val="21"/>
          <w:szCs w:val="21"/>
        </w:rPr>
        <w:t>直辖市人民政府规章可以设定临时性的行政许可。</w:t>
      </w:r>
    </w:p>
    <w:p>
      <w:pPr>
        <w:spacing w:line="372" w:lineRule="auto"/>
        <w:jc w:val="both"/>
        <w:sectPr>
          <w:pgSz w:w="11900" w:h="16840"/>
          <w:pgMar w:top="520" w:right="1140" w:bottom="1040" w:left="1140" w:header="0" w:footer="858" w:gutter="0"/>
          <w:cols w:space="720" w:num="1"/>
        </w:sectPr>
      </w:pPr>
    </w:p>
    <w:p>
      <w:pPr>
        <w:spacing w:before="40" w:line="372" w:lineRule="auto"/>
        <w:ind w:left="105" w:right="421"/>
        <w:rPr>
          <w:sz w:val="21"/>
          <w:szCs w:val="21"/>
        </w:rPr>
      </w:pPr>
      <w:r>
        <w:rPr>
          <w:color w:val="FF0000"/>
          <w:w w:val="95"/>
          <w:sz w:val="21"/>
          <w:szCs w:val="21"/>
        </w:rPr>
        <w:t>C项错误，该法第17条规定，除本法第14条、第15条规定的外，其他规范性文件一律不得设定行政许</w:t>
      </w:r>
      <w:r>
        <w:rPr>
          <w:color w:val="FF0000"/>
          <w:spacing w:val="101"/>
          <w:sz w:val="21"/>
          <w:szCs w:val="21"/>
        </w:rPr>
        <w:t xml:space="preserve"> </w:t>
      </w:r>
      <w:r>
        <w:rPr>
          <w:color w:val="FF0000"/>
          <w:sz w:val="21"/>
          <w:szCs w:val="21"/>
        </w:rPr>
        <w:t>可。省级发改委是省级人民政府职能部门，无权设定行政许可。</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17</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【解析】A项错误，“大漠孤烟直，长河落日圆”出自王维的《使至塞上》，诗人奉命前往边塞慰</w:t>
      </w:r>
      <w:r>
        <w:rPr>
          <w:color w:val="FF0000"/>
          <w:spacing w:val="97"/>
          <w:w w:val="95"/>
          <w:sz w:val="21"/>
          <w:szCs w:val="21"/>
        </w:rPr>
        <w:t xml:space="preserve"> </w:t>
      </w:r>
      <w:r>
        <w:rPr>
          <w:color w:val="FF0000"/>
          <w:sz w:val="21"/>
          <w:szCs w:val="21"/>
        </w:rPr>
        <w:t>问将士，这句诗即是记述这次出使途中所见，描绘了边陲大漠中壮阔雄奇的景象。</w:t>
      </w:r>
    </w:p>
    <w:p>
      <w:pPr>
        <w:spacing w:before="2" w:line="372" w:lineRule="auto"/>
        <w:ind w:left="105" w:right="212"/>
        <w:rPr>
          <w:sz w:val="21"/>
          <w:szCs w:val="21"/>
        </w:rPr>
      </w:pPr>
      <w:r>
        <w:rPr>
          <w:color w:val="FF0000"/>
          <w:w w:val="95"/>
          <w:sz w:val="21"/>
          <w:szCs w:val="21"/>
        </w:rPr>
        <w:t>B项正确，“接天莲叶无穷碧，映日荷花别样红”出自杨万里的《晓出净慈寺送林子方》，诗人驻足六</w:t>
      </w:r>
      <w:r>
        <w:rPr>
          <w:color w:val="FF0000"/>
          <w:spacing w:val="111"/>
          <w:sz w:val="21"/>
          <w:szCs w:val="21"/>
        </w:rPr>
        <w:t xml:space="preserve"> </w:t>
      </w:r>
      <w:r>
        <w:rPr>
          <w:color w:val="FF0000"/>
          <w:sz w:val="21"/>
          <w:szCs w:val="21"/>
        </w:rPr>
        <w:t>月的西湖送别友人林子方，全诗通过对西湖美景的极度赞美，曲折地表达对友人深深的眷恋。</w:t>
      </w:r>
    </w:p>
    <w:p>
      <w:pPr>
        <w:spacing w:before="2" w:line="372" w:lineRule="auto"/>
        <w:ind w:left="105" w:right="212"/>
        <w:rPr>
          <w:sz w:val="21"/>
          <w:szCs w:val="21"/>
        </w:rPr>
      </w:pPr>
      <w:r>
        <w:rPr>
          <w:color w:val="FF0000"/>
          <w:w w:val="95"/>
          <w:sz w:val="21"/>
          <w:szCs w:val="21"/>
        </w:rPr>
        <w:t>C项正确，“两岸青山相对出，孤帆一片日边来”出自李白的《望天门山》，诗人再现了长江中下游天</w:t>
      </w:r>
      <w:r>
        <w:rPr>
          <w:color w:val="FF0000"/>
          <w:spacing w:val="111"/>
          <w:sz w:val="21"/>
          <w:szCs w:val="21"/>
        </w:rPr>
        <w:t xml:space="preserve"> </w:t>
      </w:r>
      <w:r>
        <w:rPr>
          <w:color w:val="FF0000"/>
          <w:sz w:val="21"/>
          <w:szCs w:val="21"/>
        </w:rPr>
        <w:t>门山磅礴奇诡鬼斧神工的自然美和江水浩瀚迷茫的壮观。</w:t>
      </w:r>
    </w:p>
    <w:p>
      <w:pPr>
        <w:spacing w:before="1" w:line="372" w:lineRule="auto"/>
        <w:ind w:left="105" w:right="212"/>
        <w:rPr>
          <w:sz w:val="21"/>
          <w:szCs w:val="21"/>
        </w:rPr>
      </w:pPr>
      <w:r>
        <w:rPr>
          <w:color w:val="FF0000"/>
          <w:w w:val="95"/>
          <w:sz w:val="21"/>
          <w:szCs w:val="21"/>
        </w:rPr>
        <w:t>D项正确，“岱宗何崔嵬，群山无语与比”出自贾鲁的《登泰山》，“岱宗”是对泰山的敬称，诗人赞</w:t>
      </w:r>
      <w:r>
        <w:rPr>
          <w:color w:val="FF0000"/>
          <w:spacing w:val="111"/>
          <w:sz w:val="21"/>
          <w:szCs w:val="21"/>
        </w:rPr>
        <w:t xml:space="preserve"> </w:t>
      </w:r>
      <w:r>
        <w:rPr>
          <w:color w:val="FF0000"/>
          <w:sz w:val="21"/>
          <w:szCs w:val="21"/>
        </w:rPr>
        <w:t>美了泰山的气势磅礴，于群山中最为高大雄伟。</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【解析】A项生产动物疫苗是在细胞水平上操作的，C项培育抗虫棉是利用基因工程将抗虫基因导入</w:t>
      </w:r>
      <w:r>
        <w:rPr>
          <w:color w:val="FF0000"/>
          <w:spacing w:val="96"/>
          <w:sz w:val="21"/>
          <w:szCs w:val="21"/>
        </w:rPr>
        <w:t xml:space="preserve"> </w:t>
      </w:r>
      <w:r>
        <w:rPr>
          <w:color w:val="FF0000"/>
          <w:sz w:val="21"/>
          <w:szCs w:val="21"/>
        </w:rPr>
        <w:t>棉花的离体细胞中，D项胰岛素是一种蛋白质，改造蛋白质利用的是蛋白质技术，三项均正确。B项错误，目前人们采用体外受精技术培育“试管婴儿”。</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【解析】A项正确，阿基米德在《论平面图形的平衡》一书中最早提出了杠杆原理。</w:t>
      </w:r>
    </w:p>
    <w:p>
      <w:pPr>
        <w:spacing w:before="149" w:line="372" w:lineRule="auto"/>
        <w:ind w:left="105" w:right="108"/>
        <w:rPr>
          <w:sz w:val="21"/>
          <w:szCs w:val="21"/>
        </w:rPr>
      </w:pPr>
      <w:r>
        <w:rPr>
          <w:color w:val="FF0000"/>
          <w:sz w:val="21"/>
          <w:szCs w:val="21"/>
        </w:rPr>
        <w:t>B项错误，创立分子论的是意大利化学家阿伏加德罗，他在1811年发表的一篇题为《原子相对质量的测</w:t>
      </w:r>
      <w:r>
        <w:rPr>
          <w:color w:val="FF0000"/>
          <w:w w:val="95"/>
          <w:sz w:val="21"/>
          <w:szCs w:val="21"/>
        </w:rPr>
        <w:t>定方法及原子进入化合物时数目之比的测定》的论文中首先提出了分子的概念，不过一直没有被大多数</w:t>
      </w:r>
      <w:r>
        <w:rPr>
          <w:color w:val="FF0000"/>
          <w:spacing w:val="126"/>
          <w:sz w:val="21"/>
          <w:szCs w:val="21"/>
        </w:rPr>
        <w:t xml:space="preserve"> </w:t>
      </w:r>
      <w:r>
        <w:rPr>
          <w:color w:val="FF0000"/>
          <w:w w:val="95"/>
          <w:sz w:val="21"/>
          <w:szCs w:val="21"/>
        </w:rPr>
        <w:t>化学家所承认。直到经历了50年的化学领域混乱局面，阿伏加德罗的分子论终于被确认。道尔顿提出的</w:t>
      </w:r>
      <w:r>
        <w:rPr>
          <w:color w:val="FF0000"/>
          <w:spacing w:val="115"/>
          <w:sz w:val="21"/>
          <w:szCs w:val="21"/>
        </w:rPr>
        <w:t xml:space="preserve"> </w:t>
      </w:r>
      <w:r>
        <w:rPr>
          <w:color w:val="FF0000"/>
          <w:sz w:val="21"/>
          <w:szCs w:val="21"/>
        </w:rPr>
        <w:t>是原子论。</w:t>
      </w:r>
    </w:p>
    <w:p>
      <w:pPr>
        <w:spacing w:before="4" w:line="372" w:lineRule="auto"/>
        <w:ind w:left="105" w:right="212"/>
        <w:rPr>
          <w:sz w:val="21"/>
          <w:szCs w:val="21"/>
        </w:rPr>
      </w:pPr>
      <w:r>
        <w:rPr>
          <w:color w:val="FF0000"/>
          <w:w w:val="95"/>
          <w:sz w:val="21"/>
          <w:szCs w:val="21"/>
        </w:rPr>
        <w:t>C项错误，解析几何由笛卡尔、费马等数学家创立并发展，它是用代数方法研究几何对象之间的关系和</w:t>
      </w:r>
      <w:r>
        <w:rPr>
          <w:color w:val="FF0000"/>
          <w:spacing w:val="111"/>
          <w:sz w:val="21"/>
          <w:szCs w:val="21"/>
        </w:rPr>
        <w:t xml:space="preserve"> </w:t>
      </w:r>
      <w:r>
        <w:rPr>
          <w:color w:val="FF0000"/>
          <w:sz w:val="21"/>
          <w:szCs w:val="21"/>
        </w:rPr>
        <w:t>性质的一门几何学分支，亦叫作坐标几何。</w:t>
      </w:r>
    </w:p>
    <w:p>
      <w:pPr>
        <w:spacing w:before="2" w:line="372" w:lineRule="auto"/>
        <w:ind w:left="105" w:right="5437"/>
        <w:rPr>
          <w:sz w:val="21"/>
          <w:szCs w:val="21"/>
        </w:rPr>
      </w:pPr>
      <w:r>
        <w:rPr>
          <w:color w:val="FF0000"/>
          <w:w w:val="95"/>
          <w:sz w:val="21"/>
          <w:szCs w:val="21"/>
        </w:rPr>
        <w:t>D项错误，炸药是瑞典化学家诺贝尔发明的。</w:t>
      </w:r>
      <w:r>
        <w:rPr>
          <w:color w:val="FF0000"/>
          <w:sz w:val="21"/>
          <w:szCs w:val="21"/>
        </w:rPr>
        <w:t>故本题选A。</w:t>
      </w:r>
    </w:p>
    <w:p>
      <w:pPr>
        <w:spacing w:before="1"/>
        <w:ind w:left="522"/>
        <w:rPr>
          <w:sz w:val="21"/>
          <w:szCs w:val="21"/>
        </w:rPr>
      </w:pPr>
      <w:r>
        <w:rPr>
          <w:color w:val="FF0000"/>
          <w:sz w:val="21"/>
          <w:szCs w:val="21"/>
        </w:rPr>
        <w:t>20</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【解析】题干诗句体现的是实践的重要性，实践是认识的根源。</w:t>
      </w:r>
    </w:p>
    <w:p>
      <w:pPr>
        <w:spacing w:before="149" w:line="372" w:lineRule="auto"/>
        <w:ind w:left="105" w:right="1048"/>
        <w:rPr>
          <w:sz w:val="21"/>
          <w:szCs w:val="21"/>
        </w:rPr>
      </w:pPr>
      <w:r>
        <w:rPr>
          <w:color w:val="FF0000"/>
          <w:w w:val="95"/>
          <w:sz w:val="21"/>
          <w:szCs w:val="21"/>
        </w:rPr>
        <w:t>A项正确，“纸上得来终觉浅，绝知此事要躬行”体现的也是实践的重要性，实践决定认识。</w:t>
      </w:r>
      <w:r>
        <w:rPr>
          <w:color w:val="FF0000"/>
          <w:spacing w:val="178"/>
          <w:sz w:val="21"/>
          <w:szCs w:val="21"/>
        </w:rPr>
        <w:t xml:space="preserve"> </w:t>
      </w:r>
      <w:r>
        <w:rPr>
          <w:color w:val="FF0000"/>
          <w:sz w:val="21"/>
          <w:szCs w:val="21"/>
        </w:rPr>
        <w:t>B项错误，“竹外桃花三两枝，春江水暖鸭先知”说明事物具有普遍联系。</w:t>
      </w:r>
    </w:p>
    <w:p>
      <w:pPr>
        <w:spacing w:line="372" w:lineRule="auto"/>
        <w:sectPr>
          <w:pgSz w:w="11900" w:h="16840"/>
          <w:pgMar w:top="560" w:right="1140" w:bottom="1040" w:left="1140" w:header="0" w:footer="858" w:gutter="0"/>
          <w:cols w:space="720" w:num="1"/>
        </w:sectPr>
      </w:pPr>
    </w:p>
    <w:p>
      <w:pPr>
        <w:spacing w:before="41"/>
        <w:ind w:left="105"/>
        <w:rPr>
          <w:sz w:val="21"/>
          <w:szCs w:val="21"/>
        </w:rPr>
      </w:pPr>
      <w:r>
        <w:rPr>
          <w:color w:val="FF0000"/>
          <w:sz w:val="21"/>
          <w:szCs w:val="21"/>
        </w:rPr>
        <w:t>C项错误，“近水楼台先得月，向阳花木易为春”说明事物之间的联系存在普遍性和客观性。</w:t>
      </w:r>
    </w:p>
    <w:p>
      <w:pPr>
        <w:spacing w:before="149" w:line="372" w:lineRule="auto"/>
        <w:ind w:left="105" w:right="212"/>
        <w:rPr>
          <w:sz w:val="21"/>
          <w:szCs w:val="21"/>
        </w:rPr>
      </w:pPr>
      <w:r>
        <w:rPr>
          <w:color w:val="FF0000"/>
          <w:w w:val="95"/>
          <w:sz w:val="21"/>
          <w:szCs w:val="21"/>
        </w:rPr>
        <w:t>D项错误，“日出江花红胜火，春来江水绿如蓝”告诉我们事物千差万别的原因，就在于它们各有其特</w:t>
      </w:r>
      <w:r>
        <w:rPr>
          <w:color w:val="FF0000"/>
          <w:spacing w:val="111"/>
          <w:sz w:val="21"/>
          <w:szCs w:val="21"/>
        </w:rPr>
        <w:t xml:space="preserve"> </w:t>
      </w:r>
      <w:r>
        <w:rPr>
          <w:color w:val="FF0000"/>
          <w:sz w:val="21"/>
          <w:szCs w:val="21"/>
        </w:rPr>
        <w:t>殊矛盾，这种特殊矛盾规定了事物区别于其他事物的特殊本质。</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.【答案】D</w:t>
      </w:r>
    </w:p>
    <w:p>
      <w:pPr>
        <w:spacing w:line="420" w:lineRule="atLeast"/>
        <w:ind w:left="105" w:right="108" w:firstLine="418"/>
        <w:rPr>
          <w:sz w:val="21"/>
          <w:szCs w:val="21"/>
        </w:rPr>
      </w:pPr>
      <w:r>
        <w:rPr>
          <w:color w:val="FF0000"/>
          <w:w w:val="95"/>
          <w:sz w:val="21"/>
          <w:szCs w:val="21"/>
        </w:rPr>
        <w:t>【解析】第一空根据后文“而不是通过自己的大脑”，可知人们越来越“习惯”借助别人的结果去</w:t>
      </w:r>
      <w:r>
        <w:rPr>
          <w:color w:val="FF0000"/>
          <w:spacing w:val="96"/>
          <w:sz w:val="21"/>
          <w:szCs w:val="21"/>
        </w:rPr>
        <w:t xml:space="preserve"> </w:t>
      </w:r>
      <w:r>
        <w:rPr>
          <w:color w:val="FF0000"/>
          <w:sz w:val="21"/>
          <w:szCs w:val="21"/>
        </w:rPr>
        <w:t>判断事物，“厌倦”的意思与之相反，明显不符合语境，先排除A、C项。</w:t>
      </w:r>
    </w:p>
    <w:p>
      <w:pPr>
        <w:spacing w:before="76" w:line="223" w:lineRule="auto"/>
        <w:ind w:left="105" w:right="1989"/>
        <w:rPr>
          <w:sz w:val="21"/>
          <w:szCs w:val="21"/>
        </w:rPr>
      </w:pPr>
      <w:r>
        <w:rPr>
          <w:color w:val="FF0000"/>
          <w:w w:val="95"/>
          <w:sz w:val="21"/>
          <w:szCs w:val="21"/>
        </w:rPr>
        <w:t>第二空根据“从小就掌握的一种能力”以及前文内容，可知“独立思考”更贴切。</w:t>
      </w:r>
      <w:r>
        <w:rPr>
          <w:color w:val="FF0000"/>
          <w:spacing w:val="35"/>
          <w:w w:val="95"/>
          <w:sz w:val="21"/>
          <w:szCs w:val="21"/>
        </w:rPr>
        <w:t xml:space="preserve"> </w:t>
      </w:r>
      <w:r>
        <w:rPr>
          <w:color w:val="FF0000"/>
          <w:sz w:val="21"/>
          <w:szCs w:val="21"/>
        </w:rPr>
        <w:t>故本题选D。</w:t>
      </w:r>
    </w:p>
    <w:p>
      <w:pPr>
        <w:spacing w:before="70"/>
        <w:ind w:left="522"/>
        <w:rPr>
          <w:sz w:val="21"/>
          <w:szCs w:val="21"/>
        </w:rPr>
      </w:pPr>
      <w:r>
        <w:rPr>
          <w:color w:val="FF0000"/>
          <w:sz w:val="21"/>
          <w:szCs w:val="21"/>
        </w:rPr>
        <w:t>22</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【解析】先看第一空，“争议”与前文“争论不休”语义重复，先排除B项。</w:t>
      </w:r>
    </w:p>
    <w:p>
      <w:pPr>
        <w:spacing w:before="149" w:line="372" w:lineRule="auto"/>
        <w:ind w:left="105" w:right="108"/>
        <w:rPr>
          <w:sz w:val="21"/>
          <w:szCs w:val="21"/>
        </w:rPr>
      </w:pPr>
      <w:r>
        <w:rPr>
          <w:color w:val="FF0000"/>
          <w:w w:val="95"/>
          <w:sz w:val="21"/>
          <w:szCs w:val="21"/>
        </w:rPr>
        <w:t>再看第二空，根据后文“20世纪80年代后期才逐渐向公众披露”，可知之前是“没有披露”，“秘而不</w:t>
      </w:r>
      <w:r>
        <w:rPr>
          <w:color w:val="FF0000"/>
          <w:spacing w:val="115"/>
          <w:sz w:val="21"/>
          <w:szCs w:val="21"/>
        </w:rPr>
        <w:t xml:space="preserve"> </w:t>
      </w:r>
      <w:r>
        <w:rPr>
          <w:color w:val="FF0000"/>
          <w:sz w:val="21"/>
          <w:szCs w:val="21"/>
        </w:rPr>
        <w:t>宣”最恰当，排除C、D项。</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【解析】“按部就班”引申为照章办事，依次进行，不越轨，不逾格；“扬长避短”指发扬长处，</w:t>
      </w:r>
      <w:r>
        <w:rPr>
          <w:color w:val="FF0000"/>
          <w:spacing w:val="107"/>
          <w:sz w:val="21"/>
          <w:szCs w:val="21"/>
        </w:rPr>
        <w:t xml:space="preserve"> </w:t>
      </w:r>
      <w:r>
        <w:rPr>
          <w:color w:val="FF0000"/>
          <w:w w:val="95"/>
          <w:sz w:val="21"/>
          <w:szCs w:val="21"/>
        </w:rPr>
        <w:t>避开短处；“上行下效”指上面的人怎样做，下面的人就跟着怎么做，多用于贬义；“墨守成规”指固</w:t>
      </w:r>
      <w:r>
        <w:rPr>
          <w:color w:val="FF0000"/>
          <w:spacing w:val="115"/>
          <w:sz w:val="21"/>
          <w:szCs w:val="21"/>
        </w:rPr>
        <w:t xml:space="preserve"> </w:t>
      </w:r>
      <w:r>
        <w:rPr>
          <w:color w:val="FF0000"/>
          <w:sz w:val="21"/>
          <w:szCs w:val="21"/>
        </w:rPr>
        <w:t>执旧法，一成不变。横线处应填入与“创新”相反的词，“扬长避短”明显不符合语义，排除B项。</w:t>
      </w:r>
    </w:p>
    <w:p>
      <w:pPr>
        <w:spacing w:before="3" w:line="372" w:lineRule="auto"/>
        <w:ind w:left="105" w:right="735"/>
        <w:rPr>
          <w:sz w:val="21"/>
          <w:szCs w:val="21"/>
        </w:rPr>
      </w:pPr>
      <w:r>
        <w:rPr>
          <w:color w:val="FF0000"/>
          <w:w w:val="95"/>
          <w:sz w:val="21"/>
          <w:szCs w:val="21"/>
        </w:rPr>
        <w:t>再看第二空，根据后文“容忍出错、允许试错、坚决纠错”，可知应营造“宽松的创新环境”。</w:t>
      </w:r>
      <w:r>
        <w:rPr>
          <w:color w:val="FF0000"/>
          <w:spacing w:val="92"/>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【解析】从第二空入手，根据后文“在微小的失范和无序积累前就加以制止”，可知强调重视细微</w:t>
      </w:r>
      <w:r>
        <w:rPr>
          <w:color w:val="FF0000"/>
          <w:spacing w:val="96"/>
          <w:sz w:val="21"/>
          <w:szCs w:val="21"/>
        </w:rPr>
        <w:t xml:space="preserve"> </w:t>
      </w:r>
      <w:r>
        <w:rPr>
          <w:color w:val="FF0000"/>
          <w:sz w:val="21"/>
          <w:szCs w:val="21"/>
        </w:rPr>
        <w:t>和细节，“防微杜渐”最恰当，直接锁定A项。</w:t>
      </w:r>
    </w:p>
    <w:p>
      <w:pPr>
        <w:spacing w:before="2" w:line="372" w:lineRule="auto"/>
        <w:ind w:left="105" w:right="735"/>
        <w:rPr>
          <w:sz w:val="21"/>
          <w:szCs w:val="21"/>
        </w:rPr>
      </w:pPr>
      <w:r>
        <w:rPr>
          <w:color w:val="FF0000"/>
          <w:w w:val="95"/>
          <w:sz w:val="21"/>
          <w:szCs w:val="21"/>
        </w:rPr>
        <w:t>验证第一空，“示范”符合后文“个体在这种环境中很容易被激发和诱导，随波逐流”的意思。</w:t>
      </w:r>
      <w:r>
        <w:rPr>
          <w:color w:val="FF0000"/>
          <w:spacing w:val="92"/>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【解析】先看第二空，“迷惑”指辨不清是非，摸不着头脑；“迷失”指弄不清方向，走错路等。</w:t>
      </w:r>
      <w:r>
        <w:rPr>
          <w:color w:val="FF0000"/>
          <w:spacing w:val="96"/>
          <w:sz w:val="21"/>
          <w:szCs w:val="21"/>
        </w:rPr>
        <w:t xml:space="preserve"> </w:t>
      </w:r>
      <w:r>
        <w:rPr>
          <w:color w:val="FF0000"/>
          <w:sz w:val="21"/>
          <w:szCs w:val="21"/>
        </w:rPr>
        <w:t>在浓密的原始森林用“迷失”更符合语义，排除A、C项。</w:t>
      </w:r>
    </w:p>
    <w:p>
      <w:pPr>
        <w:spacing w:before="2" w:line="372" w:lineRule="auto"/>
        <w:ind w:left="105" w:right="108"/>
        <w:rPr>
          <w:sz w:val="21"/>
          <w:szCs w:val="21"/>
        </w:rPr>
      </w:pPr>
      <w:r>
        <w:rPr>
          <w:color w:val="FF0000"/>
          <w:w w:val="95"/>
          <w:sz w:val="21"/>
          <w:szCs w:val="21"/>
        </w:rPr>
        <w:t>再看第三空，“编造”指凭想象创造故事、捏造谎言等，“编织”引申指酝酿思想、组织材料、构思意</w:t>
      </w:r>
      <w:r>
        <w:rPr>
          <w:color w:val="FF0000"/>
          <w:spacing w:val="115"/>
          <w:sz w:val="21"/>
          <w:szCs w:val="21"/>
        </w:rPr>
        <w:t xml:space="preserve"> </w:t>
      </w:r>
      <w:r>
        <w:rPr>
          <w:color w:val="FF0000"/>
          <w:sz w:val="21"/>
          <w:szCs w:val="21"/>
        </w:rPr>
        <w:t>境等思维活动。“编织”搭配“神话”更恰当，排除B项。</w:t>
      </w:r>
    </w:p>
    <w:p>
      <w:pPr>
        <w:spacing w:before="1" w:line="372" w:lineRule="auto"/>
        <w:ind w:left="105" w:right="4915"/>
        <w:rPr>
          <w:sz w:val="21"/>
          <w:szCs w:val="21"/>
        </w:rPr>
      </w:pPr>
      <w:r>
        <w:rPr>
          <w:color w:val="FF0000"/>
          <w:w w:val="95"/>
          <w:sz w:val="21"/>
          <w:szCs w:val="21"/>
        </w:rPr>
        <w:t>验证第一空，“神往”指仰慕、向往，符合语义。</w:t>
      </w:r>
      <w:r>
        <w:rPr>
          <w:color w:val="FF0000"/>
          <w:spacing w:val="1"/>
          <w:w w:val="95"/>
          <w:sz w:val="21"/>
          <w:szCs w:val="21"/>
        </w:rPr>
        <w:t xml:space="preserve"> </w:t>
      </w:r>
      <w:r>
        <w:rPr>
          <w:color w:val="FF0000"/>
          <w:sz w:val="21"/>
          <w:szCs w:val="21"/>
        </w:rPr>
        <w:t>故本题选D。</w:t>
      </w:r>
    </w:p>
    <w:p>
      <w:pPr>
        <w:spacing w:line="372" w:lineRule="auto"/>
        <w:sectPr>
          <w:pgSz w:w="11900" w:h="16840"/>
          <w:pgMar w:top="580" w:right="1140" w:bottom="1040" w:left="1140" w:header="0" w:footer="858" w:gutter="0"/>
          <w:cols w:space="720" w:num="1"/>
        </w:sectPr>
      </w:pPr>
    </w:p>
    <w:p>
      <w:pPr>
        <w:spacing w:before="45"/>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【解析】先看第一空，“此起彼伏”形容接连不断；“此消彼长”指这个下降，那个上升；“如火</w:t>
      </w:r>
      <w:r>
        <w:rPr>
          <w:color w:val="FF0000"/>
          <w:spacing w:val="96"/>
          <w:sz w:val="21"/>
          <w:szCs w:val="21"/>
        </w:rPr>
        <w:t xml:space="preserve"> </w:t>
      </w:r>
      <w:r>
        <w:rPr>
          <w:color w:val="FF0000"/>
          <w:sz w:val="21"/>
          <w:szCs w:val="21"/>
        </w:rPr>
        <w:t>如荼”形容大规模的行动气势旺盛，气氛热烈；“愈演愈烈”指事情、情况等越加恶化、严重。</w:t>
      </w:r>
    </w:p>
    <w:p>
      <w:pPr>
        <w:spacing w:before="2" w:line="372" w:lineRule="auto"/>
        <w:ind w:left="105" w:right="108"/>
        <w:rPr>
          <w:sz w:val="21"/>
          <w:szCs w:val="21"/>
        </w:rPr>
      </w:pPr>
      <w:r>
        <w:rPr>
          <w:color w:val="FF0000"/>
          <w:w w:val="95"/>
          <w:sz w:val="21"/>
          <w:szCs w:val="21"/>
        </w:rPr>
        <w:t>填入横线的词应该与“频发”相呼应，形容示威、罢工活动经常发生，“如火如荼”和“愈演愈烈”强</w:t>
      </w:r>
      <w:r>
        <w:rPr>
          <w:color w:val="FF0000"/>
          <w:spacing w:val="115"/>
          <w:sz w:val="21"/>
          <w:szCs w:val="21"/>
        </w:rPr>
        <w:t xml:space="preserve"> </w:t>
      </w:r>
      <w:r>
        <w:rPr>
          <w:color w:val="FF0000"/>
          <w:sz w:val="21"/>
          <w:szCs w:val="21"/>
        </w:rPr>
        <w:t>调事件发展的程度很深，不符合语义，排除C、D项。</w:t>
      </w:r>
    </w:p>
    <w:p>
      <w:pPr>
        <w:spacing w:before="2" w:line="372" w:lineRule="auto"/>
        <w:ind w:left="105" w:right="1675"/>
        <w:rPr>
          <w:sz w:val="21"/>
          <w:szCs w:val="21"/>
        </w:rPr>
      </w:pPr>
      <w:r>
        <w:rPr>
          <w:color w:val="FF0000"/>
          <w:w w:val="95"/>
          <w:sz w:val="21"/>
          <w:szCs w:val="21"/>
        </w:rPr>
        <w:t>再看第二空，填入横线的词用于形容社会乱象频发，“层出不穷”最恰当，排除A项。</w:t>
      </w:r>
      <w:r>
        <w:rPr>
          <w:color w:val="FF0000"/>
          <w:spacing w:val="50"/>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27</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【解析】先看第一空，填入横线处的词应与“故作高深”并列，“故作高深”指本来并不高深，故</w:t>
      </w:r>
      <w:r>
        <w:rPr>
          <w:color w:val="FF0000"/>
          <w:spacing w:val="96"/>
          <w:sz w:val="21"/>
          <w:szCs w:val="21"/>
        </w:rPr>
        <w:t xml:space="preserve"> </w:t>
      </w:r>
      <w:r>
        <w:rPr>
          <w:color w:val="FF0000"/>
          <w:sz w:val="21"/>
          <w:szCs w:val="21"/>
        </w:rPr>
        <w:t>意装出高深的样子。“弄虚作假”指耍花招欺骗人，强调作假；“声张造势”指大肆张扬，制造声</w:t>
      </w:r>
    </w:p>
    <w:p>
      <w:pPr>
        <w:spacing w:before="2"/>
        <w:ind w:left="105"/>
        <w:rPr>
          <w:sz w:val="21"/>
          <w:szCs w:val="21"/>
        </w:rPr>
      </w:pPr>
      <w:r>
        <w:rPr>
          <w:color w:val="FF0000"/>
          <w:w w:val="95"/>
          <w:sz w:val="21"/>
          <w:szCs w:val="21"/>
        </w:rPr>
        <w:t>势；“故弄玄虚”指故意耍花招迷惑人，使人看不懂；“扭捏作态”指具有娇揉造作或夸张的性格，不</w:t>
      </w:r>
    </w:p>
    <w:p>
      <w:pPr>
        <w:spacing w:before="88" w:line="330" w:lineRule="atLeast"/>
        <w:ind w:left="105" w:right="4079"/>
        <w:rPr>
          <w:sz w:val="21"/>
          <w:szCs w:val="21"/>
        </w:rPr>
      </w:pPr>
      <w:r>
        <w:rPr>
          <w:color w:val="FF0000"/>
          <w:w w:val="95"/>
          <w:sz w:val="21"/>
          <w:szCs w:val="21"/>
        </w:rPr>
        <w:t>是天然或自然的。显然，只有“故弄玄虚”与“故作高深”</w:t>
      </w:r>
      <w:r>
        <w:rPr>
          <w:color w:val="FF0000"/>
          <w:spacing w:val="1"/>
          <w:w w:val="95"/>
          <w:sz w:val="21"/>
          <w:szCs w:val="21"/>
        </w:rPr>
        <w:t xml:space="preserve"> </w:t>
      </w:r>
      <w:r>
        <w:rPr>
          <w:color w:val="FF0000"/>
          <w:sz w:val="21"/>
          <w:szCs w:val="21"/>
        </w:rPr>
        <w:t>意思相近，锁定C项。</w:t>
      </w:r>
    </w:p>
    <w:p>
      <w:pPr>
        <w:spacing w:before="1" w:line="223" w:lineRule="auto"/>
        <w:ind w:left="105" w:right="108"/>
        <w:rPr>
          <w:sz w:val="21"/>
          <w:szCs w:val="21"/>
        </w:rPr>
      </w:pPr>
      <w:r>
        <w:rPr>
          <w:color w:val="FF0000"/>
          <w:w w:val="95"/>
          <w:sz w:val="21"/>
          <w:szCs w:val="21"/>
        </w:rPr>
        <w:t>验证后面两空，“不切实际”与“不着边际”并列，“面目可憎”与“生动活泼”构成反义关系，均符</w:t>
      </w:r>
      <w:r>
        <w:rPr>
          <w:color w:val="FF0000"/>
          <w:spacing w:val="115"/>
          <w:sz w:val="21"/>
          <w:szCs w:val="21"/>
        </w:rPr>
        <w:t xml:space="preserve"> </w:t>
      </w:r>
      <w:r>
        <w:rPr>
          <w:color w:val="FF0000"/>
          <w:sz w:val="21"/>
          <w:szCs w:val="21"/>
        </w:rPr>
        <w:t>合语境。</w:t>
      </w:r>
    </w:p>
    <w:p>
      <w:pPr>
        <w:spacing w:line="256" w:lineRule="exact"/>
        <w:ind w:left="105"/>
        <w:rPr>
          <w:sz w:val="21"/>
          <w:szCs w:val="21"/>
        </w:rPr>
      </w:pPr>
      <w:r>
        <w:rPr>
          <w:color w:val="FF0000"/>
          <w:w w:val="95"/>
          <w:sz w:val="21"/>
          <w:szCs w:val="21"/>
        </w:rPr>
        <w:t>故本题选C。</w:t>
      </w:r>
    </w:p>
    <w:p>
      <w:pPr>
        <w:spacing w:before="65"/>
        <w:ind w:left="522"/>
        <w:rPr>
          <w:sz w:val="21"/>
          <w:szCs w:val="21"/>
        </w:rPr>
      </w:pPr>
      <w:r>
        <w:rPr>
          <w:color w:val="FF0000"/>
          <w:sz w:val="21"/>
          <w:szCs w:val="21"/>
        </w:rPr>
        <w:t>28</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【解析】先看第一空，“唱衰”无法搭配“历史”，排除A项。</w:t>
      </w:r>
    </w:p>
    <w:p>
      <w:pPr>
        <w:spacing w:before="149" w:line="372" w:lineRule="auto"/>
        <w:ind w:left="105" w:right="108"/>
        <w:rPr>
          <w:sz w:val="21"/>
          <w:szCs w:val="21"/>
        </w:rPr>
      </w:pPr>
      <w:r>
        <w:rPr>
          <w:color w:val="FF0000"/>
          <w:w w:val="95"/>
          <w:sz w:val="21"/>
          <w:szCs w:val="21"/>
        </w:rPr>
        <w:t>再看第二空，联系前文“全民族精神支柱坍塌”，可知此处填入的词语词义较重，“误入歧途”和“盛</w:t>
      </w:r>
      <w:r>
        <w:rPr>
          <w:color w:val="FF0000"/>
          <w:spacing w:val="115"/>
          <w:sz w:val="21"/>
          <w:szCs w:val="21"/>
        </w:rPr>
        <w:t xml:space="preserve"> </w:t>
      </w:r>
      <w:r>
        <w:rPr>
          <w:color w:val="FF0000"/>
          <w:sz w:val="21"/>
          <w:szCs w:val="21"/>
        </w:rPr>
        <w:t>极而衰”的程度均不够，排除B、D项。</w:t>
      </w:r>
    </w:p>
    <w:p>
      <w:pPr>
        <w:spacing w:before="2" w:line="372" w:lineRule="auto"/>
        <w:ind w:left="105" w:right="212"/>
        <w:rPr>
          <w:sz w:val="21"/>
          <w:szCs w:val="21"/>
        </w:rPr>
      </w:pPr>
      <w:r>
        <w:rPr>
          <w:color w:val="FF0000"/>
          <w:w w:val="95"/>
          <w:sz w:val="21"/>
          <w:szCs w:val="21"/>
        </w:rPr>
        <w:t>验证C项，“抹黑苏共历史”搭配恰当，且呼应后文“污蔑十月革命”的内容，“分崩离析”形容国家</w:t>
      </w:r>
      <w:r>
        <w:rPr>
          <w:color w:val="FF0000"/>
          <w:spacing w:val="111"/>
          <w:sz w:val="21"/>
          <w:szCs w:val="21"/>
        </w:rPr>
        <w:t xml:space="preserve"> </w:t>
      </w:r>
      <w:r>
        <w:rPr>
          <w:color w:val="FF0000"/>
          <w:sz w:val="21"/>
          <w:szCs w:val="21"/>
        </w:rPr>
        <w:t>或集团分裂瓦解，符合语义与现实。</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.【答案】B</w:t>
      </w:r>
    </w:p>
    <w:p>
      <w:pPr>
        <w:spacing w:before="148" w:line="372" w:lineRule="auto"/>
        <w:ind w:left="105" w:right="2511" w:firstLine="418"/>
        <w:rPr>
          <w:sz w:val="21"/>
          <w:szCs w:val="21"/>
        </w:rPr>
      </w:pPr>
      <w:r>
        <w:rPr>
          <w:color w:val="FF0000"/>
          <w:w w:val="95"/>
          <w:sz w:val="21"/>
          <w:szCs w:val="21"/>
        </w:rPr>
        <w:t>【解析】先看第二空，“触及”指接触到，触动，程度过轻，排除A项。</w:t>
      </w:r>
      <w:r>
        <w:rPr>
          <w:color w:val="FF0000"/>
          <w:spacing w:val="1"/>
          <w:w w:val="95"/>
          <w:sz w:val="21"/>
          <w:szCs w:val="21"/>
        </w:rPr>
        <w:t xml:space="preserve"> </w:t>
      </w:r>
      <w:r>
        <w:rPr>
          <w:color w:val="FF0000"/>
          <w:sz w:val="21"/>
          <w:szCs w:val="21"/>
        </w:rPr>
        <w:t>再看第三空，“损伤”无法与“集体权益”搭配，排除C项。</w:t>
      </w:r>
    </w:p>
    <w:p>
      <w:pPr>
        <w:spacing w:before="2" w:line="372" w:lineRule="auto"/>
        <w:ind w:left="105" w:right="108"/>
        <w:rPr>
          <w:sz w:val="21"/>
          <w:szCs w:val="21"/>
        </w:rPr>
      </w:pPr>
      <w:r>
        <w:rPr>
          <w:color w:val="FF0000"/>
          <w:w w:val="95"/>
          <w:sz w:val="21"/>
          <w:szCs w:val="21"/>
        </w:rPr>
        <w:t>最后看第一空，“鱼龙混杂”比喻好人和坏人混在一起，无法形容“网络监督”，排除D项。验证B项，</w:t>
      </w:r>
      <w:r>
        <w:rPr>
          <w:color w:val="FF0000"/>
          <w:spacing w:val="115"/>
          <w:sz w:val="21"/>
          <w:szCs w:val="21"/>
        </w:rPr>
        <w:t xml:space="preserve"> </w:t>
      </w:r>
      <w:r>
        <w:rPr>
          <w:color w:val="FF0000"/>
          <w:sz w:val="21"/>
          <w:szCs w:val="21"/>
        </w:rPr>
        <w:t>均符合语意。</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30</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【解析】第一空前后文具有因果关系，据此先排除C、D项。</w:t>
      </w:r>
    </w:p>
    <w:p>
      <w:pPr>
        <w:spacing w:before="80" w:line="223" w:lineRule="auto"/>
        <w:ind w:left="105" w:right="2093"/>
        <w:rPr>
          <w:sz w:val="21"/>
          <w:szCs w:val="21"/>
        </w:rPr>
      </w:pPr>
      <w:r>
        <w:rPr>
          <w:color w:val="FF0000"/>
          <w:w w:val="95"/>
          <w:sz w:val="21"/>
          <w:szCs w:val="21"/>
        </w:rPr>
        <w:t>再看第二空，“果然”表示假设事实与所说或所料相符，不符合语境，排除B项。</w:t>
      </w:r>
      <w:r>
        <w:rPr>
          <w:color w:val="FF0000"/>
          <w:spacing w:val="31"/>
          <w:w w:val="95"/>
          <w:sz w:val="21"/>
          <w:szCs w:val="21"/>
        </w:rPr>
        <w:t xml:space="preserve"> </w:t>
      </w:r>
      <w:r>
        <w:rPr>
          <w:color w:val="FF0000"/>
          <w:sz w:val="21"/>
          <w:szCs w:val="21"/>
        </w:rPr>
        <w:t>故本题选A。</w:t>
      </w:r>
    </w:p>
    <w:p>
      <w:pPr>
        <w:spacing w:line="223" w:lineRule="auto"/>
        <w:sectPr>
          <w:pgSz w:w="11900" w:h="16840"/>
          <w:pgMar w:top="680" w:right="1140" w:bottom="1040" w:left="1140" w:header="0" w:footer="858" w:gutter="0"/>
          <w:cols w:space="720" w:num="1"/>
        </w:sectPr>
      </w:pPr>
    </w:p>
    <w:p>
      <w:pPr>
        <w:spacing w:before="42"/>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.【答案】D</w:t>
      </w:r>
    </w:p>
    <w:p>
      <w:pPr>
        <w:spacing w:before="149" w:line="372" w:lineRule="auto"/>
        <w:ind w:left="105" w:right="317" w:firstLine="418"/>
        <w:rPr>
          <w:sz w:val="21"/>
          <w:szCs w:val="21"/>
        </w:rPr>
      </w:pPr>
      <w:r>
        <w:rPr>
          <w:color w:val="FF0000"/>
          <w:w w:val="95"/>
          <w:sz w:val="21"/>
          <w:szCs w:val="21"/>
        </w:rPr>
        <w:t>【解析】文段讲述中药“大限将至”，在欧洲“遭遇寒冬”，对中药的国际化是否能实现产生怀</w:t>
      </w:r>
      <w:r>
        <w:rPr>
          <w:color w:val="FF0000"/>
          <w:spacing w:val="92"/>
          <w:w w:val="95"/>
          <w:sz w:val="21"/>
          <w:szCs w:val="21"/>
        </w:rPr>
        <w:t xml:space="preserve"> </w:t>
      </w:r>
      <w:r>
        <w:rPr>
          <w:color w:val="FF0000"/>
          <w:sz w:val="21"/>
          <w:szCs w:val="21"/>
        </w:rPr>
        <w:t>疑，第一空用“国际化”最恰当。</w:t>
      </w:r>
    </w:p>
    <w:p>
      <w:pPr>
        <w:spacing w:before="2" w:line="372" w:lineRule="auto"/>
        <w:ind w:left="105" w:right="526"/>
        <w:rPr>
          <w:sz w:val="21"/>
          <w:szCs w:val="21"/>
        </w:rPr>
      </w:pPr>
      <w:r>
        <w:rPr>
          <w:color w:val="FF0000"/>
          <w:w w:val="95"/>
          <w:sz w:val="21"/>
          <w:szCs w:val="21"/>
        </w:rPr>
        <w:t>再看第二空，“受到质疑”符合搭配，“排斥”不能与“药效和安全性能”搭配，“指责”和“发</w:t>
      </w:r>
      <w:r>
        <w:rPr>
          <w:color w:val="FF0000"/>
          <w:spacing w:val="96"/>
          <w:sz w:val="21"/>
          <w:szCs w:val="21"/>
        </w:rPr>
        <w:t xml:space="preserve"> </w:t>
      </w:r>
      <w:r>
        <w:rPr>
          <w:color w:val="FF0000"/>
          <w:sz w:val="21"/>
          <w:szCs w:val="21"/>
        </w:rPr>
        <w:t>难”的实施对象均为人，不符合搭配，排除A、B、C三项。</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32</w:t>
      </w:r>
    </w:p>
    <w:p>
      <w:pPr>
        <w:spacing w:before="1"/>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【解析】先看第一空，主语是“新闻媒介”，B项“独树一帜”比喻独特新奇，自成一家，C项“无</w:t>
      </w:r>
      <w:r>
        <w:rPr>
          <w:color w:val="FF0000"/>
          <w:spacing w:val="96"/>
          <w:sz w:val="21"/>
          <w:szCs w:val="21"/>
        </w:rPr>
        <w:t xml:space="preserve"> </w:t>
      </w:r>
      <w:r>
        <w:rPr>
          <w:color w:val="FF0000"/>
          <w:sz w:val="21"/>
          <w:szCs w:val="21"/>
        </w:rPr>
        <w:t>与伦比”指事物非常完美，没有能跟它相比的，都与主语无法搭配；D项“无可厚非”指没有可过分责难的，与“作用”无法搭配，均排除。</w:t>
      </w:r>
    </w:p>
    <w:p>
      <w:pPr>
        <w:spacing w:before="3" w:line="372" w:lineRule="auto"/>
        <w:ind w:left="105" w:right="108"/>
        <w:rPr>
          <w:sz w:val="21"/>
          <w:szCs w:val="21"/>
        </w:rPr>
      </w:pPr>
      <w:r>
        <w:rPr>
          <w:color w:val="FF0000"/>
          <w:w w:val="95"/>
          <w:sz w:val="21"/>
          <w:szCs w:val="21"/>
        </w:rPr>
        <w:t>再看第二空，“体制转型的压力，加之巨大利益的诱惑及制度缺失”给记者的“职业操守”带来的是巨</w:t>
      </w:r>
      <w:r>
        <w:rPr>
          <w:color w:val="FF0000"/>
          <w:spacing w:val="115"/>
          <w:sz w:val="21"/>
          <w:szCs w:val="21"/>
        </w:rPr>
        <w:t xml:space="preserve"> </w:t>
      </w:r>
      <w:r>
        <w:rPr>
          <w:color w:val="FF0000"/>
          <w:sz w:val="21"/>
          <w:szCs w:val="21"/>
        </w:rPr>
        <w:t>大的“冲击”。</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【解析】辨析四个成语的意思：“脱颖而出”比喻本领全部显露出来，“一以贯之”泛指一种思想</w:t>
      </w:r>
      <w:r>
        <w:rPr>
          <w:color w:val="FF0000"/>
          <w:spacing w:val="96"/>
          <w:sz w:val="21"/>
          <w:szCs w:val="21"/>
        </w:rPr>
        <w:t xml:space="preserve"> </w:t>
      </w:r>
      <w:r>
        <w:rPr>
          <w:color w:val="FF0000"/>
          <w:sz w:val="21"/>
          <w:szCs w:val="21"/>
        </w:rPr>
        <w:t>或理论贯通始终，“不绝如缕”形容声音细微而连绵不断，“鹤立鸡群”比喻卓越出众。</w:t>
      </w:r>
    </w:p>
    <w:p>
      <w:pPr>
        <w:spacing w:before="2" w:line="372" w:lineRule="auto"/>
        <w:ind w:left="105" w:right="108"/>
        <w:rPr>
          <w:sz w:val="21"/>
          <w:szCs w:val="21"/>
        </w:rPr>
      </w:pPr>
      <w:r>
        <w:rPr>
          <w:color w:val="FF0000"/>
          <w:w w:val="95"/>
          <w:sz w:val="21"/>
          <w:szCs w:val="21"/>
        </w:rPr>
        <w:t>填入划横线部分的词应该与前文“各种思想呈现一种‘你方唱罢我登场’的流动局面”意思相反，“一</w:t>
      </w:r>
      <w:r>
        <w:rPr>
          <w:color w:val="FF0000"/>
          <w:spacing w:val="115"/>
          <w:sz w:val="21"/>
          <w:szCs w:val="21"/>
        </w:rPr>
        <w:t xml:space="preserve"> </w:t>
      </w:r>
      <w:r>
        <w:rPr>
          <w:color w:val="FF0000"/>
          <w:sz w:val="21"/>
          <w:szCs w:val="21"/>
        </w:rPr>
        <w:t>以贯之”最恰当。</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34</w:t>
      </w:r>
    </w:p>
    <w:p>
      <w:pPr>
        <w:spacing w:before="2"/>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【解析】先看第二空，“脱胎换骨”比喻通过教育，思想得到彻底改造，“脱颖而出”比喻本领全</w:t>
      </w:r>
      <w:r>
        <w:rPr>
          <w:color w:val="FF0000"/>
          <w:spacing w:val="96"/>
          <w:sz w:val="21"/>
          <w:szCs w:val="21"/>
        </w:rPr>
        <w:t xml:space="preserve"> </w:t>
      </w:r>
      <w:r>
        <w:rPr>
          <w:color w:val="FF0000"/>
          <w:sz w:val="21"/>
          <w:szCs w:val="21"/>
        </w:rPr>
        <w:t>部显露出来，由前文“竞争性选拔”可知“脱颖而出”更恰当，排除A、D项。</w:t>
      </w:r>
    </w:p>
    <w:p>
      <w:pPr>
        <w:spacing w:before="2" w:line="372" w:lineRule="auto"/>
        <w:ind w:left="105" w:right="108"/>
        <w:rPr>
          <w:sz w:val="21"/>
          <w:szCs w:val="21"/>
        </w:rPr>
      </w:pPr>
      <w:r>
        <w:rPr>
          <w:color w:val="FF0000"/>
          <w:w w:val="95"/>
          <w:sz w:val="21"/>
          <w:szCs w:val="21"/>
        </w:rPr>
        <w:t>再看第一空，“开拓”指开辟、扩展，侧重从无到有的过程，“拓宽”指扩大、加宽，说明原来就已存</w:t>
      </w:r>
      <w:r>
        <w:rPr>
          <w:color w:val="FF0000"/>
          <w:spacing w:val="115"/>
          <w:sz w:val="21"/>
          <w:szCs w:val="21"/>
        </w:rPr>
        <w:t xml:space="preserve"> </w:t>
      </w:r>
      <w:r>
        <w:rPr>
          <w:color w:val="FF0000"/>
          <w:sz w:val="21"/>
          <w:szCs w:val="21"/>
        </w:rPr>
        <w:t>在，“选人视野”是原来就存在的，此处只是加以“拓宽”，排除B项。</w:t>
      </w:r>
    </w:p>
    <w:p>
      <w:pPr>
        <w:spacing w:before="1"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35</w:t>
      </w:r>
    </w:p>
    <w:p>
      <w:pPr>
        <w:spacing w:before="2"/>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【解析】先看第一空，“鱼目混珠”比喻用假的冒充真的，“鱼龙混杂”比喻好的和坏的混杂在一</w:t>
      </w:r>
      <w:r>
        <w:rPr>
          <w:color w:val="FF0000"/>
          <w:spacing w:val="96"/>
          <w:sz w:val="21"/>
          <w:szCs w:val="21"/>
        </w:rPr>
        <w:t xml:space="preserve"> </w:t>
      </w:r>
      <w:r>
        <w:rPr>
          <w:color w:val="FF0000"/>
          <w:sz w:val="21"/>
          <w:szCs w:val="21"/>
        </w:rPr>
        <w:t>起，网络文章在发表之前无须经过各项程序，所以会有好有坏，“鱼龙混杂”更贴切，排除A、D项。</w:t>
      </w:r>
      <w:r>
        <w:rPr>
          <w:color w:val="FF0000"/>
          <w:w w:val="95"/>
          <w:sz w:val="21"/>
          <w:szCs w:val="21"/>
        </w:rPr>
        <w:t>再看第二空，“杂乱无章”指乱七八糟，没有条理，“泥沙俱下”指在江河的急流中泥土和沙子随着水</w:t>
      </w:r>
      <w:r>
        <w:rPr>
          <w:color w:val="FF0000"/>
          <w:spacing w:val="126"/>
          <w:sz w:val="21"/>
          <w:szCs w:val="21"/>
        </w:rPr>
        <w:t xml:space="preserve"> </w:t>
      </w:r>
      <w:r>
        <w:rPr>
          <w:color w:val="FF0000"/>
          <w:w w:val="95"/>
          <w:sz w:val="21"/>
          <w:szCs w:val="21"/>
        </w:rPr>
        <w:t>一起冲下，比喻好的和坏的混杂在一起。第二空与第一空并列，则意思相近，因此，“泥沙俱下”更恰</w:t>
      </w:r>
      <w:r>
        <w:rPr>
          <w:color w:val="FF0000"/>
          <w:spacing w:val="115"/>
          <w:sz w:val="21"/>
          <w:szCs w:val="21"/>
        </w:rPr>
        <w:t xml:space="preserve"> </w:t>
      </w:r>
      <w:r>
        <w:rPr>
          <w:color w:val="FF0000"/>
          <w:sz w:val="21"/>
          <w:szCs w:val="21"/>
        </w:rPr>
        <w:t>当，排除B项。</w:t>
      </w:r>
    </w:p>
    <w:p>
      <w:pPr>
        <w:spacing w:line="372" w:lineRule="auto"/>
        <w:sectPr>
          <w:pgSz w:w="11900" w:h="16840"/>
          <w:pgMar w:top="600" w:right="1140" w:bottom="1040" w:left="1140" w:header="0" w:footer="858" w:gutter="0"/>
          <w:cols w:space="720" w:num="1"/>
        </w:sectPr>
      </w:pPr>
    </w:p>
    <w:p>
      <w:pPr>
        <w:spacing w:before="4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36</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【解析】根据文段体育学者的观点，可知“体育训练就是通过不断地调整，让运动员的优势得到更</w:t>
      </w:r>
      <w:r>
        <w:rPr>
          <w:color w:val="FF0000"/>
          <w:spacing w:val="96"/>
          <w:sz w:val="21"/>
          <w:szCs w:val="21"/>
        </w:rPr>
        <w:t xml:space="preserve"> </w:t>
      </w:r>
      <w:r>
        <w:rPr>
          <w:color w:val="FF0000"/>
          <w:sz w:val="21"/>
          <w:szCs w:val="21"/>
        </w:rPr>
        <w:t>大发挥，劣势得到不断补偿”，据此排除A、C项，B项正确。</w:t>
      </w:r>
    </w:p>
    <w:p>
      <w:pPr>
        <w:spacing w:before="1" w:line="372" w:lineRule="auto"/>
        <w:ind w:left="105" w:right="212"/>
        <w:rPr>
          <w:sz w:val="21"/>
          <w:szCs w:val="21"/>
        </w:rPr>
      </w:pPr>
      <w:r>
        <w:rPr>
          <w:color w:val="FF0000"/>
          <w:w w:val="95"/>
          <w:sz w:val="21"/>
          <w:szCs w:val="21"/>
        </w:rPr>
        <w:t>D项不是文段的观点，文段通过苏炳添以黄种人的身份进入世锦赛田坛男子百米跑的决赛，意在说明劣</w:t>
      </w:r>
      <w:r>
        <w:rPr>
          <w:color w:val="FF0000"/>
          <w:spacing w:val="111"/>
          <w:sz w:val="21"/>
          <w:szCs w:val="21"/>
        </w:rPr>
        <w:t xml:space="preserve"> </w:t>
      </w:r>
      <w:r>
        <w:rPr>
          <w:color w:val="FF0000"/>
          <w:sz w:val="21"/>
          <w:szCs w:val="21"/>
        </w:rPr>
        <w:t>势是可以转化的，并不是为了说明不同基因人种存在着很大的生理差异。</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.【答案】A</w:t>
      </w:r>
    </w:p>
    <w:p>
      <w:pPr>
        <w:spacing w:before="8" w:line="410" w:lineRule="atLeast"/>
        <w:ind w:left="105" w:right="108" w:firstLine="418"/>
        <w:rPr>
          <w:sz w:val="21"/>
          <w:szCs w:val="21"/>
        </w:rPr>
      </w:pPr>
      <w:r>
        <w:rPr>
          <w:color w:val="FF0000"/>
          <w:w w:val="95"/>
          <w:sz w:val="21"/>
          <w:szCs w:val="21"/>
        </w:rPr>
        <w:t>【解析】文段的第一句点明主旨，红米手机“老人模式”是根据用户反馈倒逼出来的，强调的是产</w:t>
      </w:r>
      <w:r>
        <w:rPr>
          <w:color w:val="FF0000"/>
          <w:spacing w:val="96"/>
          <w:sz w:val="21"/>
          <w:szCs w:val="21"/>
        </w:rPr>
        <w:t xml:space="preserve"> </w:t>
      </w:r>
      <w:r>
        <w:rPr>
          <w:color w:val="FF0000"/>
          <w:sz w:val="21"/>
          <w:szCs w:val="21"/>
        </w:rPr>
        <w:t>品的研发重在考虑消费者需要什么。</w:t>
      </w:r>
    </w:p>
    <w:p>
      <w:pPr>
        <w:spacing w:before="88" w:line="223" w:lineRule="auto"/>
        <w:ind w:left="105" w:right="1153"/>
        <w:rPr>
          <w:sz w:val="21"/>
          <w:szCs w:val="21"/>
        </w:rPr>
      </w:pPr>
      <w:r>
        <w:rPr>
          <w:color w:val="FF0000"/>
          <w:w w:val="95"/>
          <w:sz w:val="21"/>
          <w:szCs w:val="21"/>
        </w:rPr>
        <w:t>A项符合，B项意思与文意相悖，C项说法过于绝对，D项文段中并没有提到，属于无中生有。</w:t>
      </w:r>
      <w:r>
        <w:rPr>
          <w:color w:val="FF0000"/>
          <w:spacing w:val="73"/>
          <w:w w:val="95"/>
          <w:sz w:val="21"/>
          <w:szCs w:val="21"/>
        </w:rPr>
        <w:t xml:space="preserve"> </w:t>
      </w:r>
      <w:r>
        <w:rPr>
          <w:color w:val="FF0000"/>
          <w:sz w:val="21"/>
          <w:szCs w:val="21"/>
        </w:rPr>
        <w:t>故本题选A。</w:t>
      </w:r>
    </w:p>
    <w:p>
      <w:pPr>
        <w:spacing w:before="70"/>
        <w:ind w:left="522"/>
        <w:rPr>
          <w:sz w:val="21"/>
          <w:szCs w:val="21"/>
        </w:rPr>
      </w:pPr>
      <w:r>
        <w:rPr>
          <w:color w:val="FF0000"/>
          <w:sz w:val="21"/>
          <w:szCs w:val="21"/>
        </w:rPr>
        <w:t>38</w:t>
      </w:r>
    </w:p>
    <w:p>
      <w:pPr>
        <w:spacing w:before="149"/>
        <w:ind w:left="105"/>
        <w:rPr>
          <w:sz w:val="21"/>
          <w:szCs w:val="21"/>
        </w:rPr>
      </w:pPr>
      <w:r>
        <w:rPr>
          <w:color w:val="FF0000"/>
          <w:w w:val="95"/>
          <w:sz w:val="21"/>
          <w:szCs w:val="21"/>
        </w:rPr>
        <w:t>.【答案】C</w:t>
      </w:r>
    </w:p>
    <w:p>
      <w:pPr>
        <w:spacing w:before="149" w:line="372" w:lineRule="auto"/>
        <w:ind w:left="105" w:right="108" w:firstLine="418"/>
        <w:rPr>
          <w:sz w:val="21"/>
          <w:szCs w:val="21"/>
        </w:rPr>
      </w:pPr>
      <w:r>
        <w:rPr>
          <w:color w:val="FF0000"/>
          <w:w w:val="95"/>
          <w:sz w:val="21"/>
          <w:szCs w:val="21"/>
        </w:rPr>
        <w:t>【解析】文段的意图在转折词“但”之后引出的内容，即“近年来房价非理性上涨已经大大超出很</w:t>
      </w:r>
      <w:r>
        <w:rPr>
          <w:color w:val="FF0000"/>
          <w:spacing w:val="96"/>
          <w:sz w:val="21"/>
          <w:szCs w:val="21"/>
        </w:rPr>
        <w:t xml:space="preserve"> </w:t>
      </w:r>
      <w:r>
        <w:rPr>
          <w:color w:val="FF0000"/>
          <w:sz w:val="21"/>
          <w:szCs w:val="21"/>
        </w:rPr>
        <w:t>多人的承受能力”，由“大大超出很多人的承受能力”可知“以房养老”在现阶段适用人群较少，C项符合题意。</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39</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sz w:val="21"/>
          <w:szCs w:val="21"/>
        </w:rPr>
        <w:t>【解析】文段讲人类在漫长的进化过程中，因为要面对食物匮乏的威胁而不断强化个体的生存优</w:t>
      </w:r>
      <w:r>
        <w:rPr>
          <w:color w:val="FF0000"/>
          <w:w w:val="95"/>
          <w:sz w:val="21"/>
          <w:szCs w:val="21"/>
        </w:rPr>
        <w:t>势，即具有生存优势的个体和他们体内的基因通过自然选择的方式被保留下来，而这种优势带来的负面</w:t>
      </w:r>
      <w:r>
        <w:rPr>
          <w:color w:val="FF0000"/>
          <w:spacing w:val="115"/>
          <w:sz w:val="21"/>
          <w:szCs w:val="21"/>
        </w:rPr>
        <w:t xml:space="preserve"> </w:t>
      </w:r>
      <w:r>
        <w:rPr>
          <w:color w:val="FF0000"/>
          <w:sz w:val="21"/>
          <w:szCs w:val="21"/>
        </w:rPr>
        <w:t>结果是会导致肥胖。</w:t>
      </w:r>
    </w:p>
    <w:p>
      <w:pPr>
        <w:spacing w:before="3" w:line="372" w:lineRule="auto"/>
        <w:ind w:left="105" w:right="3138"/>
        <w:rPr>
          <w:sz w:val="21"/>
          <w:szCs w:val="21"/>
        </w:rPr>
      </w:pPr>
      <w:r>
        <w:rPr>
          <w:color w:val="FF0000"/>
          <w:w w:val="95"/>
          <w:sz w:val="21"/>
          <w:szCs w:val="21"/>
        </w:rPr>
        <w:t>显然，文段主要说明肥胖与人类生存繁衍的优势基因相关，D项正确。</w:t>
      </w:r>
      <w:r>
        <w:rPr>
          <w:color w:val="FF0000"/>
          <w:spacing w:val="88"/>
          <w:w w:val="95"/>
          <w:sz w:val="21"/>
          <w:szCs w:val="21"/>
        </w:rPr>
        <w:t xml:space="preserve"> </w:t>
      </w:r>
      <w:r>
        <w:rPr>
          <w:color w:val="FF0000"/>
          <w:sz w:val="21"/>
          <w:szCs w:val="21"/>
        </w:rPr>
        <w:t>A项“生存环境”和B项“人类的生理结构”属于无中生有；</w:t>
      </w:r>
    </w:p>
    <w:p>
      <w:pPr>
        <w:spacing w:before="2" w:line="372" w:lineRule="auto"/>
        <w:ind w:left="105" w:right="5855"/>
        <w:rPr>
          <w:sz w:val="21"/>
          <w:szCs w:val="21"/>
        </w:rPr>
      </w:pPr>
      <w:r>
        <w:rPr>
          <w:color w:val="FF0000"/>
          <w:w w:val="95"/>
          <w:sz w:val="21"/>
          <w:szCs w:val="21"/>
        </w:rPr>
        <w:t>C项是援引部分的内容，不是文段重点。</w:t>
      </w:r>
      <w:r>
        <w:rPr>
          <w:color w:val="FF0000"/>
          <w:sz w:val="21"/>
          <w:szCs w:val="21"/>
        </w:rPr>
        <w:t>故本题选D。</w:t>
      </w:r>
    </w:p>
    <w:p>
      <w:pPr>
        <w:spacing w:before="2"/>
        <w:ind w:left="83" w:right="8446"/>
        <w:jc w:val="center"/>
        <w:rPr>
          <w:sz w:val="21"/>
          <w:szCs w:val="21"/>
        </w:rPr>
      </w:pPr>
      <w:r>
        <w:rPr>
          <w:color w:val="FF0000"/>
          <w:sz w:val="21"/>
          <w:szCs w:val="21"/>
        </w:rPr>
        <w:t>40</w:t>
      </w:r>
    </w:p>
    <w:p>
      <w:pPr>
        <w:spacing w:before="148"/>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【解析】A项正确，由文段第一句“科普创作历来就是一个复杂的系统工程，不仅需要相应的人力</w:t>
      </w:r>
      <w:r>
        <w:rPr>
          <w:color w:val="FF0000"/>
          <w:spacing w:val="97"/>
          <w:w w:val="95"/>
          <w:sz w:val="21"/>
          <w:szCs w:val="21"/>
        </w:rPr>
        <w:t xml:space="preserve"> </w:t>
      </w:r>
      <w:r>
        <w:rPr>
          <w:color w:val="FF0000"/>
          <w:sz w:val="21"/>
          <w:szCs w:val="21"/>
        </w:rPr>
        <w:t>物力投入，而且还需要作者巨大的精力和时间投入”可得知。</w:t>
      </w:r>
    </w:p>
    <w:p>
      <w:pPr>
        <w:spacing w:before="2"/>
        <w:ind w:left="105"/>
        <w:rPr>
          <w:sz w:val="21"/>
          <w:szCs w:val="21"/>
        </w:rPr>
      </w:pPr>
      <w:r>
        <w:rPr>
          <w:color w:val="FF0000"/>
          <w:sz w:val="21"/>
          <w:szCs w:val="21"/>
        </w:rPr>
        <w:t>B项错误，文段讲的是培养青年科普作者，解决人才断层问题需要遵循科普创作的特点和规律。</w:t>
      </w:r>
    </w:p>
    <w:p>
      <w:pPr>
        <w:spacing w:before="149" w:line="372" w:lineRule="auto"/>
        <w:ind w:left="105" w:right="212"/>
        <w:rPr>
          <w:sz w:val="21"/>
          <w:szCs w:val="21"/>
        </w:rPr>
      </w:pPr>
      <w:r>
        <w:rPr>
          <w:color w:val="FF0000"/>
          <w:w w:val="95"/>
          <w:sz w:val="21"/>
          <w:szCs w:val="21"/>
        </w:rPr>
        <w:t>C项错误，文段仅提到“进一步明确科普创作的地位，将其放到与科学研究、科技推广等同等的地位予</w:t>
      </w:r>
      <w:r>
        <w:rPr>
          <w:color w:val="FF0000"/>
          <w:spacing w:val="111"/>
          <w:sz w:val="21"/>
          <w:szCs w:val="21"/>
        </w:rPr>
        <w:t xml:space="preserve"> </w:t>
      </w:r>
      <w:r>
        <w:rPr>
          <w:color w:val="FF0000"/>
          <w:sz w:val="21"/>
          <w:szCs w:val="21"/>
        </w:rPr>
        <w:t>以重视”，并没有比较科学研究、科技推广、科普创作的地位。</w:t>
      </w:r>
    </w:p>
    <w:p>
      <w:pPr>
        <w:spacing w:line="372" w:lineRule="auto"/>
        <w:sectPr>
          <w:pgSz w:w="11900" w:h="16840"/>
          <w:pgMar w:top="620" w:right="1140" w:bottom="1040" w:left="1140" w:header="0" w:footer="858" w:gutter="0"/>
          <w:cols w:space="720" w:num="1"/>
        </w:sectPr>
      </w:pPr>
    </w:p>
    <w:p>
      <w:pPr>
        <w:spacing w:before="57" w:line="372" w:lineRule="auto"/>
        <w:ind w:left="105" w:right="5228"/>
        <w:rPr>
          <w:sz w:val="21"/>
          <w:szCs w:val="21"/>
        </w:rPr>
      </w:pPr>
      <w:r>
        <w:rPr>
          <w:color w:val="FF0000"/>
          <w:w w:val="95"/>
          <w:sz w:val="21"/>
          <w:szCs w:val="21"/>
        </w:rPr>
        <w:t>D项错误，“不可或缺的环节”文段无从体现。</w:t>
      </w:r>
      <w:r>
        <w:rPr>
          <w:color w:val="FF0000"/>
          <w:sz w:val="21"/>
          <w:szCs w:val="21"/>
        </w:rPr>
        <w:t>故本题选A。</w:t>
      </w:r>
    </w:p>
    <w:p>
      <w:pPr>
        <w:spacing w:before="2"/>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【解析】文段主要介绍当今自然科学和社会科学等多学科之间相互交叉的情况，由此总结出科技从</w:t>
      </w:r>
      <w:r>
        <w:rPr>
          <w:color w:val="FF0000"/>
          <w:spacing w:val="96"/>
          <w:sz w:val="21"/>
          <w:szCs w:val="21"/>
        </w:rPr>
        <w:t xml:space="preserve"> </w:t>
      </w:r>
      <w:r>
        <w:rPr>
          <w:color w:val="FF0000"/>
          <w:sz w:val="21"/>
          <w:szCs w:val="21"/>
        </w:rPr>
        <w:t>业人员应符合知识结构的合理化和多元化的要求。</w:t>
      </w:r>
      <w:r>
        <w:rPr>
          <w:rFonts w:ascii="Trebuchet MS" w:hAnsi="Trebuchet MS" w:eastAsia="Trebuchet MS"/>
          <w:color w:val="FF0000"/>
          <w:sz w:val="21"/>
          <w:szCs w:val="21"/>
        </w:rPr>
        <w:t>C</w:t>
      </w:r>
      <w:r>
        <w:rPr>
          <w:color w:val="FF0000"/>
          <w:sz w:val="21"/>
          <w:szCs w:val="21"/>
        </w:rPr>
        <w:t>项强调</w:t>
      </w:r>
      <w:r>
        <w:rPr>
          <w:rFonts w:ascii="Trebuchet MS" w:hAnsi="Trebuchet MS" w:eastAsia="Trebuchet MS"/>
          <w:color w:val="FF0000"/>
          <w:sz w:val="21"/>
          <w:szCs w:val="21"/>
        </w:rPr>
        <w:t>“</w:t>
      </w:r>
      <w:r>
        <w:rPr>
          <w:color w:val="FF0000"/>
          <w:sz w:val="21"/>
          <w:szCs w:val="21"/>
        </w:rPr>
        <w:t>运用能力</w:t>
      </w:r>
      <w:r>
        <w:rPr>
          <w:rFonts w:ascii="Trebuchet MS" w:hAnsi="Trebuchet MS" w:eastAsia="Trebuchet MS"/>
          <w:color w:val="FF0000"/>
          <w:sz w:val="21"/>
          <w:szCs w:val="21"/>
        </w:rPr>
        <w:t>”</w:t>
      </w:r>
      <w:r>
        <w:rPr>
          <w:color w:val="FF0000"/>
          <w:sz w:val="21"/>
          <w:szCs w:val="21"/>
        </w:rPr>
        <w:t>，更符合作者的意图。</w:t>
      </w:r>
    </w:p>
    <w:p>
      <w:pPr>
        <w:spacing w:before="2"/>
        <w:ind w:left="105"/>
        <w:rPr>
          <w:sz w:val="21"/>
          <w:szCs w:val="21"/>
        </w:rPr>
      </w:pPr>
      <w:r>
        <w:rPr>
          <w:color w:val="FF0000"/>
          <w:sz w:val="21"/>
          <w:szCs w:val="21"/>
        </w:rPr>
        <w:t>A项仅为文段背景介绍部分的内容；</w:t>
      </w:r>
    </w:p>
    <w:p>
      <w:pPr>
        <w:spacing w:before="80" w:line="223" w:lineRule="auto"/>
        <w:ind w:left="105" w:right="6482"/>
        <w:rPr>
          <w:sz w:val="21"/>
          <w:szCs w:val="21"/>
        </w:rPr>
      </w:pPr>
      <w:r>
        <w:rPr>
          <w:color w:val="FF0000"/>
          <w:w w:val="95"/>
          <w:sz w:val="21"/>
          <w:szCs w:val="21"/>
        </w:rPr>
        <w:t>B项“严峻挑战”文段无从体现；</w:t>
      </w:r>
      <w:r>
        <w:rPr>
          <w:color w:val="FF0000"/>
          <w:spacing w:val="1"/>
          <w:w w:val="95"/>
          <w:sz w:val="21"/>
          <w:szCs w:val="21"/>
        </w:rPr>
        <w:t xml:space="preserve"> </w:t>
      </w:r>
      <w:r>
        <w:rPr>
          <w:color w:val="FF0000"/>
          <w:sz w:val="21"/>
          <w:szCs w:val="21"/>
        </w:rPr>
        <w:t>D项是对表层主旨的概括。</w:t>
      </w:r>
    </w:p>
    <w:p>
      <w:pPr>
        <w:spacing w:line="256" w:lineRule="exact"/>
        <w:ind w:left="105"/>
        <w:rPr>
          <w:sz w:val="21"/>
          <w:szCs w:val="21"/>
        </w:rPr>
      </w:pPr>
      <w:r>
        <w:rPr>
          <w:color w:val="FF0000"/>
          <w:w w:val="95"/>
          <w:sz w:val="21"/>
          <w:szCs w:val="21"/>
        </w:rPr>
        <w:t>故本题选C。</w:t>
      </w:r>
    </w:p>
    <w:p>
      <w:pPr>
        <w:spacing w:before="65"/>
        <w:ind w:left="522"/>
        <w:rPr>
          <w:sz w:val="21"/>
          <w:szCs w:val="21"/>
        </w:rPr>
      </w:pPr>
      <w:r>
        <w:rPr>
          <w:color w:val="FF0000"/>
          <w:sz w:val="21"/>
          <w:szCs w:val="21"/>
        </w:rPr>
        <w:t>42</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【解析】文段讲在社会转型期的中国，流布于社会各个角落的平凡人、平凡事诠释了道德的实质，</w:t>
      </w:r>
      <w:r>
        <w:rPr>
          <w:color w:val="FF0000"/>
          <w:spacing w:val="96"/>
          <w:sz w:val="21"/>
          <w:szCs w:val="21"/>
        </w:rPr>
        <w:t xml:space="preserve"> </w:t>
      </w:r>
      <w:r>
        <w:rPr>
          <w:color w:val="FF0000"/>
          <w:sz w:val="21"/>
          <w:szCs w:val="21"/>
        </w:rPr>
        <w:t>给当代中国道德建设提供了有益的启示，D项概括最准确。</w:t>
      </w:r>
    </w:p>
    <w:p>
      <w:pPr>
        <w:spacing w:before="2" w:line="372" w:lineRule="auto"/>
        <w:ind w:left="105" w:right="212"/>
        <w:rPr>
          <w:sz w:val="21"/>
          <w:szCs w:val="21"/>
        </w:rPr>
      </w:pPr>
      <w:r>
        <w:rPr>
          <w:color w:val="FF0000"/>
          <w:w w:val="95"/>
          <w:sz w:val="21"/>
          <w:szCs w:val="21"/>
        </w:rPr>
        <w:t>A项非论述重点，文段是通过平凡人的“最美”事件说明道德实质；B项文段无从体现；C项为文段部分</w:t>
      </w:r>
      <w:r>
        <w:rPr>
          <w:color w:val="FF0000"/>
          <w:spacing w:val="111"/>
          <w:sz w:val="21"/>
          <w:szCs w:val="21"/>
        </w:rPr>
        <w:t xml:space="preserve"> </w:t>
      </w:r>
      <w:r>
        <w:rPr>
          <w:color w:val="FF0000"/>
          <w:sz w:val="21"/>
          <w:szCs w:val="21"/>
        </w:rPr>
        <w:t>内容。</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43</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sz w:val="21"/>
          <w:szCs w:val="21"/>
        </w:rPr>
        <w:t>【解析】文段以“美国F-117隐形战斗轰炸机”为例，引出“隐形武器成为世界武器发展的一大趋</w:t>
      </w:r>
      <w:r>
        <w:rPr>
          <w:color w:val="FF0000"/>
          <w:w w:val="95"/>
          <w:sz w:val="21"/>
          <w:szCs w:val="21"/>
        </w:rPr>
        <w:t>势”，接着阐述中国也将隐形武器作为第三代武器装备发展的重要指标，新列装的武器装备基本上也有</w:t>
      </w:r>
      <w:r>
        <w:rPr>
          <w:color w:val="FF0000"/>
          <w:spacing w:val="115"/>
          <w:sz w:val="21"/>
          <w:szCs w:val="21"/>
        </w:rPr>
        <w:t xml:space="preserve"> </w:t>
      </w:r>
      <w:r>
        <w:rPr>
          <w:color w:val="FF0000"/>
          <w:sz w:val="21"/>
          <w:szCs w:val="21"/>
        </w:rPr>
        <w:t>隐形的功能。由此可见，文段主要介绍中国发展隐形武器的背景及成就。</w:t>
      </w:r>
    </w:p>
    <w:p>
      <w:pPr>
        <w:spacing w:before="3" w:line="372" w:lineRule="auto"/>
        <w:ind w:left="105" w:right="1884"/>
        <w:rPr>
          <w:sz w:val="21"/>
          <w:szCs w:val="21"/>
        </w:rPr>
      </w:pPr>
      <w:r>
        <w:rPr>
          <w:color w:val="FF0000"/>
          <w:w w:val="95"/>
          <w:sz w:val="21"/>
          <w:szCs w:val="21"/>
        </w:rPr>
        <w:t>A、B项均偏离“隐形武器”这一论述主体，C项“隐形性能的原因”文段没有体现。</w:t>
      </w:r>
      <w:r>
        <w:rPr>
          <w:color w:val="FF0000"/>
          <w:spacing w:val="40"/>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【解析】文段为分—总结构，“所以”引导的句子是文段的主旨句，即要从根本上提高农户防控污</w:t>
      </w:r>
      <w:r>
        <w:rPr>
          <w:color w:val="FF0000"/>
          <w:spacing w:val="96"/>
          <w:sz w:val="21"/>
          <w:szCs w:val="21"/>
        </w:rPr>
        <w:t xml:space="preserve"> </w:t>
      </w:r>
      <w:r>
        <w:rPr>
          <w:color w:val="FF0000"/>
          <w:sz w:val="21"/>
          <w:szCs w:val="21"/>
        </w:rPr>
        <w:t>染的积极性，必须建立激励型经济补偿机制，D项概括与之最相符。</w:t>
      </w:r>
    </w:p>
    <w:p>
      <w:pPr>
        <w:spacing w:before="1"/>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【解析】文段主要讲干细胞是具有自我更新和多向分化潜能的原始细胞群体，是形成各种组织器官</w:t>
      </w:r>
      <w:r>
        <w:rPr>
          <w:color w:val="FF0000"/>
          <w:spacing w:val="107"/>
          <w:sz w:val="21"/>
          <w:szCs w:val="21"/>
        </w:rPr>
        <w:t xml:space="preserve"> </w:t>
      </w:r>
      <w:r>
        <w:rPr>
          <w:color w:val="FF0000"/>
          <w:w w:val="95"/>
          <w:sz w:val="21"/>
          <w:szCs w:val="21"/>
        </w:rPr>
        <w:t>的起源细胞，它可以随时生产出替代人们因衰老或者受伤而死亡的体细胞，从而达到更新细胞和修复组</w:t>
      </w:r>
      <w:r>
        <w:rPr>
          <w:color w:val="FF0000"/>
          <w:spacing w:val="115"/>
          <w:sz w:val="21"/>
          <w:szCs w:val="21"/>
        </w:rPr>
        <w:t xml:space="preserve"> </w:t>
      </w:r>
      <w:r>
        <w:rPr>
          <w:color w:val="FF0000"/>
          <w:sz w:val="21"/>
          <w:szCs w:val="21"/>
        </w:rPr>
        <w:t>织的效果。由此可知，干细胞技术将有助于改善人类健康水平、提高生活质量，C项符合。</w:t>
      </w:r>
    </w:p>
    <w:p>
      <w:pPr>
        <w:spacing w:before="3" w:line="372" w:lineRule="auto"/>
        <w:ind w:left="105" w:right="212"/>
        <w:rPr>
          <w:sz w:val="21"/>
          <w:szCs w:val="21"/>
        </w:rPr>
      </w:pPr>
      <w:r>
        <w:rPr>
          <w:color w:val="FF0000"/>
          <w:w w:val="95"/>
          <w:sz w:val="21"/>
          <w:szCs w:val="21"/>
        </w:rPr>
        <w:t>A项“青春不老”说法错误，文段讲的是“延缓衰老”；B、D项偷换概念，文段讲用干细胞生产出那些</w:t>
      </w:r>
      <w:r>
        <w:rPr>
          <w:color w:val="FF0000"/>
          <w:spacing w:val="111"/>
          <w:sz w:val="21"/>
          <w:szCs w:val="21"/>
        </w:rPr>
        <w:t xml:space="preserve"> </w:t>
      </w:r>
      <w:r>
        <w:rPr>
          <w:color w:val="FF0000"/>
          <w:sz w:val="21"/>
          <w:szCs w:val="21"/>
        </w:rPr>
        <w:t>死亡细胞的替代品，而不是干细胞本身去替代。</w:t>
      </w:r>
    </w:p>
    <w:p>
      <w:pPr>
        <w:spacing w:before="2"/>
        <w:ind w:left="105"/>
        <w:rPr>
          <w:sz w:val="21"/>
          <w:szCs w:val="21"/>
        </w:rPr>
      </w:pPr>
      <w:r>
        <w:rPr>
          <w:color w:val="FF0000"/>
          <w:w w:val="95"/>
          <w:sz w:val="21"/>
          <w:szCs w:val="21"/>
        </w:rPr>
        <w:t>故本题选C。</w:t>
      </w:r>
    </w:p>
    <w:p>
      <w:pPr>
        <w:sectPr>
          <w:pgSz w:w="11900" w:h="16840"/>
          <w:pgMar w:top="480" w:right="1140" w:bottom="1040" w:left="1140" w:header="0" w:footer="858" w:gutter="0"/>
          <w:cols w:space="720" w:num="1"/>
        </w:sectPr>
      </w:pPr>
    </w:p>
    <w:p>
      <w:pPr>
        <w:spacing w:before="42"/>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【解析】A项由“脂代谢紊乱引发的多种重要组织损伤，特别是心脑血管和肝脏损伤，对健康造成</w:t>
      </w:r>
      <w:r>
        <w:rPr>
          <w:color w:val="FF0000"/>
          <w:spacing w:val="97"/>
          <w:w w:val="95"/>
          <w:sz w:val="21"/>
          <w:szCs w:val="21"/>
        </w:rPr>
        <w:t xml:space="preserve"> </w:t>
      </w:r>
      <w:r>
        <w:rPr>
          <w:color w:val="FF0000"/>
          <w:sz w:val="21"/>
          <w:szCs w:val="21"/>
        </w:rPr>
        <w:t>极大威胁”可得知。</w:t>
      </w:r>
    </w:p>
    <w:p>
      <w:pPr>
        <w:spacing w:before="2" w:line="372" w:lineRule="auto"/>
        <w:ind w:left="105" w:right="212"/>
        <w:rPr>
          <w:sz w:val="21"/>
          <w:szCs w:val="21"/>
        </w:rPr>
      </w:pPr>
      <w:r>
        <w:rPr>
          <w:color w:val="FF0000"/>
          <w:w w:val="95"/>
          <w:sz w:val="21"/>
          <w:szCs w:val="21"/>
        </w:rPr>
        <w:t>B项由“其机制和防治策略研究一直是国际上医学研究的前沿领域”和“到目前为止，人类尚未研发出</w:t>
      </w:r>
      <w:r>
        <w:rPr>
          <w:color w:val="FF0000"/>
          <w:spacing w:val="111"/>
          <w:sz w:val="21"/>
          <w:szCs w:val="21"/>
        </w:rPr>
        <w:t xml:space="preserve"> </w:t>
      </w:r>
      <w:r>
        <w:rPr>
          <w:color w:val="FF0000"/>
          <w:sz w:val="21"/>
          <w:szCs w:val="21"/>
        </w:rPr>
        <w:t>可以彻底根治和阻止肝脏代谢紊乱的有效药物”可得知。</w:t>
      </w:r>
    </w:p>
    <w:p>
      <w:pPr>
        <w:spacing w:before="2" w:line="372" w:lineRule="auto"/>
        <w:ind w:left="105" w:right="108"/>
        <w:rPr>
          <w:sz w:val="21"/>
          <w:szCs w:val="21"/>
        </w:rPr>
      </w:pPr>
      <w:r>
        <w:rPr>
          <w:color w:val="FF0000"/>
          <w:sz w:val="21"/>
          <w:szCs w:val="21"/>
        </w:rPr>
        <w:t>C项由“专家指出，尽管饮食控制和改变生活方式对高血脂症及脂肪肝有明显的改善作用”可得知。关</w:t>
      </w:r>
      <w:r>
        <w:rPr>
          <w:color w:val="FF0000"/>
          <w:w w:val="95"/>
          <w:sz w:val="21"/>
          <w:szCs w:val="21"/>
        </w:rPr>
        <w:t>于脂代谢紊乱的发病机理文段没有提及，文段第一句讲的是非酒精性脂肪肝是因为脂代谢紊乱等多种因</w:t>
      </w:r>
      <w:r>
        <w:rPr>
          <w:color w:val="FF0000"/>
          <w:spacing w:val="115"/>
          <w:sz w:val="21"/>
          <w:szCs w:val="21"/>
        </w:rPr>
        <w:t xml:space="preserve"> </w:t>
      </w:r>
      <w:r>
        <w:rPr>
          <w:color w:val="FF0000"/>
          <w:sz w:val="21"/>
          <w:szCs w:val="21"/>
        </w:rPr>
        <w:t>素引起的。</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.【答案】B</w:t>
      </w:r>
    </w:p>
    <w:p>
      <w:pPr>
        <w:spacing w:before="149" w:line="372" w:lineRule="auto"/>
        <w:ind w:left="105" w:right="2929" w:firstLine="418"/>
        <w:rPr>
          <w:sz w:val="21"/>
          <w:szCs w:val="21"/>
        </w:rPr>
      </w:pPr>
      <w:r>
        <w:rPr>
          <w:color w:val="FF0000"/>
          <w:w w:val="95"/>
          <w:sz w:val="21"/>
          <w:szCs w:val="21"/>
        </w:rPr>
        <w:t>【解析】A项“享受”之前缺少主语，应该是“我们享受到了……”；</w:t>
      </w:r>
      <w:r>
        <w:rPr>
          <w:color w:val="FF0000"/>
          <w:spacing w:val="88"/>
          <w:w w:val="95"/>
          <w:sz w:val="21"/>
          <w:szCs w:val="21"/>
        </w:rPr>
        <w:t xml:space="preserve"> </w:t>
      </w:r>
      <w:r>
        <w:rPr>
          <w:color w:val="FF0000"/>
          <w:sz w:val="21"/>
          <w:szCs w:val="21"/>
        </w:rPr>
        <w:t>C项逻辑不当，“艺术事业”包括“戏剧”和“电影”；</w:t>
      </w:r>
    </w:p>
    <w:p>
      <w:pPr>
        <w:spacing w:before="2" w:line="372" w:lineRule="auto"/>
        <w:ind w:left="105" w:right="5228"/>
        <w:rPr>
          <w:sz w:val="21"/>
          <w:szCs w:val="21"/>
        </w:rPr>
      </w:pPr>
      <w:r>
        <w:rPr>
          <w:color w:val="FF0000"/>
          <w:w w:val="95"/>
          <w:sz w:val="21"/>
          <w:szCs w:val="21"/>
        </w:rPr>
        <w:t>D项“首家”和“第一个”重复，应删除其一。</w:t>
      </w:r>
      <w:r>
        <w:rPr>
          <w:color w:val="FF0000"/>
          <w:sz w:val="21"/>
          <w:szCs w:val="21"/>
        </w:rPr>
        <w:t>故本题选B。</w:t>
      </w:r>
    </w:p>
    <w:p>
      <w:pPr>
        <w:spacing w:before="2"/>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.【答案】D</w:t>
      </w:r>
    </w:p>
    <w:p>
      <w:pPr>
        <w:spacing w:before="149" w:line="372" w:lineRule="auto"/>
        <w:ind w:left="105" w:right="421" w:firstLine="418"/>
        <w:rPr>
          <w:sz w:val="21"/>
          <w:szCs w:val="21"/>
        </w:rPr>
      </w:pPr>
      <w:r>
        <w:rPr>
          <w:color w:val="FF0000"/>
          <w:w w:val="95"/>
          <w:sz w:val="21"/>
          <w:szCs w:val="21"/>
        </w:rPr>
        <w:t>【解析】D项“与昆明市民人鸥同乐”中“人鸥”多余，导致主语重复，可直接删除“人鸥”二</w:t>
      </w:r>
      <w:r>
        <w:rPr>
          <w:color w:val="FF0000"/>
          <w:spacing w:val="88"/>
          <w:w w:val="95"/>
          <w:sz w:val="21"/>
          <w:szCs w:val="21"/>
        </w:rPr>
        <w:t xml:space="preserve"> </w:t>
      </w:r>
      <w:r>
        <w:rPr>
          <w:color w:val="FF0000"/>
          <w:sz w:val="21"/>
          <w:szCs w:val="21"/>
        </w:rPr>
        <w:t>字。</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【解析】B项“他”指代不明，可以指代谢觉哉，表示不知道谢觉哉去上海干什么，也可以指代何</w:t>
      </w:r>
      <w:r>
        <w:rPr>
          <w:color w:val="FF0000"/>
          <w:spacing w:val="97"/>
          <w:w w:val="95"/>
          <w:sz w:val="21"/>
          <w:szCs w:val="21"/>
        </w:rPr>
        <w:t xml:space="preserve"> </w:t>
      </w:r>
      <w:r>
        <w:rPr>
          <w:color w:val="FF0000"/>
          <w:sz w:val="21"/>
          <w:szCs w:val="21"/>
        </w:rPr>
        <w:t>叔衡，表示谢觉哉不知道何叔衡去上海干什么。</w:t>
      </w:r>
    </w:p>
    <w:p>
      <w:pPr>
        <w:spacing w:before="2" w:line="372" w:lineRule="auto"/>
        <w:ind w:left="105" w:right="7318"/>
        <w:rPr>
          <w:sz w:val="21"/>
          <w:szCs w:val="21"/>
        </w:rPr>
      </w:pPr>
      <w:r>
        <w:rPr>
          <w:color w:val="FF0000"/>
          <w:spacing w:val="-2"/>
          <w:sz w:val="21"/>
          <w:szCs w:val="21"/>
        </w:rPr>
        <w:t>A、C</w:t>
      </w:r>
      <w:r>
        <w:rPr>
          <w:color w:val="FF0000"/>
          <w:spacing w:val="-1"/>
          <w:sz w:val="21"/>
          <w:szCs w:val="21"/>
        </w:rPr>
        <w:t>、D三项均无歧义。</w:t>
      </w:r>
      <w:r>
        <w:rPr>
          <w:color w:val="FF0000"/>
          <w:sz w:val="21"/>
          <w:szCs w:val="21"/>
        </w:rPr>
        <w:t>故本题选B。</w:t>
      </w:r>
    </w:p>
    <w:p>
      <w:pPr>
        <w:spacing w:before="1"/>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【解析】A项成分赘余，应删去“就是”或“在于”。</w:t>
      </w:r>
    </w:p>
    <w:p>
      <w:pPr>
        <w:spacing w:before="149"/>
        <w:ind w:left="105"/>
        <w:rPr>
          <w:sz w:val="21"/>
          <w:szCs w:val="21"/>
        </w:rPr>
      </w:pPr>
      <w:r>
        <w:rPr>
          <w:color w:val="FF0000"/>
          <w:sz w:val="21"/>
          <w:szCs w:val="21"/>
        </w:rPr>
        <w:t>B项语序不当，应将“充实、完善和修改”改为“修改、充实和完善”。</w:t>
      </w:r>
    </w:p>
    <w:p>
      <w:pPr>
        <w:spacing w:before="149" w:line="372" w:lineRule="auto"/>
        <w:ind w:left="105" w:right="630"/>
        <w:rPr>
          <w:sz w:val="21"/>
          <w:szCs w:val="21"/>
        </w:rPr>
      </w:pPr>
      <w:r>
        <w:rPr>
          <w:color w:val="FF0000"/>
          <w:w w:val="95"/>
          <w:sz w:val="21"/>
          <w:szCs w:val="21"/>
        </w:rPr>
        <w:t>C项“转型为”与“模式”搭配不当，应把“将采用加盟模式的民营快递企业转型为自营为主的模</w:t>
      </w:r>
      <w:r>
        <w:rPr>
          <w:color w:val="FF0000"/>
          <w:spacing w:val="97"/>
          <w:w w:val="95"/>
          <w:sz w:val="21"/>
          <w:szCs w:val="21"/>
        </w:rPr>
        <w:t xml:space="preserve"> </w:t>
      </w:r>
      <w:r>
        <w:rPr>
          <w:color w:val="FF0000"/>
          <w:sz w:val="21"/>
          <w:szCs w:val="21"/>
        </w:rPr>
        <w:t>式”改为“将采用加盟模式的民营快递企业转型为自营为主的快递企业”。</w:t>
      </w:r>
    </w:p>
    <w:p>
      <w:pPr>
        <w:spacing w:before="2" w:line="372" w:lineRule="auto"/>
        <w:ind w:left="105" w:right="8154"/>
        <w:rPr>
          <w:sz w:val="21"/>
          <w:szCs w:val="21"/>
        </w:rPr>
      </w:pPr>
      <w:r>
        <w:rPr>
          <w:color w:val="FF0000"/>
          <w:spacing w:val="-2"/>
          <w:sz w:val="21"/>
          <w:szCs w:val="21"/>
        </w:rPr>
        <w:t>D项没有语病。</w:t>
      </w:r>
      <w:r>
        <w:rPr>
          <w:color w:val="FF0000"/>
          <w:sz w:val="21"/>
          <w:szCs w:val="21"/>
        </w:rPr>
        <w:t>故本题选D。</w:t>
      </w:r>
    </w:p>
    <w:p>
      <w:pPr>
        <w:spacing w:line="372" w:lineRule="auto"/>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【解析】文段反复强调“埃博拉是一种神秘的病毒”，这种“神秘”是未知的，B、C、D项都是已</w:t>
      </w:r>
      <w:r>
        <w:rPr>
          <w:color w:val="FF0000"/>
          <w:spacing w:val="97"/>
          <w:w w:val="95"/>
          <w:sz w:val="21"/>
          <w:szCs w:val="21"/>
        </w:rPr>
        <w:t xml:space="preserve"> </w:t>
      </w:r>
      <w:r>
        <w:rPr>
          <w:color w:val="FF0000"/>
          <w:sz w:val="21"/>
          <w:szCs w:val="21"/>
        </w:rPr>
        <w:t>知的，不具有神秘性。</w:t>
      </w:r>
    </w:p>
    <w:p>
      <w:pPr>
        <w:spacing w:before="2" w:line="372" w:lineRule="auto"/>
        <w:ind w:left="105" w:right="108"/>
        <w:jc w:val="both"/>
        <w:rPr>
          <w:sz w:val="21"/>
          <w:szCs w:val="21"/>
        </w:rPr>
      </w:pPr>
      <w:r>
        <w:rPr>
          <w:color w:val="FF0000"/>
          <w:w w:val="95"/>
          <w:sz w:val="21"/>
          <w:szCs w:val="21"/>
        </w:rPr>
        <w:t>根据第六段“不过，这还是没有揭开这种病毒神秘的面纱”，可知这个面纱就是第七段关于“没有人知</w:t>
      </w:r>
      <w:r>
        <w:rPr>
          <w:color w:val="FF0000"/>
          <w:spacing w:val="126"/>
          <w:sz w:val="21"/>
          <w:szCs w:val="21"/>
        </w:rPr>
        <w:t xml:space="preserve"> </w:t>
      </w:r>
      <w:r>
        <w:rPr>
          <w:color w:val="FF0000"/>
          <w:w w:val="95"/>
          <w:sz w:val="21"/>
          <w:szCs w:val="21"/>
        </w:rPr>
        <w:t>道为什么埃博拉病毒给了人类15年的‘休战期’”的疑问，即埃博拉病毒的暴发尚无规律可循，这才是</w:t>
      </w:r>
      <w:r>
        <w:rPr>
          <w:color w:val="FF0000"/>
          <w:spacing w:val="115"/>
          <w:sz w:val="21"/>
          <w:szCs w:val="21"/>
        </w:rPr>
        <w:t xml:space="preserve"> </w:t>
      </w:r>
      <w:r>
        <w:rPr>
          <w:color w:val="FF0000"/>
          <w:sz w:val="21"/>
          <w:szCs w:val="21"/>
        </w:rPr>
        <w:t>其“神秘”的根本原因。</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52</w:t>
      </w:r>
    </w:p>
    <w:p>
      <w:pPr>
        <w:spacing w:before="149"/>
        <w:ind w:left="83" w:right="8446"/>
        <w:jc w:val="center"/>
        <w:rPr>
          <w:sz w:val="21"/>
          <w:szCs w:val="21"/>
        </w:rPr>
      </w:pPr>
      <w:r>
        <w:rPr>
          <w:color w:val="FF0000"/>
          <w:w w:val="95"/>
          <w:sz w:val="21"/>
          <w:szCs w:val="21"/>
        </w:rPr>
        <w:t>.【答案】C</w:t>
      </w:r>
    </w:p>
    <w:p>
      <w:pPr>
        <w:spacing w:before="149" w:line="372" w:lineRule="auto"/>
        <w:ind w:left="105" w:right="526" w:firstLine="418"/>
        <w:rPr>
          <w:sz w:val="21"/>
          <w:szCs w:val="21"/>
        </w:rPr>
      </w:pPr>
      <w:r>
        <w:rPr>
          <w:color w:val="FF0000"/>
          <w:w w:val="95"/>
          <w:sz w:val="21"/>
          <w:szCs w:val="21"/>
        </w:rPr>
        <w:t>【解析】由“埃博拉首次暴发是在1976年的非洲”，可知人类发现埃博拉病毒距今近四十年。</w:t>
      </w:r>
      <w:r>
        <w:rPr>
          <w:color w:val="FF0000"/>
          <w:spacing w:val="82"/>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53</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【解析】由“研究者们用当地一条小河的名字将这种病毒命名为埃博拉”，可知埃博拉病毒命名源</w:t>
      </w:r>
      <w:r>
        <w:rPr>
          <w:color w:val="FF0000"/>
          <w:spacing w:val="96"/>
          <w:sz w:val="21"/>
          <w:szCs w:val="21"/>
        </w:rPr>
        <w:t xml:space="preserve"> </w:t>
      </w:r>
      <w:r>
        <w:rPr>
          <w:color w:val="FF0000"/>
          <w:sz w:val="21"/>
          <w:szCs w:val="21"/>
        </w:rPr>
        <w:t>自发病地天然水道。</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54</w:t>
      </w:r>
    </w:p>
    <w:p>
      <w:pPr>
        <w:spacing w:before="149"/>
        <w:ind w:left="83" w:right="8446"/>
        <w:jc w:val="center"/>
        <w:rPr>
          <w:sz w:val="21"/>
          <w:szCs w:val="21"/>
        </w:rPr>
      </w:pPr>
      <w:r>
        <w:rPr>
          <w:color w:val="FF0000"/>
          <w:w w:val="95"/>
          <w:sz w:val="21"/>
          <w:szCs w:val="21"/>
        </w:rPr>
        <w:t>.【答案】B</w:t>
      </w:r>
    </w:p>
    <w:p>
      <w:pPr>
        <w:spacing w:before="149" w:line="372" w:lineRule="auto"/>
        <w:ind w:left="105" w:right="108" w:firstLine="418"/>
        <w:jc w:val="both"/>
        <w:rPr>
          <w:sz w:val="21"/>
          <w:szCs w:val="21"/>
        </w:rPr>
      </w:pPr>
      <w:r>
        <w:rPr>
          <w:color w:val="FF0000"/>
          <w:w w:val="95"/>
          <w:sz w:val="21"/>
          <w:szCs w:val="21"/>
        </w:rPr>
        <w:t>【解析】根据“远离传染源、戴上手套和穿上防护服，就能大大减少被传染的可能。但非洲当地的</w:t>
      </w:r>
      <w:r>
        <w:rPr>
          <w:color w:val="FF0000"/>
          <w:spacing w:val="107"/>
          <w:sz w:val="21"/>
          <w:szCs w:val="21"/>
        </w:rPr>
        <w:t xml:space="preserve"> </w:t>
      </w:r>
      <w:r>
        <w:rPr>
          <w:color w:val="FF0000"/>
          <w:w w:val="95"/>
          <w:sz w:val="21"/>
          <w:szCs w:val="21"/>
        </w:rPr>
        <w:t>殡葬习俗，无意中成了埃博拉的帮凶”，可知埃博拉屡次在非洲暴发是因为非洲村民沿袭的生活习俗。</w:t>
      </w:r>
      <w:r>
        <w:rPr>
          <w:color w:val="FF0000"/>
          <w:spacing w:val="115"/>
          <w:sz w:val="21"/>
          <w:szCs w:val="21"/>
        </w:rPr>
        <w:t xml:space="preserve"> </w:t>
      </w:r>
      <w:r>
        <w:rPr>
          <w:color w:val="FF0000"/>
          <w:sz w:val="21"/>
          <w:szCs w:val="21"/>
        </w:rPr>
        <w:t>故本题选B。</w:t>
      </w:r>
    </w:p>
    <w:p>
      <w:pPr>
        <w:spacing w:before="3"/>
        <w:ind w:left="83" w:right="8446"/>
        <w:jc w:val="center"/>
        <w:rPr>
          <w:sz w:val="21"/>
          <w:szCs w:val="21"/>
        </w:rPr>
      </w:pPr>
      <w:r>
        <w:rPr>
          <w:color w:val="FF0000"/>
          <w:sz w:val="21"/>
          <w:szCs w:val="21"/>
        </w:rPr>
        <w:t>55</w:t>
      </w:r>
    </w:p>
    <w:p>
      <w:pPr>
        <w:spacing w:before="149"/>
        <w:ind w:left="83" w:right="8446"/>
        <w:jc w:val="center"/>
        <w:rPr>
          <w:sz w:val="21"/>
          <w:szCs w:val="21"/>
        </w:rPr>
      </w:pPr>
      <w:r>
        <w:rPr>
          <w:color w:val="FF0000"/>
          <w:sz w:val="21"/>
          <w:szCs w:val="21"/>
        </w:rPr>
        <w:t>.【答案】D</w:t>
      </w:r>
    </w:p>
    <w:p>
      <w:pPr>
        <w:spacing w:before="149" w:line="372" w:lineRule="auto"/>
        <w:ind w:left="105" w:right="421" w:firstLine="418"/>
        <w:rPr>
          <w:sz w:val="21"/>
          <w:szCs w:val="21"/>
        </w:rPr>
      </w:pPr>
      <w:r>
        <w:rPr>
          <w:color w:val="FF0000"/>
          <w:w w:val="95"/>
          <w:sz w:val="21"/>
          <w:szCs w:val="21"/>
        </w:rPr>
        <w:t>【解析】本题注意审题，“启示”更多是从文字材料延伸出来的内容，A、B、C项均属于文章内</w:t>
      </w:r>
      <w:r>
        <w:rPr>
          <w:color w:val="FF0000"/>
          <w:spacing w:val="88"/>
          <w:w w:val="95"/>
          <w:sz w:val="21"/>
          <w:szCs w:val="21"/>
        </w:rPr>
        <w:t xml:space="preserve"> </w:t>
      </w:r>
      <w:r>
        <w:rPr>
          <w:color w:val="FF0000"/>
          <w:sz w:val="21"/>
          <w:szCs w:val="21"/>
        </w:rPr>
        <w:t>容，不符合题意。</w:t>
      </w:r>
    </w:p>
    <w:p>
      <w:pPr>
        <w:spacing w:before="1" w:line="372" w:lineRule="auto"/>
        <w:ind w:left="105" w:right="108"/>
        <w:rPr>
          <w:sz w:val="21"/>
          <w:szCs w:val="21"/>
        </w:rPr>
      </w:pPr>
      <w:r>
        <w:rPr>
          <w:color w:val="FF0000"/>
          <w:w w:val="95"/>
          <w:sz w:val="21"/>
          <w:szCs w:val="21"/>
        </w:rPr>
        <w:t>文章由2014年暴发的埃博拉疫情引出埃博拉的话题，并介绍其形状、首次暴发的时间、病原体、传播途</w:t>
      </w:r>
      <w:r>
        <w:rPr>
          <w:color w:val="FF0000"/>
          <w:spacing w:val="115"/>
          <w:sz w:val="21"/>
          <w:szCs w:val="21"/>
        </w:rPr>
        <w:t xml:space="preserve"> </w:t>
      </w:r>
      <w:r>
        <w:rPr>
          <w:color w:val="FF0000"/>
          <w:sz w:val="21"/>
          <w:szCs w:val="21"/>
        </w:rPr>
        <w:t>径，以及暴发的原因，最后指出其是可防可控的。D项最恰当。</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56</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【解析】横线处所填入的词语必须与“参考”并列，且对象是“社会学和文化人类学的研究方法以</w:t>
      </w:r>
      <w:r>
        <w:rPr>
          <w:color w:val="FF0000"/>
          <w:spacing w:val="96"/>
          <w:sz w:val="21"/>
          <w:szCs w:val="21"/>
        </w:rPr>
        <w:t xml:space="preserve"> </w:t>
      </w:r>
      <w:r>
        <w:rPr>
          <w:color w:val="FF0000"/>
          <w:sz w:val="21"/>
          <w:szCs w:val="21"/>
        </w:rPr>
        <w:t>及研究成果”，显然，D项“借助”最恰当。</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57</w:t>
      </w:r>
    </w:p>
    <w:p>
      <w:pPr>
        <w:spacing w:before="149"/>
        <w:ind w:left="83" w:right="8446"/>
        <w:jc w:val="center"/>
        <w:rPr>
          <w:sz w:val="21"/>
          <w:szCs w:val="21"/>
        </w:rPr>
      </w:pPr>
      <w:r>
        <w:rPr>
          <w:color w:val="FF0000"/>
          <w:sz w:val="21"/>
          <w:szCs w:val="21"/>
        </w:rPr>
        <w:t>.【答案】B</w:t>
      </w:r>
    </w:p>
    <w:p>
      <w:pPr>
        <w:jc w:val="center"/>
        <w:sectPr>
          <w:pgSz w:w="11900" w:h="16840"/>
          <w:pgMar w:top="600" w:right="1140" w:bottom="1040" w:left="1140" w:header="0" w:footer="858" w:gutter="0"/>
          <w:cols w:space="720" w:num="1"/>
        </w:sectPr>
      </w:pPr>
    </w:p>
    <w:p>
      <w:pPr>
        <w:spacing w:before="43"/>
        <w:ind w:left="522"/>
        <w:rPr>
          <w:sz w:val="21"/>
          <w:szCs w:val="21"/>
        </w:rPr>
      </w:pPr>
      <w:r>
        <w:rPr>
          <w:color w:val="FF0000"/>
          <w:w w:val="95"/>
          <w:sz w:val="21"/>
          <w:szCs w:val="21"/>
        </w:rPr>
        <w:t>【解析】根据第②段“如果不能深切了解中国农民和农村的社会生活及其结构特征，就很难了</w:t>
      </w:r>
    </w:p>
    <w:p>
      <w:pPr>
        <w:spacing w:before="149" w:line="372" w:lineRule="auto"/>
        <w:ind w:left="105" w:right="108"/>
        <w:rPr>
          <w:sz w:val="21"/>
          <w:szCs w:val="21"/>
        </w:rPr>
      </w:pPr>
      <w:r>
        <w:rPr>
          <w:color w:val="FF0000"/>
          <w:w w:val="95"/>
          <w:sz w:val="21"/>
          <w:szCs w:val="21"/>
        </w:rPr>
        <w:t>解……”，可知“有些金融机构在农村领域获得了极大的成功”的原因在于深切了解中国农民和农村的</w:t>
      </w:r>
      <w:r>
        <w:rPr>
          <w:color w:val="FF0000"/>
          <w:spacing w:val="115"/>
          <w:sz w:val="21"/>
          <w:szCs w:val="21"/>
        </w:rPr>
        <w:t xml:space="preserve"> </w:t>
      </w:r>
      <w:r>
        <w:rPr>
          <w:color w:val="FF0000"/>
          <w:sz w:val="21"/>
          <w:szCs w:val="21"/>
        </w:rPr>
        <w:t>社会生活及其结构特征，采用适合当地农村的金融组织形式。B项“农民急需的农业生产融资”文段无从体现。</w:t>
      </w:r>
    </w:p>
    <w:p>
      <w:pPr>
        <w:spacing w:before="3"/>
        <w:ind w:left="105"/>
        <w:rPr>
          <w:sz w:val="21"/>
          <w:szCs w:val="21"/>
        </w:rPr>
      </w:pPr>
      <w:r>
        <w:rPr>
          <w:color w:val="FF0000"/>
          <w:w w:val="95"/>
          <w:sz w:val="21"/>
          <w:szCs w:val="21"/>
        </w:rPr>
        <w:t>故本题选B。</w:t>
      </w:r>
    </w:p>
    <w:p>
      <w:pPr>
        <w:spacing w:before="148"/>
        <w:ind w:left="83" w:right="8446"/>
        <w:jc w:val="center"/>
        <w:rPr>
          <w:sz w:val="21"/>
          <w:szCs w:val="21"/>
        </w:rPr>
      </w:pPr>
      <w:r>
        <w:rPr>
          <w:color w:val="FF0000"/>
          <w:sz w:val="21"/>
          <w:szCs w:val="21"/>
        </w:rPr>
        <w:t>58</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【解析】根据第⑤段内容可知，实验研究、调查研究和文献研究比较集中地体现实证主义方法论的</w:t>
      </w:r>
      <w:r>
        <w:rPr>
          <w:color w:val="FF0000"/>
          <w:spacing w:val="96"/>
          <w:sz w:val="21"/>
          <w:szCs w:val="21"/>
        </w:rPr>
        <w:t xml:space="preserve"> </w:t>
      </w:r>
      <w:r>
        <w:rPr>
          <w:color w:val="FF0000"/>
          <w:sz w:val="21"/>
          <w:szCs w:val="21"/>
        </w:rPr>
        <w:t>倾向，而实地研究则集中体现了人文主义方法论的倾向。</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59</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【解析】根据第⑨段可知，A、B、D项都属于“实证主义”研究方法的内容，C项“关注整个研究过</w:t>
      </w:r>
      <w:r>
        <w:rPr>
          <w:color w:val="FF0000"/>
          <w:spacing w:val="96"/>
          <w:sz w:val="21"/>
          <w:szCs w:val="21"/>
        </w:rPr>
        <w:t xml:space="preserve"> </w:t>
      </w:r>
      <w:r>
        <w:rPr>
          <w:color w:val="FF0000"/>
          <w:sz w:val="21"/>
          <w:szCs w:val="21"/>
        </w:rPr>
        <w:t>程的特殊性及深入性”是以实地研究为代表的“人文主义”研究方法的特征。</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60</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【解析】先观察③和④，④是对③四种农村研究的基本方式的展开介绍，显然无法分割开，先排除</w:t>
      </w:r>
      <w:r>
        <w:rPr>
          <w:color w:val="FF0000"/>
          <w:spacing w:val="201"/>
          <w:sz w:val="21"/>
          <w:szCs w:val="21"/>
        </w:rPr>
        <w:t xml:space="preserve"> </w:t>
      </w:r>
      <w:r>
        <w:rPr>
          <w:color w:val="FF0000"/>
          <w:sz w:val="21"/>
          <w:szCs w:val="21"/>
        </w:rPr>
        <w:t>A、D项。再看⑥和⑦的关系，⑦是对⑥的总结提升，二者也无法分割开，再排除C项。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61</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【解析】本题考查钟表问题。</w:t>
      </w:r>
    </w:p>
    <w:p>
      <w:pPr>
        <w:spacing w:before="148" w:line="372" w:lineRule="auto"/>
        <w:ind w:left="105" w:right="108"/>
        <w:rPr>
          <w:sz w:val="21"/>
          <w:szCs w:val="21"/>
        </w:rPr>
      </w:pPr>
      <w:r>
        <w:rPr>
          <w:color w:val="FF0000"/>
          <w:w w:val="95"/>
          <w:sz w:val="21"/>
          <w:szCs w:val="21"/>
        </w:rPr>
        <w:t>第一步：审阅题干。此类钟表问题相当于考查多位数之和问题，仅需结合实际钟表问题的数位取值分析</w:t>
      </w:r>
      <w:r>
        <w:rPr>
          <w:color w:val="FF0000"/>
          <w:spacing w:val="115"/>
          <w:sz w:val="21"/>
          <w:szCs w:val="21"/>
        </w:rPr>
        <w:t xml:space="preserve"> </w:t>
      </w:r>
      <w:r>
        <w:rPr>
          <w:color w:val="FF0000"/>
          <w:sz w:val="21"/>
          <w:szCs w:val="21"/>
        </w:rPr>
        <w:t>即可。</w:t>
      </w:r>
    </w:p>
    <w:p>
      <w:pPr>
        <w:spacing w:before="2" w:line="372" w:lineRule="auto"/>
        <w:ind w:left="105" w:right="5120"/>
        <w:rPr>
          <w:sz w:val="21"/>
          <w:szCs w:val="21"/>
        </w:rPr>
      </w:pPr>
      <w:r>
        <w:rPr>
          <w:color w:val="FF0000"/>
          <w:w w:val="95"/>
          <w:sz w:val="21"/>
          <w:szCs w:val="21"/>
        </w:rPr>
        <w:t>第二步：设电子计时器显示时间为ab:cd，则有：</w:t>
      </w:r>
      <w:r>
        <w:rPr>
          <w:color w:val="FF0000"/>
          <w:spacing w:val="3"/>
          <w:w w:val="95"/>
          <w:sz w:val="21"/>
          <w:szCs w:val="21"/>
        </w:rPr>
        <w:t xml:space="preserve"> </w:t>
      </w:r>
      <w:r>
        <w:rPr>
          <w:color w:val="FF0000"/>
          <w:sz w:val="21"/>
          <w:szCs w:val="21"/>
        </w:rPr>
        <w:t>a只能取0、1、2；</w:t>
      </w:r>
    </w:p>
    <w:p>
      <w:pPr>
        <w:spacing w:before="2" w:line="372" w:lineRule="auto"/>
        <w:ind w:left="105" w:right="7527"/>
        <w:jc w:val="both"/>
        <w:rPr>
          <w:sz w:val="21"/>
          <w:szCs w:val="21"/>
        </w:rPr>
      </w:pPr>
      <w:r>
        <w:rPr>
          <w:color w:val="FF0000"/>
          <w:spacing w:val="-2"/>
          <w:sz w:val="21"/>
          <w:szCs w:val="21"/>
        </w:rPr>
        <w:t>b的取值范围为</w:t>
      </w:r>
      <w:r>
        <w:rPr>
          <w:color w:val="FF0000"/>
          <w:spacing w:val="-1"/>
          <w:sz w:val="21"/>
          <w:szCs w:val="21"/>
        </w:rPr>
        <w:t>0～9；</w:t>
      </w:r>
      <w:r>
        <w:rPr>
          <w:color w:val="FF0000"/>
          <w:spacing w:val="-103"/>
          <w:sz w:val="21"/>
          <w:szCs w:val="21"/>
        </w:rPr>
        <w:t xml:space="preserve"> </w:t>
      </w:r>
      <w:r>
        <w:rPr>
          <w:color w:val="FF0000"/>
          <w:spacing w:val="-2"/>
          <w:sz w:val="21"/>
          <w:szCs w:val="21"/>
        </w:rPr>
        <w:t>c的取值范围为</w:t>
      </w:r>
      <w:r>
        <w:rPr>
          <w:color w:val="FF0000"/>
          <w:spacing w:val="-1"/>
          <w:sz w:val="21"/>
          <w:szCs w:val="21"/>
        </w:rPr>
        <w:t>0～5；</w:t>
      </w:r>
      <w:r>
        <w:rPr>
          <w:color w:val="FF0000"/>
          <w:spacing w:val="-103"/>
          <w:sz w:val="21"/>
          <w:szCs w:val="21"/>
        </w:rPr>
        <w:t xml:space="preserve"> </w:t>
      </w:r>
      <w:r>
        <w:rPr>
          <w:color w:val="FF0000"/>
          <w:spacing w:val="-2"/>
          <w:sz w:val="21"/>
          <w:szCs w:val="21"/>
        </w:rPr>
        <w:t>d的取值范围为</w:t>
      </w:r>
      <w:r>
        <w:rPr>
          <w:color w:val="FF0000"/>
          <w:spacing w:val="-1"/>
          <w:sz w:val="21"/>
          <w:szCs w:val="21"/>
        </w:rPr>
        <w:t>0～9。</w:t>
      </w:r>
    </w:p>
    <w:p>
      <w:pPr>
        <w:spacing w:before="3" w:line="372" w:lineRule="auto"/>
        <w:ind w:left="105" w:right="108"/>
        <w:rPr>
          <w:sz w:val="21"/>
          <w:szCs w:val="21"/>
        </w:rPr>
      </w:pPr>
      <w:r>
        <w:rPr>
          <w:color w:val="FF0000"/>
          <w:w w:val="95"/>
          <w:sz w:val="21"/>
          <w:szCs w:val="21"/>
        </w:rPr>
        <w:t>综上，当a=1，b=9时，a+b取得最大值10；当c=5，d=9时，c+d取得最大值14，此时a+b+c+d=24。因此，</w:t>
      </w:r>
      <w:r>
        <w:rPr>
          <w:color w:val="FF0000"/>
          <w:spacing w:val="115"/>
          <w:sz w:val="21"/>
          <w:szCs w:val="21"/>
        </w:rPr>
        <w:t xml:space="preserve"> </w:t>
      </w:r>
      <w:r>
        <w:rPr>
          <w:color w:val="FF0000"/>
          <w:sz w:val="21"/>
          <w:szCs w:val="21"/>
        </w:rPr>
        <w:t>只有当a+b和c+d分别取最大值时，四个数字之和为24的时刻才会出现，该时刻为19:59。</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62</w:t>
      </w:r>
    </w:p>
    <w:p>
      <w:pPr>
        <w:spacing w:before="2"/>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本题考查等差数列问题。</w:t>
      </w:r>
    </w:p>
    <w:p>
      <w:pPr>
        <w:sectPr>
          <w:pgSz w:w="11900" w:h="16840"/>
          <w:pgMar w:top="620" w:right="1140" w:bottom="1040" w:left="1140" w:header="0" w:footer="858" w:gutter="0"/>
          <w:cols w:space="720" w:num="1"/>
        </w:sectPr>
      </w:pPr>
    </w:p>
    <w:p>
      <w:pPr>
        <w:spacing w:before="44"/>
        <w:ind w:left="397"/>
        <w:rPr>
          <w:sz w:val="21"/>
          <w:szCs w:val="21"/>
        </w:rPr>
      </w:pPr>
      <w:r>
        <w:rPr>
          <w:color w:val="FF0000"/>
          <w:w w:val="95"/>
          <w:sz w:val="21"/>
          <w:szCs w:val="21"/>
        </w:rPr>
        <w:t>第一步：审阅题干。此类等差数列可根据公式直接解题。</w:t>
      </w:r>
    </w:p>
    <w:p>
      <w:pPr>
        <w:spacing w:before="149"/>
        <w:ind w:left="397"/>
        <w:rPr>
          <w:sz w:val="21"/>
          <w:szCs w:val="21"/>
        </w:rPr>
      </w:pPr>
      <w:r>
        <w:rPr>
          <w:color w:val="FF0000"/>
          <w:w w:val="95"/>
          <w:sz w:val="21"/>
          <w:szCs w:val="21"/>
        </w:rPr>
        <w:t>第二步：任意节与相邻节的长度成等差数列，则该竹子各节长度成等差数列。设该数列第</w:t>
      </w:r>
      <w:r>
        <w:rPr>
          <w:rFonts w:ascii="Trebuchet MS" w:eastAsia="Trebuchet MS"/>
          <w:color w:val="FF0000"/>
          <w:w w:val="95"/>
          <w:sz w:val="21"/>
          <w:szCs w:val="21"/>
        </w:rPr>
        <w:t>1</w:t>
      </w:r>
      <w:r>
        <w:rPr>
          <w:color w:val="FF0000"/>
          <w:w w:val="95"/>
          <w:sz w:val="21"/>
          <w:szCs w:val="21"/>
        </w:rPr>
        <w:t>项</w:t>
      </w:r>
    </w:p>
    <w:p>
      <w:pPr>
        <w:spacing w:before="149" w:line="372" w:lineRule="auto"/>
        <w:ind w:left="105" w:right="4221"/>
        <w:rPr>
          <w:sz w:val="21"/>
          <w:szCs w:val="21"/>
        </w:rPr>
      </w:pPr>
      <w:r>
        <w:rPr>
          <w:color w:val="FF0000"/>
          <w:sz w:val="21"/>
          <w:szCs w:val="21"/>
        </w:rPr>
        <w:t>（即从上到下第</w:t>
      </w:r>
      <w:r>
        <w:rPr>
          <w:rFonts w:ascii="Trebuchet MS" w:eastAsia="Trebuchet MS"/>
          <w:color w:val="FF0000"/>
          <w:sz w:val="21"/>
          <w:szCs w:val="21"/>
        </w:rPr>
        <w:t>1</w:t>
      </w:r>
      <w:r>
        <w:rPr>
          <w:color w:val="FF0000"/>
          <w:sz w:val="21"/>
          <w:szCs w:val="21"/>
        </w:rPr>
        <w:t>节长度）为</w:t>
      </w:r>
      <w:r>
        <w:rPr>
          <w:rFonts w:ascii="Trebuchet MS" w:eastAsia="Trebuchet MS"/>
          <w:color w:val="FF0000"/>
          <w:sz w:val="21"/>
          <w:szCs w:val="21"/>
        </w:rPr>
        <w:t>a</w:t>
      </w:r>
      <w:r>
        <w:rPr>
          <w:color w:val="FF0000"/>
          <w:sz w:val="21"/>
          <w:szCs w:val="21"/>
        </w:rPr>
        <w:t>，公差为</w:t>
      </w:r>
      <w:r>
        <w:rPr>
          <w:rFonts w:ascii="Trebuchet MS" w:eastAsia="Trebuchet MS"/>
          <w:color w:val="FF0000"/>
          <w:sz w:val="21"/>
          <w:szCs w:val="21"/>
        </w:rPr>
        <w:t>d</w:t>
      </w:r>
      <w:r>
        <w:rPr>
          <w:color w:val="FF0000"/>
          <w:sz w:val="21"/>
          <w:szCs w:val="21"/>
        </w:rPr>
        <w:t>，根据题意可</w:t>
      </w:r>
      <w:r>
        <w:rPr>
          <w:color w:val="FF0000"/>
          <w:spacing w:val="12"/>
          <w:sz w:val="21"/>
          <w:szCs w:val="21"/>
        </w:rPr>
        <w:t xml:space="preserve"> </w:t>
      </w:r>
      <w:r>
        <w:rPr>
          <w:color w:val="FF0000"/>
          <w:w w:val="105"/>
          <w:sz w:val="21"/>
          <w:szCs w:val="21"/>
        </w:rPr>
        <w:t>知，</w:t>
      </w:r>
      <w:r>
        <w:rPr>
          <w:rFonts w:ascii="Trebuchet MS" w:eastAsia="Trebuchet MS"/>
          <w:color w:val="FF0000"/>
          <w:w w:val="105"/>
          <w:sz w:val="21"/>
          <w:szCs w:val="21"/>
        </w:rPr>
        <w:t>a+</w:t>
      </w:r>
      <w:r>
        <w:rPr>
          <w:color w:val="FF0000"/>
          <w:w w:val="105"/>
          <w:sz w:val="21"/>
          <w:szCs w:val="21"/>
        </w:rPr>
        <w:t>（</w:t>
      </w:r>
      <w:r>
        <w:rPr>
          <w:rFonts w:ascii="Trebuchet MS" w:eastAsia="Trebuchet MS"/>
          <w:color w:val="FF0000"/>
          <w:w w:val="105"/>
          <w:sz w:val="21"/>
          <w:szCs w:val="21"/>
        </w:rPr>
        <w:t>a+d</w:t>
      </w:r>
      <w:r>
        <w:rPr>
          <w:color w:val="FF0000"/>
          <w:w w:val="105"/>
          <w:sz w:val="21"/>
          <w:szCs w:val="21"/>
        </w:rPr>
        <w:t>）</w:t>
      </w:r>
      <w:r>
        <w:rPr>
          <w:rFonts w:ascii="Trebuchet MS" w:eastAsia="Trebuchet MS"/>
          <w:color w:val="FF0000"/>
          <w:w w:val="105"/>
          <w:sz w:val="21"/>
          <w:szCs w:val="21"/>
        </w:rPr>
        <w:t>+</w:t>
      </w:r>
      <w:r>
        <w:rPr>
          <w:color w:val="FF0000"/>
          <w:w w:val="105"/>
          <w:sz w:val="21"/>
          <w:szCs w:val="21"/>
        </w:rPr>
        <w:t>（</w:t>
      </w:r>
      <w:r>
        <w:rPr>
          <w:rFonts w:ascii="Trebuchet MS" w:eastAsia="Trebuchet MS"/>
          <w:color w:val="FF0000"/>
          <w:w w:val="105"/>
          <w:sz w:val="21"/>
          <w:szCs w:val="21"/>
        </w:rPr>
        <w:t>a+2d</w:t>
      </w:r>
      <w:r>
        <w:rPr>
          <w:color w:val="FF0000"/>
          <w:w w:val="105"/>
          <w:sz w:val="21"/>
          <w:szCs w:val="21"/>
        </w:rPr>
        <w:t>）</w:t>
      </w:r>
      <w:r>
        <w:rPr>
          <w:rFonts w:ascii="Trebuchet MS" w:eastAsia="Trebuchet MS"/>
          <w:color w:val="FF0000"/>
          <w:w w:val="105"/>
          <w:sz w:val="21"/>
          <w:szCs w:val="21"/>
        </w:rPr>
        <w:t>+</w:t>
      </w:r>
      <w:r>
        <w:rPr>
          <w:color w:val="FF0000"/>
          <w:w w:val="105"/>
          <w:sz w:val="21"/>
          <w:szCs w:val="21"/>
        </w:rPr>
        <w:t>（</w:t>
      </w:r>
      <w:r>
        <w:rPr>
          <w:rFonts w:ascii="Trebuchet MS" w:eastAsia="Trebuchet MS"/>
          <w:color w:val="FF0000"/>
          <w:w w:val="105"/>
          <w:sz w:val="21"/>
          <w:szCs w:val="21"/>
        </w:rPr>
        <w:t>a+3d</w:t>
      </w:r>
      <w:r>
        <w:rPr>
          <w:color w:val="FF0000"/>
          <w:w w:val="105"/>
          <w:sz w:val="21"/>
          <w:szCs w:val="21"/>
        </w:rPr>
        <w:t>）</w:t>
      </w:r>
      <w:r>
        <w:rPr>
          <w:rFonts w:ascii="Trebuchet MS" w:eastAsia="Trebuchet MS"/>
          <w:color w:val="FF0000"/>
          <w:w w:val="105"/>
          <w:sz w:val="21"/>
          <w:szCs w:val="21"/>
        </w:rPr>
        <w:t>=4a+6d=3</w:t>
      </w:r>
      <w:r>
        <w:rPr>
          <w:color w:val="FF0000"/>
          <w:w w:val="105"/>
          <w:sz w:val="21"/>
          <w:szCs w:val="21"/>
        </w:rPr>
        <w:t>，</w:t>
      </w:r>
    </w:p>
    <w:p>
      <w:pPr>
        <w:spacing w:line="369" w:lineRule="exact"/>
        <w:ind w:left="105"/>
        <w:rPr>
          <w:sz w:val="21"/>
          <w:szCs w:val="21"/>
        </w:rPr>
      </w:pPr>
      <w:r>
        <w:rPr>
          <w:color w:val="FF0000"/>
          <w:w w:val="110"/>
          <w:sz w:val="21"/>
          <w:szCs w:val="21"/>
        </w:rPr>
        <w:t>（</w:t>
      </w:r>
      <w:r>
        <w:rPr>
          <w:rFonts w:ascii="Trebuchet MS" w:eastAsia="Trebuchet MS"/>
          <w:color w:val="FF0000"/>
          <w:w w:val="110"/>
          <w:sz w:val="21"/>
          <w:szCs w:val="21"/>
        </w:rPr>
        <w:t>a+6d</w:t>
      </w:r>
      <w:r>
        <w:rPr>
          <w:color w:val="FF0000"/>
          <w:w w:val="110"/>
          <w:sz w:val="21"/>
          <w:szCs w:val="21"/>
        </w:rPr>
        <w:t>）</w:t>
      </w:r>
      <w:r>
        <w:rPr>
          <w:rFonts w:ascii="Trebuchet MS" w:eastAsia="Trebuchet MS"/>
          <w:color w:val="FF0000"/>
          <w:w w:val="110"/>
          <w:sz w:val="21"/>
          <w:szCs w:val="21"/>
        </w:rPr>
        <w:t>+</w:t>
      </w:r>
      <w:r>
        <w:rPr>
          <w:color w:val="FF0000"/>
          <w:w w:val="110"/>
          <w:sz w:val="21"/>
          <w:szCs w:val="21"/>
        </w:rPr>
        <w:t>（</w:t>
      </w:r>
      <w:r>
        <w:rPr>
          <w:rFonts w:ascii="Trebuchet MS" w:eastAsia="Trebuchet MS"/>
          <w:color w:val="FF0000"/>
          <w:w w:val="110"/>
          <w:sz w:val="21"/>
          <w:szCs w:val="21"/>
        </w:rPr>
        <w:t>a+7d</w:t>
      </w:r>
      <w:r>
        <w:rPr>
          <w:color w:val="FF0000"/>
          <w:w w:val="110"/>
          <w:sz w:val="21"/>
          <w:szCs w:val="21"/>
        </w:rPr>
        <w:t>）</w:t>
      </w:r>
      <w:r>
        <w:rPr>
          <w:rFonts w:ascii="Trebuchet MS" w:eastAsia="Trebuchet MS"/>
          <w:color w:val="FF0000"/>
          <w:w w:val="110"/>
          <w:sz w:val="21"/>
          <w:szCs w:val="21"/>
        </w:rPr>
        <w:t>+</w:t>
      </w:r>
      <w:r>
        <w:rPr>
          <w:color w:val="FF0000"/>
          <w:w w:val="110"/>
          <w:sz w:val="21"/>
          <w:szCs w:val="21"/>
        </w:rPr>
        <w:t>（</w:t>
      </w:r>
      <w:r>
        <w:rPr>
          <w:rFonts w:ascii="Trebuchet MS" w:eastAsia="Trebuchet MS"/>
          <w:color w:val="FF0000"/>
          <w:w w:val="110"/>
          <w:sz w:val="21"/>
          <w:szCs w:val="21"/>
        </w:rPr>
        <w:t>a+8d</w:t>
      </w:r>
      <w:r>
        <w:rPr>
          <w:color w:val="FF0000"/>
          <w:w w:val="110"/>
          <w:sz w:val="21"/>
          <w:szCs w:val="21"/>
        </w:rPr>
        <w:t>）</w:t>
      </w:r>
      <w:r>
        <w:rPr>
          <w:rFonts w:ascii="Trebuchet MS" w:eastAsia="Trebuchet MS"/>
          <w:color w:val="FF0000"/>
          <w:w w:val="110"/>
          <w:sz w:val="21"/>
          <w:szCs w:val="21"/>
        </w:rPr>
        <w:t>=3a+21d=4</w:t>
      </w:r>
      <w:r>
        <w:rPr>
          <w:color w:val="FF0000"/>
          <w:w w:val="110"/>
          <w:sz w:val="21"/>
          <w:szCs w:val="21"/>
        </w:rPr>
        <w:t>，解得</w:t>
      </w:r>
      <w:r>
        <w:rPr>
          <w:rFonts w:ascii="Trebuchet MS" w:eastAsia="Trebuchet MS"/>
          <w:color w:val="FF0000"/>
          <w:w w:val="110"/>
          <w:sz w:val="21"/>
          <w:szCs w:val="21"/>
        </w:rPr>
        <w:t xml:space="preserve">d=    </w:t>
      </w:r>
      <w:r>
        <w:rPr>
          <w:rFonts w:ascii="Trebuchet MS" w:eastAsia="Trebuchet MS"/>
          <w:color w:val="FF0000"/>
          <w:spacing w:val="42"/>
          <w:w w:val="110"/>
          <w:sz w:val="21"/>
          <w:szCs w:val="21"/>
        </w:rPr>
        <w:t xml:space="preserve"> </w:t>
      </w:r>
      <w:r>
        <w:rPr>
          <w:rFonts w:ascii="Trebuchet MS" w:eastAsia="Trebuchet MS"/>
          <w:color w:val="FF0000"/>
          <w:spacing w:val="-3"/>
          <w:w w:val="159"/>
          <w:position w:val="-15"/>
          <w:sz w:val="21"/>
          <w:szCs w:val="21"/>
          <w:lang w:eastAsia="zh-CN"/>
        </w:rPr>
        <w:drawing>
          <wp:inline distT="0" distB="0" distL="0" distR="0">
            <wp:extent cx="145415" cy="252095"/>
            <wp:effectExtent l="0" t="0" r="6985" b="635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5" cstate="print"/>
                    <a:stretch>
                      <a:fillRect/>
                    </a:stretch>
                  </pic:blipFill>
                  <pic:spPr>
                    <a:xfrm>
                      <a:off x="0" y="0"/>
                      <a:ext cx="145986" cy="252158"/>
                    </a:xfrm>
                    <a:prstGeom prst="rect">
                      <a:avLst/>
                    </a:prstGeom>
                  </pic:spPr>
                </pic:pic>
              </a:graphicData>
            </a:graphic>
          </wp:inline>
        </w:drawing>
      </w:r>
      <w:r>
        <w:rPr>
          <w:color w:val="FF0000"/>
          <w:w w:val="110"/>
          <w:sz w:val="21"/>
          <w:szCs w:val="21"/>
        </w:rPr>
        <w:t>，</w:t>
      </w:r>
      <w:r>
        <w:rPr>
          <w:rFonts w:ascii="Trebuchet MS" w:eastAsia="Trebuchet MS"/>
          <w:color w:val="FF0000"/>
          <w:w w:val="110"/>
          <w:sz w:val="21"/>
          <w:szCs w:val="21"/>
        </w:rPr>
        <w:t>a=</w:t>
      </w:r>
      <w:r>
        <w:rPr>
          <w:rFonts w:ascii="Trebuchet MS" w:eastAsia="Trebuchet MS"/>
          <w:color w:val="FF0000"/>
          <w:spacing w:val="-33"/>
          <w:w w:val="110"/>
          <w:sz w:val="21"/>
          <w:szCs w:val="21"/>
        </w:rPr>
        <w:t xml:space="preserve"> </w:t>
      </w:r>
      <w:r>
        <w:rPr>
          <w:rFonts w:ascii="Trebuchet MS" w:eastAsia="Trebuchet MS"/>
          <w:color w:val="FF0000"/>
          <w:spacing w:val="-1"/>
          <w:w w:val="159"/>
          <w:position w:val="-15"/>
          <w:sz w:val="21"/>
          <w:szCs w:val="21"/>
          <w:lang w:eastAsia="zh-CN"/>
        </w:rPr>
        <w:drawing>
          <wp:inline distT="0" distB="0" distL="0" distR="0">
            <wp:extent cx="145415" cy="252095"/>
            <wp:effectExtent l="0" t="0" r="6985" b="635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6" cstate="print"/>
                    <a:stretch>
                      <a:fillRect/>
                    </a:stretch>
                  </pic:blipFill>
                  <pic:spPr>
                    <a:xfrm>
                      <a:off x="0" y="0"/>
                      <a:ext cx="145986" cy="252158"/>
                    </a:xfrm>
                    <a:prstGeom prst="rect">
                      <a:avLst/>
                    </a:prstGeom>
                  </pic:spPr>
                </pic:pic>
              </a:graphicData>
            </a:graphic>
          </wp:inline>
        </w:drawing>
      </w:r>
      <w:r>
        <w:rPr>
          <w:color w:val="FF0000"/>
          <w:sz w:val="21"/>
          <w:szCs w:val="21"/>
        </w:rPr>
        <w:t>。因此从上到下第</w:t>
      </w:r>
      <w:r>
        <w:rPr>
          <w:rFonts w:ascii="Trebuchet MS" w:eastAsia="Trebuchet MS"/>
          <w:color w:val="FF0000"/>
          <w:sz w:val="21"/>
          <w:szCs w:val="21"/>
        </w:rPr>
        <w:t>6</w:t>
      </w:r>
      <w:r>
        <w:rPr>
          <w:color w:val="FF0000"/>
          <w:sz w:val="21"/>
          <w:szCs w:val="21"/>
        </w:rPr>
        <w:t>节的长度为</w:t>
      </w:r>
    </w:p>
    <w:p>
      <w:pPr>
        <w:spacing w:before="72" w:line="381" w:lineRule="auto"/>
        <w:ind w:left="397" w:right="7726" w:firstLine="1076"/>
        <w:rPr>
          <w:sz w:val="21"/>
          <w:szCs w:val="21"/>
        </w:rPr>
      </w:pPr>
      <w:r>
        <w:rPr>
          <w:sz w:val="21"/>
          <w:szCs w:val="21"/>
          <w:lang w:eastAsia="zh-CN"/>
        </w:rPr>
        <w:drawing>
          <wp:anchor distT="0" distB="0" distL="0" distR="0" simplePos="0" relativeHeight="251661312" behindDoc="1" locked="0" layoutInCell="1" allowOverlap="1">
            <wp:simplePos x="0" y="0"/>
            <wp:positionH relativeFrom="page">
              <wp:posOffset>790575</wp:posOffset>
            </wp:positionH>
            <wp:positionV relativeFrom="paragraph">
              <wp:posOffset>26035</wp:posOffset>
            </wp:positionV>
            <wp:extent cx="869315" cy="252095"/>
            <wp:effectExtent l="0" t="0" r="14605" b="6350"/>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7" cstate="print"/>
                    <a:stretch>
                      <a:fillRect/>
                    </a:stretch>
                  </pic:blipFill>
                  <pic:spPr>
                    <a:xfrm>
                      <a:off x="0" y="0"/>
                      <a:ext cx="869283" cy="252158"/>
                    </a:xfrm>
                    <a:prstGeom prst="rect">
                      <a:avLst/>
                    </a:prstGeom>
                  </pic:spPr>
                </pic:pic>
              </a:graphicData>
            </a:graphic>
          </wp:anchor>
        </w:drawing>
      </w:r>
      <w:r>
        <w:rPr>
          <w:color w:val="FF0000"/>
          <w:spacing w:val="-3"/>
          <w:sz w:val="21"/>
          <w:szCs w:val="21"/>
        </w:rPr>
        <w:t>尺。</w:t>
      </w:r>
      <w:r>
        <w:rPr>
          <w:color w:val="FF0000"/>
          <w:w w:val="105"/>
          <w:sz w:val="21"/>
          <w:szCs w:val="21"/>
        </w:rPr>
        <w:t>故本题选</w:t>
      </w:r>
      <w:r>
        <w:rPr>
          <w:rFonts w:ascii="Trebuchet MS" w:eastAsia="Trebuchet MS"/>
          <w:color w:val="FF0000"/>
          <w:w w:val="105"/>
          <w:sz w:val="21"/>
          <w:szCs w:val="21"/>
        </w:rPr>
        <w:t>D</w:t>
      </w:r>
      <w:r>
        <w:rPr>
          <w:color w:val="FF0000"/>
          <w:w w:val="105"/>
          <w:sz w:val="21"/>
          <w:szCs w:val="21"/>
        </w:rPr>
        <w:t>。</w:t>
      </w:r>
      <w:r>
        <w:rPr>
          <w:color w:val="FF0000"/>
          <w:spacing w:val="1"/>
          <w:w w:val="105"/>
          <w:sz w:val="21"/>
          <w:szCs w:val="21"/>
        </w:rPr>
        <w:t xml:space="preserve"> </w:t>
      </w:r>
      <w:r>
        <w:rPr>
          <w:color w:val="FF0000"/>
          <w:w w:val="105"/>
          <w:sz w:val="21"/>
          <w:szCs w:val="21"/>
        </w:rPr>
        <w:t>63</w:t>
      </w:r>
    </w:p>
    <w:p>
      <w:pPr>
        <w:spacing w:line="261" w:lineRule="exact"/>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w:t>
      </w:r>
    </w:p>
    <w:p>
      <w:pPr>
        <w:spacing w:before="149"/>
        <w:ind w:left="105"/>
        <w:rPr>
          <w:sz w:val="21"/>
          <w:szCs w:val="21"/>
        </w:rPr>
      </w:pPr>
      <w:r>
        <w:rPr>
          <w:color w:val="FF0000"/>
          <w:w w:val="95"/>
          <w:sz w:val="21"/>
          <w:szCs w:val="21"/>
        </w:rPr>
        <w:t>本题考查溶液问题。</w:t>
      </w:r>
    </w:p>
    <w:p>
      <w:pPr>
        <w:spacing w:before="148" w:line="372" w:lineRule="auto"/>
        <w:ind w:left="105" w:right="108"/>
        <w:rPr>
          <w:sz w:val="21"/>
          <w:szCs w:val="21"/>
        </w:rPr>
      </w:pPr>
      <w:r>
        <w:rPr>
          <w:color w:val="FF0000"/>
          <w:sz w:val="21"/>
          <w:szCs w:val="21"/>
        </w:rPr>
        <w:t>第一步：审阅题干。浓度问题给出重量比及部分溶液的浓度，则可通过赋值溶液质量，以方便求解。</w:t>
      </w:r>
      <w:r>
        <w:rPr>
          <w:color w:val="FF0000"/>
          <w:w w:val="95"/>
          <w:sz w:val="21"/>
          <w:szCs w:val="21"/>
        </w:rPr>
        <w:t>第二步：根据题中的比例关系，赋值鸡尾酒的总质量为100，则A种酒的质量为20，B种酒的质量为60，C</w:t>
      </w:r>
      <w:r>
        <w:rPr>
          <w:color w:val="FF0000"/>
          <w:spacing w:val="115"/>
          <w:sz w:val="21"/>
          <w:szCs w:val="21"/>
        </w:rPr>
        <w:t xml:space="preserve"> </w:t>
      </w:r>
      <w:r>
        <w:rPr>
          <w:color w:val="FF0000"/>
          <w:sz w:val="21"/>
          <w:szCs w:val="21"/>
        </w:rPr>
        <w:t>种酒的质量为20。设A种酒的酒精浓度为2x，则B种酒的酒精浓度为x。根据混合前后酒精总重量不变，</w:t>
      </w:r>
      <w:r>
        <w:rPr>
          <w:color w:val="FF0000"/>
          <w:spacing w:val="-102"/>
          <w:sz w:val="21"/>
          <w:szCs w:val="21"/>
        </w:rPr>
        <w:t xml:space="preserve"> </w:t>
      </w:r>
      <w:r>
        <w:rPr>
          <w:color w:val="FF0000"/>
          <w:sz w:val="21"/>
          <w:szCs w:val="21"/>
        </w:rPr>
        <w:t>可列方程20×2x+60x+20×10%=100×20%，解得x=18%。因此A种酒的酒精浓度为2x=36%。</w:t>
      </w:r>
    </w:p>
    <w:p>
      <w:pPr>
        <w:spacing w:before="4"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64</w:t>
      </w:r>
    </w:p>
    <w:p>
      <w:pPr>
        <w:spacing w:before="2"/>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本题考查约数。</w:t>
      </w:r>
    </w:p>
    <w:p>
      <w:pPr>
        <w:spacing w:before="149" w:line="372" w:lineRule="auto"/>
        <w:ind w:left="105" w:right="233" w:firstLine="292"/>
        <w:rPr>
          <w:sz w:val="21"/>
          <w:szCs w:val="21"/>
        </w:rPr>
      </w:pPr>
      <w:r>
        <w:rPr>
          <w:color w:val="FF0000"/>
          <w:w w:val="95"/>
          <w:sz w:val="21"/>
          <w:szCs w:val="21"/>
        </w:rPr>
        <w:t>第一步：审阅题干。要求将三罐油平均分成若干等份且每份尽可能多，即为求三辆油罐车运输量的</w:t>
      </w:r>
      <w:r>
        <w:rPr>
          <w:color w:val="FF0000"/>
          <w:spacing w:val="97"/>
          <w:sz w:val="21"/>
          <w:szCs w:val="21"/>
        </w:rPr>
        <w:t xml:space="preserve"> </w:t>
      </w:r>
      <w:r>
        <w:rPr>
          <w:color w:val="FF0000"/>
          <w:sz w:val="21"/>
          <w:szCs w:val="21"/>
        </w:rPr>
        <w:t>最大公约数。</w:t>
      </w:r>
    </w:p>
    <w:p>
      <w:pPr>
        <w:spacing w:line="369" w:lineRule="exact"/>
        <w:ind w:left="397"/>
        <w:rPr>
          <w:sz w:val="21"/>
          <w:szCs w:val="21"/>
        </w:rPr>
      </w:pPr>
      <w:r>
        <w:rPr>
          <w:color w:val="FF0000"/>
          <w:w w:val="95"/>
          <w:sz w:val="21"/>
          <w:szCs w:val="21"/>
        </w:rPr>
        <w:t>第二步：</w:t>
      </w:r>
      <w:r>
        <w:rPr>
          <w:color w:val="FF0000"/>
          <w:spacing w:val="-62"/>
          <w:w w:val="95"/>
          <w:sz w:val="21"/>
          <w:szCs w:val="21"/>
        </w:rPr>
        <w:t xml:space="preserve"> </w:t>
      </w:r>
      <w:r>
        <w:rPr>
          <w:color w:val="FF0000"/>
          <w:w w:val="99"/>
          <w:position w:val="-15"/>
          <w:sz w:val="21"/>
          <w:szCs w:val="21"/>
          <w:lang w:eastAsia="zh-CN"/>
        </w:rPr>
        <w:drawing>
          <wp:inline distT="0" distB="0" distL="0" distR="0">
            <wp:extent cx="145415" cy="252095"/>
            <wp:effectExtent l="0" t="0" r="6985" b="6350"/>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a:picLocks noChangeAspect="1"/>
                    </pic:cNvPicPr>
                  </pic:nvPicPr>
                  <pic:blipFill>
                    <a:blip r:embed="rId8" cstate="print"/>
                    <a:stretch>
                      <a:fillRect/>
                    </a:stretch>
                  </pic:blipFill>
                  <pic:spPr>
                    <a:xfrm>
                      <a:off x="0" y="0"/>
                      <a:ext cx="145986"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145415" cy="252095"/>
            <wp:effectExtent l="0" t="0" r="0" b="635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a:picLocks noChangeAspect="1"/>
                    </pic:cNvPicPr>
                  </pic:nvPicPr>
                  <pic:blipFill>
                    <a:blip r:embed="rId9" cstate="print"/>
                    <a:stretch>
                      <a:fillRect/>
                    </a:stretch>
                  </pic:blipFill>
                  <pic:spPr>
                    <a:xfrm>
                      <a:off x="0" y="0"/>
                      <a:ext cx="145986" cy="252158"/>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15"/>
          <w:sz w:val="21"/>
          <w:szCs w:val="21"/>
          <w:lang w:eastAsia="zh-CN"/>
        </w:rPr>
        <w:drawing>
          <wp:inline distT="0" distB="0" distL="0" distR="0">
            <wp:extent cx="145415" cy="252095"/>
            <wp:effectExtent l="0" t="0" r="6985" b="635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a:picLocks noChangeAspect="1"/>
                    </pic:cNvPicPr>
                  </pic:nvPicPr>
                  <pic:blipFill>
                    <a:blip r:embed="rId10" cstate="print"/>
                    <a:stretch>
                      <a:fillRect/>
                    </a:stretch>
                  </pic:blipFill>
                  <pic:spPr>
                    <a:xfrm>
                      <a:off x="0" y="0"/>
                      <a:ext cx="145986" cy="252158"/>
                    </a:xfrm>
                    <a:prstGeom prst="rect">
                      <a:avLst/>
                    </a:prstGeom>
                  </pic:spPr>
                </pic:pic>
              </a:graphicData>
            </a:graphic>
          </wp:inline>
        </w:drawing>
      </w:r>
      <w:r>
        <w:rPr>
          <w:color w:val="FF0000"/>
          <w:w w:val="95"/>
          <w:sz w:val="21"/>
          <w:szCs w:val="21"/>
        </w:rPr>
        <w:t>的最大公约数为</w:t>
      </w:r>
      <w:r>
        <w:rPr>
          <w:color w:val="FF0000"/>
          <w:spacing w:val="-33"/>
          <w:w w:val="95"/>
          <w:sz w:val="21"/>
          <w:szCs w:val="21"/>
        </w:rPr>
        <w:t xml:space="preserve"> </w:t>
      </w:r>
      <w:r>
        <w:rPr>
          <w:color w:val="FF0000"/>
          <w:w w:val="99"/>
          <w:position w:val="-15"/>
          <w:sz w:val="21"/>
          <w:szCs w:val="21"/>
          <w:lang w:eastAsia="zh-CN"/>
        </w:rPr>
        <w:drawing>
          <wp:inline distT="0" distB="0" distL="0" distR="0">
            <wp:extent cx="145415" cy="252095"/>
            <wp:effectExtent l="0" t="0" r="6985" b="6350"/>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a:picLocks noChangeAspect="1"/>
                    </pic:cNvPicPr>
                  </pic:nvPicPr>
                  <pic:blipFill>
                    <a:blip r:embed="rId11" cstate="print"/>
                    <a:stretch>
                      <a:fillRect/>
                    </a:stretch>
                  </pic:blipFill>
                  <pic:spPr>
                    <a:xfrm>
                      <a:off x="0" y="0"/>
                      <a:ext cx="145986" cy="252158"/>
                    </a:xfrm>
                    <a:prstGeom prst="rect">
                      <a:avLst/>
                    </a:prstGeom>
                  </pic:spPr>
                </pic:pic>
              </a:graphicData>
            </a:graphic>
          </wp:inline>
        </w:drawing>
      </w:r>
      <w:r>
        <w:rPr>
          <w:color w:val="FF0000"/>
          <w:w w:val="95"/>
          <w:sz w:val="21"/>
          <w:szCs w:val="21"/>
        </w:rPr>
        <w:t>，因此至少可满足（</w:t>
      </w:r>
      <w:r>
        <w:rPr>
          <w:color w:val="FF0000"/>
          <w:spacing w:val="-14"/>
          <w:w w:val="95"/>
          <w:sz w:val="21"/>
          <w:szCs w:val="21"/>
        </w:rPr>
        <w:t xml:space="preserve"> </w:t>
      </w:r>
      <w:r>
        <w:rPr>
          <w:color w:val="FF0000"/>
          <w:w w:val="99"/>
          <w:position w:val="-15"/>
          <w:sz w:val="21"/>
          <w:szCs w:val="21"/>
          <w:lang w:eastAsia="zh-CN"/>
        </w:rPr>
        <w:drawing>
          <wp:inline distT="0" distB="0" distL="0" distR="0">
            <wp:extent cx="145415" cy="252095"/>
            <wp:effectExtent l="0" t="0" r="6985" b="6350"/>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a:picLocks noChangeAspect="1"/>
                    </pic:cNvPicPr>
                  </pic:nvPicPr>
                  <pic:blipFill>
                    <a:blip r:embed="rId8" cstate="print"/>
                    <a:stretch>
                      <a:fillRect/>
                    </a:stretch>
                  </pic:blipFill>
                  <pic:spPr>
                    <a:xfrm>
                      <a:off x="0" y="0"/>
                      <a:ext cx="145986" cy="252158"/>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9"/>
          <w:w w:val="13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145415" cy="252095"/>
            <wp:effectExtent l="0" t="0" r="0" b="6350"/>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a:picLocks noChangeAspect="1"/>
                    </pic:cNvPicPr>
                  </pic:nvPicPr>
                  <pic:blipFill>
                    <a:blip r:embed="rId9" cstate="print"/>
                    <a:stretch>
                      <a:fillRect/>
                    </a:stretch>
                  </pic:blipFill>
                  <pic:spPr>
                    <a:xfrm>
                      <a:off x="0" y="0"/>
                      <a:ext cx="145986" cy="252158"/>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145415" cy="252095"/>
            <wp:effectExtent l="0" t="0" r="6985" b="6350"/>
            <wp:docPr id="2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a:picLocks noChangeAspect="1"/>
                    </pic:cNvPicPr>
                  </pic:nvPicPr>
                  <pic:blipFill>
                    <a:blip r:embed="rId10" cstate="print"/>
                    <a:stretch>
                      <a:fillRect/>
                    </a:stretch>
                  </pic:blipFill>
                  <pic:spPr>
                    <a:xfrm>
                      <a:off x="0" y="0"/>
                      <a:ext cx="145986" cy="252158"/>
                    </a:xfrm>
                    <a:prstGeom prst="rect">
                      <a:avLst/>
                    </a:prstGeom>
                  </pic:spPr>
                </pic:pic>
              </a:graphicData>
            </a:graphic>
          </wp:inline>
        </w:drawing>
      </w:r>
      <w:r>
        <w:rPr>
          <w:color w:val="FF0000"/>
          <w:w w:val="120"/>
          <w:sz w:val="21"/>
          <w:szCs w:val="21"/>
        </w:rPr>
        <w:t>）</w:t>
      </w:r>
      <w:r>
        <w:rPr>
          <w:rFonts w:ascii="Trebuchet MS" w:hAnsi="Trebuchet MS" w:eastAsia="Trebuchet MS"/>
          <w:color w:val="FF0000"/>
          <w:w w:val="120"/>
          <w:sz w:val="21"/>
          <w:szCs w:val="21"/>
        </w:rPr>
        <w:t>÷</w:t>
      </w:r>
      <w:r>
        <w:rPr>
          <w:rFonts w:ascii="Trebuchet MS" w:hAnsi="Trebuchet MS" w:eastAsia="Trebuchet MS"/>
          <w:color w:val="FF0000"/>
          <w:spacing w:val="-74"/>
          <w:w w:val="12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145415" cy="252095"/>
            <wp:effectExtent l="0" t="0" r="6985" b="6350"/>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a:picLocks noChangeAspect="1"/>
                    </pic:cNvPicPr>
                  </pic:nvPicPr>
                  <pic:blipFill>
                    <a:blip r:embed="rId11" cstate="print"/>
                    <a:stretch>
                      <a:fillRect/>
                    </a:stretch>
                  </pic:blipFill>
                  <pic:spPr>
                    <a:xfrm>
                      <a:off x="0" y="0"/>
                      <a:ext cx="145986" cy="252158"/>
                    </a:xfrm>
                    <a:prstGeom prst="rect">
                      <a:avLst/>
                    </a:prstGeom>
                  </pic:spPr>
                </pic:pic>
              </a:graphicData>
            </a:graphic>
          </wp:inline>
        </w:drawing>
      </w:r>
      <w:r>
        <w:rPr>
          <w:rFonts w:ascii="Trebuchet MS" w:hAnsi="Trebuchet MS" w:eastAsia="Trebuchet MS"/>
          <w:color w:val="FF0000"/>
          <w:w w:val="105"/>
          <w:sz w:val="21"/>
          <w:szCs w:val="21"/>
        </w:rPr>
        <w:t>=151</w:t>
      </w:r>
      <w:r>
        <w:rPr>
          <w:color w:val="FF0000"/>
          <w:w w:val="105"/>
          <w:sz w:val="21"/>
          <w:szCs w:val="21"/>
        </w:rPr>
        <w:t>台农用机的需</w:t>
      </w:r>
    </w:p>
    <w:p>
      <w:pPr>
        <w:spacing w:before="72"/>
        <w:ind w:left="105"/>
        <w:rPr>
          <w:sz w:val="21"/>
          <w:szCs w:val="21"/>
        </w:rPr>
      </w:pPr>
      <w:r>
        <w:rPr>
          <w:color w:val="FF0000"/>
          <w:w w:val="95"/>
          <w:sz w:val="21"/>
          <w:szCs w:val="21"/>
        </w:rPr>
        <w:t>求。</w:t>
      </w:r>
    </w:p>
    <w:p>
      <w:pPr>
        <w:spacing w:before="149" w:line="372" w:lineRule="auto"/>
        <w:ind w:left="522" w:right="8029" w:hanging="126"/>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。65</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【解析】本题考查基础应用。</w:t>
      </w:r>
    </w:p>
    <w:p>
      <w:pPr>
        <w:spacing w:before="149" w:line="372" w:lineRule="auto"/>
        <w:ind w:left="105" w:right="212"/>
        <w:jc w:val="both"/>
        <w:rPr>
          <w:sz w:val="21"/>
          <w:szCs w:val="21"/>
        </w:rPr>
      </w:pPr>
      <w:r>
        <w:rPr>
          <w:color w:val="FF0000"/>
          <w:w w:val="95"/>
          <w:sz w:val="21"/>
          <w:szCs w:val="21"/>
        </w:rPr>
        <w:t>设每包A4纸价格为x元，B5纸为（x-2）元，根据题意有5x+6（x-2）=197，解得x=19，即每包A4纸价格</w:t>
      </w:r>
      <w:r>
        <w:rPr>
          <w:color w:val="FF0000"/>
          <w:spacing w:val="121"/>
          <w:sz w:val="21"/>
          <w:szCs w:val="21"/>
        </w:rPr>
        <w:t xml:space="preserve"> </w:t>
      </w:r>
      <w:r>
        <w:rPr>
          <w:color w:val="FF0000"/>
          <w:w w:val="95"/>
          <w:sz w:val="21"/>
          <w:szCs w:val="21"/>
        </w:rPr>
        <w:t>为19元，B5纸价格为17元。购买A4、B5纸张的费用相同，那么该费用至少应为323元（17、19的最小公</w:t>
      </w:r>
      <w:r>
        <w:rPr>
          <w:color w:val="FF0000"/>
          <w:spacing w:val="111"/>
          <w:sz w:val="21"/>
          <w:szCs w:val="21"/>
        </w:rPr>
        <w:t xml:space="preserve"> </w:t>
      </w:r>
      <w:r>
        <w:rPr>
          <w:color w:val="FF0000"/>
          <w:sz w:val="21"/>
          <w:szCs w:val="21"/>
        </w:rPr>
        <w:t>倍数），则总费用至少为2×323=646元。</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66</w:t>
      </w:r>
    </w:p>
    <w:p>
      <w:pPr>
        <w:spacing w:before="149"/>
        <w:ind w:left="83" w:right="8446"/>
        <w:jc w:val="center"/>
        <w:rPr>
          <w:sz w:val="21"/>
          <w:szCs w:val="21"/>
        </w:rPr>
      </w:pPr>
      <w:r>
        <w:rPr>
          <w:color w:val="FF0000"/>
          <w:sz w:val="21"/>
          <w:szCs w:val="21"/>
        </w:rPr>
        <w:t>.【答案】B</w:t>
      </w:r>
    </w:p>
    <w:p>
      <w:pPr>
        <w:spacing w:before="149" w:line="355" w:lineRule="auto"/>
        <w:ind w:left="105" w:right="149" w:firstLine="418"/>
        <w:rPr>
          <w:sz w:val="21"/>
          <w:szCs w:val="21"/>
        </w:rPr>
      </w:pPr>
      <w:r>
        <w:rPr>
          <w:sz w:val="21"/>
          <w:szCs w:val="21"/>
          <w:lang w:eastAsia="zh-CN"/>
        </w:rPr>
        <w:drawing>
          <wp:anchor distT="0" distB="0" distL="0" distR="0" simplePos="0" relativeHeight="251662336" behindDoc="1" locked="0" layoutInCell="1" allowOverlap="1">
            <wp:simplePos x="0" y="0"/>
            <wp:positionH relativeFrom="page">
              <wp:posOffset>1454150</wp:posOffset>
            </wp:positionH>
            <wp:positionV relativeFrom="paragraph">
              <wp:posOffset>340360</wp:posOffset>
            </wp:positionV>
            <wp:extent cx="92710" cy="245745"/>
            <wp:effectExtent l="0" t="0" r="13970" b="13335"/>
            <wp:wrapNone/>
            <wp:docPr id="2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a:picLocks noChangeAspect="1"/>
                    </pic:cNvPicPr>
                  </pic:nvPicPr>
                  <pic:blipFill>
                    <a:blip r:embed="rId12" cstate="print"/>
                    <a:stretch>
                      <a:fillRect/>
                    </a:stretch>
                  </pic:blipFill>
                  <pic:spPr>
                    <a:xfrm>
                      <a:off x="0" y="0"/>
                      <a:ext cx="92900" cy="245522"/>
                    </a:xfrm>
                    <a:prstGeom prst="rect">
                      <a:avLst/>
                    </a:prstGeom>
                  </pic:spPr>
                </pic:pic>
              </a:graphicData>
            </a:graphic>
          </wp:anchor>
        </w:drawing>
      </w:r>
      <w:r>
        <w:rPr>
          <w:color w:val="FF0000"/>
          <w:sz w:val="21"/>
          <w:szCs w:val="21"/>
        </w:rPr>
        <w:t>【解析】恰有</w:t>
      </w:r>
      <w:r>
        <w:rPr>
          <w:rFonts w:ascii="Trebuchet MS" w:eastAsia="Trebuchet MS"/>
          <w:color w:val="FF0000"/>
          <w:sz w:val="21"/>
          <w:szCs w:val="21"/>
        </w:rPr>
        <w:t>1</w:t>
      </w:r>
      <w:r>
        <w:rPr>
          <w:color w:val="FF0000"/>
          <w:sz w:val="21"/>
          <w:szCs w:val="21"/>
        </w:rPr>
        <w:t>人精通德语的情况为</w:t>
      </w:r>
      <w:r>
        <w:rPr>
          <w:color w:val="FF0000"/>
          <w:spacing w:val="-96"/>
          <w:sz w:val="21"/>
          <w:szCs w:val="21"/>
        </w:rPr>
        <w:t xml:space="preserve"> </w:t>
      </w:r>
      <w:r>
        <w:rPr>
          <w:color w:val="FF0000"/>
          <w:w w:val="99"/>
          <w:position w:val="-6"/>
          <w:sz w:val="21"/>
          <w:szCs w:val="21"/>
          <w:lang w:eastAsia="zh-CN"/>
        </w:rPr>
        <w:drawing>
          <wp:inline distT="0" distB="0" distL="0" distR="0">
            <wp:extent cx="205105" cy="158750"/>
            <wp:effectExtent l="0" t="0" r="8255" b="9525"/>
            <wp:docPr id="2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a:picLocks noChangeAspect="1"/>
                    </pic:cNvPicPr>
                  </pic:nvPicPr>
                  <pic:blipFill>
                    <a:blip r:embed="rId13" cstate="print"/>
                    <a:stretch>
                      <a:fillRect/>
                    </a:stretch>
                  </pic:blipFill>
                  <pic:spPr>
                    <a:xfrm>
                      <a:off x="0" y="0"/>
                      <a:ext cx="205708" cy="159257"/>
                    </a:xfrm>
                    <a:prstGeom prst="rect">
                      <a:avLst/>
                    </a:prstGeom>
                  </pic:spPr>
                </pic:pic>
              </a:graphicData>
            </a:graphic>
          </wp:inline>
        </w:drawing>
      </w:r>
      <w:r>
        <w:rPr>
          <w:rFonts w:ascii="Trebuchet MS" w:eastAsia="Trebuchet MS"/>
          <w:color w:val="FF0000"/>
          <w:sz w:val="21"/>
          <w:szCs w:val="21"/>
        </w:rPr>
        <w:t>=6</w:t>
      </w:r>
      <w:r>
        <w:rPr>
          <w:color w:val="FF0000"/>
          <w:sz w:val="21"/>
          <w:szCs w:val="21"/>
        </w:rPr>
        <w:t>种，从</w:t>
      </w:r>
      <w:r>
        <w:rPr>
          <w:rFonts w:ascii="Trebuchet MS" w:eastAsia="Trebuchet MS"/>
          <w:color w:val="FF0000"/>
          <w:sz w:val="21"/>
          <w:szCs w:val="21"/>
        </w:rPr>
        <w:t>5</w:t>
      </w:r>
      <w:r>
        <w:rPr>
          <w:color w:val="FF0000"/>
          <w:sz w:val="21"/>
          <w:szCs w:val="21"/>
        </w:rPr>
        <w:t>人中任意选出</w:t>
      </w:r>
      <w:r>
        <w:rPr>
          <w:rFonts w:ascii="Trebuchet MS" w:eastAsia="Trebuchet MS"/>
          <w:color w:val="FF0000"/>
          <w:sz w:val="21"/>
          <w:szCs w:val="21"/>
        </w:rPr>
        <w:t>3</w:t>
      </w:r>
      <w:r>
        <w:rPr>
          <w:color w:val="FF0000"/>
          <w:sz w:val="21"/>
          <w:szCs w:val="21"/>
        </w:rPr>
        <w:t>人的情况为</w:t>
      </w:r>
      <w:r>
        <w:rPr>
          <w:color w:val="FF0000"/>
          <w:spacing w:val="13"/>
          <w:sz w:val="21"/>
          <w:szCs w:val="21"/>
        </w:rPr>
        <w:t xml:space="preserve"> </w:t>
      </w:r>
      <w:r>
        <w:rPr>
          <w:color w:val="FF0000"/>
          <w:w w:val="99"/>
          <w:position w:val="-6"/>
          <w:sz w:val="21"/>
          <w:szCs w:val="21"/>
          <w:lang w:eastAsia="zh-CN"/>
        </w:rPr>
        <w:drawing>
          <wp:inline distT="0" distB="0" distL="0" distR="0">
            <wp:extent cx="99060" cy="158750"/>
            <wp:effectExtent l="0" t="0" r="7620" b="9525"/>
            <wp:docPr id="3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a:picLocks noChangeAspect="1"/>
                    </pic:cNvPicPr>
                  </pic:nvPicPr>
                  <pic:blipFill>
                    <a:blip r:embed="rId14" cstate="print"/>
                    <a:stretch>
                      <a:fillRect/>
                    </a:stretch>
                  </pic:blipFill>
                  <pic:spPr>
                    <a:xfrm>
                      <a:off x="0" y="0"/>
                      <a:ext cx="99536" cy="159257"/>
                    </a:xfrm>
                    <a:prstGeom prst="rect">
                      <a:avLst/>
                    </a:prstGeom>
                  </pic:spPr>
                </pic:pic>
              </a:graphicData>
            </a:graphic>
          </wp:inline>
        </w:drawing>
      </w:r>
      <w:r>
        <w:rPr>
          <w:rFonts w:ascii="Trebuchet MS" w:eastAsia="Trebuchet MS"/>
          <w:color w:val="FF0000"/>
          <w:w w:val="105"/>
          <w:sz w:val="21"/>
          <w:szCs w:val="21"/>
        </w:rPr>
        <w:t>=10</w:t>
      </w:r>
      <w:r>
        <w:rPr>
          <w:color w:val="FF0000"/>
          <w:w w:val="105"/>
          <w:sz w:val="21"/>
          <w:szCs w:val="21"/>
        </w:rPr>
        <w:t>种。因此题干</w:t>
      </w:r>
      <w:r>
        <w:rPr>
          <w:color w:val="FF0000"/>
          <w:spacing w:val="4"/>
          <w:w w:val="110"/>
          <w:sz w:val="21"/>
          <w:szCs w:val="21"/>
        </w:rPr>
        <w:t xml:space="preserve">所求概率为 </w:t>
      </w:r>
      <w:r>
        <w:rPr>
          <w:rFonts w:ascii="Trebuchet MS" w:eastAsia="Trebuchet MS"/>
          <w:color w:val="FF0000"/>
          <w:w w:val="120"/>
          <w:sz w:val="21"/>
          <w:szCs w:val="21"/>
        </w:rPr>
        <w:t>=0.6</w:t>
      </w:r>
      <w:r>
        <w:rPr>
          <w:color w:val="FF0000"/>
          <w:w w:val="110"/>
          <w:sz w:val="21"/>
          <w:szCs w:val="21"/>
        </w:rPr>
        <w:t>。</w:t>
      </w:r>
    </w:p>
    <w:p>
      <w:pPr>
        <w:spacing w:line="355" w:lineRule="auto"/>
        <w:sectPr>
          <w:pgSz w:w="11900" w:h="16840"/>
          <w:pgMar w:top="640" w:right="1140" w:bottom="1040" w:left="1140" w:header="0" w:footer="858" w:gutter="0"/>
          <w:cols w:space="720" w:num="1"/>
        </w:sectPr>
      </w:pPr>
    </w:p>
    <w:p>
      <w:pPr>
        <w:spacing w:before="62"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。67</w:t>
      </w:r>
    </w:p>
    <w:p>
      <w:pPr>
        <w:spacing w:before="2"/>
        <w:ind w:left="105"/>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【解析】根据题意可知，两村分别卖出40%的牛后还剩余9600×（1-40%）=5760头牛，甲村赠送120</w:t>
      </w:r>
      <w:r>
        <w:rPr>
          <w:color w:val="FF0000"/>
          <w:spacing w:val="107"/>
          <w:sz w:val="21"/>
          <w:szCs w:val="21"/>
        </w:rPr>
        <w:t xml:space="preserve"> </w:t>
      </w:r>
      <w:r>
        <w:rPr>
          <w:color w:val="FF0000"/>
          <w:w w:val="95"/>
          <w:sz w:val="21"/>
          <w:szCs w:val="21"/>
        </w:rPr>
        <w:t>头牛给乙村后，甲、乙两村各有5760÷2=2880头牛，则甲村卖出40%后还剩2880+120=3000头牛。因此甲</w:t>
      </w:r>
      <w:r>
        <w:rPr>
          <w:color w:val="FF0000"/>
          <w:spacing w:val="115"/>
          <w:sz w:val="21"/>
          <w:szCs w:val="21"/>
        </w:rPr>
        <w:t xml:space="preserve"> </w:t>
      </w:r>
      <w:r>
        <w:rPr>
          <w:color w:val="FF0000"/>
          <w:sz w:val="21"/>
          <w:szCs w:val="21"/>
        </w:rPr>
        <w:t>村原有3000÷（1-40%）=5000头牛。</w:t>
      </w:r>
    </w:p>
    <w:p>
      <w:pPr>
        <w:spacing w:before="3"/>
        <w:ind w:left="105"/>
        <w:rPr>
          <w:sz w:val="21"/>
          <w:szCs w:val="21"/>
        </w:rPr>
      </w:pPr>
      <w:r>
        <w:rPr>
          <w:color w:val="FF0000"/>
          <w:w w:val="95"/>
          <w:sz w:val="21"/>
          <w:szCs w:val="21"/>
        </w:rPr>
        <w:t>故本题选D。</w:t>
      </w:r>
    </w:p>
    <w:p>
      <w:pPr>
        <w:spacing w:before="148"/>
        <w:ind w:left="83" w:right="8446"/>
        <w:jc w:val="center"/>
        <w:rPr>
          <w:sz w:val="21"/>
          <w:szCs w:val="21"/>
        </w:rPr>
      </w:pPr>
      <w:r>
        <w:rPr>
          <w:color w:val="FF0000"/>
          <w:sz w:val="21"/>
          <w:szCs w:val="21"/>
        </w:rPr>
        <w:t>68</w:t>
      </w:r>
    </w:p>
    <w:p>
      <w:pPr>
        <w:spacing w:before="149"/>
        <w:ind w:left="83" w:right="8446"/>
        <w:jc w:val="center"/>
        <w:rPr>
          <w:sz w:val="21"/>
          <w:szCs w:val="21"/>
        </w:rPr>
      </w:pPr>
      <w:r>
        <w:rPr>
          <w:color w:val="FF0000"/>
          <w:sz w:val="21"/>
          <w:szCs w:val="21"/>
        </w:rPr>
        <w:t>.【答案】C</w:t>
      </w:r>
    </w:p>
    <w:p>
      <w:pPr>
        <w:spacing w:before="149" w:line="340" w:lineRule="auto"/>
        <w:ind w:left="105" w:right="599" w:firstLine="418"/>
        <w:rPr>
          <w:sz w:val="21"/>
          <w:szCs w:val="21"/>
        </w:rPr>
      </w:pPr>
      <w:r>
        <w:rPr>
          <w:color w:val="FF0000"/>
          <w:sz w:val="21"/>
          <w:szCs w:val="21"/>
        </w:rPr>
        <w:t>【解析】设有</w:t>
      </w:r>
      <w:r>
        <w:rPr>
          <w:rFonts w:ascii="Trebuchet MS" w:hAnsi="Trebuchet MS" w:eastAsia="Trebuchet MS"/>
          <w:color w:val="FF0000"/>
          <w:sz w:val="21"/>
          <w:szCs w:val="21"/>
        </w:rPr>
        <w:t>n</w:t>
      </w:r>
      <w:r>
        <w:rPr>
          <w:color w:val="FF0000"/>
          <w:sz w:val="21"/>
          <w:szCs w:val="21"/>
        </w:rPr>
        <w:t>个选手参赛，则总共有</w:t>
      </w:r>
      <w:r>
        <w:rPr>
          <w:color w:val="FF0000"/>
          <w:spacing w:val="-102"/>
          <w:sz w:val="21"/>
          <w:szCs w:val="21"/>
        </w:rPr>
        <w:t xml:space="preserve"> </w:t>
      </w:r>
      <w:r>
        <w:rPr>
          <w:color w:val="FF0000"/>
          <w:spacing w:val="3"/>
          <w:w w:val="99"/>
          <w:position w:val="-7"/>
          <w:sz w:val="21"/>
          <w:szCs w:val="21"/>
          <w:lang w:eastAsia="zh-CN"/>
        </w:rPr>
        <w:drawing>
          <wp:inline distT="0" distB="0" distL="0" distR="0">
            <wp:extent cx="132080" cy="158750"/>
            <wp:effectExtent l="0" t="0" r="5080" b="9525"/>
            <wp:docPr id="3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a:picLocks noChangeAspect="1"/>
                    </pic:cNvPicPr>
                  </pic:nvPicPr>
                  <pic:blipFill>
                    <a:blip r:embed="rId15" cstate="print"/>
                    <a:stretch>
                      <a:fillRect/>
                    </a:stretch>
                  </pic:blipFill>
                  <pic:spPr>
                    <a:xfrm>
                      <a:off x="0" y="0"/>
                      <a:ext cx="132714" cy="159257"/>
                    </a:xfrm>
                    <a:prstGeom prst="rect">
                      <a:avLst/>
                    </a:prstGeom>
                  </pic:spPr>
                </pic:pic>
              </a:graphicData>
            </a:graphic>
          </wp:inline>
        </w:drawing>
      </w:r>
      <w:r>
        <w:rPr>
          <w:color w:val="FF0000"/>
          <w:w w:val="95"/>
          <w:sz w:val="21"/>
          <w:szCs w:val="21"/>
        </w:rPr>
        <w:t>局比赛，无论结果如何，每一局两名选手的总得分都</w:t>
      </w:r>
      <w:r>
        <w:rPr>
          <w:color w:val="FF0000"/>
          <w:spacing w:val="1"/>
          <w:w w:val="95"/>
          <w:sz w:val="21"/>
          <w:szCs w:val="21"/>
        </w:rPr>
        <w:t xml:space="preserve"> </w:t>
      </w:r>
      <w:r>
        <w:rPr>
          <w:color w:val="FF0000"/>
          <w:sz w:val="21"/>
          <w:szCs w:val="21"/>
        </w:rPr>
        <w:t>为</w:t>
      </w:r>
      <w:r>
        <w:rPr>
          <w:rFonts w:ascii="Trebuchet MS" w:hAnsi="Trebuchet MS" w:eastAsia="Trebuchet MS"/>
          <w:color w:val="FF0000"/>
          <w:sz w:val="21"/>
          <w:szCs w:val="21"/>
        </w:rPr>
        <w:t>2</w:t>
      </w:r>
      <w:r>
        <w:rPr>
          <w:color w:val="FF0000"/>
          <w:sz w:val="21"/>
          <w:szCs w:val="21"/>
        </w:rPr>
        <w:t>，则这次比赛所有选手总得分为</w:t>
      </w:r>
      <w:r>
        <w:rPr>
          <w:rFonts w:ascii="Trebuchet MS" w:hAnsi="Trebuchet MS" w:eastAsia="Trebuchet MS"/>
          <w:color w:val="FF0000"/>
          <w:sz w:val="21"/>
          <w:szCs w:val="21"/>
        </w:rPr>
        <w:t>2×</w:t>
      </w:r>
      <w:r>
        <w:rPr>
          <w:rFonts w:ascii="Trebuchet MS" w:hAnsi="Trebuchet MS" w:eastAsia="Trebuchet MS"/>
          <w:color w:val="FF0000"/>
          <w:spacing w:val="38"/>
          <w:sz w:val="21"/>
          <w:szCs w:val="21"/>
        </w:rPr>
        <w:t xml:space="preserve"> </w:t>
      </w:r>
      <w:r>
        <w:rPr>
          <w:rFonts w:ascii="Trebuchet MS" w:hAnsi="Trebuchet MS" w:eastAsia="Trebuchet MS"/>
          <w:color w:val="FF0000"/>
          <w:spacing w:val="2"/>
          <w:w w:val="159"/>
          <w:position w:val="-7"/>
          <w:sz w:val="21"/>
          <w:szCs w:val="21"/>
          <w:lang w:eastAsia="zh-CN"/>
        </w:rPr>
        <w:drawing>
          <wp:inline distT="0" distB="0" distL="0" distR="0">
            <wp:extent cx="132080" cy="158750"/>
            <wp:effectExtent l="0" t="0" r="5080" b="9525"/>
            <wp:docPr id="3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a:picLocks noChangeAspect="1"/>
                    </pic:cNvPicPr>
                  </pic:nvPicPr>
                  <pic:blipFill>
                    <a:blip r:embed="rId15" cstate="print"/>
                    <a:stretch>
                      <a:fillRect/>
                    </a:stretch>
                  </pic:blipFill>
                  <pic:spPr>
                    <a:xfrm>
                      <a:off x="0" y="0"/>
                      <a:ext cx="132714" cy="159257"/>
                    </a:xfrm>
                    <a:prstGeom prst="rect">
                      <a:avLst/>
                    </a:prstGeom>
                  </pic:spPr>
                </pic:pic>
              </a:graphicData>
            </a:graphic>
          </wp:inline>
        </w:drawing>
      </w:r>
      <w:r>
        <w:rPr>
          <w:rFonts w:ascii="Trebuchet MS" w:hAnsi="Trebuchet MS" w:eastAsia="Trebuchet MS"/>
          <w:color w:val="FF0000"/>
          <w:w w:val="110"/>
          <w:sz w:val="21"/>
          <w:szCs w:val="21"/>
        </w:rPr>
        <w:t>=n</w:t>
      </w:r>
      <w:r>
        <w:rPr>
          <w:color w:val="FF0000"/>
          <w:w w:val="110"/>
          <w:sz w:val="21"/>
          <w:szCs w:val="21"/>
        </w:rPr>
        <w:t>（</w:t>
      </w:r>
      <w:r>
        <w:rPr>
          <w:rFonts w:ascii="Trebuchet MS" w:hAnsi="Trebuchet MS" w:eastAsia="Trebuchet MS"/>
          <w:color w:val="FF0000"/>
          <w:w w:val="110"/>
          <w:sz w:val="21"/>
          <w:szCs w:val="21"/>
        </w:rPr>
        <w:t>n-1</w:t>
      </w:r>
      <w:r>
        <w:rPr>
          <w:color w:val="FF0000"/>
          <w:w w:val="110"/>
          <w:sz w:val="21"/>
          <w:szCs w:val="21"/>
        </w:rPr>
        <w:t>），</w:t>
      </w:r>
      <w:r>
        <w:rPr>
          <w:rFonts w:ascii="Trebuchet MS" w:hAnsi="Trebuchet MS" w:eastAsia="Trebuchet MS"/>
          <w:color w:val="FF0000"/>
          <w:w w:val="110"/>
          <w:sz w:val="21"/>
          <w:szCs w:val="21"/>
        </w:rPr>
        <w:t>n</w:t>
      </w:r>
      <w:r>
        <w:rPr>
          <w:color w:val="FF0000"/>
          <w:w w:val="110"/>
          <w:sz w:val="21"/>
          <w:szCs w:val="21"/>
        </w:rPr>
        <w:t>为正整数。观察选项，只有</w:t>
      </w:r>
      <w:r>
        <w:rPr>
          <w:rFonts w:ascii="Trebuchet MS" w:hAnsi="Trebuchet MS" w:eastAsia="Trebuchet MS"/>
          <w:color w:val="FF0000"/>
          <w:w w:val="110"/>
          <w:sz w:val="21"/>
          <w:szCs w:val="21"/>
        </w:rPr>
        <w:t>C</w:t>
      </w:r>
      <w:r>
        <w:rPr>
          <w:color w:val="FF0000"/>
          <w:w w:val="110"/>
          <w:sz w:val="21"/>
          <w:szCs w:val="21"/>
        </w:rPr>
        <w:t>项满</w:t>
      </w:r>
    </w:p>
    <w:p>
      <w:pPr>
        <w:spacing w:before="23" w:line="372" w:lineRule="auto"/>
        <w:ind w:left="105" w:right="8000"/>
        <w:rPr>
          <w:sz w:val="21"/>
          <w:szCs w:val="21"/>
        </w:rPr>
      </w:pPr>
      <w:r>
        <w:rPr>
          <w:color w:val="FF0000"/>
          <w:w w:val="110"/>
          <w:sz w:val="21"/>
          <w:szCs w:val="21"/>
        </w:rPr>
        <w:t>足，</w:t>
      </w:r>
      <w:r>
        <w:rPr>
          <w:rFonts w:ascii="Trebuchet MS" w:hAnsi="Trebuchet MS" w:eastAsia="Trebuchet MS"/>
          <w:color w:val="FF0000"/>
          <w:w w:val="110"/>
          <w:sz w:val="21"/>
          <w:szCs w:val="21"/>
        </w:rPr>
        <w:t>56=8×7</w:t>
      </w:r>
      <w:r>
        <w:rPr>
          <w:color w:val="FF0000"/>
          <w:w w:val="110"/>
          <w:sz w:val="21"/>
          <w:szCs w:val="21"/>
        </w:rPr>
        <w:t>。故本题选C。</w:t>
      </w:r>
    </w:p>
    <w:p>
      <w:pPr>
        <w:spacing w:before="2"/>
        <w:ind w:left="522"/>
        <w:rPr>
          <w:sz w:val="21"/>
          <w:szCs w:val="21"/>
        </w:rPr>
      </w:pPr>
      <w:r>
        <w:rPr>
          <w:color w:val="FF0000"/>
          <w:sz w:val="21"/>
          <w:szCs w:val="21"/>
        </w:rPr>
        <w:t>69</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sz w:val="21"/>
          <w:szCs w:val="21"/>
        </w:rPr>
        <w:t>【解析】根据图表可知，每行排列的数字个数为1、2、3、4、5……，与行数相同，且书写轨迹</w:t>
      </w:r>
      <w:r>
        <w:rPr>
          <w:color w:val="FF0000"/>
          <w:w w:val="95"/>
          <w:sz w:val="21"/>
          <w:szCs w:val="21"/>
        </w:rPr>
        <w:t>为“S”形，即偶数行从左往右开始书写，奇数行从右往左开始书写。则第6行应为16～21，第7行为22</w:t>
      </w:r>
    </w:p>
    <w:p>
      <w:pPr>
        <w:spacing w:before="2" w:line="372" w:lineRule="auto"/>
        <w:ind w:left="105" w:right="3347"/>
        <w:rPr>
          <w:sz w:val="21"/>
          <w:szCs w:val="21"/>
        </w:rPr>
      </w:pPr>
      <w:r>
        <w:rPr>
          <w:color w:val="FF0000"/>
          <w:w w:val="95"/>
          <w:sz w:val="21"/>
          <w:szCs w:val="21"/>
        </w:rPr>
        <w:t>～28，第8行为29～36，且是从左往右书写，则35位于第8行第7列。</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70</w:t>
      </w:r>
    </w:p>
    <w:p>
      <w:pPr>
        <w:spacing w:before="149"/>
        <w:ind w:left="83" w:right="8446"/>
        <w:jc w:val="center"/>
        <w:rPr>
          <w:sz w:val="21"/>
          <w:szCs w:val="21"/>
        </w:rPr>
      </w:pPr>
      <w:r>
        <w:rPr>
          <w:color w:val="FF0000"/>
          <w:sz w:val="21"/>
          <w:szCs w:val="21"/>
        </w:rPr>
        <w:t>.【答案】D</w:t>
      </w:r>
    </w:p>
    <w:p>
      <w:pPr>
        <w:spacing w:before="149" w:line="372" w:lineRule="auto"/>
        <w:ind w:left="105" w:right="735" w:firstLine="418"/>
        <w:rPr>
          <w:sz w:val="21"/>
          <w:szCs w:val="21"/>
        </w:rPr>
      </w:pPr>
      <w:r>
        <w:rPr>
          <w:color w:val="FF0000"/>
          <w:w w:val="95"/>
          <w:sz w:val="21"/>
          <w:szCs w:val="21"/>
        </w:rPr>
        <w:t>【解析】设销售x天后，剩下的柴油是剩下的汽油的3倍。根据题意可知，102-7x=3×（150-</w:t>
      </w:r>
      <w:r>
        <w:rPr>
          <w:color w:val="FF0000"/>
          <w:spacing w:val="1"/>
          <w:w w:val="95"/>
          <w:sz w:val="21"/>
          <w:szCs w:val="21"/>
        </w:rPr>
        <w:t xml:space="preserve"> </w:t>
      </w:r>
      <w:r>
        <w:rPr>
          <w:color w:val="FF0000"/>
          <w:sz w:val="21"/>
          <w:szCs w:val="21"/>
        </w:rPr>
        <w:t>12x），解得x=12。</w:t>
      </w:r>
    </w:p>
    <w:p>
      <w:pPr>
        <w:spacing w:before="2"/>
        <w:ind w:left="105"/>
        <w:rPr>
          <w:sz w:val="21"/>
          <w:szCs w:val="21"/>
        </w:rPr>
      </w:pPr>
      <w:r>
        <w:rPr>
          <w:color w:val="FF0000"/>
          <w:w w:val="95"/>
          <w:sz w:val="21"/>
          <w:szCs w:val="21"/>
        </w:rPr>
        <w:t>故本题选D。</w:t>
      </w:r>
    </w:p>
    <w:p>
      <w:pPr>
        <w:spacing w:before="148"/>
        <w:ind w:left="83" w:right="8446"/>
        <w:jc w:val="center"/>
        <w:rPr>
          <w:sz w:val="21"/>
          <w:szCs w:val="21"/>
        </w:rPr>
      </w:pPr>
      <w:r>
        <w:rPr>
          <w:color w:val="FF0000"/>
          <w:sz w:val="21"/>
          <w:szCs w:val="21"/>
        </w:rPr>
        <w:t>71</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【解析】两组学生名字字数之差为10，设其中一组三个字名字的比另一组多x人。而两组学生的人</w:t>
      </w:r>
      <w:r>
        <w:rPr>
          <w:color w:val="FF0000"/>
          <w:spacing w:val="97"/>
          <w:w w:val="95"/>
          <w:sz w:val="21"/>
          <w:szCs w:val="21"/>
        </w:rPr>
        <w:t xml:space="preserve"> </w:t>
      </w:r>
      <w:r>
        <w:rPr>
          <w:color w:val="FF0000"/>
          <w:sz w:val="21"/>
          <w:szCs w:val="21"/>
        </w:rPr>
        <w:t>数相同，因此两个字名字的比另一组少x人。3x-2x=10，则x=10。</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72</w:t>
      </w:r>
    </w:p>
    <w:p>
      <w:pPr>
        <w:spacing w:before="2"/>
        <w:ind w:left="105"/>
        <w:rPr>
          <w:sz w:val="21"/>
          <w:szCs w:val="21"/>
        </w:rPr>
      </w:pPr>
      <w:r>
        <w:rPr>
          <w:color w:val="FF0000"/>
          <w:sz w:val="21"/>
          <w:szCs w:val="21"/>
        </w:rPr>
        <w:t>.【答案】D</w:t>
      </w:r>
    </w:p>
    <w:p>
      <w:pPr>
        <w:spacing w:before="25" w:line="418" w:lineRule="exact"/>
        <w:ind w:left="105" w:right="298" w:firstLine="418"/>
        <w:rPr>
          <w:sz w:val="21"/>
          <w:szCs w:val="21"/>
        </w:rPr>
      </w:pPr>
      <w:r>
        <w:rPr>
          <w:color w:val="FF0000"/>
          <w:sz w:val="21"/>
          <w:szCs w:val="21"/>
        </w:rPr>
        <w:t>【解析】方法一：设选购甲种小鸡苗</w:t>
      </w:r>
      <w:r>
        <w:rPr>
          <w:rFonts w:ascii="Trebuchet MS" w:hAnsi="Trebuchet MS" w:eastAsia="Trebuchet MS"/>
          <w:color w:val="FF0000"/>
          <w:sz w:val="21"/>
          <w:szCs w:val="21"/>
        </w:rPr>
        <w:t>x</w:t>
      </w:r>
      <w:r>
        <w:rPr>
          <w:color w:val="FF0000"/>
          <w:sz w:val="21"/>
          <w:szCs w:val="21"/>
        </w:rPr>
        <w:t>只，则乙种小鸡苗（</w:t>
      </w:r>
      <w:r>
        <w:rPr>
          <w:rFonts w:ascii="Trebuchet MS" w:hAnsi="Trebuchet MS" w:eastAsia="Trebuchet MS"/>
          <w:color w:val="FF0000"/>
          <w:sz w:val="21"/>
          <w:szCs w:val="21"/>
        </w:rPr>
        <w:t>2000-x</w:t>
      </w:r>
      <w:r>
        <w:rPr>
          <w:color w:val="FF0000"/>
          <w:sz w:val="21"/>
          <w:szCs w:val="21"/>
        </w:rPr>
        <w:t>）只。要使这批小鸡苗的成活</w:t>
      </w:r>
      <w:r>
        <w:rPr>
          <w:color w:val="FF0000"/>
          <w:w w:val="105"/>
          <w:sz w:val="21"/>
          <w:szCs w:val="21"/>
        </w:rPr>
        <w:t>率不低于</w:t>
      </w:r>
      <w:r>
        <w:rPr>
          <w:rFonts w:ascii="Trebuchet MS" w:hAnsi="Trebuchet MS" w:eastAsia="Trebuchet MS"/>
          <w:color w:val="FF0000"/>
          <w:w w:val="105"/>
          <w:sz w:val="21"/>
          <w:szCs w:val="21"/>
        </w:rPr>
        <w:t>96%</w:t>
      </w:r>
      <w:r>
        <w:rPr>
          <w:color w:val="FF0000"/>
          <w:w w:val="105"/>
          <w:sz w:val="21"/>
          <w:szCs w:val="21"/>
        </w:rPr>
        <w:t>，即</w:t>
      </w:r>
      <w:r>
        <w:rPr>
          <w:color w:val="FF0000"/>
          <w:spacing w:val="-87"/>
          <w:w w:val="105"/>
          <w:sz w:val="21"/>
          <w:szCs w:val="21"/>
        </w:rPr>
        <w:t xml:space="preserve"> </w:t>
      </w:r>
      <w:r>
        <w:rPr>
          <w:color w:val="FF0000"/>
          <w:spacing w:val="-5"/>
          <w:w w:val="99"/>
          <w:position w:val="-15"/>
          <w:sz w:val="21"/>
          <w:szCs w:val="21"/>
          <w:lang w:eastAsia="zh-CN"/>
        </w:rPr>
        <w:drawing>
          <wp:inline distT="0" distB="0" distL="0" distR="0">
            <wp:extent cx="1061085" cy="252095"/>
            <wp:effectExtent l="0" t="0" r="5715" b="6350"/>
            <wp:docPr id="3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a:picLocks noChangeAspect="1"/>
                    </pic:cNvPicPr>
                  </pic:nvPicPr>
                  <pic:blipFill>
                    <a:blip r:embed="rId16" cstate="print"/>
                    <a:stretch>
                      <a:fillRect/>
                    </a:stretch>
                  </pic:blipFill>
                  <pic:spPr>
                    <a:xfrm>
                      <a:off x="0" y="0"/>
                      <a:ext cx="1061719" cy="252158"/>
                    </a:xfrm>
                    <a:prstGeom prst="rect">
                      <a:avLst/>
                    </a:prstGeom>
                  </pic:spPr>
                </pic:pic>
              </a:graphicData>
            </a:graphic>
          </wp:inline>
        </w:drawing>
      </w:r>
      <w:r>
        <w:rPr>
          <w:rFonts w:ascii="Trebuchet MS" w:hAnsi="Trebuchet MS" w:eastAsia="Trebuchet MS"/>
          <w:color w:val="FF0000"/>
          <w:w w:val="110"/>
          <w:sz w:val="21"/>
          <w:szCs w:val="21"/>
        </w:rPr>
        <w:t>≥96%</w:t>
      </w:r>
      <w:r>
        <w:rPr>
          <w:color w:val="FF0000"/>
          <w:w w:val="110"/>
          <w:sz w:val="21"/>
          <w:szCs w:val="21"/>
        </w:rPr>
        <w:t>，解得</w:t>
      </w:r>
      <w:r>
        <w:rPr>
          <w:rFonts w:ascii="Trebuchet MS" w:hAnsi="Trebuchet MS" w:eastAsia="Trebuchet MS"/>
          <w:color w:val="FF0000"/>
          <w:w w:val="110"/>
          <w:sz w:val="21"/>
          <w:szCs w:val="21"/>
        </w:rPr>
        <w:t>x≤1200</w:t>
      </w:r>
      <w:r>
        <w:rPr>
          <w:color w:val="FF0000"/>
          <w:w w:val="110"/>
          <w:sz w:val="21"/>
          <w:szCs w:val="21"/>
        </w:rPr>
        <w:t>。且购买小鸡苗的总费用为</w:t>
      </w:r>
    </w:p>
    <w:p>
      <w:pPr>
        <w:spacing w:before="145" w:line="372" w:lineRule="auto"/>
        <w:ind w:left="105" w:right="156"/>
        <w:rPr>
          <w:sz w:val="21"/>
          <w:szCs w:val="21"/>
        </w:rPr>
      </w:pPr>
      <w:r>
        <w:rPr>
          <w:rFonts w:ascii="Trebuchet MS" w:hAnsi="Trebuchet MS" w:eastAsia="Trebuchet MS"/>
          <w:color w:val="FF0000"/>
          <w:w w:val="105"/>
          <w:sz w:val="21"/>
          <w:szCs w:val="21"/>
        </w:rPr>
        <w:t>2x+3×</w:t>
      </w:r>
      <w:r>
        <w:rPr>
          <w:color w:val="FF0000"/>
          <w:w w:val="105"/>
          <w:sz w:val="21"/>
          <w:szCs w:val="21"/>
        </w:rPr>
        <w:t>（</w:t>
      </w:r>
      <w:r>
        <w:rPr>
          <w:rFonts w:ascii="Trebuchet MS" w:hAnsi="Trebuchet MS" w:eastAsia="Trebuchet MS"/>
          <w:color w:val="FF0000"/>
          <w:w w:val="105"/>
          <w:sz w:val="21"/>
          <w:szCs w:val="21"/>
        </w:rPr>
        <w:t>2000-x</w:t>
      </w:r>
      <w:r>
        <w:rPr>
          <w:color w:val="FF0000"/>
          <w:w w:val="105"/>
          <w:sz w:val="21"/>
          <w:szCs w:val="21"/>
        </w:rPr>
        <w:t>）</w:t>
      </w:r>
      <w:r>
        <w:rPr>
          <w:rFonts w:ascii="Trebuchet MS" w:hAnsi="Trebuchet MS" w:eastAsia="Trebuchet MS"/>
          <w:color w:val="FF0000"/>
          <w:w w:val="105"/>
          <w:sz w:val="21"/>
          <w:szCs w:val="21"/>
        </w:rPr>
        <w:t>=6000-x</w:t>
      </w:r>
      <w:r>
        <w:rPr>
          <w:color w:val="FF0000"/>
          <w:w w:val="105"/>
          <w:sz w:val="21"/>
          <w:szCs w:val="21"/>
        </w:rPr>
        <w:t>，</w:t>
      </w:r>
      <w:r>
        <w:rPr>
          <w:rFonts w:ascii="Trebuchet MS" w:hAnsi="Trebuchet MS" w:eastAsia="Trebuchet MS"/>
          <w:color w:val="FF0000"/>
          <w:w w:val="105"/>
          <w:sz w:val="21"/>
          <w:szCs w:val="21"/>
        </w:rPr>
        <w:t>x</w:t>
      </w:r>
      <w:r>
        <w:rPr>
          <w:color w:val="FF0000"/>
          <w:w w:val="105"/>
          <w:sz w:val="21"/>
          <w:szCs w:val="21"/>
        </w:rPr>
        <w:t>越大，总费用越小，即购买甲种小鸡苗</w:t>
      </w:r>
      <w:r>
        <w:rPr>
          <w:rFonts w:ascii="Trebuchet MS" w:hAnsi="Trebuchet MS" w:eastAsia="Trebuchet MS"/>
          <w:color w:val="FF0000"/>
          <w:w w:val="105"/>
          <w:sz w:val="21"/>
          <w:szCs w:val="21"/>
        </w:rPr>
        <w:t>1200</w:t>
      </w:r>
      <w:r>
        <w:rPr>
          <w:color w:val="FF0000"/>
          <w:w w:val="105"/>
          <w:sz w:val="21"/>
          <w:szCs w:val="21"/>
        </w:rPr>
        <w:t>只时总费用最小。因</w:t>
      </w:r>
      <w:r>
        <w:rPr>
          <w:color w:val="FF0000"/>
          <w:spacing w:val="75"/>
          <w:w w:val="105"/>
          <w:sz w:val="21"/>
          <w:szCs w:val="21"/>
        </w:rPr>
        <w:t xml:space="preserve"> </w:t>
      </w:r>
      <w:r>
        <w:rPr>
          <w:color w:val="FF0000"/>
          <w:sz w:val="21"/>
          <w:szCs w:val="21"/>
        </w:rPr>
        <w:t>此，要使小鸡苗成活率不低于</w:t>
      </w:r>
      <w:r>
        <w:rPr>
          <w:rFonts w:ascii="Trebuchet MS" w:hAnsi="Trebuchet MS" w:eastAsia="Trebuchet MS"/>
          <w:color w:val="FF0000"/>
          <w:sz w:val="21"/>
          <w:szCs w:val="21"/>
        </w:rPr>
        <w:t>96%</w:t>
      </w:r>
      <w:r>
        <w:rPr>
          <w:color w:val="FF0000"/>
          <w:sz w:val="21"/>
          <w:szCs w:val="21"/>
        </w:rPr>
        <w:t>，且买小鸡苗总费用最小，应选购甲种小鸡苗</w:t>
      </w:r>
      <w:r>
        <w:rPr>
          <w:rFonts w:ascii="Trebuchet MS" w:hAnsi="Trebuchet MS" w:eastAsia="Trebuchet MS"/>
          <w:color w:val="FF0000"/>
          <w:sz w:val="21"/>
          <w:szCs w:val="21"/>
        </w:rPr>
        <w:t>1200</w:t>
      </w:r>
      <w:r>
        <w:rPr>
          <w:color w:val="FF0000"/>
          <w:sz w:val="21"/>
          <w:szCs w:val="21"/>
        </w:rPr>
        <w:t>只，乙种小鸡苗</w:t>
      </w:r>
      <w:r>
        <w:rPr>
          <w:rFonts w:ascii="Trebuchet MS" w:hAnsi="Trebuchet MS" w:eastAsia="Trebuchet MS"/>
          <w:color w:val="FF0000"/>
          <w:w w:val="105"/>
          <w:sz w:val="21"/>
          <w:szCs w:val="21"/>
        </w:rPr>
        <w:t>2000-1200=800</w:t>
      </w:r>
      <w:r>
        <w:rPr>
          <w:color w:val="FF0000"/>
          <w:w w:val="105"/>
          <w:sz w:val="21"/>
          <w:szCs w:val="21"/>
        </w:rPr>
        <w:t>只。</w:t>
      </w:r>
    </w:p>
    <w:p>
      <w:pPr>
        <w:spacing w:line="372" w:lineRule="auto"/>
        <w:sectPr>
          <w:pgSz w:w="11900" w:h="16840"/>
          <w:pgMar w:top="580" w:right="1140" w:bottom="1040" w:left="1140" w:header="0" w:footer="858" w:gutter="0"/>
          <w:cols w:space="720" w:num="1"/>
        </w:sectPr>
      </w:pPr>
    </w:p>
    <w:p>
      <w:pPr>
        <w:spacing w:before="64"/>
        <w:ind w:left="105"/>
        <w:rPr>
          <w:sz w:val="21"/>
          <w:szCs w:val="21"/>
        </w:rPr>
      </w:pPr>
      <w:r>
        <w:rPr>
          <w:color w:val="FF0000"/>
          <w:sz w:val="21"/>
          <w:szCs w:val="21"/>
        </w:rPr>
        <w:t>故本题选</w:t>
      </w:r>
      <w:r>
        <w:rPr>
          <w:rFonts w:ascii="Trebuchet MS" w:eastAsia="Trebuchet MS"/>
          <w:color w:val="FF0000"/>
          <w:sz w:val="21"/>
          <w:szCs w:val="21"/>
        </w:rPr>
        <w:t>D</w:t>
      </w:r>
      <w:r>
        <w:rPr>
          <w:color w:val="FF0000"/>
          <w:sz w:val="21"/>
          <w:szCs w:val="21"/>
        </w:rPr>
        <w:t>。</w:t>
      </w:r>
    </w:p>
    <w:p>
      <w:pPr>
        <w:spacing w:before="149" w:line="372" w:lineRule="auto"/>
        <w:ind w:left="105" w:right="270"/>
        <w:rPr>
          <w:sz w:val="21"/>
          <w:szCs w:val="21"/>
        </w:rPr>
      </w:pPr>
      <w:r>
        <w:rPr>
          <w:sz w:val="21"/>
          <w:szCs w:val="21"/>
          <w:lang w:eastAsia="zh-CN"/>
        </w:rPr>
        <w:drawing>
          <wp:anchor distT="0" distB="0" distL="0" distR="0" simplePos="0" relativeHeight="251660288" behindDoc="0" locked="0" layoutInCell="1" allowOverlap="1">
            <wp:simplePos x="0" y="0"/>
            <wp:positionH relativeFrom="page">
              <wp:posOffset>850265</wp:posOffset>
            </wp:positionH>
            <wp:positionV relativeFrom="paragraph">
              <wp:posOffset>599440</wp:posOffset>
            </wp:positionV>
            <wp:extent cx="1692275" cy="457835"/>
            <wp:effectExtent l="0" t="0" r="14605" b="14605"/>
            <wp:wrapNone/>
            <wp:docPr id="3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a:picLocks noChangeAspect="1"/>
                    </pic:cNvPicPr>
                  </pic:nvPicPr>
                  <pic:blipFill>
                    <a:blip r:embed="rId17" cstate="print"/>
                    <a:stretch>
                      <a:fillRect/>
                    </a:stretch>
                  </pic:blipFill>
                  <pic:spPr>
                    <a:xfrm>
                      <a:off x="0" y="0"/>
                      <a:ext cx="1692116" cy="457866"/>
                    </a:xfrm>
                    <a:prstGeom prst="rect">
                      <a:avLst/>
                    </a:prstGeom>
                  </pic:spPr>
                </pic:pic>
              </a:graphicData>
            </a:graphic>
          </wp:anchor>
        </w:drawing>
      </w:r>
      <w:r>
        <w:rPr>
          <w:color w:val="FF0000"/>
          <w:sz w:val="21"/>
          <w:szCs w:val="21"/>
        </w:rPr>
        <w:t>方法二：要使总费用最小，则购买甲种小鸡苗应尽量多。若使这批小鸡苗成活率为</w:t>
      </w:r>
      <w:r>
        <w:rPr>
          <w:rFonts w:ascii="Trebuchet MS" w:eastAsia="Trebuchet MS"/>
          <w:color w:val="FF0000"/>
          <w:sz w:val="21"/>
          <w:szCs w:val="21"/>
        </w:rPr>
        <w:t>96%</w:t>
      </w:r>
      <w:r>
        <w:rPr>
          <w:color w:val="FF0000"/>
          <w:sz w:val="21"/>
          <w:szCs w:val="21"/>
        </w:rPr>
        <w:t>，由十字交叉</w:t>
      </w:r>
      <w:r>
        <w:rPr>
          <w:color w:val="FF0000"/>
          <w:w w:val="105"/>
          <w:sz w:val="21"/>
          <w:szCs w:val="21"/>
        </w:rPr>
        <w:t>法：</w:t>
      </w:r>
    </w:p>
    <w:p>
      <w:pPr>
        <w:rPr>
          <w:sz w:val="20"/>
          <w:szCs w:val="21"/>
        </w:rPr>
      </w:pPr>
    </w:p>
    <w:p>
      <w:pPr>
        <w:rPr>
          <w:sz w:val="20"/>
          <w:szCs w:val="21"/>
        </w:rPr>
      </w:pPr>
    </w:p>
    <w:p>
      <w:pPr>
        <w:spacing w:before="7"/>
        <w:rPr>
          <w:sz w:val="20"/>
          <w:szCs w:val="21"/>
        </w:rPr>
      </w:pPr>
    </w:p>
    <w:p>
      <w:pPr>
        <w:ind w:left="105"/>
        <w:rPr>
          <w:rFonts w:ascii="Trebuchet MS" w:hAnsi="Trebuchet MS" w:eastAsia="Trebuchet MS"/>
          <w:sz w:val="21"/>
          <w:szCs w:val="21"/>
        </w:rPr>
      </w:pPr>
      <w:r>
        <w:rPr>
          <w:color w:val="FF0000"/>
          <w:sz w:val="21"/>
          <w:szCs w:val="21"/>
        </w:rPr>
        <w:t>则甲、乙两种小鸡苗数量比为</w:t>
      </w:r>
      <w:r>
        <w:rPr>
          <w:rFonts w:ascii="Trebuchet MS" w:hAnsi="Trebuchet MS" w:eastAsia="Trebuchet MS"/>
          <w:color w:val="FF0000"/>
          <w:sz w:val="21"/>
          <w:szCs w:val="21"/>
        </w:rPr>
        <w:t>3:2</w:t>
      </w:r>
      <w:r>
        <w:rPr>
          <w:color w:val="FF0000"/>
          <w:sz w:val="21"/>
          <w:szCs w:val="21"/>
        </w:rPr>
        <w:t>。因此选购甲种小鸡苗</w:t>
      </w:r>
      <w:r>
        <w:rPr>
          <w:rFonts w:ascii="Trebuchet MS" w:hAnsi="Trebuchet MS" w:eastAsia="Trebuchet MS"/>
          <w:color w:val="FF0000"/>
          <w:sz w:val="21"/>
          <w:szCs w:val="21"/>
        </w:rPr>
        <w:t>2000×</w:t>
      </w:r>
      <w:r>
        <w:rPr>
          <w:rFonts w:ascii="Trebuchet MS" w:hAnsi="Trebuchet MS" w:eastAsia="Trebuchet MS"/>
          <w:color w:val="FF0000"/>
          <w:spacing w:val="104"/>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99060" cy="252095"/>
            <wp:effectExtent l="0" t="0" r="7620" b="6350"/>
            <wp:docPr id="4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a:picLocks noChangeAspect="1"/>
                    </pic:cNvPicPr>
                  </pic:nvPicPr>
                  <pic:blipFill>
                    <a:blip r:embed="rId18" cstate="print"/>
                    <a:stretch>
                      <a:fillRect/>
                    </a:stretch>
                  </pic:blipFill>
                  <pic:spPr>
                    <a:xfrm>
                      <a:off x="0" y="0"/>
                      <a:ext cx="99536" cy="252158"/>
                    </a:xfrm>
                    <a:prstGeom prst="rect">
                      <a:avLst/>
                    </a:prstGeom>
                  </pic:spPr>
                </pic:pic>
              </a:graphicData>
            </a:graphic>
          </wp:inline>
        </w:drawing>
      </w:r>
      <w:r>
        <w:rPr>
          <w:rFonts w:ascii="Trebuchet MS" w:hAnsi="Trebuchet MS" w:eastAsia="Trebuchet MS"/>
          <w:color w:val="FF0000"/>
          <w:w w:val="110"/>
          <w:sz w:val="21"/>
          <w:szCs w:val="21"/>
        </w:rPr>
        <w:t>=1200</w:t>
      </w:r>
      <w:r>
        <w:rPr>
          <w:color w:val="FF0000"/>
          <w:w w:val="110"/>
          <w:sz w:val="21"/>
          <w:szCs w:val="21"/>
        </w:rPr>
        <w:t>只，乙种小鸡苗</w:t>
      </w:r>
      <w:r>
        <w:rPr>
          <w:rFonts w:ascii="Trebuchet MS" w:hAnsi="Trebuchet MS" w:eastAsia="Trebuchet MS"/>
          <w:color w:val="FF0000"/>
          <w:w w:val="110"/>
          <w:sz w:val="21"/>
          <w:szCs w:val="21"/>
        </w:rPr>
        <w:t>2000×</w:t>
      </w:r>
      <w:r>
        <w:rPr>
          <w:rFonts w:ascii="Trebuchet MS" w:hAnsi="Trebuchet MS" w:eastAsia="Trebuchet MS"/>
          <w:color w:val="FF0000"/>
          <w:spacing w:val="-23"/>
          <w:w w:val="110"/>
          <w:sz w:val="21"/>
          <w:szCs w:val="21"/>
        </w:rPr>
        <w:t xml:space="preserve"> </w:t>
      </w:r>
      <w:r>
        <w:rPr>
          <w:rFonts w:ascii="Trebuchet MS" w:hAnsi="Trebuchet MS" w:eastAsia="Trebuchet MS"/>
          <w:color w:val="FF0000"/>
          <w:spacing w:val="7"/>
          <w:w w:val="159"/>
          <w:position w:val="-15"/>
          <w:sz w:val="21"/>
          <w:szCs w:val="21"/>
          <w:lang w:eastAsia="zh-CN"/>
        </w:rPr>
        <w:drawing>
          <wp:inline distT="0" distB="0" distL="0" distR="0">
            <wp:extent cx="99060" cy="252095"/>
            <wp:effectExtent l="0" t="0" r="7620" b="6350"/>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0.png"/>
                    <pic:cNvPicPr>
                      <a:picLocks noChangeAspect="1"/>
                    </pic:cNvPicPr>
                  </pic:nvPicPr>
                  <pic:blipFill>
                    <a:blip r:embed="rId19" cstate="print"/>
                    <a:stretch>
                      <a:fillRect/>
                    </a:stretch>
                  </pic:blipFill>
                  <pic:spPr>
                    <a:xfrm>
                      <a:off x="0" y="0"/>
                      <a:ext cx="99536" cy="252158"/>
                    </a:xfrm>
                    <a:prstGeom prst="rect">
                      <a:avLst/>
                    </a:prstGeom>
                  </pic:spPr>
                </pic:pic>
              </a:graphicData>
            </a:graphic>
          </wp:inline>
        </w:drawing>
      </w:r>
    </w:p>
    <w:p>
      <w:pPr>
        <w:spacing w:before="72" w:line="372" w:lineRule="auto"/>
        <w:ind w:left="105" w:right="8307"/>
        <w:rPr>
          <w:sz w:val="21"/>
          <w:szCs w:val="21"/>
        </w:rPr>
      </w:pPr>
      <w:r>
        <w:rPr>
          <w:rFonts w:ascii="Trebuchet MS" w:eastAsia="Trebuchet MS"/>
          <w:color w:val="FF0000"/>
          <w:w w:val="110"/>
          <w:sz w:val="21"/>
          <w:szCs w:val="21"/>
        </w:rPr>
        <w:t>=800</w:t>
      </w:r>
      <w:r>
        <w:rPr>
          <w:color w:val="FF0000"/>
          <w:w w:val="110"/>
          <w:sz w:val="21"/>
          <w:szCs w:val="21"/>
        </w:rPr>
        <w:t>只。</w:t>
      </w:r>
      <w:r>
        <w:rPr>
          <w:color w:val="FF0000"/>
          <w:spacing w:val="1"/>
          <w:w w:val="110"/>
          <w:sz w:val="21"/>
          <w:szCs w:val="21"/>
        </w:rPr>
        <w:t xml:space="preserve"> </w:t>
      </w:r>
      <w:r>
        <w:rPr>
          <w:color w:val="FF0000"/>
          <w:sz w:val="21"/>
          <w:szCs w:val="21"/>
        </w:rPr>
        <w:t>故本题选</w:t>
      </w:r>
      <w:r>
        <w:rPr>
          <w:rFonts w:ascii="Trebuchet MS" w:eastAsia="Trebuchet MS"/>
          <w:color w:val="FF0000"/>
          <w:sz w:val="21"/>
          <w:szCs w:val="21"/>
        </w:rPr>
        <w:t>D</w:t>
      </w:r>
      <w:r>
        <w:rPr>
          <w:color w:val="FF0000"/>
          <w:sz w:val="21"/>
          <w:szCs w:val="21"/>
        </w:rPr>
        <w:t>。</w:t>
      </w:r>
    </w:p>
    <w:p>
      <w:pPr>
        <w:spacing w:before="2"/>
        <w:ind w:left="522"/>
        <w:rPr>
          <w:sz w:val="21"/>
          <w:szCs w:val="21"/>
        </w:rPr>
      </w:pPr>
      <w:r>
        <w:rPr>
          <w:color w:val="FF0000"/>
          <w:sz w:val="21"/>
          <w:szCs w:val="21"/>
        </w:rPr>
        <w:t>73</w:t>
      </w:r>
    </w:p>
    <w:p>
      <w:pPr>
        <w:spacing w:before="149"/>
        <w:ind w:left="105"/>
        <w:rPr>
          <w:sz w:val="21"/>
          <w:szCs w:val="21"/>
        </w:rPr>
      </w:pPr>
      <w:r>
        <w:rPr>
          <w:color w:val="FF0000"/>
          <w:sz w:val="21"/>
          <w:szCs w:val="21"/>
        </w:rPr>
        <w:t>.【答案】A</w:t>
      </w:r>
    </w:p>
    <w:p>
      <w:pPr>
        <w:spacing w:before="25" w:line="418" w:lineRule="exact"/>
        <w:ind w:left="105" w:right="296" w:firstLine="418"/>
        <w:rPr>
          <w:sz w:val="21"/>
          <w:szCs w:val="21"/>
        </w:rPr>
      </w:pPr>
      <w:r>
        <w:rPr>
          <w:color w:val="FF0000"/>
          <w:w w:val="105"/>
          <w:sz w:val="21"/>
          <w:szCs w:val="21"/>
        </w:rPr>
        <w:t>【解析】设商品成本为</w:t>
      </w:r>
      <w:r>
        <w:rPr>
          <w:rFonts w:ascii="Trebuchet MS" w:hAnsi="Trebuchet MS" w:eastAsia="Trebuchet MS"/>
          <w:color w:val="FF0000"/>
          <w:w w:val="105"/>
          <w:sz w:val="21"/>
          <w:szCs w:val="21"/>
        </w:rPr>
        <w:t>100</w:t>
      </w:r>
      <w:r>
        <w:rPr>
          <w:color w:val="FF0000"/>
          <w:w w:val="105"/>
          <w:sz w:val="21"/>
          <w:szCs w:val="21"/>
        </w:rPr>
        <w:t>，则一件盈利</w:t>
      </w:r>
      <w:r>
        <w:rPr>
          <w:rFonts w:ascii="Trebuchet MS" w:hAnsi="Trebuchet MS" w:eastAsia="Trebuchet MS"/>
          <w:color w:val="FF0000"/>
          <w:w w:val="105"/>
          <w:sz w:val="21"/>
          <w:szCs w:val="21"/>
        </w:rPr>
        <w:t>100×25%=25</w:t>
      </w:r>
      <w:r>
        <w:rPr>
          <w:color w:val="FF0000"/>
          <w:w w:val="105"/>
          <w:sz w:val="21"/>
          <w:szCs w:val="21"/>
        </w:rPr>
        <w:t>，另一件亏损</w:t>
      </w:r>
      <w:r>
        <w:rPr>
          <w:rFonts w:ascii="Trebuchet MS" w:hAnsi="Trebuchet MS" w:eastAsia="Trebuchet MS"/>
          <w:color w:val="FF0000"/>
          <w:w w:val="105"/>
          <w:sz w:val="21"/>
          <w:szCs w:val="21"/>
        </w:rPr>
        <w:t>100×13%=13</w:t>
      </w:r>
      <w:r>
        <w:rPr>
          <w:color w:val="FF0000"/>
          <w:w w:val="105"/>
          <w:sz w:val="21"/>
          <w:szCs w:val="21"/>
        </w:rPr>
        <w:t>。因此各</w:t>
      </w:r>
      <w:r>
        <w:rPr>
          <w:color w:val="FF0000"/>
          <w:spacing w:val="66"/>
          <w:w w:val="105"/>
          <w:sz w:val="21"/>
          <w:szCs w:val="21"/>
        </w:rPr>
        <w:t xml:space="preserve"> </w:t>
      </w:r>
      <w:r>
        <w:rPr>
          <w:color w:val="FF0000"/>
          <w:w w:val="95"/>
          <w:sz w:val="21"/>
          <w:szCs w:val="21"/>
        </w:rPr>
        <w:t>售出一件时盈利为</w:t>
      </w:r>
      <w:r>
        <w:rPr>
          <w:color w:val="FF0000"/>
          <w:spacing w:val="-24"/>
          <w:w w:val="95"/>
          <w:sz w:val="21"/>
          <w:szCs w:val="21"/>
        </w:rPr>
        <w:t xml:space="preserve"> </w:t>
      </w:r>
      <w:r>
        <w:rPr>
          <w:color w:val="FF0000"/>
          <w:w w:val="99"/>
          <w:position w:val="-14"/>
          <w:sz w:val="21"/>
          <w:szCs w:val="21"/>
          <w:lang w:eastAsia="zh-CN"/>
        </w:rPr>
        <w:drawing>
          <wp:inline distT="0" distB="0" distL="0" distR="0">
            <wp:extent cx="285115" cy="245110"/>
            <wp:effectExtent l="0" t="0" r="4445" b="1397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1.png"/>
                    <pic:cNvPicPr>
                      <a:picLocks noChangeAspect="1"/>
                    </pic:cNvPicPr>
                  </pic:nvPicPr>
                  <pic:blipFill>
                    <a:blip r:embed="rId20" cstate="print"/>
                    <a:stretch>
                      <a:fillRect/>
                    </a:stretch>
                  </pic:blipFill>
                  <pic:spPr>
                    <a:xfrm>
                      <a:off x="0" y="0"/>
                      <a:ext cx="285337" cy="245522"/>
                    </a:xfrm>
                    <a:prstGeom prst="rect">
                      <a:avLst/>
                    </a:prstGeom>
                  </pic:spPr>
                </pic:pic>
              </a:graphicData>
            </a:graphic>
          </wp:inline>
        </w:drawing>
      </w:r>
      <w:r>
        <w:rPr>
          <w:rFonts w:ascii="Trebuchet MS" w:hAnsi="Trebuchet MS" w:eastAsia="Trebuchet MS"/>
          <w:color w:val="FF0000"/>
          <w:w w:val="120"/>
          <w:sz w:val="21"/>
          <w:szCs w:val="21"/>
        </w:rPr>
        <w:t>=6%</w:t>
      </w:r>
      <w:r>
        <w:rPr>
          <w:color w:val="FF0000"/>
          <w:w w:val="120"/>
          <w:sz w:val="21"/>
          <w:szCs w:val="21"/>
        </w:rPr>
        <w:t>。</w:t>
      </w:r>
    </w:p>
    <w:p>
      <w:pPr>
        <w:spacing w:before="134"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。74</w:t>
      </w:r>
    </w:p>
    <w:p>
      <w:pPr>
        <w:spacing w:before="2"/>
        <w:ind w:left="105"/>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【解析】正常情况下，一个星期（星期一到星期日）播出4+2+2=8集，播到第35集时，35÷8=4……</w:t>
      </w:r>
      <w:r>
        <w:rPr>
          <w:color w:val="FF0000"/>
          <w:spacing w:val="12"/>
          <w:w w:val="95"/>
          <w:sz w:val="21"/>
          <w:szCs w:val="21"/>
        </w:rPr>
        <w:t xml:space="preserve"> </w:t>
      </w:r>
      <w:r>
        <w:rPr>
          <w:color w:val="FF0000"/>
          <w:w w:val="95"/>
          <w:sz w:val="21"/>
          <w:szCs w:val="21"/>
        </w:rPr>
        <w:t>3，由于第一集从星期三开始播，则第35集在4周后的星期五播出。专题报道在星期六到星期一播出，星</w:t>
      </w:r>
      <w:r>
        <w:rPr>
          <w:color w:val="FF0000"/>
          <w:spacing w:val="126"/>
          <w:sz w:val="21"/>
          <w:szCs w:val="21"/>
        </w:rPr>
        <w:t xml:space="preserve"> </w:t>
      </w:r>
      <w:r>
        <w:rPr>
          <w:color w:val="FF0000"/>
          <w:w w:val="95"/>
          <w:sz w:val="21"/>
          <w:szCs w:val="21"/>
        </w:rPr>
        <w:t>期二继续播放纪录片，剩余96-35=61集需要的时间为61÷8=7……5，即再播放7周后还剩5集，星期一到</w:t>
      </w:r>
      <w:r>
        <w:rPr>
          <w:color w:val="FF0000"/>
          <w:spacing w:val="115"/>
          <w:sz w:val="21"/>
          <w:szCs w:val="21"/>
        </w:rPr>
        <w:t xml:space="preserve"> </w:t>
      </w:r>
      <w:r>
        <w:rPr>
          <w:color w:val="FF0000"/>
          <w:sz w:val="21"/>
          <w:szCs w:val="21"/>
        </w:rPr>
        <w:t>星期五播放4集，则最后一集在星期六播出。</w:t>
      </w:r>
    </w:p>
    <w:p>
      <w:pPr>
        <w:spacing w:before="4"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75</w:t>
      </w:r>
    </w:p>
    <w:p>
      <w:pPr>
        <w:spacing w:before="2"/>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9"/>
        <w:ind w:left="397"/>
        <w:rPr>
          <w:sz w:val="21"/>
          <w:szCs w:val="21"/>
        </w:rPr>
      </w:pPr>
      <w:r>
        <w:rPr>
          <w:color w:val="FF0000"/>
          <w:w w:val="95"/>
          <w:sz w:val="21"/>
          <w:szCs w:val="21"/>
        </w:rPr>
        <w:t>第一步：审阅题干。题干数据基本上都为分数，可根据整除法解题。</w:t>
      </w:r>
    </w:p>
    <w:p>
      <w:pPr>
        <w:spacing w:before="118" w:line="266" w:lineRule="auto"/>
        <w:ind w:left="105" w:right="145" w:firstLine="292"/>
        <w:rPr>
          <w:sz w:val="21"/>
          <w:szCs w:val="21"/>
        </w:rPr>
      </w:pPr>
      <w:r>
        <w:rPr>
          <w:color w:val="FF0000"/>
          <w:w w:val="95"/>
          <w:sz w:val="21"/>
          <w:szCs w:val="21"/>
        </w:rPr>
        <w:t>第二步：东区获奖人数占总人数的</w:t>
      </w:r>
      <w:r>
        <w:rPr>
          <w:color w:val="FF0000"/>
          <w:spacing w:val="42"/>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2.png"/>
                    <pic:cNvPicPr>
                      <a:picLocks noChangeAspect="1"/>
                    </pic:cNvPicPr>
                  </pic:nvPicPr>
                  <pic:blipFill>
                    <a:blip r:embed="rId21" cstate="print"/>
                    <a:stretch>
                      <a:fillRect/>
                    </a:stretch>
                  </pic:blipFill>
                  <pic:spPr>
                    <a:xfrm>
                      <a:off x="0" y="0"/>
                      <a:ext cx="99536" cy="252158"/>
                    </a:xfrm>
                    <a:prstGeom prst="rect">
                      <a:avLst/>
                    </a:prstGeom>
                  </pic:spPr>
                </pic:pic>
              </a:graphicData>
            </a:graphic>
          </wp:inline>
        </w:drawing>
      </w:r>
      <w:r>
        <w:rPr>
          <w:rFonts w:ascii="Trebuchet MS" w:hAnsi="Trebuchet MS" w:eastAsia="Trebuchet MS"/>
          <w:color w:val="FF0000"/>
          <w:w w:val="140"/>
          <w:sz w:val="21"/>
          <w:szCs w:val="21"/>
        </w:rPr>
        <w:t>×</w:t>
      </w:r>
      <w:r>
        <w:rPr>
          <w:rFonts w:ascii="Trebuchet MS" w:hAnsi="Trebuchet MS" w:eastAsia="Trebuchet MS"/>
          <w:color w:val="FF0000"/>
          <w:spacing w:val="-65"/>
          <w:w w:val="14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92710" cy="252095"/>
            <wp:effectExtent l="0" t="0" r="13970" b="6350"/>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3.png"/>
                    <pic:cNvPicPr>
                      <a:picLocks noChangeAspect="1"/>
                    </pic:cNvPicPr>
                  </pic:nvPicPr>
                  <pic:blipFill>
                    <a:blip r:embed="rId22" cstate="print"/>
                    <a:stretch>
                      <a:fillRect/>
                    </a:stretch>
                  </pic:blipFill>
                  <pic:spPr>
                    <a:xfrm>
                      <a:off x="0" y="0"/>
                      <a:ext cx="92900" cy="252158"/>
                    </a:xfrm>
                    <a:prstGeom prst="rect">
                      <a:avLst/>
                    </a:prstGeom>
                  </pic:spPr>
                </pic:pic>
              </a:graphicData>
            </a:graphic>
          </wp:inline>
        </w:drawing>
      </w:r>
      <w:r>
        <w:rPr>
          <w:rFonts w:ascii="Trebuchet MS" w:hAnsi="Trebuchet MS" w:eastAsia="Trebuchet MS"/>
          <w:color w:val="FF0000"/>
          <w:w w:val="140"/>
          <w:sz w:val="21"/>
          <w:szCs w:val="21"/>
        </w:rPr>
        <w:t>=</w:t>
      </w:r>
      <w:r>
        <w:rPr>
          <w:rFonts w:ascii="Trebuchet MS" w:hAnsi="Trebuchet MS" w:eastAsia="Trebuchet MS"/>
          <w:color w:val="FF0000"/>
          <w:spacing w:val="-66"/>
          <w:w w:val="14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132080" cy="252095"/>
            <wp:effectExtent l="0" t="0" r="5080" b="6350"/>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4.png"/>
                    <pic:cNvPicPr>
                      <a:picLocks noChangeAspect="1"/>
                    </pic:cNvPicPr>
                  </pic:nvPicPr>
                  <pic:blipFill>
                    <a:blip r:embed="rId23" cstate="print"/>
                    <a:stretch>
                      <a:fillRect/>
                    </a:stretch>
                  </pic:blipFill>
                  <pic:spPr>
                    <a:xfrm>
                      <a:off x="0" y="0"/>
                      <a:ext cx="132714" cy="252158"/>
                    </a:xfrm>
                    <a:prstGeom prst="rect">
                      <a:avLst/>
                    </a:prstGeom>
                  </pic:spPr>
                </pic:pic>
              </a:graphicData>
            </a:graphic>
          </wp:inline>
        </w:drawing>
      </w:r>
      <w:r>
        <w:rPr>
          <w:color w:val="FF0000"/>
          <w:sz w:val="21"/>
          <w:szCs w:val="21"/>
        </w:rPr>
        <w:t>，因此参赛总人数为</w:t>
      </w:r>
      <w:r>
        <w:rPr>
          <w:rFonts w:ascii="Trebuchet MS" w:hAnsi="Trebuchet MS" w:eastAsia="Trebuchet MS"/>
          <w:color w:val="FF0000"/>
          <w:sz w:val="21"/>
          <w:szCs w:val="21"/>
        </w:rPr>
        <w:t>15</w:t>
      </w:r>
      <w:r>
        <w:rPr>
          <w:color w:val="FF0000"/>
          <w:sz w:val="21"/>
          <w:szCs w:val="21"/>
        </w:rPr>
        <w:t>的倍数；南区获奖人数占总人数</w:t>
      </w:r>
      <w:r>
        <w:rPr>
          <w:color w:val="FF0000"/>
          <w:w w:val="95"/>
          <w:sz w:val="21"/>
          <w:szCs w:val="21"/>
        </w:rPr>
        <w:t>的</w:t>
      </w:r>
      <w:r>
        <w:rPr>
          <w:color w:val="FF0000"/>
          <w:spacing w:val="-91"/>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5.png"/>
                    <pic:cNvPicPr>
                      <a:picLocks noChangeAspect="1"/>
                    </pic:cNvPicPr>
                  </pic:nvPicPr>
                  <pic:blipFill>
                    <a:blip r:embed="rId24" cstate="print"/>
                    <a:stretch>
                      <a:fillRect/>
                    </a:stretch>
                  </pic:blipFill>
                  <pic:spPr>
                    <a:xfrm>
                      <a:off x="0" y="0"/>
                      <a:ext cx="99536" cy="252158"/>
                    </a:xfrm>
                    <a:prstGeom prst="rect">
                      <a:avLst/>
                    </a:prstGeom>
                  </pic:spPr>
                </pic:pic>
              </a:graphicData>
            </a:graphic>
          </wp:inline>
        </w:drawing>
      </w:r>
      <w:r>
        <w:rPr>
          <w:rFonts w:ascii="Trebuchet MS" w:hAnsi="Trebuchet MS" w:eastAsia="Trebuchet MS"/>
          <w:color w:val="FF0000"/>
          <w:w w:val="140"/>
          <w:sz w:val="21"/>
          <w:szCs w:val="21"/>
        </w:rPr>
        <w:t>×</w:t>
      </w:r>
      <w:r>
        <w:rPr>
          <w:rFonts w:ascii="Trebuchet MS" w:hAnsi="Trebuchet MS" w:eastAsia="Trebuchet MS"/>
          <w:color w:val="FF0000"/>
          <w:spacing w:val="-65"/>
          <w:w w:val="14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99060" cy="252095"/>
            <wp:effectExtent l="0" t="0" r="7620" b="6350"/>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6.png"/>
                    <pic:cNvPicPr>
                      <a:picLocks noChangeAspect="1"/>
                    </pic:cNvPicPr>
                  </pic:nvPicPr>
                  <pic:blipFill>
                    <a:blip r:embed="rId25" cstate="print"/>
                    <a:stretch>
                      <a:fillRect/>
                    </a:stretch>
                  </pic:blipFill>
                  <pic:spPr>
                    <a:xfrm>
                      <a:off x="0" y="0"/>
                      <a:ext cx="99536" cy="252158"/>
                    </a:xfrm>
                    <a:prstGeom prst="rect">
                      <a:avLst/>
                    </a:prstGeom>
                  </pic:spPr>
                </pic:pic>
              </a:graphicData>
            </a:graphic>
          </wp:inline>
        </w:drawing>
      </w:r>
      <w:r>
        <w:rPr>
          <w:rFonts w:ascii="Trebuchet MS" w:hAnsi="Trebuchet MS" w:eastAsia="Trebuchet MS"/>
          <w:color w:val="FF0000"/>
          <w:w w:val="140"/>
          <w:sz w:val="21"/>
          <w:szCs w:val="21"/>
        </w:rPr>
        <w:t>=</w:t>
      </w:r>
      <w:r>
        <w:rPr>
          <w:rFonts w:ascii="Trebuchet MS" w:hAnsi="Trebuchet MS" w:eastAsia="Trebuchet MS"/>
          <w:color w:val="FF0000"/>
          <w:spacing w:val="-66"/>
          <w:w w:val="14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145415" cy="252095"/>
            <wp:effectExtent l="0" t="0" r="6985" b="6350"/>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7.png"/>
                    <pic:cNvPicPr>
                      <a:picLocks noChangeAspect="1"/>
                    </pic:cNvPicPr>
                  </pic:nvPicPr>
                  <pic:blipFill>
                    <a:blip r:embed="rId26" cstate="print"/>
                    <a:stretch>
                      <a:fillRect/>
                    </a:stretch>
                  </pic:blipFill>
                  <pic:spPr>
                    <a:xfrm>
                      <a:off x="0" y="0"/>
                      <a:ext cx="145986" cy="252158"/>
                    </a:xfrm>
                    <a:prstGeom prst="rect">
                      <a:avLst/>
                    </a:prstGeom>
                  </pic:spPr>
                </pic:pic>
              </a:graphicData>
            </a:graphic>
          </wp:inline>
        </w:drawing>
      </w:r>
      <w:r>
        <w:rPr>
          <w:color w:val="FF0000"/>
          <w:w w:val="105"/>
          <w:sz w:val="21"/>
          <w:szCs w:val="21"/>
        </w:rPr>
        <w:t>，因此参赛总人数也为</w:t>
      </w:r>
      <w:r>
        <w:rPr>
          <w:rFonts w:ascii="Trebuchet MS" w:hAnsi="Trebuchet MS" w:eastAsia="Trebuchet MS"/>
          <w:color w:val="FF0000"/>
          <w:w w:val="105"/>
          <w:sz w:val="21"/>
          <w:szCs w:val="21"/>
        </w:rPr>
        <w:t>36</w:t>
      </w:r>
      <w:r>
        <w:rPr>
          <w:color w:val="FF0000"/>
          <w:w w:val="105"/>
          <w:sz w:val="21"/>
          <w:szCs w:val="21"/>
        </w:rPr>
        <w:t>的倍数。既是</w:t>
      </w:r>
      <w:r>
        <w:rPr>
          <w:rFonts w:ascii="Trebuchet MS" w:hAnsi="Trebuchet MS" w:eastAsia="Trebuchet MS"/>
          <w:color w:val="FF0000"/>
          <w:w w:val="105"/>
          <w:sz w:val="21"/>
          <w:szCs w:val="21"/>
        </w:rPr>
        <w:t>15</w:t>
      </w:r>
      <w:r>
        <w:rPr>
          <w:color w:val="FF0000"/>
          <w:w w:val="105"/>
          <w:sz w:val="21"/>
          <w:szCs w:val="21"/>
        </w:rPr>
        <w:t>的倍数又是</w:t>
      </w:r>
      <w:r>
        <w:rPr>
          <w:rFonts w:ascii="Trebuchet MS" w:hAnsi="Trebuchet MS" w:eastAsia="Trebuchet MS"/>
          <w:color w:val="FF0000"/>
          <w:w w:val="105"/>
          <w:sz w:val="21"/>
          <w:szCs w:val="21"/>
        </w:rPr>
        <w:t>36</w:t>
      </w:r>
      <w:r>
        <w:rPr>
          <w:color w:val="FF0000"/>
          <w:w w:val="105"/>
          <w:sz w:val="21"/>
          <w:szCs w:val="21"/>
        </w:rPr>
        <w:t>的倍数，只有</w:t>
      </w:r>
      <w:r>
        <w:rPr>
          <w:rFonts w:ascii="Trebuchet MS" w:hAnsi="Trebuchet MS" w:eastAsia="Trebuchet MS"/>
          <w:color w:val="FF0000"/>
          <w:w w:val="105"/>
          <w:sz w:val="21"/>
          <w:szCs w:val="21"/>
        </w:rPr>
        <w:t>D</w:t>
      </w:r>
      <w:r>
        <w:rPr>
          <w:color w:val="FF0000"/>
          <w:w w:val="105"/>
          <w:sz w:val="21"/>
          <w:szCs w:val="21"/>
        </w:rPr>
        <w:t>选项符合。</w:t>
      </w:r>
    </w:p>
    <w:p>
      <w:pPr>
        <w:spacing w:before="27" w:line="372" w:lineRule="auto"/>
        <w:ind w:left="522" w:right="8014" w:hanging="126"/>
        <w:rPr>
          <w:sz w:val="21"/>
          <w:szCs w:val="21"/>
        </w:rPr>
      </w:pPr>
      <w:r>
        <w:rPr>
          <w:color w:val="FF0000"/>
          <w:sz w:val="21"/>
          <w:szCs w:val="21"/>
        </w:rPr>
        <w:t>故本题选</w:t>
      </w:r>
      <w:r>
        <w:rPr>
          <w:rFonts w:ascii="Trebuchet MS" w:eastAsia="Trebuchet MS"/>
          <w:color w:val="FF0000"/>
          <w:sz w:val="21"/>
          <w:szCs w:val="21"/>
        </w:rPr>
        <w:t>D</w:t>
      </w:r>
      <w:r>
        <w:rPr>
          <w:color w:val="FF0000"/>
          <w:sz w:val="21"/>
          <w:szCs w:val="21"/>
        </w:rPr>
        <w:t>。</w:t>
      </w:r>
      <w:r>
        <w:rPr>
          <w:color w:val="FF0000"/>
          <w:w w:val="105"/>
          <w:sz w:val="21"/>
          <w:szCs w:val="21"/>
        </w:rPr>
        <w:t>76</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【解析】本题考查位置类规律。</w:t>
      </w:r>
    </w:p>
    <w:p>
      <w:pPr>
        <w:spacing w:before="149" w:line="372" w:lineRule="auto"/>
        <w:ind w:left="105" w:right="108"/>
        <w:rPr>
          <w:sz w:val="21"/>
          <w:szCs w:val="21"/>
        </w:rPr>
      </w:pPr>
      <w:r>
        <w:rPr>
          <w:color w:val="FF0000"/>
          <w:w w:val="95"/>
          <w:sz w:val="21"/>
          <w:szCs w:val="21"/>
        </w:rPr>
        <w:t>第一步：观察图形。题干各图形相似度较高，线条位置发生变化，考虑位置类规律。题干相邻图形之间</w:t>
      </w:r>
      <w:r>
        <w:rPr>
          <w:color w:val="FF0000"/>
          <w:spacing w:val="115"/>
          <w:sz w:val="21"/>
          <w:szCs w:val="21"/>
        </w:rPr>
        <w:t xml:space="preserve"> </w:t>
      </w:r>
      <w:r>
        <w:rPr>
          <w:color w:val="FF0000"/>
          <w:sz w:val="21"/>
          <w:szCs w:val="21"/>
        </w:rPr>
        <w:t>只有一条线的位置发生移动，则问号处应只有一条线与前一图形不一致。</w:t>
      </w:r>
    </w:p>
    <w:p>
      <w:pPr>
        <w:spacing w:before="2"/>
        <w:ind w:left="105"/>
        <w:rPr>
          <w:sz w:val="21"/>
          <w:szCs w:val="21"/>
        </w:rPr>
      </w:pPr>
      <w:r>
        <w:rPr>
          <w:color w:val="FF0000"/>
          <w:w w:val="95"/>
          <w:sz w:val="21"/>
          <w:szCs w:val="21"/>
        </w:rPr>
        <w:t>第二步：分析选项，确定答案。</w:t>
      </w:r>
    </w:p>
    <w:p>
      <w:pPr>
        <w:spacing w:before="149" w:line="372" w:lineRule="auto"/>
        <w:ind w:left="105" w:right="5019"/>
        <w:jc w:val="both"/>
        <w:rPr>
          <w:sz w:val="21"/>
          <w:szCs w:val="21"/>
        </w:rPr>
      </w:pPr>
      <w:r>
        <w:rPr>
          <w:color w:val="FF0000"/>
          <w:w w:val="95"/>
          <w:sz w:val="21"/>
          <w:szCs w:val="21"/>
        </w:rPr>
        <w:t>A项：有两条线的位置与前一图形不一致，排除。</w:t>
      </w:r>
      <w:r>
        <w:rPr>
          <w:color w:val="FF0000"/>
          <w:spacing w:val="8"/>
          <w:w w:val="95"/>
          <w:sz w:val="21"/>
          <w:szCs w:val="21"/>
        </w:rPr>
        <w:t xml:space="preserve"> </w:t>
      </w:r>
      <w:r>
        <w:rPr>
          <w:color w:val="FF0000"/>
          <w:w w:val="95"/>
          <w:sz w:val="21"/>
          <w:szCs w:val="21"/>
        </w:rPr>
        <w:t>B项：有一条线的位置与前一图形不一致，当选。</w:t>
      </w:r>
      <w:r>
        <w:rPr>
          <w:color w:val="FF0000"/>
          <w:spacing w:val="8"/>
          <w:w w:val="95"/>
          <w:sz w:val="21"/>
          <w:szCs w:val="21"/>
        </w:rPr>
        <w:t xml:space="preserve"> </w:t>
      </w:r>
      <w:r>
        <w:rPr>
          <w:color w:val="FF0000"/>
          <w:w w:val="95"/>
          <w:sz w:val="21"/>
          <w:szCs w:val="21"/>
        </w:rPr>
        <w:t>C项：有三条线的位置与前一图形不一致，排除。</w:t>
      </w:r>
    </w:p>
    <w:p>
      <w:pPr>
        <w:spacing w:line="372" w:lineRule="auto"/>
        <w:jc w:val="both"/>
        <w:sectPr>
          <w:pgSz w:w="11900" w:h="16840"/>
          <w:pgMar w:top="620" w:right="1140" w:bottom="1040" w:left="1140" w:header="0" w:footer="858" w:gutter="0"/>
          <w:cols w:space="720" w:num="1"/>
        </w:sectPr>
      </w:pPr>
    </w:p>
    <w:p>
      <w:pPr>
        <w:spacing w:before="46" w:line="372" w:lineRule="auto"/>
        <w:ind w:left="105" w:right="5019"/>
        <w:rPr>
          <w:sz w:val="21"/>
          <w:szCs w:val="21"/>
        </w:rPr>
      </w:pPr>
      <w:r>
        <w:rPr>
          <w:color w:val="FF0000"/>
          <w:w w:val="95"/>
          <w:sz w:val="21"/>
          <w:szCs w:val="21"/>
        </w:rPr>
        <w:t>D项：有三条线的位置与前一图形不一致，排除。</w:t>
      </w:r>
      <w:r>
        <w:rPr>
          <w:color w:val="FF0000"/>
          <w:sz w:val="21"/>
          <w:szCs w:val="21"/>
        </w:rPr>
        <w:t>故本题选B。</w:t>
      </w:r>
    </w:p>
    <w:p>
      <w:pPr>
        <w:spacing w:before="2"/>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【解析】本题考查拼接类规律。</w:t>
      </w:r>
    </w:p>
    <w:p>
      <w:pPr>
        <w:spacing w:before="149"/>
        <w:ind w:left="105"/>
        <w:rPr>
          <w:sz w:val="21"/>
          <w:szCs w:val="21"/>
        </w:rPr>
      </w:pPr>
      <w:r>
        <w:rPr>
          <w:color w:val="FF0000"/>
          <w:w w:val="95"/>
          <w:sz w:val="21"/>
          <w:szCs w:val="21"/>
        </w:rPr>
        <w:t>第一步：观察图形。题干中图形呈现“凹凸有致”的特点，可以考虑拼接类规律。</w:t>
      </w:r>
    </w:p>
    <w:p>
      <w:pPr>
        <w:spacing w:before="149" w:line="372" w:lineRule="auto"/>
        <w:ind w:left="105" w:right="108"/>
        <w:rPr>
          <w:sz w:val="21"/>
          <w:szCs w:val="21"/>
        </w:rPr>
      </w:pPr>
      <w:r>
        <w:rPr>
          <w:sz w:val="21"/>
          <w:szCs w:val="21"/>
          <w:lang w:eastAsia="zh-CN"/>
        </w:rPr>
        <w:drawing>
          <wp:anchor distT="0" distB="0" distL="0" distR="0" simplePos="0" relativeHeight="251663360" behindDoc="1" locked="0" layoutInCell="1" allowOverlap="1">
            <wp:simplePos x="0" y="0"/>
            <wp:positionH relativeFrom="page">
              <wp:posOffset>790575</wp:posOffset>
            </wp:positionH>
            <wp:positionV relativeFrom="paragraph">
              <wp:posOffset>844550</wp:posOffset>
            </wp:positionV>
            <wp:extent cx="716915" cy="716915"/>
            <wp:effectExtent l="0" t="0" r="14605" b="14605"/>
            <wp:wrapNone/>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8.png"/>
                    <pic:cNvPicPr>
                      <a:picLocks noChangeAspect="1"/>
                    </pic:cNvPicPr>
                  </pic:nvPicPr>
                  <pic:blipFill>
                    <a:blip r:embed="rId27" cstate="print"/>
                    <a:stretch>
                      <a:fillRect/>
                    </a:stretch>
                  </pic:blipFill>
                  <pic:spPr>
                    <a:xfrm>
                      <a:off x="0" y="0"/>
                      <a:ext cx="716660" cy="716660"/>
                    </a:xfrm>
                    <a:prstGeom prst="rect">
                      <a:avLst/>
                    </a:prstGeom>
                  </pic:spPr>
                </pic:pic>
              </a:graphicData>
            </a:graphic>
          </wp:anchor>
        </w:drawing>
      </w:r>
      <w:r>
        <w:rPr>
          <w:color w:val="FF0000"/>
          <w:w w:val="95"/>
          <w:sz w:val="21"/>
          <w:szCs w:val="21"/>
        </w:rPr>
        <w:t>第二步：分析图形。如图所示，题干第一个图形的右侧边与第二个图形的上边互补，第三个图形的上边</w:t>
      </w:r>
      <w:r>
        <w:rPr>
          <w:color w:val="FF0000"/>
          <w:spacing w:val="115"/>
          <w:sz w:val="21"/>
          <w:szCs w:val="21"/>
        </w:rPr>
        <w:t xml:space="preserve"> </w:t>
      </w:r>
      <w:r>
        <w:rPr>
          <w:color w:val="FF0000"/>
          <w:sz w:val="21"/>
          <w:szCs w:val="21"/>
        </w:rPr>
        <w:t>与第二个图形的左侧边互补。因此，问号处图形的边应能与第三个图形按一定规律互补，即需要2个凸出来的锐角，B项符合。</w:t>
      </w:r>
    </w:p>
    <w:p>
      <w:pPr>
        <w:rPr>
          <w:sz w:val="20"/>
          <w:szCs w:val="21"/>
        </w:rPr>
      </w:pPr>
    </w:p>
    <w:p>
      <w:pPr>
        <w:rPr>
          <w:sz w:val="20"/>
          <w:szCs w:val="21"/>
        </w:rPr>
      </w:pPr>
    </w:p>
    <w:p>
      <w:pPr>
        <w:rPr>
          <w:sz w:val="20"/>
          <w:szCs w:val="21"/>
        </w:rPr>
      </w:pPr>
    </w:p>
    <w:p>
      <w:pPr>
        <w:spacing w:before="10"/>
        <w:rPr>
          <w:sz w:val="21"/>
          <w:szCs w:val="21"/>
        </w:rPr>
      </w:pPr>
    </w:p>
    <w:p>
      <w:pPr>
        <w:spacing w:line="297"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78</w:t>
      </w:r>
    </w:p>
    <w:p>
      <w:pPr>
        <w:spacing w:before="85"/>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【解析】本题考查位置类规律。</w:t>
      </w:r>
    </w:p>
    <w:p>
      <w:pPr>
        <w:spacing w:before="149" w:line="372" w:lineRule="auto"/>
        <w:ind w:left="105" w:right="108"/>
        <w:jc w:val="both"/>
        <w:rPr>
          <w:sz w:val="21"/>
          <w:szCs w:val="21"/>
        </w:rPr>
      </w:pPr>
      <w:r>
        <w:rPr>
          <w:color w:val="FF0000"/>
          <w:w w:val="95"/>
          <w:sz w:val="21"/>
          <w:szCs w:val="21"/>
        </w:rPr>
        <w:t>第一步：观察图形。题干各组图形均为钥匙，仅有钥匙位置发生变化，可以考虑位置类规律。题干第一</w:t>
      </w:r>
      <w:r>
        <w:rPr>
          <w:color w:val="FF0000"/>
          <w:spacing w:val="126"/>
          <w:sz w:val="21"/>
          <w:szCs w:val="21"/>
        </w:rPr>
        <w:t xml:space="preserve"> </w:t>
      </w:r>
      <w:r>
        <w:rPr>
          <w:color w:val="FF0000"/>
          <w:w w:val="95"/>
          <w:sz w:val="21"/>
          <w:szCs w:val="21"/>
        </w:rPr>
        <w:t>组图形中，第二个图形由第一个图形上下翻转得到，第二组图形遵循此规律，则问号处图形应由前一个</w:t>
      </w:r>
      <w:r>
        <w:rPr>
          <w:color w:val="FF0000"/>
          <w:spacing w:val="115"/>
          <w:sz w:val="21"/>
          <w:szCs w:val="21"/>
        </w:rPr>
        <w:t xml:space="preserve"> </w:t>
      </w:r>
      <w:r>
        <w:rPr>
          <w:color w:val="FF0000"/>
          <w:sz w:val="21"/>
          <w:szCs w:val="21"/>
        </w:rPr>
        <w:t>图形上下翻转得到。</w:t>
      </w:r>
    </w:p>
    <w:p>
      <w:pPr>
        <w:spacing w:before="3"/>
        <w:ind w:left="105"/>
        <w:rPr>
          <w:sz w:val="21"/>
          <w:szCs w:val="21"/>
        </w:rPr>
      </w:pPr>
      <w:r>
        <w:rPr>
          <w:color w:val="FF0000"/>
          <w:w w:val="95"/>
          <w:sz w:val="21"/>
          <w:szCs w:val="21"/>
        </w:rPr>
        <w:t>第二步：分析选项，确定答案。</w:t>
      </w:r>
    </w:p>
    <w:p>
      <w:pPr>
        <w:spacing w:before="149"/>
        <w:ind w:left="105"/>
        <w:rPr>
          <w:sz w:val="21"/>
          <w:szCs w:val="21"/>
        </w:rPr>
      </w:pPr>
      <w:r>
        <w:rPr>
          <w:color w:val="FF0000"/>
          <w:w w:val="95"/>
          <w:sz w:val="21"/>
          <w:szCs w:val="21"/>
        </w:rPr>
        <w:t>A项：由前一个图形旋转180°得到，排除。</w:t>
      </w:r>
    </w:p>
    <w:p>
      <w:pPr>
        <w:spacing w:before="149" w:line="372" w:lineRule="auto"/>
        <w:ind w:left="105" w:right="5019"/>
        <w:rPr>
          <w:sz w:val="21"/>
          <w:szCs w:val="21"/>
        </w:rPr>
      </w:pPr>
      <w:r>
        <w:rPr>
          <w:color w:val="FF0000"/>
          <w:w w:val="95"/>
          <w:sz w:val="21"/>
          <w:szCs w:val="21"/>
        </w:rPr>
        <w:t>B项：与前一个图形不是一个形状的钥匙，排除。</w:t>
      </w:r>
      <w:r>
        <w:rPr>
          <w:color w:val="FF0000"/>
          <w:spacing w:val="3"/>
          <w:w w:val="95"/>
          <w:sz w:val="21"/>
          <w:szCs w:val="21"/>
        </w:rPr>
        <w:t xml:space="preserve"> </w:t>
      </w:r>
      <w:r>
        <w:rPr>
          <w:color w:val="FF0000"/>
          <w:sz w:val="21"/>
          <w:szCs w:val="21"/>
        </w:rPr>
        <w:t>C项：由前一个图形上下翻转得到，当选。</w:t>
      </w:r>
    </w:p>
    <w:p>
      <w:pPr>
        <w:spacing w:before="2" w:line="372" w:lineRule="auto"/>
        <w:ind w:left="105" w:right="5019"/>
        <w:rPr>
          <w:sz w:val="21"/>
          <w:szCs w:val="21"/>
        </w:rPr>
      </w:pPr>
      <w:r>
        <w:rPr>
          <w:color w:val="FF0000"/>
          <w:w w:val="95"/>
          <w:sz w:val="21"/>
          <w:szCs w:val="21"/>
        </w:rPr>
        <w:t>D项：与前一个图形不是一个形状的钥匙，排除。</w:t>
      </w:r>
      <w:r>
        <w:rPr>
          <w:color w:val="FF0000"/>
          <w:sz w:val="21"/>
          <w:szCs w:val="21"/>
        </w:rPr>
        <w:t>故本题选C。</w:t>
      </w:r>
    </w:p>
    <w:p>
      <w:pPr>
        <w:spacing w:before="2"/>
        <w:ind w:left="83" w:right="8446"/>
        <w:jc w:val="center"/>
        <w:rPr>
          <w:sz w:val="21"/>
          <w:szCs w:val="21"/>
        </w:rPr>
      </w:pPr>
      <w:r>
        <w:rPr>
          <w:color w:val="FF0000"/>
          <w:sz w:val="21"/>
          <w:szCs w:val="21"/>
        </w:rPr>
        <w:t>79</w:t>
      </w:r>
    </w:p>
    <w:p>
      <w:pPr>
        <w:spacing w:before="149"/>
        <w:ind w:left="83" w:right="8446"/>
        <w:jc w:val="center"/>
        <w:rPr>
          <w:sz w:val="21"/>
          <w:szCs w:val="21"/>
        </w:rPr>
      </w:pPr>
      <w:r>
        <w:rPr>
          <w:color w:val="FF0000"/>
          <w:sz w:val="21"/>
          <w:szCs w:val="21"/>
        </w:rPr>
        <w:t>.【答案】A</w:t>
      </w:r>
    </w:p>
    <w:p>
      <w:pPr>
        <w:spacing w:before="148"/>
        <w:ind w:left="522"/>
        <w:rPr>
          <w:sz w:val="21"/>
          <w:szCs w:val="21"/>
        </w:rPr>
      </w:pPr>
      <w:r>
        <w:rPr>
          <w:color w:val="FF0000"/>
          <w:w w:val="95"/>
          <w:sz w:val="21"/>
          <w:szCs w:val="21"/>
        </w:rPr>
        <w:t>【解析】本题考查属性类规律。</w:t>
      </w:r>
    </w:p>
    <w:p>
      <w:pPr>
        <w:spacing w:before="149" w:line="372" w:lineRule="auto"/>
        <w:ind w:left="105" w:right="108"/>
        <w:rPr>
          <w:sz w:val="21"/>
          <w:szCs w:val="21"/>
        </w:rPr>
      </w:pPr>
      <w:r>
        <w:rPr>
          <w:color w:val="FF0000"/>
          <w:w w:val="95"/>
          <w:sz w:val="21"/>
          <w:szCs w:val="21"/>
        </w:rPr>
        <w:t>第一步：观察图形。题干各图形规则美观，考虑对称性。题干各图形均为轴对称图形，对称轴依次顺时</w:t>
      </w:r>
      <w:r>
        <w:rPr>
          <w:color w:val="FF0000"/>
          <w:spacing w:val="115"/>
          <w:sz w:val="21"/>
          <w:szCs w:val="21"/>
        </w:rPr>
        <w:t xml:space="preserve"> </w:t>
      </w:r>
      <w:r>
        <w:rPr>
          <w:color w:val="FF0000"/>
          <w:sz w:val="21"/>
          <w:szCs w:val="21"/>
        </w:rPr>
        <w:t>针旋转45°，则问号处图形也应为轴对称图形，且有一条竖直的对称轴。</w:t>
      </w:r>
    </w:p>
    <w:p>
      <w:pPr>
        <w:spacing w:before="2"/>
        <w:ind w:left="105"/>
        <w:rPr>
          <w:sz w:val="21"/>
          <w:szCs w:val="21"/>
        </w:rPr>
      </w:pPr>
      <w:r>
        <w:rPr>
          <w:color w:val="FF0000"/>
          <w:w w:val="95"/>
          <w:sz w:val="21"/>
          <w:szCs w:val="21"/>
        </w:rPr>
        <w:t>第二步：分析选项，确定答案。</w:t>
      </w:r>
    </w:p>
    <w:p>
      <w:pPr>
        <w:spacing w:before="149" w:line="372" w:lineRule="auto"/>
        <w:ind w:left="105" w:right="4601"/>
        <w:rPr>
          <w:sz w:val="21"/>
          <w:szCs w:val="21"/>
        </w:rPr>
      </w:pPr>
      <w:r>
        <w:rPr>
          <w:color w:val="FF0000"/>
          <w:w w:val="95"/>
          <w:sz w:val="21"/>
          <w:szCs w:val="21"/>
        </w:rPr>
        <w:t>A项：为轴对称图形，且有一条竖直的对称轴，当选。</w:t>
      </w:r>
      <w:r>
        <w:rPr>
          <w:color w:val="FF0000"/>
          <w:spacing w:val="22"/>
          <w:w w:val="95"/>
          <w:sz w:val="21"/>
          <w:szCs w:val="21"/>
        </w:rPr>
        <w:t xml:space="preserve"> </w:t>
      </w:r>
      <w:r>
        <w:rPr>
          <w:color w:val="FF0000"/>
          <w:sz w:val="21"/>
          <w:szCs w:val="21"/>
        </w:rPr>
        <w:t>B项：不是轴对称图形，排除。</w:t>
      </w:r>
    </w:p>
    <w:p>
      <w:pPr>
        <w:spacing w:before="2"/>
        <w:ind w:left="105"/>
        <w:rPr>
          <w:sz w:val="21"/>
          <w:szCs w:val="21"/>
        </w:rPr>
      </w:pPr>
      <w:r>
        <w:rPr>
          <w:color w:val="FF0000"/>
          <w:sz w:val="21"/>
          <w:szCs w:val="21"/>
        </w:rPr>
        <w:t>C项：对称轴为水平方向，排除。</w:t>
      </w:r>
    </w:p>
    <w:p>
      <w:pPr>
        <w:spacing w:before="149" w:line="372" w:lineRule="auto"/>
        <w:ind w:left="105" w:right="6064"/>
        <w:rPr>
          <w:sz w:val="21"/>
          <w:szCs w:val="21"/>
        </w:rPr>
      </w:pPr>
      <w:r>
        <w:rPr>
          <w:color w:val="FF0000"/>
          <w:w w:val="95"/>
          <w:sz w:val="21"/>
          <w:szCs w:val="21"/>
        </w:rPr>
        <w:t>D项：对称轴为倾斜45°方向，排除。</w:t>
      </w:r>
      <w:r>
        <w:rPr>
          <w:color w:val="FF0000"/>
          <w:sz w:val="21"/>
          <w:szCs w:val="21"/>
        </w:rPr>
        <w:t>故本题选A。</w:t>
      </w:r>
    </w:p>
    <w:p>
      <w:pPr>
        <w:spacing w:line="372" w:lineRule="auto"/>
        <w:sectPr>
          <w:pgSz w:w="11900" w:h="16840"/>
          <w:pgMar w:top="700" w:right="1140" w:bottom="1040" w:left="1140" w:header="0" w:footer="858" w:gutter="0"/>
          <w:cols w:space="720" w:num="1"/>
        </w:sectPr>
      </w:pPr>
    </w:p>
    <w:p>
      <w:pPr>
        <w:spacing w:before="42"/>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【解析】本题考查形状类规律。</w:t>
      </w:r>
    </w:p>
    <w:p>
      <w:pPr>
        <w:spacing w:before="149" w:line="372" w:lineRule="auto"/>
        <w:ind w:left="105" w:right="108"/>
        <w:rPr>
          <w:sz w:val="21"/>
          <w:szCs w:val="21"/>
        </w:rPr>
      </w:pPr>
      <w:r>
        <w:rPr>
          <w:color w:val="FF0000"/>
          <w:w w:val="95"/>
          <w:sz w:val="21"/>
          <w:szCs w:val="21"/>
        </w:rPr>
        <w:t>第一步：观察图形。题干各组图形形状相似，可以考虑形状类规律。题干第一组图形中，前两个图形叠</w:t>
      </w:r>
      <w:r>
        <w:rPr>
          <w:color w:val="FF0000"/>
          <w:spacing w:val="115"/>
          <w:sz w:val="21"/>
          <w:szCs w:val="21"/>
        </w:rPr>
        <w:t xml:space="preserve"> </w:t>
      </w:r>
      <w:r>
        <w:rPr>
          <w:color w:val="FF0000"/>
          <w:sz w:val="21"/>
          <w:szCs w:val="21"/>
        </w:rPr>
        <w:t>加去同存异，得到第三个图形；第二组图形遵循此规律。</w:t>
      </w:r>
    </w:p>
    <w:p>
      <w:pPr>
        <w:spacing w:before="2"/>
        <w:ind w:left="105"/>
        <w:rPr>
          <w:sz w:val="21"/>
          <w:szCs w:val="21"/>
        </w:rPr>
      </w:pPr>
      <w:r>
        <w:rPr>
          <w:color w:val="FF0000"/>
          <w:w w:val="95"/>
          <w:sz w:val="21"/>
          <w:szCs w:val="21"/>
        </w:rPr>
        <w:t>第二步：分析选项，确定答案。</w:t>
      </w:r>
    </w:p>
    <w:p>
      <w:pPr>
        <w:spacing w:before="149" w:line="372" w:lineRule="auto"/>
        <w:ind w:left="105" w:right="6273"/>
        <w:jc w:val="both"/>
        <w:rPr>
          <w:sz w:val="21"/>
          <w:szCs w:val="21"/>
        </w:rPr>
      </w:pPr>
      <w:r>
        <w:rPr>
          <w:color w:val="FF0000"/>
          <w:w w:val="95"/>
          <w:sz w:val="21"/>
          <w:szCs w:val="21"/>
        </w:rPr>
        <w:t>A项：不符合题干叠加规律，排除。</w:t>
      </w:r>
      <w:r>
        <w:rPr>
          <w:color w:val="FF0000"/>
          <w:spacing w:val="1"/>
          <w:w w:val="95"/>
          <w:sz w:val="21"/>
          <w:szCs w:val="21"/>
        </w:rPr>
        <w:t xml:space="preserve"> </w:t>
      </w:r>
      <w:r>
        <w:rPr>
          <w:color w:val="FF0000"/>
          <w:w w:val="95"/>
          <w:sz w:val="21"/>
          <w:szCs w:val="21"/>
        </w:rPr>
        <w:t>B项：不符合题干叠加规律，排除。</w:t>
      </w:r>
      <w:r>
        <w:rPr>
          <w:color w:val="FF0000"/>
          <w:spacing w:val="1"/>
          <w:w w:val="95"/>
          <w:sz w:val="21"/>
          <w:szCs w:val="21"/>
        </w:rPr>
        <w:t xml:space="preserve"> </w:t>
      </w:r>
      <w:r>
        <w:rPr>
          <w:color w:val="FF0000"/>
          <w:sz w:val="21"/>
          <w:szCs w:val="21"/>
        </w:rPr>
        <w:t>C项：符合题干叠加规律，当选。</w:t>
      </w:r>
    </w:p>
    <w:p>
      <w:pPr>
        <w:spacing w:before="2" w:line="372" w:lineRule="auto"/>
        <w:ind w:left="105" w:right="6273"/>
        <w:rPr>
          <w:sz w:val="21"/>
          <w:szCs w:val="21"/>
        </w:rPr>
      </w:pPr>
      <w:r>
        <w:rPr>
          <w:color w:val="FF0000"/>
          <w:w w:val="95"/>
          <w:sz w:val="21"/>
          <w:szCs w:val="21"/>
        </w:rPr>
        <w:t>D项：不符合题干叠加规律，排除。</w:t>
      </w:r>
      <w:r>
        <w:rPr>
          <w:color w:val="FF0000"/>
          <w:sz w:val="21"/>
          <w:szCs w:val="21"/>
        </w:rPr>
        <w:t>故本题选C。</w:t>
      </w:r>
    </w:p>
    <w:p>
      <w:pPr>
        <w:spacing w:before="2"/>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【解析】本题考查数量类规律。</w:t>
      </w:r>
    </w:p>
    <w:p>
      <w:pPr>
        <w:spacing w:before="149" w:line="372" w:lineRule="auto"/>
        <w:ind w:left="105" w:right="108"/>
        <w:jc w:val="both"/>
        <w:rPr>
          <w:sz w:val="21"/>
          <w:szCs w:val="21"/>
        </w:rPr>
      </w:pPr>
      <w:r>
        <w:rPr>
          <w:color w:val="FF0000"/>
          <w:w w:val="95"/>
          <w:sz w:val="21"/>
          <w:szCs w:val="21"/>
        </w:rPr>
        <w:t>第一步：观察图形。题干各图形相异，可以考虑图形数量类规律。题干第一组各图形中，罗马数字的数</w:t>
      </w:r>
      <w:r>
        <w:rPr>
          <w:color w:val="FF0000"/>
          <w:spacing w:val="126"/>
          <w:sz w:val="21"/>
          <w:szCs w:val="21"/>
        </w:rPr>
        <w:t xml:space="preserve"> </w:t>
      </w:r>
      <w:r>
        <w:rPr>
          <w:color w:val="FF0000"/>
          <w:w w:val="95"/>
          <w:sz w:val="21"/>
          <w:szCs w:val="21"/>
        </w:rPr>
        <w:t>值依次为：1、3、4；第二组各图形中三角形的个数依次为：1、3、（4），则问号处图形三角形个数应</w:t>
      </w:r>
      <w:r>
        <w:rPr>
          <w:color w:val="FF0000"/>
          <w:spacing w:val="115"/>
          <w:sz w:val="21"/>
          <w:szCs w:val="21"/>
        </w:rPr>
        <w:t xml:space="preserve"> </w:t>
      </w:r>
      <w:r>
        <w:rPr>
          <w:color w:val="FF0000"/>
          <w:sz w:val="21"/>
          <w:szCs w:val="21"/>
        </w:rPr>
        <w:t>为4。</w:t>
      </w:r>
    </w:p>
    <w:p>
      <w:pPr>
        <w:spacing w:before="3"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A项：三角形个数为3，排除。</w:t>
      </w:r>
    </w:p>
    <w:p>
      <w:pPr>
        <w:spacing w:before="2" w:line="372" w:lineRule="auto"/>
        <w:ind w:left="105" w:right="6796"/>
        <w:jc w:val="both"/>
        <w:rPr>
          <w:sz w:val="21"/>
          <w:szCs w:val="21"/>
        </w:rPr>
      </w:pPr>
      <w:r>
        <w:rPr>
          <w:color w:val="FF0000"/>
          <w:spacing w:val="-2"/>
          <w:sz w:val="21"/>
          <w:szCs w:val="21"/>
        </w:rPr>
        <w:t>B项：三角形个数为</w:t>
      </w:r>
      <w:r>
        <w:rPr>
          <w:color w:val="FF0000"/>
          <w:spacing w:val="-1"/>
          <w:sz w:val="21"/>
          <w:szCs w:val="21"/>
        </w:rPr>
        <w:t>2，排除。</w:t>
      </w:r>
      <w:r>
        <w:rPr>
          <w:color w:val="FF0000"/>
          <w:spacing w:val="-2"/>
          <w:sz w:val="21"/>
          <w:szCs w:val="21"/>
        </w:rPr>
        <w:t>C项：三角形个数为</w:t>
      </w:r>
      <w:r>
        <w:rPr>
          <w:color w:val="FF0000"/>
          <w:spacing w:val="-1"/>
          <w:sz w:val="21"/>
          <w:szCs w:val="21"/>
        </w:rPr>
        <w:t>3，排除。</w:t>
      </w:r>
      <w:r>
        <w:rPr>
          <w:color w:val="FF0000"/>
          <w:spacing w:val="-2"/>
          <w:sz w:val="21"/>
          <w:szCs w:val="21"/>
        </w:rPr>
        <w:t>D项：三角形个数为</w:t>
      </w:r>
      <w:r>
        <w:rPr>
          <w:color w:val="FF0000"/>
          <w:spacing w:val="-1"/>
          <w:sz w:val="21"/>
          <w:szCs w:val="21"/>
        </w:rPr>
        <w:t>4，当选。</w:t>
      </w:r>
      <w:r>
        <w:rPr>
          <w:color w:val="FF0000"/>
          <w:sz w:val="21"/>
          <w:szCs w:val="21"/>
        </w:rPr>
        <w:t>故本题选D。</w:t>
      </w:r>
    </w:p>
    <w:p>
      <w:pPr>
        <w:spacing w:before="4"/>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w w:val="95"/>
          <w:sz w:val="21"/>
          <w:szCs w:val="21"/>
        </w:rPr>
        <w:t>.【答案】C</w:t>
      </w:r>
    </w:p>
    <w:p>
      <w:pPr>
        <w:spacing w:before="149" w:line="372" w:lineRule="auto"/>
        <w:ind w:left="105" w:right="3974" w:firstLine="418"/>
        <w:rPr>
          <w:sz w:val="21"/>
          <w:szCs w:val="21"/>
        </w:rPr>
      </w:pPr>
      <w:r>
        <w:rPr>
          <w:color w:val="FF0000"/>
          <w:w w:val="95"/>
          <w:sz w:val="21"/>
          <w:szCs w:val="21"/>
        </w:rPr>
        <w:t>【解析】题干各图形均为中心对称图形，只有C项符合。</w:t>
      </w:r>
      <w:r>
        <w:rPr>
          <w:color w:val="FF0000"/>
          <w:spacing w:val="1"/>
          <w:w w:val="95"/>
          <w:sz w:val="21"/>
          <w:szCs w:val="21"/>
        </w:rPr>
        <w:t xml:space="preserve"> </w:t>
      </w:r>
      <w:r>
        <w:rPr>
          <w:color w:val="FF0000"/>
          <w:sz w:val="21"/>
          <w:szCs w:val="21"/>
        </w:rPr>
        <w:t>故本题选C。</w:t>
      </w:r>
    </w:p>
    <w:p>
      <w:pPr>
        <w:spacing w:before="1"/>
        <w:ind w:left="83" w:right="8446"/>
        <w:jc w:val="center"/>
        <w:rPr>
          <w:sz w:val="21"/>
          <w:szCs w:val="21"/>
        </w:rPr>
      </w:pPr>
      <w:r>
        <w:rPr>
          <w:color w:val="FF0000"/>
          <w:sz w:val="21"/>
          <w:szCs w:val="21"/>
        </w:rPr>
        <w:t>83</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【解析】本题考查数量类规律。</w:t>
      </w:r>
    </w:p>
    <w:p>
      <w:pPr>
        <w:spacing w:before="149" w:line="372" w:lineRule="auto"/>
        <w:ind w:left="105" w:right="108"/>
        <w:rPr>
          <w:sz w:val="21"/>
          <w:szCs w:val="21"/>
        </w:rPr>
      </w:pPr>
      <w:r>
        <w:rPr>
          <w:color w:val="FF0000"/>
          <w:w w:val="95"/>
          <w:sz w:val="21"/>
          <w:szCs w:val="21"/>
        </w:rPr>
        <w:t>第一步：观察图形。题干图形都为线条图形，线条方式较为多样化，棱角分明，可以考虑图形数量类规</w:t>
      </w:r>
      <w:r>
        <w:rPr>
          <w:color w:val="FF0000"/>
          <w:spacing w:val="115"/>
          <w:sz w:val="21"/>
          <w:szCs w:val="21"/>
        </w:rPr>
        <w:t xml:space="preserve"> </w:t>
      </w:r>
      <w:r>
        <w:rPr>
          <w:color w:val="FF0000"/>
          <w:sz w:val="21"/>
          <w:szCs w:val="21"/>
        </w:rPr>
        <w:t>律。各图形的锐角个数依次为2、3、4、5、6、（7），则问号处图形的锐角数应为7。</w:t>
      </w:r>
    </w:p>
    <w:p>
      <w:pPr>
        <w:spacing w:before="2" w:line="372" w:lineRule="auto"/>
        <w:ind w:left="105" w:right="6587"/>
        <w:jc w:val="both"/>
        <w:rPr>
          <w:sz w:val="21"/>
          <w:szCs w:val="21"/>
        </w:rPr>
      </w:pPr>
      <w:r>
        <w:rPr>
          <w:color w:val="FF0000"/>
          <w:w w:val="95"/>
          <w:sz w:val="21"/>
          <w:szCs w:val="21"/>
        </w:rPr>
        <w:t>第二步：分析选项，确定答案。</w:t>
      </w:r>
      <w:r>
        <w:rPr>
          <w:color w:val="FF0000"/>
          <w:spacing w:val="1"/>
          <w:w w:val="95"/>
          <w:sz w:val="21"/>
          <w:szCs w:val="21"/>
        </w:rPr>
        <w:t xml:space="preserve"> </w:t>
      </w:r>
      <w:r>
        <w:rPr>
          <w:color w:val="FF0000"/>
          <w:w w:val="95"/>
          <w:sz w:val="21"/>
          <w:szCs w:val="21"/>
        </w:rPr>
        <w:t>A项：图形的锐角数为8，排除。</w:t>
      </w:r>
      <w:r>
        <w:rPr>
          <w:color w:val="FF0000"/>
          <w:spacing w:val="1"/>
          <w:w w:val="95"/>
          <w:sz w:val="21"/>
          <w:szCs w:val="21"/>
        </w:rPr>
        <w:t xml:space="preserve"> </w:t>
      </w:r>
      <w:r>
        <w:rPr>
          <w:color w:val="FF0000"/>
          <w:w w:val="95"/>
          <w:sz w:val="21"/>
          <w:szCs w:val="21"/>
        </w:rPr>
        <w:t>B项：图形的锐角数为8，排除。</w:t>
      </w:r>
      <w:r>
        <w:rPr>
          <w:color w:val="FF0000"/>
          <w:spacing w:val="1"/>
          <w:w w:val="95"/>
          <w:sz w:val="21"/>
          <w:szCs w:val="21"/>
        </w:rPr>
        <w:t xml:space="preserve"> </w:t>
      </w:r>
      <w:r>
        <w:rPr>
          <w:color w:val="FF0000"/>
          <w:w w:val="95"/>
          <w:sz w:val="21"/>
          <w:szCs w:val="21"/>
        </w:rPr>
        <w:t>C项：图形的锐角数为6，排除。</w:t>
      </w:r>
    </w:p>
    <w:p>
      <w:pPr>
        <w:spacing w:line="372" w:lineRule="auto"/>
        <w:jc w:val="both"/>
        <w:sectPr>
          <w:pgSz w:w="11900" w:h="16840"/>
          <w:pgMar w:top="600" w:right="1140" w:bottom="1040" w:left="1140" w:header="0" w:footer="858" w:gutter="0"/>
          <w:cols w:space="720" w:num="1"/>
        </w:sectPr>
      </w:pPr>
    </w:p>
    <w:p>
      <w:pPr>
        <w:spacing w:before="43" w:line="372" w:lineRule="auto"/>
        <w:ind w:left="105" w:right="6587"/>
        <w:rPr>
          <w:sz w:val="21"/>
          <w:szCs w:val="21"/>
        </w:rPr>
      </w:pPr>
      <w:r>
        <w:rPr>
          <w:color w:val="FF0000"/>
          <w:w w:val="95"/>
          <w:sz w:val="21"/>
          <w:szCs w:val="21"/>
        </w:rPr>
        <w:t>D项：图形的锐角数为7，当选。</w:t>
      </w:r>
      <w:r>
        <w:rPr>
          <w:color w:val="FF0000"/>
          <w:sz w:val="21"/>
          <w:szCs w:val="21"/>
        </w:rPr>
        <w:t>故本题选D。</w:t>
      </w:r>
    </w:p>
    <w:p>
      <w:pPr>
        <w:spacing w:before="2"/>
        <w:ind w:left="83" w:right="8446"/>
        <w:jc w:val="center"/>
        <w:rPr>
          <w:sz w:val="21"/>
          <w:szCs w:val="21"/>
        </w:rPr>
      </w:pPr>
      <w:r>
        <w:rPr>
          <w:color w:val="FF0000"/>
          <w:sz w:val="21"/>
          <w:szCs w:val="21"/>
        </w:rPr>
        <w:t>84</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【解析】题干每行各图形均由3种相同元素构成，且相邻图形中相同元素所在位置均不同，排除B、</w:t>
      </w:r>
      <w:r>
        <w:rPr>
          <w:color w:val="FF0000"/>
          <w:spacing w:val="201"/>
          <w:sz w:val="21"/>
          <w:szCs w:val="21"/>
        </w:rPr>
        <w:t xml:space="preserve"> </w:t>
      </w:r>
      <w:r>
        <w:rPr>
          <w:color w:val="FF0000"/>
          <w:sz w:val="21"/>
          <w:szCs w:val="21"/>
        </w:rPr>
        <w:t>C项。各图形中均有一种元素个数为2，且每一行三个图形中个数为2的元素均不同，排除D项。</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85</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【解析】题干第一组图形中，第一列和第四列阴影方格依次向下移动1格，第二列阴影方格依次向</w:t>
      </w:r>
      <w:r>
        <w:rPr>
          <w:color w:val="FF0000"/>
          <w:spacing w:val="97"/>
          <w:w w:val="95"/>
          <w:sz w:val="21"/>
          <w:szCs w:val="21"/>
        </w:rPr>
        <w:t xml:space="preserve"> </w:t>
      </w:r>
      <w:r>
        <w:rPr>
          <w:color w:val="FF0000"/>
          <w:sz w:val="21"/>
          <w:szCs w:val="21"/>
        </w:rPr>
        <w:t>上移动1格，第三列保持不变。</w:t>
      </w:r>
    </w:p>
    <w:p>
      <w:pPr>
        <w:spacing w:before="2" w:line="372" w:lineRule="auto"/>
        <w:ind w:left="105" w:right="212"/>
        <w:rPr>
          <w:sz w:val="21"/>
          <w:szCs w:val="21"/>
        </w:rPr>
      </w:pPr>
      <w:r>
        <w:rPr>
          <w:color w:val="FF0000"/>
          <w:w w:val="95"/>
          <w:sz w:val="21"/>
          <w:szCs w:val="21"/>
        </w:rPr>
        <w:t>第二组图形中，三角形也可视为四列，第一列和第二列阴影依次向上移动1格，第三列和第四列保持不</w:t>
      </w:r>
      <w:r>
        <w:rPr>
          <w:color w:val="FF0000"/>
          <w:spacing w:val="111"/>
          <w:sz w:val="21"/>
          <w:szCs w:val="21"/>
        </w:rPr>
        <w:t xml:space="preserve"> </w:t>
      </w:r>
      <w:r>
        <w:rPr>
          <w:color w:val="FF0000"/>
          <w:sz w:val="21"/>
          <w:szCs w:val="21"/>
        </w:rPr>
        <w:t>变，则问号处应为C项图形。</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86</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【解析】本题考查反对关系。</w:t>
      </w:r>
    </w:p>
    <w:p>
      <w:pPr>
        <w:spacing w:before="149" w:line="372" w:lineRule="auto"/>
        <w:ind w:left="105" w:right="944"/>
        <w:rPr>
          <w:sz w:val="21"/>
          <w:szCs w:val="21"/>
        </w:rPr>
      </w:pPr>
      <w:r>
        <w:rPr>
          <w:color w:val="FF0000"/>
          <w:w w:val="95"/>
          <w:sz w:val="21"/>
          <w:szCs w:val="21"/>
        </w:rPr>
        <w:t>第一步：分析题干词语间的关系。欧元和美元是反对关系，且欧元和美元均属于货币的一种。</w:t>
      </w:r>
      <w:r>
        <w:rPr>
          <w:color w:val="FF0000"/>
          <w:spacing w:val="82"/>
          <w:w w:val="95"/>
          <w:sz w:val="21"/>
          <w:szCs w:val="21"/>
        </w:rPr>
        <w:t xml:space="preserve"> </w:t>
      </w:r>
      <w:r>
        <w:rPr>
          <w:color w:val="FF0000"/>
          <w:sz w:val="21"/>
          <w:szCs w:val="21"/>
        </w:rPr>
        <w:t>第二步：分析选项，确定答案。</w:t>
      </w:r>
    </w:p>
    <w:p>
      <w:pPr>
        <w:spacing w:before="2"/>
        <w:ind w:left="105"/>
        <w:rPr>
          <w:sz w:val="21"/>
          <w:szCs w:val="21"/>
        </w:rPr>
      </w:pPr>
      <w:r>
        <w:rPr>
          <w:color w:val="FF0000"/>
          <w:w w:val="95"/>
          <w:sz w:val="21"/>
          <w:szCs w:val="21"/>
        </w:rPr>
        <w:t>A项：公斤和公里无明显联系，排除。</w:t>
      </w:r>
    </w:p>
    <w:p>
      <w:pPr>
        <w:spacing w:before="149" w:line="372" w:lineRule="auto"/>
        <w:ind w:left="105" w:right="2093"/>
        <w:rPr>
          <w:sz w:val="21"/>
          <w:szCs w:val="21"/>
        </w:rPr>
      </w:pPr>
      <w:r>
        <w:rPr>
          <w:color w:val="FF0000"/>
          <w:w w:val="95"/>
          <w:sz w:val="21"/>
          <w:szCs w:val="21"/>
        </w:rPr>
        <w:t>B项：小说和散文二者为反对关系，且小说和散文均属于文学体裁的一种，当选。</w:t>
      </w:r>
      <w:r>
        <w:rPr>
          <w:color w:val="FF0000"/>
          <w:spacing w:val="130"/>
          <w:sz w:val="21"/>
          <w:szCs w:val="21"/>
        </w:rPr>
        <w:t xml:space="preserve"> </w:t>
      </w:r>
      <w:r>
        <w:rPr>
          <w:color w:val="FF0000"/>
          <w:sz w:val="21"/>
          <w:szCs w:val="21"/>
        </w:rPr>
        <w:t>C项：公里和小时无明显联系，排除。</w:t>
      </w:r>
    </w:p>
    <w:p>
      <w:pPr>
        <w:spacing w:before="2" w:line="372" w:lineRule="auto"/>
        <w:ind w:left="105" w:right="6064"/>
        <w:rPr>
          <w:sz w:val="21"/>
          <w:szCs w:val="21"/>
        </w:rPr>
      </w:pPr>
      <w:r>
        <w:rPr>
          <w:color w:val="FF0000"/>
          <w:w w:val="95"/>
          <w:sz w:val="21"/>
          <w:szCs w:val="21"/>
        </w:rPr>
        <w:t>D项：阴性和阳性为矛盾关系，排除。</w:t>
      </w:r>
      <w:r>
        <w:rPr>
          <w:color w:val="FF0000"/>
          <w:sz w:val="21"/>
          <w:szCs w:val="21"/>
        </w:rPr>
        <w:t>故本题选B。</w:t>
      </w:r>
    </w:p>
    <w:p>
      <w:pPr>
        <w:spacing w:before="1"/>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【解析】本题考查种属关系。</w:t>
      </w:r>
    </w:p>
    <w:p>
      <w:pPr>
        <w:spacing w:before="149" w:line="372" w:lineRule="auto"/>
        <w:ind w:left="105" w:right="526"/>
        <w:rPr>
          <w:sz w:val="21"/>
          <w:szCs w:val="21"/>
        </w:rPr>
      </w:pPr>
      <w:r>
        <w:rPr>
          <w:color w:val="FF0000"/>
          <w:w w:val="95"/>
          <w:sz w:val="21"/>
          <w:szCs w:val="21"/>
        </w:rPr>
        <w:t>第一步：分析题干词语间的关系。碧螺春是茶叶的一种，二者为种属关系，碧螺春的产地是江苏。</w:t>
      </w:r>
      <w:r>
        <w:rPr>
          <w:color w:val="FF0000"/>
          <w:spacing w:val="96"/>
          <w:sz w:val="21"/>
          <w:szCs w:val="21"/>
        </w:rPr>
        <w:t xml:space="preserve"> </w:t>
      </w:r>
      <w:r>
        <w:rPr>
          <w:color w:val="FF0000"/>
          <w:sz w:val="21"/>
          <w:szCs w:val="21"/>
        </w:rPr>
        <w:t>第二步：分析选项，确定答案。</w:t>
      </w:r>
    </w:p>
    <w:p>
      <w:pPr>
        <w:spacing w:before="2" w:line="372" w:lineRule="auto"/>
        <w:ind w:left="105" w:right="2511"/>
        <w:rPr>
          <w:sz w:val="21"/>
          <w:szCs w:val="21"/>
        </w:rPr>
      </w:pPr>
      <w:r>
        <w:rPr>
          <w:color w:val="FF0000"/>
          <w:w w:val="95"/>
          <w:sz w:val="21"/>
          <w:szCs w:val="21"/>
        </w:rPr>
        <w:t>A项：大熊猫是动物的一种，二者为种属关系，大熊猫的产地是中国，当选。</w:t>
      </w:r>
      <w:r>
        <w:rPr>
          <w:color w:val="FF0000"/>
          <w:spacing w:val="111"/>
          <w:sz w:val="21"/>
          <w:szCs w:val="21"/>
        </w:rPr>
        <w:t xml:space="preserve"> </w:t>
      </w:r>
      <w:r>
        <w:rPr>
          <w:color w:val="FF0000"/>
          <w:sz w:val="21"/>
          <w:szCs w:val="21"/>
        </w:rPr>
        <w:t>B项：火锅是一种烹饪方式，与川菜不是种属关系，排除。</w:t>
      </w:r>
    </w:p>
    <w:p>
      <w:pPr>
        <w:spacing w:before="2" w:line="372" w:lineRule="auto"/>
        <w:ind w:left="105" w:right="2511"/>
        <w:rPr>
          <w:sz w:val="21"/>
          <w:szCs w:val="21"/>
        </w:rPr>
      </w:pPr>
      <w:r>
        <w:rPr>
          <w:color w:val="FF0000"/>
          <w:w w:val="95"/>
          <w:sz w:val="21"/>
          <w:szCs w:val="21"/>
        </w:rPr>
        <w:t>C项：胡萝卜是蔬菜的一种，二者为种属关系，营养不是蔬菜的产地，排除。</w:t>
      </w:r>
      <w:r>
        <w:rPr>
          <w:color w:val="FF0000"/>
          <w:spacing w:val="111"/>
          <w:sz w:val="21"/>
          <w:szCs w:val="21"/>
        </w:rPr>
        <w:t xml:space="preserve"> </w:t>
      </w:r>
      <w:r>
        <w:rPr>
          <w:color w:val="FF0000"/>
          <w:sz w:val="21"/>
          <w:szCs w:val="21"/>
        </w:rPr>
        <w:t>D项：木兰是植物的一种，二者为种属关系，木兰的产地不是四川，排除。故本题选A。</w:t>
      </w:r>
    </w:p>
    <w:p>
      <w:pPr>
        <w:spacing w:before="3"/>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.【答案】C</w:t>
      </w:r>
    </w:p>
    <w:p>
      <w:pPr>
        <w:spacing w:before="44"/>
        <w:ind w:left="522"/>
        <w:rPr>
          <w:sz w:val="21"/>
          <w:szCs w:val="21"/>
        </w:rPr>
      </w:pPr>
      <w:r>
        <w:rPr>
          <w:color w:val="FF0000"/>
          <w:w w:val="95"/>
          <w:sz w:val="21"/>
          <w:szCs w:val="21"/>
        </w:rPr>
        <w:t>【解析】本题考查工具关系。</w:t>
      </w:r>
    </w:p>
    <w:p>
      <w:pPr>
        <w:spacing w:before="149" w:line="372" w:lineRule="auto"/>
        <w:ind w:left="105" w:right="3034"/>
        <w:rPr>
          <w:sz w:val="21"/>
          <w:szCs w:val="21"/>
        </w:rPr>
      </w:pPr>
      <w:r>
        <w:rPr>
          <w:color w:val="FF0000"/>
          <w:w w:val="95"/>
          <w:sz w:val="21"/>
          <w:szCs w:val="21"/>
        </w:rPr>
        <w:t>第一步：分析题干词语间的关系。刷牙时，牙刷和牙膏需要配套使用。</w:t>
      </w:r>
      <w:r>
        <w:rPr>
          <w:color w:val="FF0000"/>
          <w:spacing w:val="1"/>
          <w:w w:val="95"/>
          <w:sz w:val="21"/>
          <w:szCs w:val="21"/>
        </w:rPr>
        <w:t xml:space="preserve"> </w:t>
      </w:r>
      <w:r>
        <w:rPr>
          <w:color w:val="FF0000"/>
          <w:sz w:val="21"/>
          <w:szCs w:val="21"/>
        </w:rPr>
        <w:t>第二步：分析选项，确定答案。</w:t>
      </w:r>
    </w:p>
    <w:p>
      <w:pPr>
        <w:spacing w:before="1" w:line="372" w:lineRule="auto"/>
        <w:ind w:left="105" w:right="5855"/>
        <w:rPr>
          <w:sz w:val="21"/>
          <w:szCs w:val="21"/>
        </w:rPr>
      </w:pPr>
      <w:r>
        <w:rPr>
          <w:color w:val="FF0000"/>
          <w:w w:val="95"/>
          <w:sz w:val="21"/>
          <w:szCs w:val="21"/>
        </w:rPr>
        <w:t>A项：车厢和司机不是配套使用，排除。</w:t>
      </w:r>
      <w:r>
        <w:rPr>
          <w:color w:val="FF0000"/>
          <w:spacing w:val="1"/>
          <w:w w:val="95"/>
          <w:sz w:val="21"/>
          <w:szCs w:val="21"/>
        </w:rPr>
        <w:t xml:space="preserve"> </w:t>
      </w:r>
      <w:r>
        <w:rPr>
          <w:color w:val="FF0000"/>
          <w:sz w:val="21"/>
          <w:szCs w:val="21"/>
        </w:rPr>
        <w:t>B项：斧头用来砍伐树木，排除。</w:t>
      </w:r>
    </w:p>
    <w:p>
      <w:pPr>
        <w:spacing w:before="2" w:line="372" w:lineRule="auto"/>
        <w:ind w:left="105" w:right="5019"/>
        <w:rPr>
          <w:sz w:val="21"/>
          <w:szCs w:val="21"/>
        </w:rPr>
      </w:pPr>
      <w:r>
        <w:rPr>
          <w:color w:val="FF0000"/>
          <w:w w:val="95"/>
          <w:sz w:val="21"/>
          <w:szCs w:val="21"/>
        </w:rPr>
        <w:t>C项：书写时，钢笔和纸张需要配套使用，当选。</w:t>
      </w:r>
      <w:r>
        <w:rPr>
          <w:color w:val="FF0000"/>
          <w:spacing w:val="3"/>
          <w:w w:val="95"/>
          <w:sz w:val="21"/>
          <w:szCs w:val="21"/>
        </w:rPr>
        <w:t xml:space="preserve"> </w:t>
      </w:r>
      <w:r>
        <w:rPr>
          <w:color w:val="FF0000"/>
          <w:sz w:val="21"/>
          <w:szCs w:val="21"/>
        </w:rPr>
        <w:t>D项：温度是火焰的属性，排除。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【解析】本题考查组成关系</w:t>
      </w:r>
    </w:p>
    <w:p>
      <w:pPr>
        <w:spacing w:before="149" w:line="372" w:lineRule="auto"/>
        <w:ind w:left="105" w:right="1362"/>
        <w:rPr>
          <w:sz w:val="21"/>
          <w:szCs w:val="21"/>
        </w:rPr>
      </w:pPr>
      <w:r>
        <w:rPr>
          <w:color w:val="FF0000"/>
          <w:w w:val="95"/>
          <w:sz w:val="21"/>
          <w:szCs w:val="21"/>
        </w:rPr>
        <w:t>第一步：分析题干词语间的关系。白洋淀里有渔船，橹是渔船的组成部分，为组成关系。</w:t>
      </w:r>
      <w:r>
        <w:rPr>
          <w:color w:val="FF0000"/>
          <w:spacing w:val="63"/>
          <w:w w:val="95"/>
          <w:sz w:val="21"/>
          <w:szCs w:val="21"/>
        </w:rPr>
        <w:t xml:space="preserve"> </w:t>
      </w:r>
      <w:r>
        <w:rPr>
          <w:color w:val="FF0000"/>
          <w:sz w:val="21"/>
          <w:szCs w:val="21"/>
        </w:rPr>
        <w:t>第二步：分析选项，确定答案。</w:t>
      </w:r>
    </w:p>
    <w:p>
      <w:pPr>
        <w:spacing w:before="2" w:line="372" w:lineRule="auto"/>
        <w:ind w:left="105" w:right="4392"/>
        <w:rPr>
          <w:sz w:val="21"/>
          <w:szCs w:val="21"/>
        </w:rPr>
      </w:pPr>
      <w:r>
        <w:rPr>
          <w:color w:val="FF0000"/>
          <w:w w:val="95"/>
          <w:sz w:val="21"/>
          <w:szCs w:val="21"/>
        </w:rPr>
        <w:t>A项：图书馆里有书籍，扉页是书籍的组成部分，当选。</w:t>
      </w:r>
      <w:r>
        <w:rPr>
          <w:color w:val="FF0000"/>
          <w:spacing w:val="31"/>
          <w:w w:val="95"/>
          <w:sz w:val="21"/>
          <w:szCs w:val="21"/>
        </w:rPr>
        <w:t xml:space="preserve"> </w:t>
      </w:r>
      <w:r>
        <w:rPr>
          <w:color w:val="FF0000"/>
          <w:sz w:val="21"/>
          <w:szCs w:val="21"/>
        </w:rPr>
        <w:t>B项：管理是总经理的职能，排除。</w:t>
      </w:r>
    </w:p>
    <w:p>
      <w:pPr>
        <w:spacing w:before="2" w:line="372" w:lineRule="auto"/>
        <w:ind w:left="105" w:right="6273"/>
        <w:rPr>
          <w:sz w:val="21"/>
          <w:szCs w:val="21"/>
        </w:rPr>
      </w:pPr>
      <w:r>
        <w:rPr>
          <w:color w:val="FF0000"/>
          <w:w w:val="95"/>
          <w:sz w:val="21"/>
          <w:szCs w:val="21"/>
        </w:rPr>
        <w:t>C项：芦不是水的组成部分，排除。</w:t>
      </w:r>
      <w:r>
        <w:rPr>
          <w:color w:val="FF0000"/>
          <w:spacing w:val="1"/>
          <w:w w:val="95"/>
          <w:sz w:val="21"/>
          <w:szCs w:val="21"/>
        </w:rPr>
        <w:t xml:space="preserve"> </w:t>
      </w:r>
      <w:r>
        <w:rPr>
          <w:color w:val="FF0000"/>
          <w:sz w:val="21"/>
          <w:szCs w:val="21"/>
        </w:rPr>
        <w:t>D项：治安是警察的职能，排除。故本题选A。</w:t>
      </w:r>
    </w:p>
    <w:p>
      <w:pPr>
        <w:spacing w:before="3"/>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.【答案】A</w:t>
      </w:r>
    </w:p>
    <w:p>
      <w:pPr>
        <w:spacing w:before="149" w:line="372" w:lineRule="auto"/>
        <w:ind w:left="105" w:right="2929" w:firstLine="418"/>
        <w:rPr>
          <w:sz w:val="21"/>
          <w:szCs w:val="21"/>
        </w:rPr>
      </w:pPr>
      <w:r>
        <w:rPr>
          <w:color w:val="FF0000"/>
          <w:w w:val="95"/>
          <w:sz w:val="21"/>
          <w:szCs w:val="21"/>
        </w:rPr>
        <w:t>【解析】“湖水荡漾”为主谓结构，A项“春雨连绵”为主谓结构。</w:t>
      </w:r>
      <w:r>
        <w:rPr>
          <w:color w:val="FF0000"/>
          <w:spacing w:val="79"/>
          <w:w w:val="95"/>
          <w:sz w:val="21"/>
          <w:szCs w:val="21"/>
        </w:rPr>
        <w:t xml:space="preserve"> </w:t>
      </w:r>
      <w:r>
        <w:rPr>
          <w:color w:val="FF0000"/>
          <w:sz w:val="21"/>
          <w:szCs w:val="21"/>
        </w:rPr>
        <w:t>B项小溪是水草生长的场所，排除。</w:t>
      </w:r>
    </w:p>
    <w:p>
      <w:pPr>
        <w:spacing w:before="2"/>
        <w:ind w:left="105"/>
        <w:rPr>
          <w:sz w:val="21"/>
          <w:szCs w:val="21"/>
        </w:rPr>
      </w:pPr>
      <w:r>
        <w:rPr>
          <w:color w:val="FF0000"/>
          <w:sz w:val="21"/>
          <w:szCs w:val="21"/>
        </w:rPr>
        <w:t>C项花丛吸引蝴蝶，排除。</w:t>
      </w:r>
    </w:p>
    <w:p>
      <w:pPr>
        <w:spacing w:before="148" w:line="372" w:lineRule="auto"/>
        <w:ind w:left="105" w:right="3556"/>
        <w:rPr>
          <w:sz w:val="21"/>
          <w:szCs w:val="21"/>
        </w:rPr>
      </w:pPr>
      <w:r>
        <w:rPr>
          <w:color w:val="FF0000"/>
          <w:w w:val="95"/>
          <w:sz w:val="21"/>
          <w:szCs w:val="21"/>
        </w:rPr>
        <w:t>D项“群星闪耀”构成主谓结构，但词语位置与题干相反，排除。</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91</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【解析】题干第一个和第二个字符相同，第三个和第七个字符相同，第四个和第五个字符相同。观</w:t>
      </w:r>
      <w:r>
        <w:rPr>
          <w:color w:val="FF0000"/>
          <w:spacing w:val="96"/>
          <w:sz w:val="21"/>
          <w:szCs w:val="21"/>
        </w:rPr>
        <w:t xml:space="preserve"> </w:t>
      </w:r>
      <w:r>
        <w:rPr>
          <w:color w:val="FF0000"/>
          <w:sz w:val="21"/>
          <w:szCs w:val="21"/>
        </w:rPr>
        <w:t>察选项，只有C项符合。</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92</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【解析】本题考查其他关系。</w:t>
      </w:r>
    </w:p>
    <w:p>
      <w:pPr>
        <w:spacing w:before="149" w:line="372" w:lineRule="auto"/>
        <w:ind w:left="105" w:right="317"/>
        <w:rPr>
          <w:sz w:val="21"/>
          <w:szCs w:val="21"/>
        </w:rPr>
      </w:pPr>
      <w:r>
        <w:rPr>
          <w:color w:val="FF0000"/>
          <w:w w:val="95"/>
          <w:sz w:val="21"/>
          <w:szCs w:val="21"/>
        </w:rPr>
        <w:t>第一步：分析题干词语间的关系。荔枝的果期主要在夏季，短裤为夏季的服饰，蒲扇是夏季的纳凉工</w:t>
      </w:r>
      <w:r>
        <w:rPr>
          <w:color w:val="FF0000"/>
          <w:spacing w:val="106"/>
          <w:sz w:val="21"/>
          <w:szCs w:val="21"/>
        </w:rPr>
        <w:t xml:space="preserve"> </w:t>
      </w:r>
      <w:r>
        <w:rPr>
          <w:color w:val="FF0000"/>
          <w:sz w:val="21"/>
          <w:szCs w:val="21"/>
        </w:rPr>
        <w:t>具。</w:t>
      </w:r>
    </w:p>
    <w:p>
      <w:pPr>
        <w:spacing w:before="2"/>
        <w:ind w:left="105"/>
        <w:rPr>
          <w:sz w:val="21"/>
          <w:szCs w:val="21"/>
        </w:rPr>
      </w:pPr>
      <w:r>
        <w:rPr>
          <w:color w:val="FF0000"/>
          <w:w w:val="95"/>
          <w:sz w:val="21"/>
          <w:szCs w:val="21"/>
        </w:rPr>
        <w:t>第二步：分析选项，确定答案。</w:t>
      </w:r>
    </w:p>
    <w:p>
      <w:pPr>
        <w:sectPr>
          <w:footerReference r:id="rId3" w:type="default"/>
          <w:pgSz w:w="11900" w:h="16840"/>
          <w:pgMar w:top="640" w:right="1140" w:bottom="1040" w:left="1140" w:header="0" w:footer="858" w:gutter="0"/>
          <w:pgNumType w:start="41"/>
          <w:cols w:space="720" w:num="1"/>
        </w:sectPr>
      </w:pPr>
    </w:p>
    <w:p>
      <w:pPr>
        <w:spacing w:before="45" w:line="372" w:lineRule="auto"/>
        <w:ind w:left="105" w:right="1884"/>
        <w:rPr>
          <w:sz w:val="21"/>
          <w:szCs w:val="21"/>
        </w:rPr>
      </w:pPr>
      <w:r>
        <w:rPr>
          <w:color w:val="FF0000"/>
          <w:w w:val="95"/>
          <w:sz w:val="21"/>
          <w:szCs w:val="21"/>
        </w:rPr>
        <w:t>A项：腊梅的花期主要在冬季，棉靴是冬季的服饰，火盆是冬季的取暖工具，当选。</w:t>
      </w:r>
      <w:r>
        <w:rPr>
          <w:color w:val="FF0000"/>
          <w:spacing w:val="140"/>
          <w:sz w:val="21"/>
          <w:szCs w:val="21"/>
        </w:rPr>
        <w:t xml:space="preserve"> </w:t>
      </w:r>
      <w:r>
        <w:rPr>
          <w:color w:val="FF0000"/>
          <w:sz w:val="21"/>
          <w:szCs w:val="21"/>
        </w:rPr>
        <w:t>B项：梯田主要按地区分布，而不是按季节，排除。</w:t>
      </w:r>
    </w:p>
    <w:p>
      <w:pPr>
        <w:spacing w:before="1" w:line="372" w:lineRule="auto"/>
        <w:ind w:left="105" w:right="2720"/>
        <w:rPr>
          <w:sz w:val="21"/>
          <w:szCs w:val="21"/>
        </w:rPr>
      </w:pPr>
      <w:r>
        <w:rPr>
          <w:color w:val="FF0000"/>
          <w:w w:val="95"/>
          <w:sz w:val="21"/>
          <w:szCs w:val="21"/>
        </w:rPr>
        <w:t>C项：春分是春天的节气，小暑是夏季的节气，大寒是冬季的节气，排除。</w:t>
      </w:r>
      <w:r>
        <w:rPr>
          <w:color w:val="FF0000"/>
          <w:spacing w:val="102"/>
          <w:sz w:val="21"/>
          <w:szCs w:val="21"/>
        </w:rPr>
        <w:t xml:space="preserve"> </w:t>
      </w:r>
      <w:r>
        <w:rPr>
          <w:color w:val="FF0000"/>
          <w:sz w:val="21"/>
          <w:szCs w:val="21"/>
        </w:rPr>
        <w:t>D项：茶叶有春茶、夏茶、秋茶，不是在某一季节，排除。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【解析】珠海属于经济特区，A项陶笛属于乐器。</w:t>
      </w:r>
    </w:p>
    <w:p>
      <w:pPr>
        <w:spacing w:before="149" w:line="372" w:lineRule="auto"/>
        <w:ind w:left="105" w:right="212"/>
        <w:rPr>
          <w:sz w:val="21"/>
          <w:szCs w:val="21"/>
        </w:rPr>
      </w:pPr>
      <w:r>
        <w:rPr>
          <w:color w:val="FF0000"/>
          <w:w w:val="95"/>
          <w:sz w:val="21"/>
          <w:szCs w:val="21"/>
        </w:rPr>
        <w:t>B项黄岩岛是中沙群岛的组成部分，C项蝙蝠属于哺乳动物，D项航空母舰属于海军作业武器，均排除。</w:t>
      </w:r>
      <w:r>
        <w:rPr>
          <w:color w:val="FF0000"/>
          <w:spacing w:val="111"/>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【解析】选项逐一代入。</w:t>
      </w:r>
    </w:p>
    <w:p>
      <w:pPr>
        <w:spacing w:before="149" w:line="372" w:lineRule="auto"/>
        <w:ind w:left="105" w:right="2511"/>
        <w:rPr>
          <w:sz w:val="21"/>
          <w:szCs w:val="21"/>
        </w:rPr>
      </w:pPr>
      <w:r>
        <w:rPr>
          <w:color w:val="FF0000"/>
          <w:w w:val="95"/>
          <w:sz w:val="21"/>
          <w:szCs w:val="21"/>
        </w:rPr>
        <w:t>A项，相机具有摄像功能，手机具有短信功能，但前后词语位置相反，排除。</w:t>
      </w:r>
      <w:r>
        <w:rPr>
          <w:color w:val="FF0000"/>
          <w:spacing w:val="111"/>
          <w:sz w:val="21"/>
          <w:szCs w:val="21"/>
        </w:rPr>
        <w:t xml:space="preserve"> </w:t>
      </w:r>
      <w:r>
        <w:rPr>
          <w:color w:val="FF0000"/>
          <w:sz w:val="21"/>
          <w:szCs w:val="21"/>
        </w:rPr>
        <w:t>B项，胶卷是摄像的工具，短信具有留言功能，前后关系不一致，排除。</w:t>
      </w:r>
    </w:p>
    <w:p>
      <w:pPr>
        <w:spacing w:before="2"/>
        <w:ind w:left="105"/>
        <w:rPr>
          <w:sz w:val="21"/>
          <w:szCs w:val="21"/>
        </w:rPr>
      </w:pPr>
      <w:r>
        <w:rPr>
          <w:color w:val="FF0000"/>
          <w:sz w:val="21"/>
          <w:szCs w:val="21"/>
        </w:rPr>
        <w:t>C项，摄影和摄像为并列关系，短信和微信也为并列关系，前后关系一致。</w:t>
      </w:r>
    </w:p>
    <w:p>
      <w:pPr>
        <w:spacing w:before="149" w:line="372" w:lineRule="auto"/>
        <w:ind w:left="105" w:right="2093"/>
        <w:rPr>
          <w:sz w:val="21"/>
          <w:szCs w:val="21"/>
        </w:rPr>
      </w:pPr>
      <w:r>
        <w:rPr>
          <w:color w:val="FF0000"/>
          <w:w w:val="95"/>
          <w:sz w:val="21"/>
          <w:szCs w:val="21"/>
        </w:rPr>
        <w:t>D项，照相和摄像为并列关系，短信是通讯方式的一种，前后关系不一致，排除。</w:t>
      </w:r>
      <w:r>
        <w:rPr>
          <w:color w:val="FF0000"/>
          <w:spacing w:val="3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sz w:val="21"/>
          <w:szCs w:val="21"/>
        </w:rPr>
        <w:t>.【答案】C</w:t>
      </w:r>
    </w:p>
    <w:p>
      <w:pPr>
        <w:spacing w:before="148"/>
        <w:ind w:left="522"/>
        <w:rPr>
          <w:sz w:val="21"/>
          <w:szCs w:val="21"/>
        </w:rPr>
      </w:pPr>
      <w:r>
        <w:rPr>
          <w:color w:val="FF0000"/>
          <w:w w:val="95"/>
          <w:sz w:val="21"/>
          <w:szCs w:val="21"/>
        </w:rPr>
        <w:t>【解析】选项逐一代入。</w:t>
      </w:r>
    </w:p>
    <w:p>
      <w:pPr>
        <w:spacing w:before="149" w:line="372" w:lineRule="auto"/>
        <w:ind w:left="105" w:right="2929"/>
        <w:rPr>
          <w:sz w:val="21"/>
          <w:szCs w:val="21"/>
        </w:rPr>
      </w:pPr>
      <w:r>
        <w:rPr>
          <w:color w:val="FF0000"/>
          <w:w w:val="95"/>
          <w:sz w:val="21"/>
          <w:szCs w:val="21"/>
        </w:rPr>
        <w:t>A项，黄金和白银为并列关系，大衣属于衣服，前后关系不一致，排除。</w:t>
      </w:r>
      <w:r>
        <w:rPr>
          <w:color w:val="FF0000"/>
          <w:spacing w:val="98"/>
          <w:sz w:val="21"/>
          <w:szCs w:val="21"/>
        </w:rPr>
        <w:t xml:space="preserve"> </w:t>
      </w:r>
      <w:r>
        <w:rPr>
          <w:color w:val="FF0000"/>
          <w:w w:val="95"/>
          <w:sz w:val="21"/>
          <w:szCs w:val="21"/>
        </w:rPr>
        <w:t>B项，黄金属于金属，鞋帽和大衣为并列关系，前后关系不一致，排除。</w:t>
      </w:r>
    </w:p>
    <w:p>
      <w:pPr>
        <w:spacing w:before="2" w:line="372" w:lineRule="auto"/>
        <w:ind w:left="105" w:right="1675"/>
        <w:rPr>
          <w:sz w:val="21"/>
          <w:szCs w:val="21"/>
        </w:rPr>
      </w:pPr>
      <w:r>
        <w:rPr>
          <w:color w:val="FF0000"/>
          <w:w w:val="95"/>
          <w:sz w:val="21"/>
          <w:szCs w:val="21"/>
        </w:rPr>
        <w:t>C项，黄金是制作首饰的一种原材料，牛皮是制作大衣的一种原材料，前后关系一致。</w:t>
      </w:r>
      <w:r>
        <w:rPr>
          <w:color w:val="FF0000"/>
          <w:spacing w:val="149"/>
          <w:sz w:val="21"/>
          <w:szCs w:val="21"/>
        </w:rPr>
        <w:t xml:space="preserve"> </w:t>
      </w:r>
      <w:r>
        <w:rPr>
          <w:color w:val="FF0000"/>
          <w:sz w:val="21"/>
          <w:szCs w:val="21"/>
        </w:rPr>
        <w:t>D项，黄金有价格，大衣有商标，但前后词语位置相反，排除。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96</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【解析】本题考查社会类定义判断。</w:t>
      </w:r>
    </w:p>
    <w:p>
      <w:pPr>
        <w:spacing w:before="149" w:line="372" w:lineRule="auto"/>
        <w:ind w:left="105" w:right="317"/>
        <w:rPr>
          <w:sz w:val="21"/>
          <w:szCs w:val="21"/>
        </w:rPr>
      </w:pPr>
      <w:r>
        <w:rPr>
          <w:color w:val="FF0000"/>
          <w:w w:val="95"/>
          <w:sz w:val="21"/>
          <w:szCs w:val="21"/>
        </w:rPr>
        <w:t>第一步：分析定义要点。“公共信息资源”的定义要点：①面向全体社会公众；②具有公共性、广泛</w:t>
      </w:r>
      <w:r>
        <w:rPr>
          <w:color w:val="FF0000"/>
          <w:spacing w:val="106"/>
          <w:sz w:val="21"/>
          <w:szCs w:val="21"/>
        </w:rPr>
        <w:t xml:space="preserve"> </w:t>
      </w:r>
      <w:r>
        <w:rPr>
          <w:color w:val="FF0000"/>
          <w:sz w:val="21"/>
          <w:szCs w:val="21"/>
        </w:rPr>
        <w:t>性、基础性和公益性等特点。</w:t>
      </w:r>
    </w:p>
    <w:p>
      <w:pPr>
        <w:spacing w:before="2"/>
        <w:ind w:left="105"/>
        <w:rPr>
          <w:sz w:val="21"/>
          <w:szCs w:val="21"/>
        </w:rPr>
      </w:pPr>
      <w:r>
        <w:rPr>
          <w:color w:val="FF0000"/>
          <w:w w:val="95"/>
          <w:sz w:val="21"/>
          <w:szCs w:val="21"/>
        </w:rPr>
        <w:t>第二步：分析选项，确定答案。</w:t>
      </w:r>
    </w:p>
    <w:p>
      <w:pPr>
        <w:spacing w:before="149" w:line="372" w:lineRule="auto"/>
        <w:ind w:left="105" w:right="1884"/>
        <w:rPr>
          <w:sz w:val="21"/>
          <w:szCs w:val="21"/>
        </w:rPr>
      </w:pPr>
      <w:r>
        <w:rPr>
          <w:color w:val="FF0000"/>
          <w:w w:val="95"/>
          <w:sz w:val="21"/>
          <w:szCs w:val="21"/>
        </w:rPr>
        <w:t>A项：“公安部信息共享系统”仅面向公安部门，而非社会公众，不符合①，排除。</w:t>
      </w:r>
      <w:r>
        <w:rPr>
          <w:color w:val="FF0000"/>
          <w:spacing w:val="140"/>
          <w:sz w:val="21"/>
          <w:szCs w:val="21"/>
        </w:rPr>
        <w:t xml:space="preserve"> </w:t>
      </w:r>
      <w:r>
        <w:rPr>
          <w:color w:val="FF0000"/>
          <w:sz w:val="21"/>
          <w:szCs w:val="21"/>
        </w:rPr>
        <w:t>B项：“客户个人诚信档案系统”仅面向银行，而非社会公众，不符合①，排除。</w:t>
      </w:r>
    </w:p>
    <w:p>
      <w:pPr>
        <w:spacing w:before="2" w:line="372" w:lineRule="auto"/>
        <w:ind w:left="105" w:right="212"/>
        <w:rPr>
          <w:sz w:val="21"/>
          <w:szCs w:val="21"/>
        </w:rPr>
      </w:pPr>
      <w:r>
        <w:rPr>
          <w:color w:val="FF0000"/>
          <w:w w:val="95"/>
          <w:sz w:val="21"/>
          <w:szCs w:val="21"/>
        </w:rPr>
        <w:t>C项：“国家气象部门建立的气象信息发布系统”是面向全体社会公众发布的，具有公共性、广泛性、</w:t>
      </w:r>
      <w:r>
        <w:rPr>
          <w:color w:val="FF0000"/>
          <w:spacing w:val="111"/>
          <w:sz w:val="21"/>
          <w:szCs w:val="21"/>
        </w:rPr>
        <w:t xml:space="preserve"> </w:t>
      </w:r>
      <w:r>
        <w:rPr>
          <w:color w:val="FF0000"/>
          <w:sz w:val="21"/>
          <w:szCs w:val="21"/>
        </w:rPr>
        <w:t>基础性和公益性等特点，符合①②，符合定义，当选。</w:t>
      </w:r>
    </w:p>
    <w:p>
      <w:pPr>
        <w:spacing w:line="372" w:lineRule="auto"/>
        <w:sectPr>
          <w:pgSz w:w="11900" w:h="16840"/>
          <w:pgMar w:top="660" w:right="1140" w:bottom="1040" w:left="1140" w:header="0" w:footer="858" w:gutter="0"/>
          <w:cols w:space="720" w:num="1"/>
        </w:sectPr>
      </w:pPr>
    </w:p>
    <w:p>
      <w:pPr>
        <w:spacing w:before="45" w:line="372" w:lineRule="auto"/>
        <w:ind w:left="105" w:right="1257"/>
        <w:rPr>
          <w:sz w:val="21"/>
          <w:szCs w:val="21"/>
        </w:rPr>
      </w:pPr>
      <w:r>
        <w:rPr>
          <w:color w:val="FF0000"/>
          <w:w w:val="95"/>
          <w:sz w:val="21"/>
          <w:szCs w:val="21"/>
        </w:rPr>
        <w:t>D项：“选课、评课、成绩管理系统”仅面向高校学生，而非社会公众，不符合①，排除。</w:t>
      </w:r>
      <w:r>
        <w:rPr>
          <w:color w:val="FF0000"/>
          <w:spacing w:val="69"/>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【解析】本题考查心理类定义判断。</w:t>
      </w:r>
    </w:p>
    <w:p>
      <w:pPr>
        <w:spacing w:before="149" w:line="372" w:lineRule="auto"/>
        <w:ind w:left="105" w:right="108"/>
        <w:rPr>
          <w:sz w:val="21"/>
          <w:szCs w:val="21"/>
        </w:rPr>
      </w:pPr>
      <w:r>
        <w:rPr>
          <w:color w:val="FF0000"/>
          <w:w w:val="95"/>
          <w:sz w:val="21"/>
          <w:szCs w:val="21"/>
        </w:rPr>
        <w:t>第一步：分析题干定义要点。“破窗效应”的定义要点：①环境中的不良现象被放任存在；②诱使人们</w:t>
      </w:r>
      <w:r>
        <w:rPr>
          <w:color w:val="FF0000"/>
          <w:spacing w:val="115"/>
          <w:sz w:val="21"/>
          <w:szCs w:val="21"/>
        </w:rPr>
        <w:t xml:space="preserve"> </w:t>
      </w:r>
      <w:r>
        <w:rPr>
          <w:color w:val="FF0000"/>
          <w:sz w:val="21"/>
          <w:szCs w:val="21"/>
        </w:rPr>
        <w:t>效仿，甚至变本加厉。</w:t>
      </w:r>
    </w:p>
    <w:p>
      <w:pPr>
        <w:spacing w:before="2"/>
        <w:ind w:left="105"/>
        <w:rPr>
          <w:sz w:val="21"/>
          <w:szCs w:val="21"/>
        </w:rPr>
      </w:pPr>
      <w:r>
        <w:rPr>
          <w:color w:val="FF0000"/>
          <w:w w:val="95"/>
          <w:sz w:val="21"/>
          <w:szCs w:val="21"/>
        </w:rPr>
        <w:t>第二步：分析选项，确定答案。</w:t>
      </w:r>
    </w:p>
    <w:p>
      <w:pPr>
        <w:spacing w:before="149" w:line="372" w:lineRule="auto"/>
        <w:ind w:left="105" w:right="5646"/>
        <w:rPr>
          <w:sz w:val="21"/>
          <w:szCs w:val="21"/>
        </w:rPr>
      </w:pPr>
      <w:r>
        <w:rPr>
          <w:color w:val="FF0000"/>
          <w:w w:val="95"/>
          <w:sz w:val="21"/>
          <w:szCs w:val="21"/>
        </w:rPr>
        <w:t>A项：未体现人们效仿，不符合②，排除。</w:t>
      </w:r>
      <w:r>
        <w:rPr>
          <w:color w:val="FF0000"/>
          <w:spacing w:val="1"/>
          <w:w w:val="95"/>
          <w:sz w:val="21"/>
          <w:szCs w:val="21"/>
        </w:rPr>
        <w:t xml:space="preserve"> </w:t>
      </w:r>
      <w:r>
        <w:rPr>
          <w:color w:val="FF0000"/>
          <w:w w:val="95"/>
          <w:sz w:val="21"/>
          <w:szCs w:val="21"/>
        </w:rPr>
        <w:t>B项：未体现人们效仿，不符合②，排除。</w:t>
      </w:r>
    </w:p>
    <w:p>
      <w:pPr>
        <w:spacing w:before="2" w:line="372" w:lineRule="auto"/>
        <w:ind w:left="105" w:right="212"/>
        <w:rPr>
          <w:sz w:val="21"/>
          <w:szCs w:val="21"/>
        </w:rPr>
      </w:pPr>
      <w:r>
        <w:rPr>
          <w:color w:val="FF0000"/>
          <w:w w:val="95"/>
          <w:sz w:val="21"/>
          <w:szCs w:val="21"/>
        </w:rPr>
        <w:t>C项：“街道有些许纸屑”符合①，“人们最终会理所当然地将垃圾随处丢弃”符合②，符合定义，当</w:t>
      </w:r>
      <w:r>
        <w:rPr>
          <w:color w:val="FF0000"/>
          <w:spacing w:val="111"/>
          <w:sz w:val="21"/>
          <w:szCs w:val="21"/>
        </w:rPr>
        <w:t xml:space="preserve"> </w:t>
      </w:r>
      <w:r>
        <w:rPr>
          <w:color w:val="FF0000"/>
          <w:sz w:val="21"/>
          <w:szCs w:val="21"/>
        </w:rPr>
        <w:t>选。</w:t>
      </w:r>
    </w:p>
    <w:p>
      <w:pPr>
        <w:spacing w:before="2" w:line="372" w:lineRule="auto"/>
        <w:ind w:left="105" w:right="5646"/>
        <w:rPr>
          <w:sz w:val="21"/>
          <w:szCs w:val="21"/>
        </w:rPr>
      </w:pPr>
      <w:r>
        <w:rPr>
          <w:color w:val="FF0000"/>
          <w:w w:val="95"/>
          <w:sz w:val="21"/>
          <w:szCs w:val="21"/>
        </w:rPr>
        <w:t>D项：未体现人们效仿，不符合②，排除。</w:t>
      </w:r>
      <w:r>
        <w:rPr>
          <w:color w:val="FF0000"/>
          <w:sz w:val="21"/>
          <w:szCs w:val="21"/>
        </w:rPr>
        <w:t>故本题选C。</w:t>
      </w:r>
    </w:p>
    <w:p>
      <w:pPr>
        <w:spacing w:before="2"/>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【解析】本题考查经济类定义判断。</w:t>
      </w:r>
    </w:p>
    <w:p>
      <w:pPr>
        <w:spacing w:before="149"/>
        <w:ind w:left="105"/>
        <w:rPr>
          <w:sz w:val="21"/>
          <w:szCs w:val="21"/>
        </w:rPr>
      </w:pPr>
      <w:r>
        <w:rPr>
          <w:color w:val="FF0000"/>
          <w:w w:val="95"/>
          <w:sz w:val="21"/>
          <w:szCs w:val="21"/>
        </w:rPr>
        <w:t>第一步：分析定义要点。“商业秘密”的定义要点：①不为公众所知悉；②能为权利人带来经济利益；</w:t>
      </w:r>
    </w:p>
    <w:p>
      <w:pPr>
        <w:spacing w:before="148"/>
        <w:ind w:left="105"/>
        <w:rPr>
          <w:sz w:val="21"/>
          <w:szCs w:val="21"/>
        </w:rPr>
      </w:pPr>
      <w:r>
        <w:rPr>
          <w:color w:val="FF0000"/>
          <w:sz w:val="21"/>
          <w:szCs w:val="21"/>
        </w:rPr>
        <w:t>③采取保密措施。</w:t>
      </w:r>
    </w:p>
    <w:p>
      <w:pPr>
        <w:spacing w:before="149"/>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A项：云南白药的配方不为公众所知，且能为权利人带来经济利益，对外采取了保密的措施，符合定义</w:t>
      </w:r>
      <w:r>
        <w:rPr>
          <w:color w:val="FF0000"/>
          <w:spacing w:val="111"/>
          <w:sz w:val="21"/>
          <w:szCs w:val="21"/>
        </w:rPr>
        <w:t xml:space="preserve"> </w:t>
      </w:r>
      <w:r>
        <w:rPr>
          <w:color w:val="FF0000"/>
          <w:sz w:val="21"/>
          <w:szCs w:val="21"/>
        </w:rPr>
        <w:t>要点，当选。</w:t>
      </w:r>
    </w:p>
    <w:p>
      <w:pPr>
        <w:spacing w:before="2" w:line="372" w:lineRule="auto"/>
        <w:ind w:left="105" w:right="4392"/>
        <w:rPr>
          <w:sz w:val="21"/>
          <w:szCs w:val="21"/>
        </w:rPr>
      </w:pPr>
      <w:r>
        <w:rPr>
          <w:color w:val="FF0000"/>
          <w:w w:val="95"/>
          <w:sz w:val="21"/>
          <w:szCs w:val="21"/>
        </w:rPr>
        <w:t>B项：“双十一”细则是对外公开的，不符合①，排除。</w:t>
      </w:r>
      <w:r>
        <w:rPr>
          <w:color w:val="FF0000"/>
          <w:spacing w:val="31"/>
          <w:w w:val="95"/>
          <w:sz w:val="21"/>
          <w:szCs w:val="21"/>
        </w:rPr>
        <w:t xml:space="preserve"> </w:t>
      </w:r>
      <w:r>
        <w:rPr>
          <w:color w:val="FF0000"/>
          <w:sz w:val="21"/>
          <w:szCs w:val="21"/>
        </w:rPr>
        <w:t>C项：管理规定不能产生经济利益，不符合②，排除。</w:t>
      </w:r>
    </w:p>
    <w:p>
      <w:pPr>
        <w:spacing w:before="2" w:line="372" w:lineRule="auto"/>
        <w:ind w:left="105" w:right="3974"/>
        <w:rPr>
          <w:sz w:val="21"/>
          <w:szCs w:val="21"/>
        </w:rPr>
      </w:pPr>
      <w:r>
        <w:rPr>
          <w:color w:val="FF0000"/>
          <w:w w:val="95"/>
          <w:sz w:val="21"/>
          <w:szCs w:val="21"/>
        </w:rPr>
        <w:t>D项：三七片的功效和作用是对外公开的，不符合①，排除。</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【解析】本题考查经济类定义判断。</w:t>
      </w:r>
    </w:p>
    <w:p>
      <w:pPr>
        <w:spacing w:before="149" w:line="372" w:lineRule="auto"/>
        <w:ind w:left="105" w:right="108"/>
        <w:rPr>
          <w:sz w:val="21"/>
          <w:szCs w:val="21"/>
        </w:rPr>
      </w:pPr>
      <w:r>
        <w:rPr>
          <w:color w:val="FF0000"/>
          <w:w w:val="95"/>
          <w:sz w:val="21"/>
          <w:szCs w:val="21"/>
        </w:rPr>
        <w:t>第一步：分析定义要点。“市场区隔”的定义要点：①某一群特定消费者；②了解特定需求；③新产品</w:t>
      </w:r>
      <w:r>
        <w:rPr>
          <w:color w:val="FF0000"/>
          <w:spacing w:val="115"/>
          <w:sz w:val="21"/>
          <w:szCs w:val="21"/>
        </w:rPr>
        <w:t xml:space="preserve"> </w:t>
      </w:r>
      <w:r>
        <w:rPr>
          <w:color w:val="FF0000"/>
          <w:sz w:val="21"/>
          <w:szCs w:val="21"/>
        </w:rPr>
        <w:t>或新服务或新的沟通形式。</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A项：没有体现了解特定需求，不符合②，排除。</w:t>
      </w:r>
    </w:p>
    <w:p>
      <w:pPr>
        <w:spacing w:before="149" w:line="372" w:lineRule="auto"/>
        <w:ind w:left="105" w:right="2302"/>
        <w:rPr>
          <w:sz w:val="21"/>
          <w:szCs w:val="21"/>
        </w:rPr>
      </w:pPr>
      <w:r>
        <w:rPr>
          <w:color w:val="FF0000"/>
          <w:w w:val="95"/>
          <w:sz w:val="21"/>
          <w:szCs w:val="21"/>
        </w:rPr>
        <w:t>B项：未体现针对某一群特定消费者了解其特定需求，不符合定义要点，排除。</w:t>
      </w:r>
      <w:r>
        <w:rPr>
          <w:color w:val="FF0000"/>
          <w:spacing w:val="126"/>
          <w:sz w:val="21"/>
          <w:szCs w:val="21"/>
        </w:rPr>
        <w:t xml:space="preserve"> </w:t>
      </w:r>
      <w:r>
        <w:rPr>
          <w:color w:val="FF0000"/>
          <w:w w:val="95"/>
          <w:sz w:val="21"/>
          <w:szCs w:val="21"/>
        </w:rPr>
        <w:t>C项：未体现针对某一群特定消费者了解其特定需求，不符合定义要点，排除。</w:t>
      </w:r>
    </w:p>
    <w:p>
      <w:pPr>
        <w:spacing w:before="2"/>
        <w:ind w:left="105"/>
        <w:rPr>
          <w:sz w:val="21"/>
          <w:szCs w:val="21"/>
        </w:rPr>
      </w:pPr>
      <w:r>
        <w:rPr>
          <w:color w:val="FF0000"/>
          <w:sz w:val="21"/>
          <w:szCs w:val="21"/>
        </w:rPr>
        <w:t>D项：“不定时进行市场调研”即了解特定需求，符合②，“更新产品”符合③，“年轻人”符合①，</w:t>
      </w:r>
    </w:p>
    <w:p>
      <w:pPr>
        <w:sectPr>
          <w:pgSz w:w="11900" w:h="16840"/>
          <w:pgMar w:top="680" w:right="1140" w:bottom="1040" w:left="1140" w:header="0" w:footer="858" w:gutter="0"/>
          <w:cols w:space="720" w:num="1"/>
        </w:sectPr>
      </w:pPr>
    </w:p>
    <w:p>
      <w:pPr>
        <w:spacing w:before="46" w:line="372" w:lineRule="auto"/>
        <w:ind w:left="105" w:right="7841"/>
        <w:rPr>
          <w:sz w:val="21"/>
          <w:szCs w:val="21"/>
        </w:rPr>
      </w:pPr>
      <w:r>
        <w:rPr>
          <w:color w:val="FF0000"/>
          <w:spacing w:val="-2"/>
          <w:sz w:val="21"/>
          <w:szCs w:val="21"/>
        </w:rPr>
        <w:t>符合定义，当选。</w:t>
      </w:r>
      <w:r>
        <w:rPr>
          <w:color w:val="FF0000"/>
          <w:sz w:val="21"/>
          <w:szCs w:val="21"/>
        </w:rPr>
        <w:t>故本题选D。</w:t>
      </w:r>
    </w:p>
    <w:p>
      <w:pPr>
        <w:spacing w:before="2"/>
        <w:ind w:left="522"/>
        <w:rPr>
          <w:sz w:val="21"/>
          <w:szCs w:val="21"/>
        </w:rPr>
      </w:pPr>
      <w:r>
        <w:rPr>
          <w:color w:val="FF0000"/>
          <w:sz w:val="21"/>
          <w:szCs w:val="21"/>
        </w:rPr>
        <w:t>100</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【解析】本题考查科学类定义判断。</w:t>
      </w:r>
    </w:p>
    <w:p>
      <w:pPr>
        <w:spacing w:before="149" w:line="372" w:lineRule="auto"/>
        <w:ind w:left="105" w:right="526"/>
        <w:rPr>
          <w:sz w:val="21"/>
          <w:szCs w:val="21"/>
        </w:rPr>
      </w:pPr>
      <w:r>
        <w:rPr>
          <w:color w:val="FF0000"/>
          <w:w w:val="95"/>
          <w:sz w:val="21"/>
          <w:szCs w:val="21"/>
        </w:rPr>
        <w:t>第一步：分析定义要点。“生态工艺”的定义要点是：①社会物质生产；②无废料；③闭路循环。</w:t>
      </w:r>
      <w:r>
        <w:rPr>
          <w:color w:val="FF0000"/>
          <w:spacing w:val="96"/>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A项：最后的“残留物”不符合②，排除。</w:t>
      </w:r>
    </w:p>
    <w:p>
      <w:pPr>
        <w:spacing w:before="149" w:line="372" w:lineRule="auto"/>
        <w:ind w:left="105" w:right="212"/>
        <w:rPr>
          <w:sz w:val="21"/>
          <w:szCs w:val="21"/>
        </w:rPr>
      </w:pPr>
      <w:r>
        <w:rPr>
          <w:color w:val="FF0000"/>
          <w:w w:val="95"/>
          <w:sz w:val="21"/>
          <w:szCs w:val="21"/>
        </w:rPr>
        <w:t>B项：属于产品生产过程，且无废料，符合①②，从原料到产品，剩余物最终又形成产品，体现了“闭</w:t>
      </w:r>
      <w:r>
        <w:rPr>
          <w:color w:val="FF0000"/>
          <w:spacing w:val="111"/>
          <w:sz w:val="21"/>
          <w:szCs w:val="21"/>
        </w:rPr>
        <w:t xml:space="preserve"> </w:t>
      </w:r>
      <w:r>
        <w:rPr>
          <w:color w:val="FF0000"/>
          <w:sz w:val="21"/>
          <w:szCs w:val="21"/>
        </w:rPr>
        <w:t>路循环”，符合③，符合定义，当选。</w:t>
      </w:r>
    </w:p>
    <w:p>
      <w:pPr>
        <w:spacing w:before="2" w:line="372" w:lineRule="auto"/>
        <w:ind w:left="105" w:right="4810"/>
        <w:rPr>
          <w:sz w:val="21"/>
          <w:szCs w:val="21"/>
        </w:rPr>
      </w:pPr>
      <w:r>
        <w:rPr>
          <w:color w:val="FF0000"/>
          <w:w w:val="95"/>
          <w:sz w:val="21"/>
          <w:szCs w:val="21"/>
        </w:rPr>
        <w:t>C项：不属于“社会物质生产”，不符合①，排除。</w:t>
      </w:r>
      <w:r>
        <w:rPr>
          <w:color w:val="FF0000"/>
          <w:spacing w:val="12"/>
          <w:w w:val="95"/>
          <w:sz w:val="21"/>
          <w:szCs w:val="21"/>
        </w:rPr>
        <w:t xml:space="preserve"> </w:t>
      </w:r>
      <w:r>
        <w:rPr>
          <w:color w:val="FF0000"/>
          <w:sz w:val="21"/>
          <w:szCs w:val="21"/>
        </w:rPr>
        <w:t>D项：“废弃物”不符合②，排除。</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101</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【解析】本题考查科学类定义。</w:t>
      </w:r>
    </w:p>
    <w:p>
      <w:pPr>
        <w:spacing w:before="148" w:line="372" w:lineRule="auto"/>
        <w:ind w:left="105" w:right="108"/>
        <w:rPr>
          <w:sz w:val="21"/>
          <w:szCs w:val="21"/>
        </w:rPr>
      </w:pPr>
      <w:r>
        <w:rPr>
          <w:color w:val="FF0000"/>
          <w:w w:val="95"/>
          <w:sz w:val="21"/>
          <w:szCs w:val="21"/>
        </w:rPr>
        <w:t>第一步：分析定义要点。“环保产业”的定义要点是“以防治环境污染、改善生态环境、保护自然资源</w:t>
      </w:r>
      <w:r>
        <w:rPr>
          <w:color w:val="FF0000"/>
          <w:spacing w:val="115"/>
          <w:sz w:val="21"/>
          <w:szCs w:val="21"/>
        </w:rPr>
        <w:t xml:space="preserve"> </w:t>
      </w:r>
      <w:r>
        <w:rPr>
          <w:color w:val="FF0000"/>
          <w:sz w:val="21"/>
          <w:szCs w:val="21"/>
        </w:rPr>
        <w:t>为目的”。</w:t>
      </w:r>
    </w:p>
    <w:p>
      <w:pPr>
        <w:spacing w:before="2"/>
        <w:ind w:left="105"/>
        <w:rPr>
          <w:sz w:val="21"/>
          <w:szCs w:val="21"/>
        </w:rPr>
      </w:pPr>
      <w:r>
        <w:rPr>
          <w:color w:val="FF0000"/>
          <w:w w:val="95"/>
          <w:sz w:val="21"/>
          <w:szCs w:val="21"/>
        </w:rPr>
        <w:t>第二步：分析选项，确定答案。</w:t>
      </w:r>
    </w:p>
    <w:p>
      <w:pPr>
        <w:spacing w:before="149" w:line="372" w:lineRule="auto"/>
        <w:ind w:left="105" w:right="4601"/>
        <w:rPr>
          <w:sz w:val="21"/>
          <w:szCs w:val="21"/>
        </w:rPr>
      </w:pPr>
      <w:r>
        <w:rPr>
          <w:color w:val="FF0000"/>
          <w:w w:val="95"/>
          <w:sz w:val="21"/>
          <w:szCs w:val="21"/>
        </w:rPr>
        <w:t>A项：研发含重金属废水处理设备，符合要点，排除。</w:t>
      </w:r>
      <w:r>
        <w:rPr>
          <w:color w:val="FF0000"/>
          <w:spacing w:val="22"/>
          <w:w w:val="95"/>
          <w:sz w:val="21"/>
          <w:szCs w:val="21"/>
        </w:rPr>
        <w:t xml:space="preserve"> </w:t>
      </w:r>
      <w:r>
        <w:rPr>
          <w:color w:val="FF0000"/>
          <w:sz w:val="21"/>
          <w:szCs w:val="21"/>
        </w:rPr>
        <w:t>B项：提供污染防治技术咨询，符合要点，排除。</w:t>
      </w:r>
    </w:p>
    <w:p>
      <w:pPr>
        <w:spacing w:before="2"/>
        <w:ind w:left="105"/>
        <w:rPr>
          <w:sz w:val="21"/>
          <w:szCs w:val="21"/>
        </w:rPr>
      </w:pPr>
      <w:r>
        <w:rPr>
          <w:color w:val="FF0000"/>
          <w:sz w:val="21"/>
          <w:szCs w:val="21"/>
        </w:rPr>
        <w:t>C项：成立综合回收公司用于尾矿的综合利用，符合要点，排除。</w:t>
      </w:r>
    </w:p>
    <w:p>
      <w:pPr>
        <w:spacing w:before="149" w:line="372" w:lineRule="auto"/>
        <w:ind w:left="105" w:right="3138"/>
        <w:rPr>
          <w:sz w:val="21"/>
          <w:szCs w:val="21"/>
        </w:rPr>
      </w:pPr>
      <w:r>
        <w:rPr>
          <w:color w:val="FF0000"/>
          <w:w w:val="95"/>
          <w:sz w:val="21"/>
          <w:szCs w:val="21"/>
        </w:rPr>
        <w:t>D项：的目的是“提高产品质量”，不符合要点，不符合定义，当选。</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102</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【解析】本题考查管理类定义判断。</w:t>
      </w:r>
    </w:p>
    <w:p>
      <w:pPr>
        <w:spacing w:before="149" w:line="372" w:lineRule="auto"/>
        <w:ind w:left="105" w:right="108"/>
        <w:rPr>
          <w:sz w:val="21"/>
          <w:szCs w:val="21"/>
        </w:rPr>
      </w:pPr>
      <w:r>
        <w:rPr>
          <w:color w:val="FF0000"/>
          <w:w w:val="95"/>
          <w:sz w:val="21"/>
          <w:szCs w:val="21"/>
        </w:rPr>
        <w:t>第一步：分析题干定义要点。“或有负债”的定义要点：①过去的交易或事项形成的潜在义务；②迄今</w:t>
      </w:r>
      <w:r>
        <w:rPr>
          <w:color w:val="FF0000"/>
          <w:spacing w:val="115"/>
          <w:sz w:val="21"/>
          <w:szCs w:val="21"/>
        </w:rPr>
        <w:t xml:space="preserve"> </w:t>
      </w:r>
      <w:r>
        <w:rPr>
          <w:color w:val="FF0000"/>
          <w:sz w:val="21"/>
          <w:szCs w:val="21"/>
        </w:rPr>
        <w:t>尚未完全确定；③通过将来不确定的事项的发生或不发生予以证实。</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A项：准备接受侵权赔偿金不属于潜在义务，且是确定的事项，不需要将来不确定的事项予以证实，不</w:t>
      </w:r>
      <w:r>
        <w:rPr>
          <w:color w:val="FF0000"/>
          <w:spacing w:val="111"/>
          <w:sz w:val="21"/>
          <w:szCs w:val="21"/>
        </w:rPr>
        <w:t xml:space="preserve"> </w:t>
      </w:r>
      <w:r>
        <w:rPr>
          <w:color w:val="FF0000"/>
          <w:sz w:val="21"/>
          <w:szCs w:val="21"/>
        </w:rPr>
        <w:t>符合①②③，排除。</w:t>
      </w:r>
    </w:p>
    <w:p>
      <w:pPr>
        <w:spacing w:before="2" w:line="372" w:lineRule="auto"/>
        <w:ind w:left="105" w:right="212"/>
        <w:rPr>
          <w:sz w:val="21"/>
          <w:szCs w:val="21"/>
        </w:rPr>
      </w:pPr>
      <w:r>
        <w:rPr>
          <w:color w:val="FF0000"/>
          <w:w w:val="95"/>
          <w:sz w:val="21"/>
          <w:szCs w:val="21"/>
        </w:rPr>
        <w:t>B项：已出售的商品属于过去的交易，符合①，商品出售后是否会出现质量问题无法确定，符合②，需</w:t>
      </w:r>
      <w:r>
        <w:rPr>
          <w:color w:val="FF0000"/>
          <w:spacing w:val="111"/>
          <w:sz w:val="21"/>
          <w:szCs w:val="21"/>
        </w:rPr>
        <w:t xml:space="preserve"> </w:t>
      </w:r>
      <w:r>
        <w:rPr>
          <w:color w:val="FF0000"/>
          <w:sz w:val="21"/>
          <w:szCs w:val="21"/>
        </w:rPr>
        <w:t>要通过将来的情况予以证实，符合③，符合定义，当选。</w:t>
      </w:r>
    </w:p>
    <w:p>
      <w:pPr>
        <w:spacing w:before="2"/>
        <w:ind w:left="105"/>
        <w:rPr>
          <w:sz w:val="21"/>
          <w:szCs w:val="21"/>
        </w:rPr>
      </w:pPr>
      <w:r>
        <w:rPr>
          <w:color w:val="FF0000"/>
          <w:sz w:val="21"/>
          <w:szCs w:val="21"/>
        </w:rPr>
        <w:t>C项：合同尚未签订，不存在“过去的交易或事项”，不符合①，排除。</w:t>
      </w:r>
    </w:p>
    <w:p>
      <w:pPr>
        <w:sectPr>
          <w:pgSz w:w="11900" w:h="16840"/>
          <w:pgMar w:top="700" w:right="1140" w:bottom="1040" w:left="1140" w:header="0" w:footer="858" w:gutter="0"/>
          <w:cols w:space="720" w:num="1"/>
        </w:sectPr>
      </w:pPr>
    </w:p>
    <w:p>
      <w:pPr>
        <w:spacing w:before="57" w:line="372" w:lineRule="auto"/>
        <w:ind w:left="105" w:right="4392"/>
        <w:rPr>
          <w:sz w:val="21"/>
          <w:szCs w:val="21"/>
        </w:rPr>
      </w:pPr>
      <w:r>
        <w:rPr>
          <w:color w:val="FF0000"/>
          <w:w w:val="95"/>
          <w:sz w:val="21"/>
          <w:szCs w:val="21"/>
        </w:rPr>
        <w:t>D项：准备支付违约金是确定的事项，不符合②，排除。</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103</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【解析】“定点超越”的定义要点：</w:t>
      </w:r>
    </w:p>
    <w:p>
      <w:pPr>
        <w:spacing w:before="65" w:line="260" w:lineRule="exact"/>
        <w:ind w:left="105"/>
        <w:rPr>
          <w:sz w:val="21"/>
          <w:szCs w:val="21"/>
        </w:rPr>
      </w:pPr>
      <w:r>
        <w:rPr>
          <w:color w:val="FF0000"/>
          <w:sz w:val="21"/>
          <w:szCs w:val="21"/>
        </w:rPr>
        <w:t>①与竞争对手或某一方面的领先者进行对比；</w:t>
      </w:r>
    </w:p>
    <w:p>
      <w:pPr>
        <w:spacing w:line="251" w:lineRule="exact"/>
        <w:ind w:left="105"/>
        <w:rPr>
          <w:sz w:val="21"/>
          <w:szCs w:val="21"/>
        </w:rPr>
      </w:pPr>
      <w:r>
        <w:rPr>
          <w:color w:val="FF0000"/>
          <w:sz w:val="21"/>
          <w:szCs w:val="21"/>
        </w:rPr>
        <w:t>②发现自己的优势和不足，或寻找领先者领先的原因。</w:t>
      </w:r>
    </w:p>
    <w:p>
      <w:pPr>
        <w:spacing w:line="251" w:lineRule="exact"/>
        <w:ind w:left="105"/>
        <w:rPr>
          <w:sz w:val="21"/>
          <w:szCs w:val="21"/>
        </w:rPr>
      </w:pPr>
      <w:r>
        <w:rPr>
          <w:color w:val="FF0000"/>
          <w:sz w:val="21"/>
          <w:szCs w:val="21"/>
        </w:rPr>
        <w:t>A项仅体现甲企业提出一套服务策略，不符合①②，不符合定义。</w:t>
      </w:r>
    </w:p>
    <w:p>
      <w:pPr>
        <w:spacing w:line="251" w:lineRule="exact"/>
        <w:ind w:left="105"/>
        <w:rPr>
          <w:sz w:val="21"/>
          <w:szCs w:val="21"/>
        </w:rPr>
      </w:pPr>
      <w:r>
        <w:rPr>
          <w:color w:val="FF0000"/>
          <w:sz w:val="21"/>
          <w:szCs w:val="21"/>
        </w:rPr>
        <w:t>B项“对比乙企业的成功模式”“改进了销售战略”，C项“向标杆单位乙电厂学习，找到了自身短</w:t>
      </w:r>
    </w:p>
    <w:p>
      <w:pPr>
        <w:spacing w:before="6" w:line="223" w:lineRule="auto"/>
        <w:ind w:left="105" w:right="212"/>
        <w:rPr>
          <w:sz w:val="21"/>
          <w:szCs w:val="21"/>
        </w:rPr>
      </w:pPr>
      <w:r>
        <w:rPr>
          <w:color w:val="FF0000"/>
          <w:w w:val="95"/>
          <w:sz w:val="21"/>
          <w:szCs w:val="21"/>
        </w:rPr>
        <w:t>板”，D项“仔细研究行业领头羊乙公司的生产模式后，对其产品进行了包装组合”，均符合①②，排</w:t>
      </w:r>
      <w:r>
        <w:rPr>
          <w:color w:val="FF0000"/>
          <w:spacing w:val="111"/>
          <w:sz w:val="21"/>
          <w:szCs w:val="21"/>
        </w:rPr>
        <w:t xml:space="preserve"> </w:t>
      </w:r>
      <w:r>
        <w:rPr>
          <w:color w:val="FF0000"/>
          <w:sz w:val="21"/>
          <w:szCs w:val="21"/>
        </w:rPr>
        <w:t>除。</w:t>
      </w:r>
    </w:p>
    <w:p>
      <w:pPr>
        <w:spacing w:line="256" w:lineRule="exact"/>
        <w:ind w:left="105"/>
        <w:rPr>
          <w:sz w:val="21"/>
          <w:szCs w:val="21"/>
        </w:rPr>
      </w:pPr>
      <w:r>
        <w:rPr>
          <w:color w:val="FF0000"/>
          <w:w w:val="95"/>
          <w:sz w:val="21"/>
          <w:szCs w:val="21"/>
        </w:rPr>
        <w:t>故本题选A。</w:t>
      </w:r>
    </w:p>
    <w:p>
      <w:pPr>
        <w:spacing w:before="65"/>
        <w:ind w:left="522"/>
        <w:rPr>
          <w:sz w:val="21"/>
          <w:szCs w:val="21"/>
        </w:rPr>
      </w:pPr>
      <w:r>
        <w:rPr>
          <w:color w:val="FF0000"/>
          <w:sz w:val="21"/>
          <w:szCs w:val="21"/>
        </w:rPr>
        <w:t>104</w:t>
      </w:r>
    </w:p>
    <w:p>
      <w:pPr>
        <w:spacing w:before="149"/>
        <w:ind w:left="105"/>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【解析】“充分条件”的定义要点是“如果一个句子真，那么另一个句子必定是真”。A项如果一</w:t>
      </w:r>
      <w:r>
        <w:rPr>
          <w:color w:val="FF0000"/>
          <w:spacing w:val="97"/>
          <w:w w:val="95"/>
          <w:sz w:val="21"/>
          <w:szCs w:val="21"/>
        </w:rPr>
        <w:t xml:space="preserve"> </w:t>
      </w:r>
      <w:r>
        <w:rPr>
          <w:color w:val="FF0000"/>
          <w:sz w:val="21"/>
          <w:szCs w:val="21"/>
        </w:rPr>
        <w:t>个数能被4整除，那么这个数也能被2整除，因此前一个句子是后一个句子的充分条件。</w:t>
      </w:r>
    </w:p>
    <w:p>
      <w:pPr>
        <w:spacing w:before="2" w:line="372" w:lineRule="auto"/>
        <w:ind w:left="105" w:right="1466"/>
        <w:rPr>
          <w:sz w:val="21"/>
          <w:szCs w:val="21"/>
        </w:rPr>
      </w:pPr>
      <w:r>
        <w:rPr>
          <w:color w:val="FF0000"/>
          <w:w w:val="95"/>
          <w:sz w:val="21"/>
          <w:szCs w:val="21"/>
        </w:rPr>
        <w:t>B、C、D项中如果前一个句子为真，均不能确定后一个句子的真假，不符合要点，排除。</w:t>
      </w:r>
      <w:r>
        <w:rPr>
          <w:color w:val="FF0000"/>
          <w:spacing w:val="59"/>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105</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【解析】“语言规划”的定义要点是“对语言文字及其使用进行人工干预与管理”。</w:t>
      </w:r>
    </w:p>
    <w:p>
      <w:pPr>
        <w:spacing w:before="149" w:line="372" w:lineRule="auto"/>
        <w:ind w:left="105" w:right="212"/>
        <w:rPr>
          <w:sz w:val="21"/>
          <w:szCs w:val="21"/>
        </w:rPr>
      </w:pPr>
      <w:r>
        <w:rPr>
          <w:color w:val="FF0000"/>
          <w:w w:val="95"/>
          <w:sz w:val="21"/>
          <w:szCs w:val="21"/>
        </w:rPr>
        <w:t>A项“立法推广普通话”、B项“制定简化字总表”和C项“规范网络用语”，均是对人们使用何种语言</w:t>
      </w:r>
      <w:r>
        <w:rPr>
          <w:color w:val="FF0000"/>
          <w:spacing w:val="111"/>
          <w:sz w:val="21"/>
          <w:szCs w:val="21"/>
        </w:rPr>
        <w:t xml:space="preserve"> </w:t>
      </w:r>
      <w:r>
        <w:rPr>
          <w:color w:val="FF0000"/>
          <w:sz w:val="21"/>
          <w:szCs w:val="21"/>
        </w:rPr>
        <w:t>文字以及如何使用进行干预和管理，符合要点，排除。</w:t>
      </w:r>
    </w:p>
    <w:p>
      <w:pPr>
        <w:spacing w:before="2" w:line="372" w:lineRule="auto"/>
        <w:ind w:left="105" w:right="212"/>
        <w:rPr>
          <w:sz w:val="21"/>
          <w:szCs w:val="21"/>
        </w:rPr>
      </w:pPr>
      <w:r>
        <w:rPr>
          <w:color w:val="FF0000"/>
          <w:w w:val="95"/>
          <w:sz w:val="21"/>
          <w:szCs w:val="21"/>
        </w:rPr>
        <w:t>D项语言教育泛指任何语言的教导行为与学习行为，发展语言教育产业并不是“对语言文字及其使用进</w:t>
      </w:r>
      <w:r>
        <w:rPr>
          <w:color w:val="FF0000"/>
          <w:spacing w:val="111"/>
          <w:sz w:val="21"/>
          <w:szCs w:val="21"/>
        </w:rPr>
        <w:t xml:space="preserve"> </w:t>
      </w:r>
      <w:r>
        <w:rPr>
          <w:color w:val="FF0000"/>
          <w:sz w:val="21"/>
          <w:szCs w:val="21"/>
        </w:rPr>
        <w:t>行人工干预与管理”，不符合要点，不属于语言规划。</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106</w:t>
      </w:r>
    </w:p>
    <w:p>
      <w:pPr>
        <w:spacing w:before="149"/>
        <w:ind w:left="105"/>
        <w:rPr>
          <w:sz w:val="21"/>
          <w:szCs w:val="21"/>
        </w:rPr>
      </w:pPr>
      <w:r>
        <w:rPr>
          <w:color w:val="FF0000"/>
          <w:sz w:val="21"/>
          <w:szCs w:val="21"/>
        </w:rPr>
        <w:t>.【答案】A</w:t>
      </w:r>
    </w:p>
    <w:p>
      <w:pPr>
        <w:spacing w:before="148" w:line="372" w:lineRule="auto"/>
        <w:ind w:left="105" w:right="6378" w:firstLine="418"/>
        <w:rPr>
          <w:sz w:val="21"/>
          <w:szCs w:val="21"/>
        </w:rPr>
      </w:pPr>
      <w:r>
        <w:rPr>
          <w:color w:val="FF0000"/>
          <w:spacing w:val="-2"/>
          <w:sz w:val="21"/>
          <w:szCs w:val="21"/>
        </w:rPr>
        <w:t>【解析】本题考查削弱论证。</w:t>
      </w:r>
      <w:r>
        <w:rPr>
          <w:color w:val="FF0000"/>
          <w:sz w:val="21"/>
          <w:szCs w:val="21"/>
        </w:rPr>
        <w:t>第一步：分析题干论点论据。</w:t>
      </w:r>
    </w:p>
    <w:p>
      <w:pPr>
        <w:spacing w:before="2"/>
        <w:ind w:left="105"/>
        <w:rPr>
          <w:sz w:val="21"/>
          <w:szCs w:val="21"/>
        </w:rPr>
      </w:pPr>
      <w:r>
        <w:rPr>
          <w:color w:val="FF0000"/>
          <w:w w:val="95"/>
          <w:sz w:val="21"/>
          <w:szCs w:val="21"/>
        </w:rPr>
        <w:t>论点：酵素有减肥功效。</w:t>
      </w:r>
    </w:p>
    <w:p>
      <w:pPr>
        <w:spacing w:before="149" w:line="372" w:lineRule="auto"/>
        <w:ind w:left="105" w:right="108"/>
        <w:rPr>
          <w:sz w:val="21"/>
          <w:szCs w:val="21"/>
        </w:rPr>
      </w:pPr>
      <w:r>
        <w:rPr>
          <w:color w:val="FF0000"/>
          <w:w w:val="95"/>
          <w:sz w:val="21"/>
          <w:szCs w:val="21"/>
        </w:rPr>
        <w:t>论据：酵素里还含有微量的酶，其中以糖化酶和蛋白酶为主，这些酶可以将糖转化为细胞可用的物质。</w:t>
      </w:r>
      <w:r>
        <w:rPr>
          <w:color w:val="FF0000"/>
          <w:spacing w:val="115"/>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A项：说明酵素中能将糖转化为其他物质的酶无法在人体内发挥作用，最能反驳商家关于酵素能减肥的</w:t>
      </w:r>
      <w:r>
        <w:rPr>
          <w:color w:val="FF0000"/>
          <w:spacing w:val="111"/>
          <w:sz w:val="21"/>
          <w:szCs w:val="21"/>
        </w:rPr>
        <w:t xml:space="preserve"> </w:t>
      </w:r>
      <w:r>
        <w:rPr>
          <w:color w:val="FF0000"/>
          <w:sz w:val="21"/>
          <w:szCs w:val="21"/>
        </w:rPr>
        <w:t>观点，当选。</w:t>
      </w:r>
    </w:p>
    <w:p>
      <w:pPr>
        <w:spacing w:before="2" w:line="372" w:lineRule="auto"/>
        <w:ind w:left="105" w:right="2302"/>
        <w:rPr>
          <w:sz w:val="21"/>
          <w:szCs w:val="21"/>
        </w:rPr>
      </w:pPr>
      <w:r>
        <w:rPr>
          <w:color w:val="FF0000"/>
          <w:w w:val="95"/>
          <w:sz w:val="21"/>
          <w:szCs w:val="21"/>
        </w:rPr>
        <w:t>B项：讲的是“不合格的酵素类产品”，无法说明酵素不具有减肥功效，排除。</w:t>
      </w:r>
      <w:r>
        <w:rPr>
          <w:color w:val="FF0000"/>
          <w:spacing w:val="121"/>
          <w:sz w:val="21"/>
          <w:szCs w:val="21"/>
        </w:rPr>
        <w:t xml:space="preserve"> </w:t>
      </w:r>
      <w:r>
        <w:rPr>
          <w:color w:val="FF0000"/>
          <w:sz w:val="21"/>
          <w:szCs w:val="21"/>
        </w:rPr>
        <w:t>C项：支持商家的观点，排除。</w:t>
      </w:r>
    </w:p>
    <w:p>
      <w:pPr>
        <w:spacing w:before="2" w:line="372" w:lineRule="auto"/>
        <w:ind w:left="105" w:right="2511"/>
        <w:rPr>
          <w:sz w:val="21"/>
          <w:szCs w:val="21"/>
        </w:rPr>
      </w:pPr>
      <w:r>
        <w:rPr>
          <w:color w:val="FF0000"/>
          <w:w w:val="95"/>
          <w:sz w:val="21"/>
          <w:szCs w:val="21"/>
        </w:rPr>
        <w:t>D项：“促进肠道蠕动”与减肥的关系不明确，不能反驳商家的观点，排除。</w:t>
      </w:r>
      <w:r>
        <w:rPr>
          <w:color w:val="FF0000"/>
          <w:spacing w:val="12"/>
          <w:w w:val="95"/>
          <w:sz w:val="21"/>
          <w:szCs w:val="21"/>
        </w:rPr>
        <w:t xml:space="preserve"> </w:t>
      </w:r>
      <w:r>
        <w:rPr>
          <w:color w:val="FF0000"/>
          <w:sz w:val="21"/>
          <w:szCs w:val="21"/>
        </w:rPr>
        <w:t>故本题选A。</w:t>
      </w:r>
    </w:p>
    <w:p>
      <w:pPr>
        <w:spacing w:line="372" w:lineRule="auto"/>
        <w:sectPr>
          <w:pgSz w:w="11900" w:h="16840"/>
          <w:pgMar w:top="480" w:right="1140" w:bottom="1040" w:left="1140" w:header="0" w:footer="858" w:gutter="0"/>
          <w:cols w:space="720" w:num="1"/>
        </w:sectPr>
      </w:pPr>
    </w:p>
    <w:p>
      <w:pPr>
        <w:spacing w:before="42"/>
        <w:ind w:left="522"/>
        <w:rPr>
          <w:sz w:val="21"/>
          <w:szCs w:val="21"/>
        </w:rPr>
      </w:pPr>
      <w:r>
        <w:rPr>
          <w:color w:val="FF0000"/>
          <w:sz w:val="21"/>
          <w:szCs w:val="21"/>
        </w:rPr>
        <w:t>107</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【解析】论点：不能由“M大学的师生从校图书馆外借出的书籍数量逐年递减”得出“M大学图书馆</w:t>
      </w:r>
      <w:r>
        <w:rPr>
          <w:color w:val="FF0000"/>
          <w:spacing w:val="96"/>
          <w:sz w:val="21"/>
          <w:szCs w:val="21"/>
        </w:rPr>
        <w:t xml:space="preserve"> </w:t>
      </w:r>
      <w:r>
        <w:rPr>
          <w:color w:val="FF0000"/>
          <w:sz w:val="21"/>
          <w:szCs w:val="21"/>
        </w:rPr>
        <w:t>藏书的利用率在逐渐递减”的结论。</w:t>
      </w:r>
    </w:p>
    <w:p>
      <w:pPr>
        <w:spacing w:before="2"/>
        <w:ind w:left="105"/>
        <w:rPr>
          <w:sz w:val="21"/>
          <w:szCs w:val="21"/>
        </w:rPr>
      </w:pPr>
      <w:r>
        <w:rPr>
          <w:color w:val="FF0000"/>
          <w:sz w:val="21"/>
          <w:szCs w:val="21"/>
        </w:rPr>
        <w:t>A项利用率是否很难统计与论点无关，排除。</w:t>
      </w:r>
    </w:p>
    <w:p>
      <w:pPr>
        <w:spacing w:before="149" w:line="372" w:lineRule="auto"/>
        <w:ind w:left="105" w:right="108"/>
        <w:rPr>
          <w:sz w:val="21"/>
          <w:szCs w:val="21"/>
        </w:rPr>
      </w:pPr>
      <w:r>
        <w:rPr>
          <w:color w:val="FF0000"/>
          <w:w w:val="95"/>
          <w:sz w:val="21"/>
          <w:szCs w:val="21"/>
        </w:rPr>
        <w:t>B项说明虽然图书外借量逐年递减，但在图书馆内阅读藏书的师生人数逐年递增，因此不能得出M大学图</w:t>
      </w:r>
      <w:r>
        <w:rPr>
          <w:color w:val="FF0000"/>
          <w:spacing w:val="115"/>
          <w:sz w:val="21"/>
          <w:szCs w:val="21"/>
        </w:rPr>
        <w:t xml:space="preserve"> </w:t>
      </w:r>
      <w:r>
        <w:rPr>
          <w:color w:val="FF0000"/>
          <w:sz w:val="21"/>
          <w:szCs w:val="21"/>
        </w:rPr>
        <w:t>书馆藏书的利用率在逐渐递减的结论，最能加强论点。</w:t>
      </w:r>
    </w:p>
    <w:p>
      <w:pPr>
        <w:spacing w:before="1"/>
        <w:ind w:left="105"/>
        <w:rPr>
          <w:sz w:val="21"/>
          <w:szCs w:val="21"/>
        </w:rPr>
      </w:pPr>
      <w:r>
        <w:rPr>
          <w:color w:val="FF0000"/>
          <w:sz w:val="21"/>
          <w:szCs w:val="21"/>
        </w:rPr>
        <w:t>C项讲座数量与图书馆藏书的利用率无关，排除。</w:t>
      </w:r>
    </w:p>
    <w:p>
      <w:pPr>
        <w:spacing w:before="149" w:line="372" w:lineRule="auto"/>
        <w:ind w:left="105" w:right="3347"/>
        <w:rPr>
          <w:sz w:val="21"/>
          <w:szCs w:val="21"/>
        </w:rPr>
      </w:pPr>
      <w:r>
        <w:rPr>
          <w:color w:val="FF0000"/>
          <w:w w:val="95"/>
          <w:sz w:val="21"/>
          <w:szCs w:val="21"/>
        </w:rPr>
        <w:t>D项电子书不同于图书馆的藏书（实体书），也属于无关项，排除。</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108</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【解析】本题考查相似结构。</w:t>
      </w:r>
    </w:p>
    <w:p>
      <w:pPr>
        <w:spacing w:before="149" w:line="372" w:lineRule="auto"/>
        <w:ind w:left="105" w:right="108"/>
        <w:rPr>
          <w:sz w:val="21"/>
          <w:szCs w:val="21"/>
        </w:rPr>
      </w:pPr>
      <w:r>
        <w:rPr>
          <w:color w:val="FF0000"/>
          <w:w w:val="95"/>
          <w:sz w:val="21"/>
          <w:szCs w:val="21"/>
        </w:rPr>
        <w:t>第一步：分析题干结构。由个体曾经贫困最后获得成功的几个事例推出贫困也是一笔财富，题干是由部</w:t>
      </w:r>
      <w:r>
        <w:rPr>
          <w:color w:val="FF0000"/>
          <w:spacing w:val="115"/>
          <w:sz w:val="21"/>
          <w:szCs w:val="21"/>
        </w:rPr>
        <w:t xml:space="preserve"> </w:t>
      </w:r>
      <w:r>
        <w:rPr>
          <w:color w:val="FF0000"/>
          <w:sz w:val="21"/>
          <w:szCs w:val="21"/>
        </w:rPr>
        <w:t>分属性推出整体属性的过程。</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A项：强调练习的重要性不涉及部分属性和整体属性，与题干结构不相似，排除。</w:t>
      </w:r>
    </w:p>
    <w:p>
      <w:pPr>
        <w:spacing w:before="149" w:line="372" w:lineRule="auto"/>
        <w:ind w:left="105" w:right="1257"/>
        <w:rPr>
          <w:sz w:val="21"/>
          <w:szCs w:val="21"/>
        </w:rPr>
      </w:pPr>
      <w:r>
        <w:rPr>
          <w:color w:val="FF0000"/>
          <w:w w:val="95"/>
          <w:sz w:val="21"/>
          <w:szCs w:val="21"/>
        </w:rPr>
        <w:t>B项：绘画的人常画，唱歌的人常唱，类比写作的人要常写作，与题干结构不相似，排除。</w:t>
      </w:r>
      <w:r>
        <w:rPr>
          <w:color w:val="FF0000"/>
          <w:spacing w:val="168"/>
          <w:sz w:val="21"/>
          <w:szCs w:val="21"/>
        </w:rPr>
        <w:t xml:space="preserve"> </w:t>
      </w:r>
      <w:r>
        <w:rPr>
          <w:color w:val="FF0000"/>
          <w:sz w:val="21"/>
          <w:szCs w:val="21"/>
        </w:rPr>
        <w:t>C项：说明的是这些例子的共性，与题干结构不相似，排除。</w:t>
      </w:r>
    </w:p>
    <w:p>
      <w:pPr>
        <w:spacing w:before="2" w:line="372" w:lineRule="auto"/>
        <w:ind w:left="105" w:right="212"/>
        <w:rPr>
          <w:sz w:val="21"/>
          <w:szCs w:val="21"/>
        </w:rPr>
      </w:pPr>
      <w:r>
        <w:rPr>
          <w:color w:val="FF0000"/>
          <w:w w:val="95"/>
          <w:sz w:val="21"/>
          <w:szCs w:val="21"/>
        </w:rPr>
        <w:t>D项：由个体经历苦痛获得成功的几个事例推出苦痛造就成功，属于部分属性推出整体属性的过程，与</w:t>
      </w:r>
      <w:r>
        <w:rPr>
          <w:color w:val="FF0000"/>
          <w:spacing w:val="111"/>
          <w:sz w:val="21"/>
          <w:szCs w:val="21"/>
        </w:rPr>
        <w:t xml:space="preserve"> </w:t>
      </w:r>
      <w:r>
        <w:rPr>
          <w:color w:val="FF0000"/>
          <w:sz w:val="21"/>
          <w:szCs w:val="21"/>
        </w:rPr>
        <w:t>题干结构相似，当选。</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109</w:t>
      </w:r>
    </w:p>
    <w:p>
      <w:pPr>
        <w:spacing w:before="2"/>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【解析】由“只有不到一半的被调查者认为社会上大多数人可信”，可知存在被调查者不认为社会</w:t>
      </w:r>
      <w:r>
        <w:rPr>
          <w:color w:val="FF0000"/>
          <w:spacing w:val="96"/>
          <w:sz w:val="21"/>
          <w:szCs w:val="21"/>
        </w:rPr>
        <w:t xml:space="preserve"> </w:t>
      </w:r>
      <w:r>
        <w:rPr>
          <w:color w:val="FF0000"/>
          <w:sz w:val="21"/>
          <w:szCs w:val="21"/>
        </w:rPr>
        <w:t>上大多数人可信，因此D项正确。</w:t>
      </w:r>
    </w:p>
    <w:p>
      <w:pPr>
        <w:spacing w:before="1"/>
        <w:ind w:left="105"/>
        <w:rPr>
          <w:sz w:val="21"/>
          <w:szCs w:val="21"/>
        </w:rPr>
      </w:pPr>
      <w:r>
        <w:rPr>
          <w:color w:val="FF0000"/>
          <w:sz w:val="21"/>
          <w:szCs w:val="21"/>
        </w:rPr>
        <w:t>A项，题干不能说明社会上多数人的看法。</w:t>
      </w:r>
    </w:p>
    <w:p>
      <w:pPr>
        <w:spacing w:before="149" w:line="372" w:lineRule="auto"/>
        <w:ind w:left="105" w:right="3974"/>
        <w:rPr>
          <w:sz w:val="21"/>
          <w:szCs w:val="21"/>
        </w:rPr>
      </w:pPr>
      <w:r>
        <w:rPr>
          <w:color w:val="FF0000"/>
          <w:w w:val="95"/>
          <w:sz w:val="21"/>
          <w:szCs w:val="21"/>
        </w:rPr>
        <w:t>B项，由题干并不能推出是否存在“多数人不可信”的看法。</w:t>
      </w:r>
      <w:r>
        <w:rPr>
          <w:color w:val="FF0000"/>
          <w:spacing w:val="50"/>
          <w:w w:val="95"/>
          <w:sz w:val="21"/>
          <w:szCs w:val="21"/>
        </w:rPr>
        <w:t xml:space="preserve"> </w:t>
      </w:r>
      <w:r>
        <w:rPr>
          <w:color w:val="FF0000"/>
          <w:sz w:val="21"/>
          <w:szCs w:val="21"/>
        </w:rPr>
        <w:t>C项，由题干并不能推出是否存在“少数人可信”的看法。故本题选D。</w:t>
      </w:r>
    </w:p>
    <w:p>
      <w:pPr>
        <w:spacing w:before="3"/>
        <w:ind w:left="522"/>
        <w:rPr>
          <w:sz w:val="21"/>
          <w:szCs w:val="21"/>
        </w:rPr>
      </w:pPr>
      <w:r>
        <w:rPr>
          <w:color w:val="FF0000"/>
          <w:sz w:val="21"/>
          <w:szCs w:val="21"/>
        </w:rPr>
        <w:t>110</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【解析】根据题干“正是因为人们接触过多信息，导致想法增多”可知是人们随时随地获取信息、</w:t>
      </w:r>
      <w:r>
        <w:rPr>
          <w:color w:val="FF0000"/>
          <w:spacing w:val="96"/>
          <w:sz w:val="21"/>
          <w:szCs w:val="21"/>
        </w:rPr>
        <w:t xml:space="preserve"> </w:t>
      </w:r>
      <w:r>
        <w:rPr>
          <w:color w:val="FF0000"/>
          <w:sz w:val="21"/>
          <w:szCs w:val="21"/>
        </w:rPr>
        <w:t>过多接触信息导致想法增多，A项颠倒因果关系，不能推出。</w:t>
      </w:r>
    </w:p>
    <w:p>
      <w:pPr>
        <w:spacing w:before="2"/>
        <w:ind w:left="105"/>
        <w:rPr>
          <w:sz w:val="21"/>
          <w:szCs w:val="21"/>
        </w:rPr>
      </w:pPr>
      <w:r>
        <w:rPr>
          <w:color w:val="FF0000"/>
          <w:w w:val="95"/>
          <w:sz w:val="21"/>
          <w:szCs w:val="21"/>
        </w:rPr>
        <w:t>题干未提及人们的痛苦增加，B项不能推出。</w:t>
      </w:r>
    </w:p>
    <w:p>
      <w:pPr>
        <w:spacing w:before="149"/>
        <w:ind w:left="105"/>
        <w:rPr>
          <w:sz w:val="21"/>
          <w:szCs w:val="21"/>
        </w:rPr>
      </w:pPr>
      <w:r>
        <w:rPr>
          <w:color w:val="FF0000"/>
          <w:w w:val="95"/>
          <w:sz w:val="21"/>
          <w:szCs w:val="21"/>
        </w:rPr>
        <w:t>由“当过多想法无法实现时，人们会利用各种信息填充大脑，让无法实现的想法所带来的焦虑暂时不进</w:t>
      </w:r>
    </w:p>
    <w:p>
      <w:pPr>
        <w:sectPr>
          <w:pgSz w:w="11900" w:h="16840"/>
          <w:pgMar w:top="600" w:right="1140" w:bottom="1040" w:left="1140" w:header="0" w:footer="858" w:gutter="0"/>
          <w:cols w:space="720" w:num="1"/>
        </w:sectPr>
      </w:pPr>
    </w:p>
    <w:p>
      <w:pPr>
        <w:spacing w:before="43" w:line="372" w:lineRule="auto"/>
        <w:ind w:left="105" w:right="3556"/>
        <w:rPr>
          <w:sz w:val="21"/>
          <w:szCs w:val="21"/>
        </w:rPr>
      </w:pPr>
      <w:r>
        <w:rPr>
          <w:color w:val="FF0000"/>
          <w:w w:val="95"/>
          <w:sz w:val="21"/>
          <w:szCs w:val="21"/>
        </w:rPr>
        <w:t>入脑海”可知人们的大脑有办法避开痛苦的事情，C项可以推出。</w:t>
      </w:r>
      <w:r>
        <w:rPr>
          <w:color w:val="FF0000"/>
          <w:spacing w:val="1"/>
          <w:w w:val="95"/>
          <w:sz w:val="21"/>
          <w:szCs w:val="21"/>
        </w:rPr>
        <w:t xml:space="preserve"> </w:t>
      </w:r>
      <w:r>
        <w:rPr>
          <w:color w:val="FF0000"/>
          <w:sz w:val="21"/>
          <w:szCs w:val="21"/>
        </w:rPr>
        <w:t>题干未提及减少获取额外信息就能减少痛苦，D项不能推出。</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111</w:t>
      </w:r>
    </w:p>
    <w:p>
      <w:pPr>
        <w:spacing w:before="149"/>
        <w:ind w:left="105"/>
        <w:rPr>
          <w:sz w:val="21"/>
          <w:szCs w:val="21"/>
        </w:rPr>
      </w:pPr>
      <w:r>
        <w:rPr>
          <w:color w:val="FF0000"/>
          <w:sz w:val="21"/>
          <w:szCs w:val="21"/>
        </w:rPr>
        <w:t>.【答案】C</w:t>
      </w:r>
    </w:p>
    <w:p>
      <w:pPr>
        <w:spacing w:before="88" w:line="330" w:lineRule="atLeast"/>
        <w:ind w:left="105" w:right="2616" w:firstLine="418"/>
        <w:rPr>
          <w:sz w:val="21"/>
          <w:szCs w:val="21"/>
        </w:rPr>
      </w:pPr>
      <w:r>
        <w:rPr>
          <w:color w:val="FF0000"/>
          <w:w w:val="95"/>
          <w:sz w:val="21"/>
          <w:szCs w:val="21"/>
        </w:rPr>
        <w:t>【解析】论点：长明环境可能导致新生儿睡眠和苏醒的节律发生紊乱。</w:t>
      </w:r>
      <w:r>
        <w:rPr>
          <w:color w:val="FF0000"/>
          <w:spacing w:val="1"/>
          <w:w w:val="95"/>
          <w:sz w:val="21"/>
          <w:szCs w:val="21"/>
        </w:rPr>
        <w:t xml:space="preserve"> </w:t>
      </w:r>
      <w:r>
        <w:rPr>
          <w:color w:val="FF0000"/>
          <w:sz w:val="21"/>
          <w:szCs w:val="21"/>
        </w:rPr>
        <w:t>论据：长时间照明会扰乱幼鼠脑细胞中调节睡眠与苏醒节律的生物钟。</w:t>
      </w:r>
    </w:p>
    <w:p>
      <w:pPr>
        <w:spacing w:line="223" w:lineRule="auto"/>
        <w:ind w:left="105" w:right="108"/>
        <w:rPr>
          <w:sz w:val="21"/>
          <w:szCs w:val="21"/>
        </w:rPr>
      </w:pPr>
      <w:r>
        <w:rPr>
          <w:color w:val="FF0000"/>
          <w:w w:val="95"/>
          <w:sz w:val="21"/>
          <w:szCs w:val="21"/>
        </w:rPr>
        <w:t>论点讲的是“新生儿”，而论据讲的是“幼鼠”，因此需要在“人”与“鼠”之间建立联系，排除A、D</w:t>
      </w:r>
      <w:r>
        <w:rPr>
          <w:color w:val="FF0000"/>
          <w:spacing w:val="115"/>
          <w:sz w:val="21"/>
          <w:szCs w:val="21"/>
        </w:rPr>
        <w:t xml:space="preserve"> </w:t>
      </w:r>
      <w:r>
        <w:rPr>
          <w:color w:val="FF0000"/>
          <w:sz w:val="21"/>
          <w:szCs w:val="21"/>
        </w:rPr>
        <w:t>项。</w:t>
      </w:r>
    </w:p>
    <w:p>
      <w:pPr>
        <w:spacing w:before="2" w:line="223" w:lineRule="auto"/>
        <w:ind w:left="105" w:right="317"/>
        <w:rPr>
          <w:sz w:val="21"/>
          <w:szCs w:val="21"/>
        </w:rPr>
      </w:pPr>
      <w:r>
        <w:rPr>
          <w:color w:val="FF0000"/>
          <w:w w:val="95"/>
          <w:sz w:val="21"/>
          <w:szCs w:val="21"/>
        </w:rPr>
        <w:t>B项讨论的是照明光线强度，而论证讨论的是照明时长对生物钟的影响，因此B项属于无关项，排除。</w:t>
      </w:r>
      <w:r>
        <w:rPr>
          <w:color w:val="FF0000"/>
          <w:spacing w:val="106"/>
          <w:sz w:val="21"/>
          <w:szCs w:val="21"/>
        </w:rPr>
        <w:t xml:space="preserve"> </w:t>
      </w:r>
      <w:r>
        <w:rPr>
          <w:color w:val="FF0000"/>
          <w:sz w:val="21"/>
          <w:szCs w:val="21"/>
        </w:rPr>
        <w:t>故本题选C。</w:t>
      </w:r>
    </w:p>
    <w:p>
      <w:pPr>
        <w:spacing w:before="70"/>
        <w:ind w:left="522"/>
        <w:rPr>
          <w:sz w:val="21"/>
          <w:szCs w:val="21"/>
        </w:rPr>
      </w:pPr>
      <w:r>
        <w:rPr>
          <w:color w:val="FF0000"/>
          <w:sz w:val="21"/>
          <w:szCs w:val="21"/>
        </w:rPr>
        <w:t>112</w:t>
      </w:r>
    </w:p>
    <w:p>
      <w:pPr>
        <w:spacing w:before="148"/>
        <w:ind w:left="105"/>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【解析】“除非P，否则Q”等价于“只有P，才非Q”，因此老王的话等价于“只有你在今天之内按</w:t>
      </w:r>
      <w:r>
        <w:rPr>
          <w:color w:val="FF0000"/>
          <w:spacing w:val="107"/>
          <w:sz w:val="21"/>
          <w:szCs w:val="21"/>
        </w:rPr>
        <w:t xml:space="preserve"> </w:t>
      </w:r>
      <w:r>
        <w:rPr>
          <w:color w:val="FF0000"/>
          <w:w w:val="95"/>
          <w:sz w:val="21"/>
          <w:szCs w:val="21"/>
        </w:rPr>
        <w:t>照合同要求支付货款，我才不会将你告上法庭”，即“﹁老王将老李告上法庭→老李在今天之内按照合</w:t>
      </w:r>
      <w:r>
        <w:rPr>
          <w:color w:val="FF0000"/>
          <w:spacing w:val="115"/>
          <w:sz w:val="21"/>
          <w:szCs w:val="21"/>
        </w:rPr>
        <w:t xml:space="preserve"> </w:t>
      </w:r>
      <w:r>
        <w:rPr>
          <w:color w:val="FF0000"/>
          <w:sz w:val="21"/>
          <w:szCs w:val="21"/>
        </w:rPr>
        <w:t>同要求支付货款”，A、C、D项均正确，只有B项与题干判断不同。</w:t>
      </w:r>
    </w:p>
    <w:p>
      <w:pPr>
        <w:spacing w:before="3"/>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113</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【解析】A项，题干并未提及改变浪费陋习是否很难，无法推出。</w:t>
      </w:r>
    </w:p>
    <w:p>
      <w:pPr>
        <w:spacing w:before="149" w:line="372" w:lineRule="auto"/>
        <w:ind w:left="105" w:right="630"/>
        <w:rPr>
          <w:sz w:val="21"/>
          <w:szCs w:val="21"/>
        </w:rPr>
      </w:pPr>
      <w:r>
        <w:rPr>
          <w:color w:val="FF0000"/>
          <w:w w:val="95"/>
          <w:sz w:val="21"/>
          <w:szCs w:val="21"/>
        </w:rPr>
        <w:t>B项可由“是一种应该被彻底改变的生活陋习”推出，“应该被彻底改变”说明浪费不应该出现。</w:t>
      </w:r>
      <w:r>
        <w:rPr>
          <w:color w:val="FF0000"/>
          <w:spacing w:val="197"/>
          <w:sz w:val="21"/>
          <w:szCs w:val="21"/>
        </w:rPr>
        <w:t xml:space="preserve"> </w:t>
      </w:r>
      <w:r>
        <w:rPr>
          <w:color w:val="FF0000"/>
          <w:sz w:val="21"/>
          <w:szCs w:val="21"/>
        </w:rPr>
        <w:t>C项，由“浪费与经济发展、生活富裕没有必然的关系”可知是错误的。</w:t>
      </w:r>
    </w:p>
    <w:p>
      <w:pPr>
        <w:spacing w:before="2" w:line="372" w:lineRule="auto"/>
        <w:ind w:left="105" w:right="421"/>
        <w:rPr>
          <w:sz w:val="21"/>
          <w:szCs w:val="21"/>
        </w:rPr>
      </w:pPr>
      <w:r>
        <w:rPr>
          <w:color w:val="FF0000"/>
          <w:w w:val="95"/>
          <w:sz w:val="21"/>
          <w:szCs w:val="21"/>
        </w:rPr>
        <w:t>D项，题干第一句可翻译为“浪费→我们的劳动和创造全部或部分做了无用功”，“部分劳动打了水</w:t>
      </w:r>
      <w:r>
        <w:rPr>
          <w:color w:val="FF0000"/>
          <w:spacing w:val="101"/>
          <w:sz w:val="21"/>
          <w:szCs w:val="21"/>
        </w:rPr>
        <w:t xml:space="preserve"> </w:t>
      </w:r>
      <w:r>
        <w:rPr>
          <w:color w:val="FF0000"/>
          <w:sz w:val="21"/>
          <w:szCs w:val="21"/>
        </w:rPr>
        <w:t>漂”肯定后件，不能推出肯定前件。</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114</w:t>
      </w:r>
    </w:p>
    <w:p>
      <w:pPr>
        <w:spacing w:before="149"/>
        <w:ind w:left="105"/>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line="372" w:lineRule="auto"/>
        <w:ind w:left="105" w:right="108"/>
        <w:rPr>
          <w:sz w:val="21"/>
          <w:szCs w:val="21"/>
        </w:rPr>
      </w:pPr>
      <w:r>
        <w:rPr>
          <w:color w:val="FF0000"/>
          <w:w w:val="95"/>
          <w:sz w:val="21"/>
          <w:szCs w:val="21"/>
        </w:rPr>
        <w:t>论点：图灵测试用于测试某机器是否能表现出与人相同或无法区分的智能，则其有效性在于通过测试的</w:t>
      </w:r>
      <w:r>
        <w:rPr>
          <w:color w:val="FF0000"/>
          <w:spacing w:val="115"/>
          <w:sz w:val="21"/>
          <w:szCs w:val="21"/>
        </w:rPr>
        <w:t xml:space="preserve"> </w:t>
      </w:r>
      <w:r>
        <w:rPr>
          <w:color w:val="FF0000"/>
          <w:sz w:val="21"/>
          <w:szCs w:val="21"/>
        </w:rPr>
        <w:t>机器具有与人相同或无法区分的智能。</w:t>
      </w:r>
    </w:p>
    <w:p>
      <w:pPr>
        <w:spacing w:before="1"/>
        <w:ind w:left="105"/>
        <w:rPr>
          <w:sz w:val="21"/>
          <w:szCs w:val="21"/>
        </w:rPr>
      </w:pPr>
      <w:r>
        <w:rPr>
          <w:color w:val="FF0000"/>
          <w:w w:val="95"/>
          <w:sz w:val="21"/>
          <w:szCs w:val="21"/>
        </w:rPr>
        <w:t>论据：无。</w:t>
      </w:r>
    </w:p>
    <w:p>
      <w:pPr>
        <w:spacing w:before="149"/>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A项：说明测试结果不稳定且具有主观性，此次通过测试的机器下一次不一定能通过，能够质疑图灵测</w:t>
      </w:r>
      <w:r>
        <w:rPr>
          <w:color w:val="FF0000"/>
          <w:spacing w:val="111"/>
          <w:sz w:val="21"/>
          <w:szCs w:val="21"/>
        </w:rPr>
        <w:t xml:space="preserve"> </w:t>
      </w:r>
      <w:r>
        <w:rPr>
          <w:color w:val="FF0000"/>
          <w:sz w:val="21"/>
          <w:szCs w:val="21"/>
        </w:rPr>
        <w:t>试的有效性，排除。</w:t>
      </w:r>
    </w:p>
    <w:p>
      <w:pPr>
        <w:spacing w:before="2" w:line="372" w:lineRule="auto"/>
        <w:ind w:left="105" w:right="212"/>
        <w:rPr>
          <w:sz w:val="21"/>
          <w:szCs w:val="21"/>
        </w:rPr>
      </w:pPr>
      <w:r>
        <w:rPr>
          <w:color w:val="FF0000"/>
          <w:w w:val="95"/>
          <w:sz w:val="21"/>
          <w:szCs w:val="21"/>
        </w:rPr>
        <w:t>B项：我们会不会根据图灵测试的结果判断机器是否具备智能，与图灵测试是否有效无关，我们还是会</w:t>
      </w:r>
      <w:r>
        <w:rPr>
          <w:color w:val="FF0000"/>
          <w:spacing w:val="111"/>
          <w:sz w:val="21"/>
          <w:szCs w:val="21"/>
        </w:rPr>
        <w:t xml:space="preserve"> </w:t>
      </w:r>
      <w:r>
        <w:rPr>
          <w:color w:val="FF0000"/>
          <w:sz w:val="21"/>
          <w:szCs w:val="21"/>
        </w:rPr>
        <w:t>用人类的标准进行判断，只能说明没必要进行图灵测试，而不能质疑其有效性，当选。</w:t>
      </w:r>
    </w:p>
    <w:p>
      <w:pPr>
        <w:spacing w:before="2"/>
        <w:ind w:left="105"/>
        <w:rPr>
          <w:sz w:val="21"/>
          <w:szCs w:val="21"/>
        </w:rPr>
      </w:pPr>
      <w:r>
        <w:rPr>
          <w:color w:val="FF0000"/>
          <w:sz w:val="21"/>
          <w:szCs w:val="21"/>
        </w:rPr>
        <w:t>C项：指出通过测试的机器与人类智能的差别，即当问这些机器一些涉及人类隐藏情绪或需要洞察力的</w:t>
      </w:r>
    </w:p>
    <w:p>
      <w:pPr>
        <w:sectPr>
          <w:pgSz w:w="11900" w:h="16840"/>
          <w:pgMar w:top="620" w:right="1140" w:bottom="1040" w:left="1140" w:header="0" w:footer="858" w:gutter="0"/>
          <w:cols w:space="720" w:num="1"/>
        </w:sectPr>
      </w:pPr>
    </w:p>
    <w:p>
      <w:pPr>
        <w:spacing w:before="44"/>
        <w:ind w:left="105"/>
        <w:rPr>
          <w:sz w:val="21"/>
          <w:szCs w:val="21"/>
        </w:rPr>
      </w:pPr>
      <w:r>
        <w:rPr>
          <w:color w:val="FF0000"/>
          <w:w w:val="95"/>
          <w:sz w:val="21"/>
          <w:szCs w:val="21"/>
        </w:rPr>
        <w:t>问题时，人们可能就会分辨出机器与人的区别，能够质疑图灵测试的有效性，排除。</w:t>
      </w:r>
    </w:p>
    <w:p>
      <w:pPr>
        <w:spacing w:before="149" w:line="372" w:lineRule="auto"/>
        <w:ind w:left="105" w:right="212"/>
        <w:rPr>
          <w:sz w:val="21"/>
          <w:szCs w:val="21"/>
        </w:rPr>
      </w:pPr>
      <w:r>
        <w:rPr>
          <w:color w:val="FF0000"/>
          <w:w w:val="95"/>
          <w:sz w:val="21"/>
          <w:szCs w:val="21"/>
        </w:rPr>
        <w:t>D项：指出通过测试的机器与人类智能的差别，即当问这些机器一些涉及人类隐藏情绪或需要洞察力的</w:t>
      </w:r>
      <w:r>
        <w:rPr>
          <w:color w:val="FF0000"/>
          <w:spacing w:val="111"/>
          <w:sz w:val="21"/>
          <w:szCs w:val="21"/>
        </w:rPr>
        <w:t xml:space="preserve"> </w:t>
      </w:r>
      <w:r>
        <w:rPr>
          <w:color w:val="FF0000"/>
          <w:sz w:val="21"/>
          <w:szCs w:val="21"/>
        </w:rPr>
        <w:t>问题时，人们可能就会分辨出机器与人的区别，能够质疑图灵测试的有效性，排除。</w:t>
      </w:r>
    </w:p>
    <w:p>
      <w:pPr>
        <w:spacing w:before="1"/>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115</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【解析】本题考查结论类。</w:t>
      </w:r>
    </w:p>
    <w:p>
      <w:pPr>
        <w:spacing w:before="149" w:line="372" w:lineRule="auto"/>
        <w:ind w:left="105" w:right="2407"/>
        <w:rPr>
          <w:sz w:val="21"/>
          <w:szCs w:val="21"/>
        </w:rPr>
      </w:pPr>
      <w:r>
        <w:rPr>
          <w:color w:val="FF0000"/>
          <w:w w:val="95"/>
          <w:sz w:val="21"/>
          <w:szCs w:val="21"/>
        </w:rPr>
        <w:t>第一步：阅读题干，判断材料类型。本题为结论类题目，仔细阅读材料信息。</w:t>
      </w:r>
      <w:r>
        <w:rPr>
          <w:color w:val="FF0000"/>
          <w:spacing w:val="16"/>
          <w:w w:val="95"/>
          <w:sz w:val="21"/>
          <w:szCs w:val="21"/>
        </w:rPr>
        <w:t xml:space="preserve"> </w:t>
      </w:r>
      <w:r>
        <w:rPr>
          <w:color w:val="FF0000"/>
          <w:sz w:val="21"/>
          <w:szCs w:val="21"/>
        </w:rPr>
        <w:t>第二步：联系材料，分析选项。</w:t>
      </w:r>
    </w:p>
    <w:p>
      <w:pPr>
        <w:spacing w:before="2" w:line="372" w:lineRule="auto"/>
        <w:ind w:left="105" w:right="421"/>
        <w:rPr>
          <w:sz w:val="21"/>
          <w:szCs w:val="21"/>
        </w:rPr>
      </w:pPr>
      <w:r>
        <w:rPr>
          <w:color w:val="FF0000"/>
          <w:w w:val="95"/>
          <w:sz w:val="21"/>
          <w:szCs w:val="21"/>
        </w:rPr>
        <w:t>A项：题干仅说明抗氧化剂可以清除体内多余自由基，但未说明清除体内多余的自由基只能靠抗氧化</w:t>
      </w:r>
      <w:r>
        <w:rPr>
          <w:color w:val="FF0000"/>
          <w:spacing w:val="101"/>
          <w:sz w:val="21"/>
          <w:szCs w:val="21"/>
        </w:rPr>
        <w:t xml:space="preserve"> </w:t>
      </w:r>
      <w:r>
        <w:rPr>
          <w:color w:val="FF0000"/>
          <w:sz w:val="21"/>
          <w:szCs w:val="21"/>
        </w:rPr>
        <w:t>剂，排除。</w:t>
      </w:r>
    </w:p>
    <w:p>
      <w:pPr>
        <w:spacing w:before="2" w:line="372" w:lineRule="auto"/>
        <w:ind w:left="105" w:right="108"/>
        <w:rPr>
          <w:sz w:val="21"/>
          <w:szCs w:val="21"/>
        </w:rPr>
      </w:pPr>
      <w:r>
        <w:rPr>
          <w:color w:val="FF0000"/>
          <w:sz w:val="21"/>
          <w:szCs w:val="21"/>
        </w:rPr>
        <w:t>B项：由“外界环境中的阳光辐射、空气污染等都会使人体产生更多活性氧自由基”和“活性氧自由基</w:t>
      </w:r>
      <w:r>
        <w:rPr>
          <w:color w:val="FF0000"/>
          <w:w w:val="95"/>
          <w:sz w:val="21"/>
          <w:szCs w:val="21"/>
        </w:rPr>
        <w:t>正是人类衰老的根源，而抗氧化剂可以有效清除体内多余的自由基”，可推出人的衰老速度可能由环境</w:t>
      </w:r>
      <w:r>
        <w:rPr>
          <w:color w:val="FF0000"/>
          <w:spacing w:val="115"/>
          <w:sz w:val="21"/>
          <w:szCs w:val="21"/>
        </w:rPr>
        <w:t xml:space="preserve"> </w:t>
      </w:r>
      <w:r>
        <w:rPr>
          <w:color w:val="FF0000"/>
          <w:sz w:val="21"/>
          <w:szCs w:val="21"/>
        </w:rPr>
        <w:t>决定，也可能受抗氧化剂的影响，当选。</w:t>
      </w:r>
    </w:p>
    <w:p>
      <w:pPr>
        <w:spacing w:before="3"/>
        <w:ind w:left="105"/>
        <w:rPr>
          <w:sz w:val="21"/>
          <w:szCs w:val="21"/>
        </w:rPr>
      </w:pPr>
      <w:r>
        <w:rPr>
          <w:color w:val="FF0000"/>
          <w:sz w:val="21"/>
          <w:szCs w:val="21"/>
        </w:rPr>
        <w:t>C项：题干没有说明空气污染会影响抗氧化剂的效果，排除。</w:t>
      </w:r>
    </w:p>
    <w:p>
      <w:pPr>
        <w:spacing w:before="149" w:line="372" w:lineRule="auto"/>
        <w:ind w:left="105" w:right="2302"/>
        <w:rPr>
          <w:sz w:val="21"/>
          <w:szCs w:val="21"/>
        </w:rPr>
      </w:pPr>
      <w:r>
        <w:rPr>
          <w:color w:val="FF0000"/>
          <w:w w:val="95"/>
          <w:sz w:val="21"/>
          <w:szCs w:val="21"/>
        </w:rPr>
        <w:t>D项：抗氧化剂可以影响人的衰老速度，但不等同于可以延长人的寿命，排除。</w:t>
      </w:r>
      <w:r>
        <w:rPr>
          <w:color w:val="FF0000"/>
          <w:spacing w:val="2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116</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【解析】本题考查比重作差。</w:t>
      </w:r>
    </w:p>
    <w:p>
      <w:pPr>
        <w:spacing w:before="149"/>
        <w:ind w:left="105"/>
        <w:rPr>
          <w:sz w:val="21"/>
          <w:szCs w:val="21"/>
        </w:rPr>
      </w:pPr>
      <w:r>
        <w:rPr>
          <w:color w:val="FF0000"/>
          <w:sz w:val="21"/>
          <w:szCs w:val="21"/>
        </w:rPr>
        <w:t>第一步：查找相关材料。题干命题点的对应材料在第一段，即</w:t>
      </w:r>
      <w:r>
        <w:rPr>
          <w:rFonts w:ascii="Arial" w:eastAsia="Arial"/>
          <w:color w:val="FF0000"/>
          <w:sz w:val="21"/>
          <w:szCs w:val="21"/>
        </w:rPr>
        <w:t>2015</w:t>
      </w:r>
      <w:r>
        <w:rPr>
          <w:color w:val="FF0000"/>
          <w:sz w:val="21"/>
          <w:szCs w:val="21"/>
        </w:rPr>
        <w:t>年国家自然科学基金委全年共接收</w:t>
      </w:r>
    </w:p>
    <w:p>
      <w:pPr>
        <w:spacing w:before="24" w:line="418" w:lineRule="exact"/>
        <w:ind w:left="105" w:right="764"/>
        <w:rPr>
          <w:rFonts w:ascii="Arial" w:eastAsia="Arial"/>
          <w:sz w:val="21"/>
          <w:szCs w:val="21"/>
        </w:rPr>
      </w:pPr>
      <w:r>
        <w:rPr>
          <w:rFonts w:ascii="Arial" w:eastAsia="Arial"/>
          <w:color w:val="FF0000"/>
          <w:sz w:val="21"/>
          <w:szCs w:val="21"/>
        </w:rPr>
        <w:t>173017</w:t>
      </w:r>
      <w:r>
        <w:rPr>
          <w:color w:val="FF0000"/>
          <w:sz w:val="21"/>
          <w:szCs w:val="21"/>
        </w:rPr>
        <w:t>项各类申请，同比增长约</w:t>
      </w:r>
      <w:r>
        <w:rPr>
          <w:rFonts w:ascii="Arial" w:eastAsia="Arial"/>
          <w:color w:val="FF0000"/>
          <w:sz w:val="21"/>
          <w:szCs w:val="21"/>
        </w:rPr>
        <w:t>10%</w:t>
      </w:r>
      <w:r>
        <w:rPr>
          <w:color w:val="FF0000"/>
          <w:sz w:val="21"/>
          <w:szCs w:val="21"/>
        </w:rPr>
        <w:t>，择优资助各类项目</w:t>
      </w:r>
      <w:r>
        <w:rPr>
          <w:rFonts w:ascii="Arial" w:eastAsia="Arial"/>
          <w:color w:val="FF0000"/>
          <w:sz w:val="21"/>
          <w:szCs w:val="21"/>
        </w:rPr>
        <w:t>40668</w:t>
      </w:r>
      <w:r>
        <w:rPr>
          <w:color w:val="FF0000"/>
          <w:sz w:val="21"/>
          <w:szCs w:val="21"/>
        </w:rPr>
        <w:t>项，比上年增加</w:t>
      </w:r>
      <w:r>
        <w:rPr>
          <w:rFonts w:ascii="Arial" w:eastAsia="Arial"/>
          <w:color w:val="FF0000"/>
          <w:sz w:val="21"/>
          <w:szCs w:val="21"/>
        </w:rPr>
        <w:t>1579</w:t>
      </w:r>
      <w:r>
        <w:rPr>
          <w:color w:val="FF0000"/>
          <w:sz w:val="21"/>
          <w:szCs w:val="21"/>
        </w:rPr>
        <w:t>项。</w:t>
      </w:r>
      <w:r>
        <w:rPr>
          <w:color w:val="FF0000"/>
          <w:spacing w:val="174"/>
          <w:sz w:val="21"/>
          <w:szCs w:val="21"/>
        </w:rPr>
        <w:t xml:space="preserve"> </w:t>
      </w:r>
      <w:r>
        <w:rPr>
          <w:color w:val="FF0000"/>
          <w:sz w:val="21"/>
          <w:szCs w:val="21"/>
        </w:rPr>
        <w:t>第二步：根据已知条件解题。</w:t>
      </w:r>
      <w:r>
        <w:rPr>
          <w:rFonts w:ascii="Arial" w:eastAsia="Arial"/>
          <w:color w:val="FF0000"/>
          <w:sz w:val="21"/>
          <w:szCs w:val="21"/>
        </w:rPr>
        <w:t>2015</w:t>
      </w:r>
      <w:r>
        <w:rPr>
          <w:color w:val="FF0000"/>
          <w:sz w:val="21"/>
          <w:szCs w:val="21"/>
        </w:rPr>
        <w:t>年国家自然科学基金委全年平均资助率较</w:t>
      </w:r>
      <w:r>
        <w:rPr>
          <w:rFonts w:ascii="Arial" w:eastAsia="Arial"/>
          <w:color w:val="FF0000"/>
          <w:sz w:val="21"/>
          <w:szCs w:val="21"/>
        </w:rPr>
        <w:t>2014</w:t>
      </w:r>
      <w:r>
        <w:rPr>
          <w:color w:val="FF0000"/>
          <w:sz w:val="21"/>
          <w:szCs w:val="21"/>
        </w:rPr>
        <w:t>年增长</w:t>
      </w:r>
      <w:r>
        <w:rPr>
          <w:color w:val="FF0000"/>
          <w:spacing w:val="-16"/>
          <w:sz w:val="21"/>
          <w:szCs w:val="21"/>
        </w:rPr>
        <w:t xml:space="preserve"> </w:t>
      </w:r>
      <w:r>
        <w:rPr>
          <w:color w:val="FF0000"/>
          <w:w w:val="99"/>
          <w:position w:val="-15"/>
          <w:sz w:val="21"/>
          <w:szCs w:val="21"/>
          <w:lang w:eastAsia="zh-CN"/>
        </w:rPr>
        <w:drawing>
          <wp:inline distT="0" distB="0" distL="0" distR="0">
            <wp:extent cx="318135" cy="252095"/>
            <wp:effectExtent l="0" t="0" r="1905" b="6350"/>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a:picLocks noChangeAspect="1"/>
                    </pic:cNvPicPr>
                  </pic:nvPicPr>
                  <pic:blipFill>
                    <a:blip r:embed="rId28" cstate="print"/>
                    <a:stretch>
                      <a:fillRect/>
                    </a:stretch>
                  </pic:blipFill>
                  <pic:spPr>
                    <a:xfrm>
                      <a:off x="0" y="0"/>
                      <a:ext cx="318515" cy="252158"/>
                    </a:xfrm>
                    <a:prstGeom prst="rect">
                      <a:avLst/>
                    </a:prstGeom>
                  </pic:spPr>
                </pic:pic>
              </a:graphicData>
            </a:graphic>
          </wp:inline>
        </w:drawing>
      </w:r>
      <w:r>
        <w:rPr>
          <w:rFonts w:ascii="Arial" w:eastAsia="Arial"/>
          <w:color w:val="FF0000"/>
          <w:sz w:val="21"/>
          <w:szCs w:val="21"/>
        </w:rPr>
        <w:t>-</w:t>
      </w:r>
    </w:p>
    <w:p>
      <w:pPr>
        <w:spacing w:before="145"/>
        <w:ind w:left="3187"/>
        <w:rPr>
          <w:sz w:val="21"/>
          <w:szCs w:val="21"/>
        </w:rPr>
      </w:pPr>
      <w:r>
        <w:rPr>
          <w:sz w:val="21"/>
          <w:szCs w:val="21"/>
          <w:lang w:eastAsia="zh-CN"/>
        </w:rPr>
        <w:drawing>
          <wp:anchor distT="0" distB="0" distL="0" distR="0" simplePos="0" relativeHeight="251664384" behindDoc="0" locked="0" layoutInCell="1" allowOverlap="1">
            <wp:simplePos x="0" y="0"/>
            <wp:positionH relativeFrom="page">
              <wp:posOffset>790575</wp:posOffset>
            </wp:positionH>
            <wp:positionV relativeFrom="paragraph">
              <wp:posOffset>72390</wp:posOffset>
            </wp:positionV>
            <wp:extent cx="1957705" cy="252095"/>
            <wp:effectExtent l="0" t="0" r="8255" b="6350"/>
            <wp:wrapNone/>
            <wp:docPr id="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a:picLocks noChangeAspect="1"/>
                    </pic:cNvPicPr>
                  </pic:nvPicPr>
                  <pic:blipFill>
                    <a:blip r:embed="rId29" cstate="print"/>
                    <a:stretch>
                      <a:fillRect/>
                    </a:stretch>
                  </pic:blipFill>
                  <pic:spPr>
                    <a:xfrm>
                      <a:off x="0" y="0"/>
                      <a:ext cx="1957546" cy="252158"/>
                    </a:xfrm>
                    <a:prstGeom prst="rect">
                      <a:avLst/>
                    </a:prstGeom>
                  </pic:spPr>
                </pic:pic>
              </a:graphicData>
            </a:graphic>
          </wp:anchor>
        </w:drawing>
      </w:r>
      <w:r>
        <w:rPr>
          <w:color w:val="FF0000"/>
          <w:sz w:val="21"/>
          <w:szCs w:val="21"/>
        </w:rPr>
        <w:t>，即减少</w:t>
      </w:r>
      <w:r>
        <w:rPr>
          <w:rFonts w:ascii="Arial" w:eastAsia="Arial"/>
          <w:color w:val="FF0000"/>
          <w:sz w:val="21"/>
          <w:szCs w:val="21"/>
        </w:rPr>
        <w:t>1.6</w:t>
      </w:r>
      <w:r>
        <w:rPr>
          <w:color w:val="FF0000"/>
          <w:sz w:val="21"/>
          <w:szCs w:val="21"/>
        </w:rPr>
        <w:t>个百分点，</w:t>
      </w:r>
      <w:r>
        <w:rPr>
          <w:rFonts w:ascii="Arial" w:eastAsia="Arial"/>
          <w:color w:val="FF0000"/>
          <w:sz w:val="21"/>
          <w:szCs w:val="21"/>
        </w:rPr>
        <w:t>B</w:t>
      </w:r>
      <w:r>
        <w:rPr>
          <w:color w:val="FF0000"/>
          <w:sz w:val="21"/>
          <w:szCs w:val="21"/>
        </w:rPr>
        <w:t>项与之最接近。</w:t>
      </w:r>
    </w:p>
    <w:p>
      <w:pPr>
        <w:spacing w:before="170"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。117</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232"/>
        <w:rPr>
          <w:sz w:val="21"/>
          <w:szCs w:val="21"/>
        </w:rPr>
      </w:pPr>
      <w:r>
        <w:rPr>
          <w:sz w:val="21"/>
          <w:szCs w:val="21"/>
          <w:lang w:eastAsia="zh-CN"/>
        </w:rPr>
        <w:drawing>
          <wp:anchor distT="0" distB="0" distL="0" distR="0" simplePos="0" relativeHeight="251669504" behindDoc="1" locked="0" layoutInCell="1" allowOverlap="1">
            <wp:simplePos x="0" y="0"/>
            <wp:positionH relativeFrom="page">
              <wp:posOffset>790575</wp:posOffset>
            </wp:positionH>
            <wp:positionV relativeFrom="paragraph">
              <wp:posOffset>599440</wp:posOffset>
            </wp:positionV>
            <wp:extent cx="729615" cy="252095"/>
            <wp:effectExtent l="0" t="0" r="1905" b="6350"/>
            <wp:wrapNone/>
            <wp:docPr id="4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a:picLocks noChangeAspect="1"/>
                    </pic:cNvPicPr>
                  </pic:nvPicPr>
                  <pic:blipFill>
                    <a:blip r:embed="rId30" cstate="print"/>
                    <a:stretch>
                      <a:fillRect/>
                    </a:stretch>
                  </pic:blipFill>
                  <pic:spPr>
                    <a:xfrm>
                      <a:off x="0" y="0"/>
                      <a:ext cx="729932" cy="252158"/>
                    </a:xfrm>
                    <a:prstGeom prst="rect">
                      <a:avLst/>
                    </a:prstGeom>
                  </pic:spPr>
                </pic:pic>
              </a:graphicData>
            </a:graphic>
          </wp:anchor>
        </w:drawing>
      </w:r>
      <w:r>
        <w:rPr>
          <w:color w:val="FF0000"/>
          <w:sz w:val="21"/>
          <w:szCs w:val="21"/>
        </w:rPr>
        <w:t>根据文字材料第一段和第三段可知，</w:t>
      </w:r>
      <w:r>
        <w:rPr>
          <w:rFonts w:ascii="Arial" w:eastAsia="Arial"/>
          <w:color w:val="FF0000"/>
          <w:sz w:val="21"/>
          <w:szCs w:val="21"/>
        </w:rPr>
        <w:t>2015</w:t>
      </w:r>
      <w:r>
        <w:rPr>
          <w:color w:val="FF0000"/>
          <w:sz w:val="21"/>
          <w:szCs w:val="21"/>
        </w:rPr>
        <w:t>年地区科学基金资助的直接费用为</w:t>
      </w:r>
      <w:r>
        <w:rPr>
          <w:rFonts w:ascii="Arial" w:eastAsia="Arial"/>
          <w:color w:val="FF0000"/>
          <w:sz w:val="21"/>
          <w:szCs w:val="21"/>
        </w:rPr>
        <w:t>10.96</w:t>
      </w:r>
      <w:r>
        <w:rPr>
          <w:color w:val="FF0000"/>
          <w:sz w:val="21"/>
          <w:szCs w:val="21"/>
        </w:rPr>
        <w:t>亿元，国家自然科学基金委资助直接费用为</w:t>
      </w:r>
      <w:r>
        <w:rPr>
          <w:rFonts w:ascii="Arial" w:eastAsia="Arial"/>
          <w:color w:val="FF0000"/>
          <w:sz w:val="21"/>
          <w:szCs w:val="21"/>
        </w:rPr>
        <w:t>218.8</w:t>
      </w:r>
      <w:r>
        <w:rPr>
          <w:color w:val="FF0000"/>
          <w:sz w:val="21"/>
          <w:szCs w:val="21"/>
        </w:rPr>
        <w:t>亿元。因此</w:t>
      </w:r>
      <w:r>
        <w:rPr>
          <w:rFonts w:ascii="Arial" w:eastAsia="Arial"/>
          <w:color w:val="FF0000"/>
          <w:sz w:val="21"/>
          <w:szCs w:val="21"/>
        </w:rPr>
        <w:t>2015</w:t>
      </w:r>
      <w:r>
        <w:rPr>
          <w:color w:val="FF0000"/>
          <w:sz w:val="21"/>
          <w:szCs w:val="21"/>
        </w:rPr>
        <w:t>年地区科学基金资助的直接费用占总额的比重为</w:t>
      </w:r>
    </w:p>
    <w:p>
      <w:pPr>
        <w:spacing w:before="2" w:line="381" w:lineRule="auto"/>
        <w:ind w:left="105" w:right="8154" w:firstLine="1149"/>
        <w:rPr>
          <w:sz w:val="21"/>
          <w:szCs w:val="21"/>
        </w:rPr>
      </w:pPr>
      <w:r>
        <w:rPr>
          <w:color w:val="FF0000"/>
          <w:sz w:val="21"/>
          <w:szCs w:val="21"/>
        </w:rPr>
        <w:t>。故本题选</w:t>
      </w:r>
      <w:r>
        <w:rPr>
          <w:rFonts w:ascii="Arial" w:eastAsia="Arial"/>
          <w:color w:val="FF0000"/>
          <w:sz w:val="21"/>
          <w:szCs w:val="21"/>
        </w:rPr>
        <w:t>B</w:t>
      </w:r>
      <w:r>
        <w:rPr>
          <w:color w:val="FF0000"/>
          <w:sz w:val="21"/>
          <w:szCs w:val="21"/>
        </w:rPr>
        <w:t>。</w:t>
      </w:r>
    </w:p>
    <w:p>
      <w:pPr>
        <w:spacing w:line="260" w:lineRule="exact"/>
        <w:ind w:left="522"/>
        <w:rPr>
          <w:sz w:val="21"/>
          <w:szCs w:val="21"/>
        </w:rPr>
      </w:pPr>
      <w:r>
        <w:rPr>
          <w:color w:val="FF0000"/>
          <w:sz w:val="21"/>
          <w:szCs w:val="21"/>
        </w:rPr>
        <w:t>118</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【解析】本题考查现期平均量。</w:t>
      </w:r>
    </w:p>
    <w:p>
      <w:pPr>
        <w:sectPr>
          <w:pgSz w:w="11900" w:h="16840"/>
          <w:pgMar w:top="640" w:right="1140" w:bottom="1040" w:left="1140" w:header="0" w:footer="858" w:gutter="0"/>
          <w:cols w:space="720" w:num="1"/>
        </w:sectPr>
      </w:pPr>
    </w:p>
    <w:p>
      <w:pPr>
        <w:spacing w:before="62"/>
        <w:ind w:left="105"/>
        <w:rPr>
          <w:sz w:val="21"/>
          <w:szCs w:val="21"/>
        </w:rPr>
      </w:pPr>
      <w:r>
        <w:rPr>
          <w:color w:val="FF0000"/>
          <w:sz w:val="21"/>
          <w:szCs w:val="21"/>
        </w:rPr>
        <w:t>根据文字材料第二段可知，重点项目资助</w:t>
      </w:r>
      <w:r>
        <w:rPr>
          <w:rFonts w:ascii="Arial" w:eastAsia="Arial"/>
          <w:color w:val="FF0000"/>
          <w:sz w:val="21"/>
          <w:szCs w:val="21"/>
        </w:rPr>
        <w:t>625</w:t>
      </w:r>
      <w:r>
        <w:rPr>
          <w:color w:val="FF0000"/>
          <w:sz w:val="21"/>
          <w:szCs w:val="21"/>
        </w:rPr>
        <w:t>项，直接费用</w:t>
      </w:r>
      <w:r>
        <w:rPr>
          <w:rFonts w:ascii="Arial" w:eastAsia="Arial"/>
          <w:color w:val="FF0000"/>
          <w:sz w:val="21"/>
          <w:szCs w:val="21"/>
        </w:rPr>
        <w:t>17.88</w:t>
      </w:r>
      <w:r>
        <w:rPr>
          <w:color w:val="FF0000"/>
          <w:sz w:val="21"/>
          <w:szCs w:val="21"/>
        </w:rPr>
        <w:t>亿元。因此</w:t>
      </w:r>
      <w:r>
        <w:rPr>
          <w:rFonts w:ascii="Arial" w:eastAsia="Arial"/>
          <w:color w:val="FF0000"/>
          <w:sz w:val="21"/>
          <w:szCs w:val="21"/>
        </w:rPr>
        <w:t>2015</w:t>
      </w:r>
      <w:r>
        <w:rPr>
          <w:color w:val="FF0000"/>
          <w:sz w:val="21"/>
          <w:szCs w:val="21"/>
        </w:rPr>
        <w:t>年重点项目的平均</w:t>
      </w:r>
    </w:p>
    <w:p>
      <w:pPr>
        <w:spacing w:before="108" w:line="283" w:lineRule="auto"/>
        <w:ind w:left="105" w:right="6754"/>
        <w:rPr>
          <w:sz w:val="21"/>
          <w:szCs w:val="21"/>
        </w:rPr>
      </w:pPr>
      <w:r>
        <w:rPr>
          <w:color w:val="FF0000"/>
          <w:w w:val="95"/>
          <w:sz w:val="21"/>
          <w:szCs w:val="21"/>
        </w:rPr>
        <w:t>资助强度为</w:t>
      </w:r>
      <w:r>
        <w:rPr>
          <w:color w:val="FF0000"/>
          <w:spacing w:val="-53"/>
          <w:w w:val="95"/>
          <w:sz w:val="21"/>
          <w:szCs w:val="21"/>
        </w:rPr>
        <w:t xml:space="preserve"> </w:t>
      </w:r>
      <w:r>
        <w:rPr>
          <w:color w:val="FF0000"/>
          <w:w w:val="99"/>
          <w:position w:val="-15"/>
          <w:sz w:val="21"/>
          <w:szCs w:val="21"/>
          <w:lang w:eastAsia="zh-CN"/>
        </w:rPr>
        <w:drawing>
          <wp:inline distT="0" distB="0" distL="0" distR="0">
            <wp:extent cx="689610" cy="258445"/>
            <wp:effectExtent l="0" t="0" r="11430" b="635"/>
            <wp:docPr id="5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a:picLocks noChangeAspect="1"/>
                    </pic:cNvPicPr>
                  </pic:nvPicPr>
                  <pic:blipFill>
                    <a:blip r:embed="rId31" cstate="print"/>
                    <a:stretch>
                      <a:fillRect/>
                    </a:stretch>
                  </pic:blipFill>
                  <pic:spPr>
                    <a:xfrm>
                      <a:off x="0" y="0"/>
                      <a:ext cx="690117" cy="258794"/>
                    </a:xfrm>
                    <a:prstGeom prst="rect">
                      <a:avLst/>
                    </a:prstGeom>
                  </pic:spPr>
                </pic:pic>
              </a:graphicData>
            </a:graphic>
          </wp:inline>
        </w:drawing>
      </w:r>
      <w:r>
        <w:rPr>
          <w:color w:val="FF0000"/>
          <w:spacing w:val="-3"/>
          <w:sz w:val="21"/>
          <w:szCs w:val="21"/>
        </w:rPr>
        <w:t>万元</w:t>
      </w:r>
      <w:r>
        <w:rPr>
          <w:color w:val="FF0000"/>
          <w:spacing w:val="-2"/>
          <w:sz w:val="21"/>
          <w:szCs w:val="21"/>
        </w:rPr>
        <w:t>。</w:t>
      </w:r>
      <w:r>
        <w:rPr>
          <w:color w:val="FF0000"/>
          <w:sz w:val="21"/>
          <w:szCs w:val="21"/>
        </w:rPr>
        <w:t>故本题选</w:t>
      </w:r>
      <w:r>
        <w:rPr>
          <w:rFonts w:ascii="Arial" w:eastAsia="Arial"/>
          <w:color w:val="FF0000"/>
          <w:sz w:val="21"/>
          <w:szCs w:val="21"/>
        </w:rPr>
        <w:t>B</w:t>
      </w:r>
      <w:r>
        <w:rPr>
          <w:color w:val="FF0000"/>
          <w:sz w:val="21"/>
          <w:szCs w:val="21"/>
        </w:rPr>
        <w:t>。</w:t>
      </w:r>
    </w:p>
    <w:p>
      <w:pPr>
        <w:spacing w:before="99"/>
        <w:ind w:left="522"/>
        <w:rPr>
          <w:sz w:val="21"/>
          <w:szCs w:val="21"/>
        </w:rPr>
      </w:pPr>
      <w:r>
        <w:rPr>
          <w:color w:val="FF0000"/>
          <w:sz w:val="21"/>
          <w:szCs w:val="21"/>
        </w:rPr>
        <w:t>119</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【解析】本题考查基期计算。</w:t>
      </w:r>
    </w:p>
    <w:p>
      <w:pPr>
        <w:spacing w:before="149" w:line="372" w:lineRule="auto"/>
        <w:ind w:left="105" w:right="262"/>
        <w:rPr>
          <w:sz w:val="21"/>
          <w:szCs w:val="21"/>
        </w:rPr>
      </w:pPr>
      <w:r>
        <w:rPr>
          <w:sz w:val="21"/>
          <w:szCs w:val="21"/>
          <w:lang w:eastAsia="zh-CN"/>
        </w:rPr>
        <w:drawing>
          <wp:anchor distT="0" distB="0" distL="0" distR="0" simplePos="0" relativeHeight="251665408" behindDoc="0" locked="0" layoutInCell="1" allowOverlap="1">
            <wp:simplePos x="0" y="0"/>
            <wp:positionH relativeFrom="page">
              <wp:posOffset>790575</wp:posOffset>
            </wp:positionH>
            <wp:positionV relativeFrom="paragraph">
              <wp:posOffset>599440</wp:posOffset>
            </wp:positionV>
            <wp:extent cx="1579245" cy="252095"/>
            <wp:effectExtent l="0" t="0" r="0" b="6350"/>
            <wp:wrapNone/>
            <wp:docPr id="5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a:picLocks noChangeAspect="1"/>
                    </pic:cNvPicPr>
                  </pic:nvPicPr>
                  <pic:blipFill>
                    <a:blip r:embed="rId32" cstate="print"/>
                    <a:stretch>
                      <a:fillRect/>
                    </a:stretch>
                  </pic:blipFill>
                  <pic:spPr>
                    <a:xfrm>
                      <a:off x="0" y="0"/>
                      <a:ext cx="1579308" cy="252158"/>
                    </a:xfrm>
                    <a:prstGeom prst="rect">
                      <a:avLst/>
                    </a:prstGeom>
                  </pic:spPr>
                </pic:pic>
              </a:graphicData>
            </a:graphic>
          </wp:anchor>
        </w:drawing>
      </w:r>
      <w:r>
        <w:rPr>
          <w:color w:val="FF0000"/>
          <w:sz w:val="21"/>
          <w:szCs w:val="21"/>
        </w:rPr>
        <w:t>根据材料第三段可知，青年科学基金资助</w:t>
      </w:r>
      <w:r>
        <w:rPr>
          <w:rFonts w:ascii="Arial" w:eastAsia="Arial"/>
          <w:color w:val="FF0000"/>
          <w:sz w:val="21"/>
          <w:szCs w:val="21"/>
        </w:rPr>
        <w:t>16155</w:t>
      </w:r>
      <w:r>
        <w:rPr>
          <w:color w:val="FF0000"/>
          <w:sz w:val="21"/>
          <w:szCs w:val="21"/>
        </w:rPr>
        <w:t>项，比上年减少</w:t>
      </w:r>
      <w:r>
        <w:rPr>
          <w:rFonts w:ascii="Arial" w:eastAsia="Arial"/>
          <w:color w:val="FF0000"/>
          <w:sz w:val="21"/>
          <w:szCs w:val="21"/>
        </w:rPr>
        <w:t>266</w:t>
      </w:r>
      <w:r>
        <w:rPr>
          <w:color w:val="FF0000"/>
          <w:sz w:val="21"/>
          <w:szCs w:val="21"/>
        </w:rPr>
        <w:t>项，平均资助率</w:t>
      </w:r>
      <w:r>
        <w:rPr>
          <w:rFonts w:ascii="Arial" w:eastAsia="Arial"/>
          <w:color w:val="FF0000"/>
          <w:sz w:val="21"/>
          <w:szCs w:val="21"/>
        </w:rPr>
        <w:t>24.6%</w:t>
      </w:r>
      <w:r>
        <w:rPr>
          <w:color w:val="FF0000"/>
          <w:sz w:val="21"/>
          <w:szCs w:val="21"/>
        </w:rPr>
        <w:t>，同比下降</w:t>
      </w:r>
      <w:r>
        <w:rPr>
          <w:rFonts w:ascii="Arial" w:eastAsia="Arial"/>
          <w:color w:val="FF0000"/>
          <w:sz w:val="21"/>
          <w:szCs w:val="21"/>
        </w:rPr>
        <w:t>0.7</w:t>
      </w:r>
      <w:r>
        <w:rPr>
          <w:color w:val="FF0000"/>
          <w:sz w:val="21"/>
          <w:szCs w:val="21"/>
        </w:rPr>
        <w:t>个百分点。因此</w:t>
      </w:r>
      <w:r>
        <w:rPr>
          <w:rFonts w:ascii="Arial" w:eastAsia="Arial"/>
          <w:color w:val="FF0000"/>
          <w:sz w:val="21"/>
          <w:szCs w:val="21"/>
        </w:rPr>
        <w:t>2014</w:t>
      </w:r>
      <w:r>
        <w:rPr>
          <w:color w:val="FF0000"/>
          <w:sz w:val="21"/>
          <w:szCs w:val="21"/>
        </w:rPr>
        <w:t>年国家自然科学基金委共接收青年科学基金的申请数为</w:t>
      </w:r>
    </w:p>
    <w:p>
      <w:pPr>
        <w:spacing w:before="2"/>
        <w:ind w:left="2592"/>
        <w:rPr>
          <w:sz w:val="21"/>
          <w:szCs w:val="21"/>
        </w:rPr>
      </w:pPr>
      <w:r>
        <w:rPr>
          <w:color w:val="FF0000"/>
          <w:w w:val="95"/>
          <w:sz w:val="21"/>
          <w:szCs w:val="21"/>
        </w:rPr>
        <w:t>万顷。</w:t>
      </w:r>
    </w:p>
    <w:p>
      <w:pPr>
        <w:spacing w:before="159"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120</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【解析】本题考查综合分析。</w:t>
      </w:r>
    </w:p>
    <w:p>
      <w:pPr>
        <w:spacing w:before="25" w:line="418" w:lineRule="exact"/>
        <w:ind w:left="105" w:right="160"/>
        <w:rPr>
          <w:sz w:val="21"/>
          <w:szCs w:val="21"/>
        </w:rPr>
      </w:pPr>
      <w:r>
        <w:rPr>
          <w:rFonts w:ascii="Arial" w:eastAsia="Arial"/>
          <w:color w:val="FF0000"/>
          <w:sz w:val="21"/>
          <w:szCs w:val="21"/>
        </w:rPr>
        <w:t>A</w:t>
      </w:r>
      <w:r>
        <w:rPr>
          <w:color w:val="FF0000"/>
          <w:sz w:val="21"/>
          <w:szCs w:val="21"/>
        </w:rPr>
        <w:t>项错误：根据材料第二段可知，重点项目资助</w:t>
      </w:r>
      <w:r>
        <w:rPr>
          <w:rFonts w:ascii="Arial" w:eastAsia="Arial"/>
          <w:color w:val="FF0000"/>
          <w:sz w:val="21"/>
          <w:szCs w:val="21"/>
        </w:rPr>
        <w:t>625</w:t>
      </w:r>
      <w:r>
        <w:rPr>
          <w:color w:val="FF0000"/>
          <w:sz w:val="21"/>
          <w:szCs w:val="21"/>
        </w:rPr>
        <w:t>项，直接费用</w:t>
      </w:r>
      <w:r>
        <w:rPr>
          <w:rFonts w:ascii="Arial" w:eastAsia="Arial"/>
          <w:color w:val="FF0000"/>
          <w:sz w:val="21"/>
          <w:szCs w:val="21"/>
        </w:rPr>
        <w:t>17.88</w:t>
      </w:r>
      <w:r>
        <w:rPr>
          <w:color w:val="FF0000"/>
          <w:sz w:val="21"/>
          <w:szCs w:val="21"/>
        </w:rPr>
        <w:t>亿元。重大项目资助</w:t>
      </w:r>
      <w:r>
        <w:rPr>
          <w:rFonts w:ascii="Arial" w:eastAsia="Arial"/>
          <w:color w:val="FF0000"/>
          <w:sz w:val="21"/>
          <w:szCs w:val="21"/>
        </w:rPr>
        <w:t>20</w:t>
      </w:r>
      <w:r>
        <w:rPr>
          <w:color w:val="FF0000"/>
          <w:sz w:val="21"/>
          <w:szCs w:val="21"/>
        </w:rPr>
        <w:t>项，直接费用</w:t>
      </w:r>
      <w:r>
        <w:rPr>
          <w:rFonts w:ascii="Arial" w:eastAsia="Arial"/>
          <w:color w:val="FF0000"/>
          <w:sz w:val="21"/>
          <w:szCs w:val="21"/>
        </w:rPr>
        <w:t>3.18</w:t>
      </w:r>
      <w:r>
        <w:rPr>
          <w:color w:val="FF0000"/>
          <w:sz w:val="21"/>
          <w:szCs w:val="21"/>
        </w:rPr>
        <w:t>亿元，则重点项目的平均资助强度为</w:t>
      </w:r>
      <w:r>
        <w:rPr>
          <w:color w:val="FF0000"/>
          <w:spacing w:val="-67"/>
          <w:sz w:val="21"/>
          <w:szCs w:val="21"/>
        </w:rPr>
        <w:t xml:space="preserve"> </w:t>
      </w:r>
      <w:r>
        <w:rPr>
          <w:color w:val="FF0000"/>
          <w:w w:val="99"/>
          <w:position w:val="-14"/>
          <w:sz w:val="21"/>
          <w:szCs w:val="21"/>
          <w:lang w:eastAsia="zh-CN"/>
        </w:rPr>
        <w:drawing>
          <wp:inline distT="0" distB="0" distL="0" distR="0">
            <wp:extent cx="252095" cy="252095"/>
            <wp:effectExtent l="0" t="0" r="6985" b="6350"/>
            <wp:docPr id="5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png"/>
                    <pic:cNvPicPr>
                      <a:picLocks noChangeAspect="1"/>
                    </pic:cNvPicPr>
                  </pic:nvPicPr>
                  <pic:blipFill>
                    <a:blip r:embed="rId33" cstate="print"/>
                    <a:stretch>
                      <a:fillRect/>
                    </a:stretch>
                  </pic:blipFill>
                  <pic:spPr>
                    <a:xfrm>
                      <a:off x="0" y="0"/>
                      <a:ext cx="252158" cy="252158"/>
                    </a:xfrm>
                    <a:prstGeom prst="rect">
                      <a:avLst/>
                    </a:prstGeom>
                  </pic:spPr>
                </pic:pic>
              </a:graphicData>
            </a:graphic>
          </wp:inline>
        </w:drawing>
      </w:r>
      <w:r>
        <w:rPr>
          <w:color w:val="FF0000"/>
          <w:w w:val="95"/>
          <w:sz w:val="21"/>
          <w:szCs w:val="21"/>
        </w:rPr>
        <w:t>，重大项目的平均资助强度为</w:t>
      </w:r>
      <w:r>
        <w:rPr>
          <w:color w:val="FF0000"/>
          <w:spacing w:val="24"/>
          <w:w w:val="95"/>
          <w:sz w:val="21"/>
          <w:szCs w:val="21"/>
        </w:rPr>
        <w:t xml:space="preserve"> </w:t>
      </w:r>
      <w:r>
        <w:rPr>
          <w:color w:val="FF0000"/>
          <w:w w:val="99"/>
          <w:position w:val="-14"/>
          <w:sz w:val="21"/>
          <w:szCs w:val="21"/>
          <w:lang w:eastAsia="zh-CN"/>
        </w:rPr>
        <w:drawing>
          <wp:inline distT="0" distB="0" distL="0" distR="0">
            <wp:extent cx="477520" cy="252095"/>
            <wp:effectExtent l="0" t="0" r="10160" b="6350"/>
            <wp:docPr id="5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a:picLocks noChangeAspect="1"/>
                    </pic:cNvPicPr>
                  </pic:nvPicPr>
                  <pic:blipFill>
                    <a:blip r:embed="rId34" cstate="print"/>
                    <a:stretch>
                      <a:fillRect/>
                    </a:stretch>
                  </pic:blipFill>
                  <pic:spPr>
                    <a:xfrm>
                      <a:off x="0" y="0"/>
                      <a:ext cx="477773" cy="252158"/>
                    </a:xfrm>
                    <a:prstGeom prst="rect">
                      <a:avLst/>
                    </a:prstGeom>
                  </pic:spPr>
                </pic:pic>
              </a:graphicData>
            </a:graphic>
          </wp:inline>
        </w:drawing>
      </w:r>
      <w:r>
        <w:rPr>
          <w:color w:val="FF0000"/>
          <w:spacing w:val="-2"/>
          <w:sz w:val="21"/>
          <w:szCs w:val="21"/>
        </w:rPr>
        <w:t>，</w:t>
      </w:r>
      <w:r>
        <w:rPr>
          <w:color w:val="FF0000"/>
          <w:spacing w:val="-1"/>
          <w:sz w:val="21"/>
          <w:szCs w:val="21"/>
        </w:rPr>
        <w:t>重点项目</w:t>
      </w:r>
    </w:p>
    <w:p>
      <w:pPr>
        <w:spacing w:before="135" w:line="372" w:lineRule="auto"/>
        <w:ind w:left="105" w:right="108"/>
        <w:rPr>
          <w:rFonts w:ascii="Arial" w:eastAsia="Arial"/>
          <w:sz w:val="21"/>
          <w:szCs w:val="21"/>
        </w:rPr>
      </w:pPr>
      <w:r>
        <w:rPr>
          <w:color w:val="FF0000"/>
          <w:sz w:val="21"/>
          <w:szCs w:val="21"/>
        </w:rPr>
        <w:t>平均资助强度分子小且分母大，因此重点项目的平均资助强度小于重大项目的平均资助强度，排除。</w:t>
      </w:r>
      <w:r>
        <w:rPr>
          <w:color w:val="FF0000"/>
          <w:spacing w:val="1"/>
          <w:sz w:val="21"/>
          <w:szCs w:val="21"/>
        </w:rPr>
        <w:t xml:space="preserve"> </w:t>
      </w:r>
      <w:r>
        <w:rPr>
          <w:rFonts w:ascii="Arial" w:eastAsia="Arial"/>
          <w:color w:val="FF0000"/>
          <w:sz w:val="21"/>
          <w:szCs w:val="21"/>
        </w:rPr>
        <w:t>B</w:t>
      </w:r>
      <w:r>
        <w:rPr>
          <w:color w:val="FF0000"/>
          <w:sz w:val="21"/>
          <w:szCs w:val="21"/>
        </w:rPr>
        <w:t>项错误：根据材料第二、三段可知，</w:t>
      </w:r>
      <w:r>
        <w:rPr>
          <w:rFonts w:ascii="Arial" w:eastAsia="Arial"/>
          <w:color w:val="FF0000"/>
          <w:sz w:val="21"/>
          <w:szCs w:val="21"/>
        </w:rPr>
        <w:t>2015</w:t>
      </w:r>
      <w:r>
        <w:rPr>
          <w:color w:val="FF0000"/>
          <w:sz w:val="21"/>
          <w:szCs w:val="21"/>
        </w:rPr>
        <w:t>年面上项目资助</w:t>
      </w:r>
      <w:r>
        <w:rPr>
          <w:rFonts w:ascii="Arial" w:eastAsia="Arial"/>
          <w:color w:val="FF0000"/>
          <w:sz w:val="21"/>
          <w:szCs w:val="21"/>
        </w:rPr>
        <w:t>16709</w:t>
      </w:r>
      <w:r>
        <w:rPr>
          <w:color w:val="FF0000"/>
          <w:sz w:val="21"/>
          <w:szCs w:val="21"/>
        </w:rPr>
        <w:t>项，比上年增加</w:t>
      </w:r>
      <w:r>
        <w:rPr>
          <w:rFonts w:ascii="Arial" w:eastAsia="Arial"/>
          <w:color w:val="FF0000"/>
          <w:sz w:val="21"/>
          <w:szCs w:val="21"/>
        </w:rPr>
        <w:t>1709</w:t>
      </w:r>
      <w:r>
        <w:rPr>
          <w:color w:val="FF0000"/>
          <w:sz w:val="21"/>
          <w:szCs w:val="21"/>
        </w:rPr>
        <w:t>项，青年科学基金资助</w:t>
      </w:r>
      <w:r>
        <w:rPr>
          <w:rFonts w:ascii="Arial" w:eastAsia="Arial"/>
          <w:color w:val="FF0000"/>
          <w:sz w:val="21"/>
          <w:szCs w:val="21"/>
        </w:rPr>
        <w:t>16155</w:t>
      </w:r>
      <w:r>
        <w:rPr>
          <w:color w:val="FF0000"/>
          <w:sz w:val="21"/>
          <w:szCs w:val="21"/>
        </w:rPr>
        <w:t>项，比上年减少</w:t>
      </w:r>
      <w:r>
        <w:rPr>
          <w:rFonts w:ascii="Arial" w:eastAsia="Arial"/>
          <w:color w:val="FF0000"/>
          <w:sz w:val="21"/>
          <w:szCs w:val="21"/>
        </w:rPr>
        <w:t>266</w:t>
      </w:r>
      <w:r>
        <w:rPr>
          <w:color w:val="FF0000"/>
          <w:sz w:val="21"/>
          <w:szCs w:val="21"/>
        </w:rPr>
        <w:t>项，则</w:t>
      </w:r>
      <w:r>
        <w:rPr>
          <w:rFonts w:ascii="Arial" w:eastAsia="Arial"/>
          <w:color w:val="FF0000"/>
          <w:sz w:val="21"/>
          <w:szCs w:val="21"/>
        </w:rPr>
        <w:t>2014</w:t>
      </w:r>
      <w:r>
        <w:rPr>
          <w:color w:val="FF0000"/>
          <w:sz w:val="21"/>
          <w:szCs w:val="21"/>
        </w:rPr>
        <w:t>年面上项目资助项数为</w:t>
      </w:r>
      <w:r>
        <w:rPr>
          <w:rFonts w:ascii="Arial" w:eastAsia="Arial"/>
          <w:color w:val="FF0000"/>
          <w:sz w:val="21"/>
          <w:szCs w:val="21"/>
        </w:rPr>
        <w:t>16709-1709=15000</w:t>
      </w:r>
    </w:p>
    <w:p>
      <w:pPr>
        <w:spacing w:before="2"/>
        <w:ind w:left="105"/>
        <w:rPr>
          <w:sz w:val="21"/>
          <w:szCs w:val="21"/>
        </w:rPr>
      </w:pPr>
      <w:r>
        <w:rPr>
          <w:color w:val="FF0000"/>
          <w:sz w:val="21"/>
          <w:szCs w:val="21"/>
        </w:rPr>
        <w:t>项，</w:t>
      </w:r>
      <w:r>
        <w:rPr>
          <w:rFonts w:ascii="Arial" w:eastAsia="Arial"/>
          <w:color w:val="FF0000"/>
          <w:sz w:val="21"/>
          <w:szCs w:val="21"/>
        </w:rPr>
        <w:t>2014</w:t>
      </w:r>
      <w:r>
        <w:rPr>
          <w:color w:val="FF0000"/>
          <w:sz w:val="21"/>
          <w:szCs w:val="21"/>
        </w:rPr>
        <w:t>年青年科学基金资助项数为</w:t>
      </w:r>
      <w:r>
        <w:rPr>
          <w:rFonts w:ascii="Arial" w:eastAsia="Arial"/>
          <w:color w:val="FF0000"/>
          <w:sz w:val="21"/>
          <w:szCs w:val="21"/>
        </w:rPr>
        <w:t>16155+266=16421</w:t>
      </w:r>
      <w:r>
        <w:rPr>
          <w:color w:val="FF0000"/>
          <w:sz w:val="21"/>
          <w:szCs w:val="21"/>
        </w:rPr>
        <w:t>项，前者少于后者，排除。</w:t>
      </w:r>
    </w:p>
    <w:p>
      <w:pPr>
        <w:spacing w:before="149" w:line="372" w:lineRule="auto"/>
        <w:ind w:left="105" w:right="229"/>
        <w:rPr>
          <w:sz w:val="21"/>
          <w:szCs w:val="21"/>
        </w:rPr>
      </w:pPr>
      <w:r>
        <w:rPr>
          <w:rFonts w:ascii="Arial" w:eastAsia="Arial"/>
          <w:color w:val="FF0000"/>
          <w:sz w:val="21"/>
          <w:szCs w:val="21"/>
        </w:rPr>
        <w:t>C</w:t>
      </w:r>
      <w:r>
        <w:rPr>
          <w:color w:val="FF0000"/>
          <w:sz w:val="21"/>
          <w:szCs w:val="21"/>
        </w:rPr>
        <w:t>项错误：根据材料第二、三段可知，</w:t>
      </w:r>
      <w:r>
        <w:rPr>
          <w:rFonts w:ascii="Arial" w:eastAsia="Arial"/>
          <w:color w:val="FF0000"/>
          <w:sz w:val="21"/>
          <w:szCs w:val="21"/>
        </w:rPr>
        <w:t>2015</w:t>
      </w:r>
      <w:r>
        <w:rPr>
          <w:color w:val="FF0000"/>
          <w:sz w:val="21"/>
          <w:szCs w:val="21"/>
        </w:rPr>
        <w:t>年面上项目平均资助率为</w:t>
      </w:r>
      <w:r>
        <w:rPr>
          <w:rFonts w:ascii="Arial" w:eastAsia="Arial"/>
          <w:color w:val="FF0000"/>
          <w:sz w:val="21"/>
          <w:szCs w:val="21"/>
        </w:rPr>
        <w:t>22.9%</w:t>
      </w:r>
      <w:r>
        <w:rPr>
          <w:color w:val="FF0000"/>
          <w:sz w:val="21"/>
          <w:szCs w:val="21"/>
        </w:rPr>
        <w:t>，青年科学基金资助平均资助率</w:t>
      </w:r>
      <w:r>
        <w:rPr>
          <w:rFonts w:ascii="Arial" w:eastAsia="Arial"/>
          <w:color w:val="FF0000"/>
          <w:sz w:val="21"/>
          <w:szCs w:val="21"/>
        </w:rPr>
        <w:t>24.6%</w:t>
      </w:r>
      <w:r>
        <w:rPr>
          <w:color w:val="FF0000"/>
          <w:sz w:val="21"/>
          <w:szCs w:val="21"/>
        </w:rPr>
        <w:t>，前者低于后者，排除。</w:t>
      </w:r>
    </w:p>
    <w:p>
      <w:pPr>
        <w:spacing w:before="2"/>
        <w:ind w:left="105"/>
        <w:rPr>
          <w:rFonts w:ascii="Arial" w:eastAsia="Arial"/>
          <w:sz w:val="21"/>
          <w:szCs w:val="21"/>
        </w:rPr>
      </w:pPr>
      <w:r>
        <w:rPr>
          <w:rFonts w:ascii="Arial" w:eastAsia="Arial"/>
          <w:color w:val="FF0000"/>
          <w:sz w:val="21"/>
          <w:szCs w:val="21"/>
        </w:rPr>
        <w:t>D</w:t>
      </w:r>
      <w:r>
        <w:rPr>
          <w:color w:val="FF0000"/>
          <w:sz w:val="21"/>
          <w:szCs w:val="21"/>
        </w:rPr>
        <w:t>项正确：根据材料第二、三段可知，</w:t>
      </w:r>
      <w:r>
        <w:rPr>
          <w:rFonts w:ascii="Arial" w:eastAsia="Arial"/>
          <w:color w:val="FF0000"/>
          <w:sz w:val="21"/>
          <w:szCs w:val="21"/>
        </w:rPr>
        <w:t>2015</w:t>
      </w:r>
      <w:r>
        <w:rPr>
          <w:color w:val="FF0000"/>
          <w:sz w:val="21"/>
          <w:szCs w:val="21"/>
        </w:rPr>
        <w:t>年重点项目资助增长率为</w:t>
      </w:r>
      <w:r>
        <w:rPr>
          <w:rFonts w:ascii="Arial" w:eastAsia="Arial"/>
          <w:color w:val="FF0000"/>
          <w:sz w:val="21"/>
          <w:szCs w:val="21"/>
        </w:rPr>
        <w:t>3.3%</w:t>
      </w:r>
      <w:r>
        <w:rPr>
          <w:color w:val="FF0000"/>
          <w:sz w:val="21"/>
          <w:szCs w:val="21"/>
        </w:rPr>
        <w:t>，地区科学基金资助</w:t>
      </w:r>
      <w:r>
        <w:rPr>
          <w:rFonts w:ascii="Arial" w:eastAsia="Arial"/>
          <w:color w:val="FF0000"/>
          <w:sz w:val="21"/>
          <w:szCs w:val="21"/>
        </w:rPr>
        <w:t>2829</w:t>
      </w:r>
    </w:p>
    <w:p>
      <w:pPr>
        <w:spacing w:before="108" w:line="283" w:lineRule="auto"/>
        <w:ind w:left="105" w:right="2365"/>
        <w:rPr>
          <w:sz w:val="21"/>
          <w:szCs w:val="21"/>
        </w:rPr>
      </w:pPr>
      <w:r>
        <w:rPr>
          <w:color w:val="FF0000"/>
          <w:sz w:val="21"/>
          <w:szCs w:val="21"/>
        </w:rPr>
        <w:t>项，比上年增加</w:t>
      </w:r>
      <w:r>
        <w:rPr>
          <w:rFonts w:ascii="Arial" w:eastAsia="Arial"/>
          <w:color w:val="FF0000"/>
          <w:sz w:val="21"/>
          <w:szCs w:val="21"/>
        </w:rPr>
        <w:t>78</w:t>
      </w:r>
      <w:r>
        <w:rPr>
          <w:color w:val="FF0000"/>
          <w:sz w:val="21"/>
          <w:szCs w:val="21"/>
        </w:rPr>
        <w:t>项，则其增长率为</w:t>
      </w:r>
      <w:r>
        <w:rPr>
          <w:color w:val="FF0000"/>
          <w:spacing w:val="-95"/>
          <w:sz w:val="21"/>
          <w:szCs w:val="21"/>
        </w:rPr>
        <w:t xml:space="preserve"> </w:t>
      </w:r>
      <w:r>
        <w:rPr>
          <w:color w:val="FF0000"/>
          <w:w w:val="99"/>
          <w:position w:val="-14"/>
          <w:sz w:val="21"/>
          <w:szCs w:val="21"/>
          <w:lang w:eastAsia="zh-CN"/>
        </w:rPr>
        <w:drawing>
          <wp:inline distT="0" distB="0" distL="0" distR="0">
            <wp:extent cx="922020" cy="252095"/>
            <wp:effectExtent l="0" t="0" r="7620" b="6350"/>
            <wp:docPr id="5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a:picLocks noChangeAspect="1"/>
                    </pic:cNvPicPr>
                  </pic:nvPicPr>
                  <pic:blipFill>
                    <a:blip r:embed="rId35" cstate="print"/>
                    <a:stretch>
                      <a:fillRect/>
                    </a:stretch>
                  </pic:blipFill>
                  <pic:spPr>
                    <a:xfrm>
                      <a:off x="0" y="0"/>
                      <a:ext cx="922369" cy="252158"/>
                    </a:xfrm>
                    <a:prstGeom prst="rect">
                      <a:avLst/>
                    </a:prstGeom>
                  </pic:spPr>
                </pic:pic>
              </a:graphicData>
            </a:graphic>
          </wp:inline>
        </w:drawing>
      </w:r>
      <w:r>
        <w:rPr>
          <w:color w:val="FF0000"/>
          <w:spacing w:val="-2"/>
          <w:sz w:val="21"/>
          <w:szCs w:val="21"/>
        </w:rPr>
        <w:t>，前者</w:t>
      </w:r>
      <w:r>
        <w:rPr>
          <w:color w:val="FF0000"/>
          <w:spacing w:val="-1"/>
          <w:sz w:val="21"/>
          <w:szCs w:val="21"/>
        </w:rPr>
        <w:t>高于后者，当选。</w:t>
      </w:r>
      <w:r>
        <w:rPr>
          <w:color w:val="FF0000"/>
          <w:sz w:val="21"/>
          <w:szCs w:val="21"/>
        </w:rPr>
        <w:t>故本题选</w:t>
      </w:r>
      <w:r>
        <w:rPr>
          <w:rFonts w:ascii="Arial" w:eastAsia="Arial"/>
          <w:color w:val="FF0000"/>
          <w:sz w:val="21"/>
          <w:szCs w:val="21"/>
        </w:rPr>
        <w:t>D</w:t>
      </w:r>
      <w:r>
        <w:rPr>
          <w:color w:val="FF0000"/>
          <w:sz w:val="21"/>
          <w:szCs w:val="21"/>
        </w:rPr>
        <w:t>。</w:t>
      </w:r>
    </w:p>
    <w:p>
      <w:pPr>
        <w:spacing w:before="102"/>
        <w:ind w:left="522"/>
        <w:rPr>
          <w:sz w:val="21"/>
          <w:szCs w:val="21"/>
        </w:rPr>
      </w:pPr>
      <w:r>
        <w:rPr>
          <w:color w:val="FF0000"/>
          <w:sz w:val="21"/>
          <w:szCs w:val="21"/>
        </w:rPr>
        <w:t>121</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【解析】本题考查查找数据。</w:t>
      </w:r>
    </w:p>
    <w:p>
      <w:pPr>
        <w:spacing w:before="148" w:line="372" w:lineRule="auto"/>
        <w:ind w:left="105" w:right="698"/>
        <w:rPr>
          <w:sz w:val="21"/>
          <w:szCs w:val="21"/>
        </w:rPr>
      </w:pPr>
      <w:r>
        <w:rPr>
          <w:color w:val="FF0000"/>
          <w:sz w:val="21"/>
          <w:szCs w:val="21"/>
        </w:rPr>
        <w:t>题干命题点的对应材料在表格，即在全国居民消费价格指数中，增幅最大的是食品，为</w:t>
      </w:r>
      <w:r>
        <w:rPr>
          <w:rFonts w:ascii="Arial" w:eastAsia="Arial"/>
          <w:color w:val="FF0000"/>
          <w:sz w:val="21"/>
          <w:szCs w:val="21"/>
        </w:rPr>
        <w:t>11.8%</w:t>
      </w:r>
      <w:r>
        <w:rPr>
          <w:color w:val="FF0000"/>
          <w:sz w:val="21"/>
          <w:szCs w:val="21"/>
        </w:rPr>
        <w:t>。故本题选</w:t>
      </w:r>
      <w:r>
        <w:rPr>
          <w:rFonts w:ascii="Arial" w:eastAsia="Arial"/>
          <w:color w:val="FF0000"/>
          <w:sz w:val="21"/>
          <w:szCs w:val="21"/>
        </w:rPr>
        <w:t>C</w:t>
      </w:r>
      <w:r>
        <w:rPr>
          <w:color w:val="FF0000"/>
          <w:sz w:val="21"/>
          <w:szCs w:val="21"/>
        </w:rPr>
        <w:t>。</w:t>
      </w:r>
    </w:p>
    <w:p>
      <w:pPr>
        <w:spacing w:before="2"/>
        <w:ind w:left="522"/>
        <w:rPr>
          <w:sz w:val="21"/>
          <w:szCs w:val="21"/>
        </w:rPr>
      </w:pPr>
      <w:r>
        <w:rPr>
          <w:color w:val="FF0000"/>
          <w:sz w:val="21"/>
          <w:szCs w:val="21"/>
        </w:rPr>
        <w:t>122</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【解析】本题考查查找数据。</w:t>
      </w:r>
    </w:p>
    <w:p>
      <w:pPr>
        <w:spacing w:before="149"/>
        <w:ind w:left="105"/>
        <w:rPr>
          <w:sz w:val="21"/>
          <w:szCs w:val="21"/>
        </w:rPr>
      </w:pPr>
      <w:r>
        <w:rPr>
          <w:color w:val="FF0000"/>
          <w:w w:val="95"/>
          <w:sz w:val="21"/>
          <w:szCs w:val="21"/>
        </w:rPr>
        <w:t>第一步：查找相关材料。题干命题点的对应材料在表格，即第三、四列数据。</w:t>
      </w:r>
    </w:p>
    <w:p>
      <w:pPr>
        <w:spacing w:before="149" w:line="372" w:lineRule="auto"/>
        <w:ind w:left="105" w:right="260"/>
        <w:rPr>
          <w:sz w:val="21"/>
          <w:szCs w:val="21"/>
        </w:rPr>
      </w:pPr>
      <w:r>
        <w:rPr>
          <w:color w:val="FF0000"/>
          <w:spacing w:val="-1"/>
          <w:sz w:val="21"/>
          <w:szCs w:val="21"/>
        </w:rPr>
        <w:t>第二步：根据已知条件解题。</w:t>
      </w:r>
      <w:r>
        <w:rPr>
          <w:rFonts w:ascii="Arial" w:eastAsia="Arial"/>
          <w:color w:val="FF0000"/>
          <w:spacing w:val="-1"/>
          <w:sz w:val="21"/>
          <w:szCs w:val="21"/>
        </w:rPr>
        <w:t>8</w:t>
      </w:r>
      <w:r>
        <w:rPr>
          <w:color w:val="FF0000"/>
          <w:spacing w:val="-1"/>
          <w:sz w:val="21"/>
          <w:szCs w:val="21"/>
        </w:rPr>
        <w:t>个指标的城市与农村的居民消费价格指数均为同比上升，因此这</w:t>
      </w:r>
      <w:r>
        <w:rPr>
          <w:rFonts w:ascii="Arial" w:eastAsia="Arial"/>
          <w:color w:val="FF0000"/>
          <w:sz w:val="21"/>
          <w:szCs w:val="21"/>
        </w:rPr>
        <w:t>8</w:t>
      </w:r>
      <w:r>
        <w:rPr>
          <w:color w:val="FF0000"/>
          <w:sz w:val="21"/>
          <w:szCs w:val="21"/>
        </w:rPr>
        <w:t>个指标的涨跌变化方向均一致。</w:t>
      </w:r>
    </w:p>
    <w:p>
      <w:pPr>
        <w:spacing w:before="2"/>
        <w:ind w:left="105"/>
        <w:rPr>
          <w:sz w:val="21"/>
          <w:szCs w:val="21"/>
        </w:rPr>
      </w:pPr>
      <w:r>
        <w:rPr>
          <w:color w:val="FF0000"/>
          <w:w w:val="95"/>
          <w:sz w:val="21"/>
          <w:szCs w:val="21"/>
        </w:rPr>
        <w:t>故本题选</w:t>
      </w:r>
      <w:r>
        <w:rPr>
          <w:rFonts w:ascii="Arial" w:eastAsia="Arial"/>
          <w:color w:val="FF0000"/>
          <w:w w:val="95"/>
          <w:sz w:val="21"/>
          <w:szCs w:val="21"/>
        </w:rPr>
        <w:t>A</w:t>
      </w:r>
      <w:r>
        <w:rPr>
          <w:color w:val="FF0000"/>
          <w:w w:val="95"/>
          <w:sz w:val="21"/>
          <w:szCs w:val="21"/>
        </w:rPr>
        <w:t>。</w:t>
      </w:r>
    </w:p>
    <w:p>
      <w:pPr>
        <w:sectPr>
          <w:pgSz w:w="11900" w:h="16840"/>
          <w:pgMar w:top="580" w:right="1140" w:bottom="1040" w:left="1140" w:header="0" w:footer="858" w:gutter="0"/>
          <w:cols w:space="720" w:num="1"/>
        </w:sectPr>
      </w:pPr>
    </w:p>
    <w:p>
      <w:pPr>
        <w:spacing w:before="55"/>
        <w:ind w:left="522"/>
        <w:rPr>
          <w:sz w:val="21"/>
          <w:szCs w:val="21"/>
        </w:rPr>
      </w:pPr>
      <w:r>
        <w:rPr>
          <w:color w:val="FF0000"/>
          <w:sz w:val="21"/>
          <w:szCs w:val="21"/>
        </w:rPr>
        <w:t>123</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【解析】本题考查查找数据。</w:t>
      </w:r>
    </w:p>
    <w:p>
      <w:pPr>
        <w:spacing w:before="149"/>
        <w:ind w:left="105"/>
        <w:rPr>
          <w:sz w:val="21"/>
          <w:szCs w:val="21"/>
        </w:rPr>
      </w:pPr>
      <w:r>
        <w:rPr>
          <w:color w:val="FF0000"/>
          <w:w w:val="95"/>
          <w:sz w:val="21"/>
          <w:szCs w:val="21"/>
        </w:rPr>
        <w:t>第一步：查找相关材料。题干命题点的对应材料在折线图，即月度环比曲线。</w:t>
      </w:r>
    </w:p>
    <w:p>
      <w:pPr>
        <w:spacing w:before="149" w:line="372" w:lineRule="auto"/>
        <w:ind w:left="105" w:right="108"/>
        <w:rPr>
          <w:sz w:val="21"/>
          <w:szCs w:val="21"/>
        </w:rPr>
      </w:pPr>
      <w:r>
        <w:rPr>
          <w:color w:val="FF0000"/>
          <w:w w:val="95"/>
          <w:sz w:val="21"/>
          <w:szCs w:val="21"/>
        </w:rPr>
        <w:t>第二步：根据已知条件解题。比上月下降，即月度环比增长率为负数。根据折线图可知，在我国居民消</w:t>
      </w:r>
      <w:r>
        <w:rPr>
          <w:color w:val="FF0000"/>
          <w:spacing w:val="115"/>
          <w:sz w:val="21"/>
          <w:szCs w:val="21"/>
        </w:rPr>
        <w:t xml:space="preserve"> </w:t>
      </w:r>
      <w:r>
        <w:rPr>
          <w:color w:val="FF0000"/>
          <w:sz w:val="21"/>
          <w:szCs w:val="21"/>
        </w:rPr>
        <w:t>费价格月指数中，比上月下降的月份有</w:t>
      </w:r>
      <w:r>
        <w:rPr>
          <w:rFonts w:ascii="Arial" w:eastAsia="Arial"/>
          <w:color w:val="FF0000"/>
          <w:sz w:val="21"/>
          <w:szCs w:val="21"/>
        </w:rPr>
        <w:t>3</w:t>
      </w:r>
      <w:r>
        <w:rPr>
          <w:color w:val="FF0000"/>
          <w:sz w:val="21"/>
          <w:szCs w:val="21"/>
        </w:rPr>
        <w:t>月和</w:t>
      </w:r>
      <w:r>
        <w:rPr>
          <w:rFonts w:ascii="Arial" w:eastAsia="Arial"/>
          <w:color w:val="FF0000"/>
          <w:sz w:val="21"/>
          <w:szCs w:val="21"/>
        </w:rPr>
        <w:t>11</w:t>
      </w:r>
      <w:r>
        <w:rPr>
          <w:color w:val="FF0000"/>
          <w:sz w:val="21"/>
          <w:szCs w:val="21"/>
        </w:rPr>
        <w:t>月，共</w:t>
      </w:r>
      <w:r>
        <w:rPr>
          <w:rFonts w:ascii="Arial" w:eastAsia="Arial"/>
          <w:color w:val="FF0000"/>
          <w:sz w:val="21"/>
          <w:szCs w:val="21"/>
        </w:rPr>
        <w:t>2</w:t>
      </w:r>
      <w:r>
        <w:rPr>
          <w:color w:val="FF0000"/>
          <w:sz w:val="21"/>
          <w:szCs w:val="21"/>
        </w:rPr>
        <w:t>个月。</w:t>
      </w:r>
    </w:p>
    <w:p>
      <w:pPr>
        <w:spacing w:before="2"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。124</w:t>
      </w:r>
    </w:p>
    <w:p>
      <w:pPr>
        <w:spacing w:before="2"/>
        <w:ind w:left="105"/>
        <w:rPr>
          <w:sz w:val="21"/>
          <w:szCs w:val="21"/>
        </w:rPr>
      </w:pPr>
      <w:r>
        <w:rPr>
          <w:color w:val="FF0000"/>
          <w:sz w:val="21"/>
          <w:szCs w:val="21"/>
        </w:rPr>
        <w:t>.【答案】D</w:t>
      </w:r>
    </w:p>
    <w:p>
      <w:pPr>
        <w:spacing w:before="148"/>
        <w:ind w:left="522"/>
        <w:rPr>
          <w:sz w:val="21"/>
          <w:szCs w:val="21"/>
        </w:rPr>
      </w:pPr>
      <w:r>
        <w:rPr>
          <w:color w:val="FF0000"/>
          <w:w w:val="95"/>
          <w:sz w:val="21"/>
          <w:szCs w:val="21"/>
        </w:rPr>
        <w:t>【解析】本题考查简单计算。</w:t>
      </w:r>
    </w:p>
    <w:p>
      <w:pPr>
        <w:spacing w:before="149"/>
        <w:ind w:left="105"/>
        <w:rPr>
          <w:sz w:val="21"/>
          <w:szCs w:val="21"/>
        </w:rPr>
      </w:pPr>
      <w:r>
        <w:rPr>
          <w:color w:val="FF0000"/>
          <w:w w:val="95"/>
          <w:sz w:val="21"/>
          <w:szCs w:val="21"/>
        </w:rPr>
        <w:t>第一步：查找相关材料。题干命题点的对应材料在表格，即第二、四列数据。</w:t>
      </w:r>
    </w:p>
    <w:p>
      <w:pPr>
        <w:spacing w:before="149" w:line="372" w:lineRule="auto"/>
        <w:ind w:left="105" w:right="146"/>
        <w:rPr>
          <w:sz w:val="21"/>
          <w:szCs w:val="21"/>
        </w:rPr>
      </w:pPr>
      <w:r>
        <w:rPr>
          <w:color w:val="FF0000"/>
          <w:sz w:val="21"/>
          <w:szCs w:val="21"/>
        </w:rPr>
        <w:t>第二步：根据已知条件解题。在城市与农村的居民消费价格指数中，交通和通信相差</w:t>
      </w:r>
      <w:r>
        <w:rPr>
          <w:rFonts w:ascii="Arial" w:eastAsia="Arial"/>
          <w:color w:val="FF0000"/>
          <w:sz w:val="21"/>
          <w:szCs w:val="21"/>
        </w:rPr>
        <w:t>1.3%-</w:t>
      </w:r>
      <w:r>
        <w:rPr>
          <w:rFonts w:ascii="Arial" w:eastAsia="Arial"/>
          <w:color w:val="FF0000"/>
          <w:spacing w:val="1"/>
          <w:sz w:val="21"/>
          <w:szCs w:val="21"/>
        </w:rPr>
        <w:t xml:space="preserve"> </w:t>
      </w:r>
      <w:r>
        <w:rPr>
          <w:rFonts w:ascii="Arial" w:eastAsia="Arial"/>
          <w:color w:val="FF0000"/>
          <w:sz w:val="21"/>
          <w:szCs w:val="21"/>
        </w:rPr>
        <w:t>0.2%=1.1%</w:t>
      </w:r>
      <w:r>
        <w:rPr>
          <w:color w:val="FF0000"/>
          <w:sz w:val="21"/>
          <w:szCs w:val="21"/>
        </w:rPr>
        <w:t>，烟酒及用品相差</w:t>
      </w:r>
      <w:r>
        <w:rPr>
          <w:rFonts w:ascii="Arial" w:eastAsia="Arial"/>
          <w:color w:val="FF0000"/>
          <w:sz w:val="21"/>
          <w:szCs w:val="21"/>
        </w:rPr>
        <w:t>3.0%-2.4%=0.6%</w:t>
      </w:r>
      <w:r>
        <w:rPr>
          <w:color w:val="FF0000"/>
          <w:sz w:val="21"/>
          <w:szCs w:val="21"/>
        </w:rPr>
        <w:t>，食品相差</w:t>
      </w:r>
      <w:r>
        <w:rPr>
          <w:rFonts w:ascii="Arial" w:eastAsia="Arial"/>
          <w:color w:val="FF0000"/>
          <w:sz w:val="21"/>
          <w:szCs w:val="21"/>
        </w:rPr>
        <w:t>12.4%-11.6%=0.8%</w:t>
      </w:r>
      <w:r>
        <w:rPr>
          <w:color w:val="FF0000"/>
          <w:sz w:val="21"/>
          <w:szCs w:val="21"/>
        </w:rPr>
        <w:t xml:space="preserve">，家庭设备用品  </w:t>
      </w:r>
      <w:r>
        <w:rPr>
          <w:color w:val="FF0000"/>
          <w:spacing w:val="74"/>
          <w:sz w:val="21"/>
          <w:szCs w:val="21"/>
        </w:rPr>
        <w:t xml:space="preserve"> </w:t>
      </w:r>
      <w:r>
        <w:rPr>
          <w:color w:val="FF0000"/>
          <w:sz w:val="21"/>
          <w:szCs w:val="21"/>
        </w:rPr>
        <w:t>及维修服务相差</w:t>
      </w:r>
      <w:r>
        <w:rPr>
          <w:rFonts w:ascii="Arial" w:eastAsia="Arial"/>
          <w:color w:val="FF0000"/>
          <w:sz w:val="21"/>
          <w:szCs w:val="21"/>
        </w:rPr>
        <w:t>2.7%-1.5%=1.2%</w:t>
      </w:r>
      <w:r>
        <w:rPr>
          <w:color w:val="FF0000"/>
          <w:sz w:val="21"/>
          <w:szCs w:val="21"/>
        </w:rPr>
        <w:t>。因此差异最大的指标项目为家庭设备用品及维修服务。</w:t>
      </w:r>
    </w:p>
    <w:p>
      <w:pPr>
        <w:spacing w:before="3"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。125</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【解析】本题考查综合分析。</w:t>
      </w:r>
    </w:p>
    <w:p>
      <w:pPr>
        <w:spacing w:before="149" w:line="372" w:lineRule="auto"/>
        <w:ind w:left="105" w:right="458"/>
        <w:rPr>
          <w:sz w:val="21"/>
          <w:szCs w:val="21"/>
        </w:rPr>
      </w:pPr>
      <w:r>
        <w:rPr>
          <w:rFonts w:ascii="Arial" w:eastAsia="Arial"/>
          <w:color w:val="FF0000"/>
          <w:sz w:val="21"/>
          <w:szCs w:val="21"/>
        </w:rPr>
        <w:t>A</w:t>
      </w:r>
      <w:r>
        <w:rPr>
          <w:color w:val="FF0000"/>
          <w:sz w:val="21"/>
          <w:szCs w:val="21"/>
        </w:rPr>
        <w:t>项错误：根据表格可知，</w:t>
      </w:r>
      <w:r>
        <w:rPr>
          <w:rFonts w:ascii="Arial" w:eastAsia="Arial"/>
          <w:color w:val="FF0000"/>
          <w:sz w:val="21"/>
          <w:szCs w:val="21"/>
        </w:rPr>
        <w:t>2011</w:t>
      </w:r>
      <w:r>
        <w:rPr>
          <w:color w:val="FF0000"/>
          <w:sz w:val="21"/>
          <w:szCs w:val="21"/>
        </w:rPr>
        <w:t>年我国城市居民消费价格涨幅为</w:t>
      </w:r>
      <w:r>
        <w:rPr>
          <w:rFonts w:ascii="Arial" w:eastAsia="Arial"/>
          <w:color w:val="FF0000"/>
          <w:sz w:val="21"/>
          <w:szCs w:val="21"/>
        </w:rPr>
        <w:t>5.3%</w:t>
      </w:r>
      <w:r>
        <w:rPr>
          <w:color w:val="FF0000"/>
          <w:sz w:val="21"/>
          <w:szCs w:val="21"/>
        </w:rPr>
        <w:t>，农村为</w:t>
      </w:r>
      <w:r>
        <w:rPr>
          <w:rFonts w:ascii="Arial" w:eastAsia="Arial"/>
          <w:color w:val="FF0000"/>
          <w:sz w:val="21"/>
          <w:szCs w:val="21"/>
        </w:rPr>
        <w:t>5.8%</w:t>
      </w:r>
      <w:r>
        <w:rPr>
          <w:color w:val="FF0000"/>
          <w:sz w:val="21"/>
          <w:szCs w:val="21"/>
        </w:rPr>
        <w:t>，前者低于后者，排除。</w:t>
      </w:r>
    </w:p>
    <w:p>
      <w:pPr>
        <w:spacing w:before="2" w:line="372" w:lineRule="auto"/>
        <w:ind w:left="105" w:right="306"/>
        <w:jc w:val="both"/>
        <w:rPr>
          <w:sz w:val="21"/>
          <w:szCs w:val="21"/>
        </w:rPr>
      </w:pPr>
      <w:r>
        <w:rPr>
          <w:rFonts w:ascii="Arial" w:eastAsia="Arial"/>
          <w:color w:val="FF0000"/>
          <w:sz w:val="21"/>
          <w:szCs w:val="21"/>
        </w:rPr>
        <w:t>B</w:t>
      </w:r>
      <w:r>
        <w:rPr>
          <w:color w:val="FF0000"/>
          <w:sz w:val="21"/>
          <w:szCs w:val="21"/>
        </w:rPr>
        <w:t>项正确：根据表格可知，城市医疗保健和个人用品涨幅为</w:t>
      </w:r>
      <w:r>
        <w:rPr>
          <w:rFonts w:ascii="Arial" w:eastAsia="Arial"/>
          <w:color w:val="FF0000"/>
          <w:sz w:val="21"/>
          <w:szCs w:val="21"/>
        </w:rPr>
        <w:t>3.4%</w:t>
      </w:r>
      <w:r>
        <w:rPr>
          <w:color w:val="FF0000"/>
          <w:sz w:val="21"/>
          <w:szCs w:val="21"/>
        </w:rPr>
        <w:t>，全国为</w:t>
      </w:r>
      <w:r>
        <w:rPr>
          <w:rFonts w:ascii="Arial" w:eastAsia="Arial"/>
          <w:color w:val="FF0000"/>
          <w:sz w:val="21"/>
          <w:szCs w:val="21"/>
        </w:rPr>
        <w:t>3.4%</w:t>
      </w:r>
      <w:r>
        <w:rPr>
          <w:color w:val="FF0000"/>
          <w:sz w:val="21"/>
          <w:szCs w:val="21"/>
        </w:rPr>
        <w:t>，两者一致，当选。</w:t>
      </w:r>
      <w:r>
        <w:rPr>
          <w:rFonts w:ascii="Arial" w:eastAsia="Arial"/>
          <w:color w:val="FF0000"/>
          <w:sz w:val="21"/>
          <w:szCs w:val="21"/>
        </w:rPr>
        <w:t>C</w:t>
      </w:r>
      <w:r>
        <w:rPr>
          <w:color w:val="FF0000"/>
          <w:sz w:val="21"/>
          <w:szCs w:val="21"/>
        </w:rPr>
        <w:t>项错误：根据表格可知，在食品消费中，农村居民消费价格增长</w:t>
      </w:r>
      <w:r>
        <w:rPr>
          <w:rFonts w:ascii="Arial" w:eastAsia="Arial"/>
          <w:color w:val="FF0000"/>
          <w:sz w:val="21"/>
          <w:szCs w:val="21"/>
        </w:rPr>
        <w:t>12.4%</w:t>
      </w:r>
      <w:r>
        <w:rPr>
          <w:color w:val="FF0000"/>
          <w:sz w:val="21"/>
          <w:szCs w:val="21"/>
        </w:rPr>
        <w:t>，城市增长</w:t>
      </w:r>
      <w:r>
        <w:rPr>
          <w:rFonts w:ascii="Arial" w:eastAsia="Arial"/>
          <w:color w:val="FF0000"/>
          <w:sz w:val="21"/>
          <w:szCs w:val="21"/>
        </w:rPr>
        <w:t>11.6%</w:t>
      </w:r>
      <w:r>
        <w:rPr>
          <w:color w:val="FF0000"/>
          <w:sz w:val="21"/>
          <w:szCs w:val="21"/>
        </w:rPr>
        <w:t>，前者高于后者，排除。</w:t>
      </w:r>
    </w:p>
    <w:p>
      <w:pPr>
        <w:spacing w:before="3" w:line="372" w:lineRule="auto"/>
        <w:ind w:left="105" w:right="3295"/>
        <w:rPr>
          <w:sz w:val="21"/>
          <w:szCs w:val="21"/>
        </w:rPr>
      </w:pPr>
      <w:r>
        <w:rPr>
          <w:rFonts w:ascii="Arial" w:eastAsia="Arial"/>
          <w:color w:val="FF0000"/>
          <w:w w:val="95"/>
          <w:sz w:val="21"/>
          <w:szCs w:val="21"/>
        </w:rPr>
        <w:t>D</w:t>
      </w:r>
      <w:r>
        <w:rPr>
          <w:color w:val="FF0000"/>
          <w:w w:val="95"/>
          <w:sz w:val="21"/>
          <w:szCs w:val="21"/>
        </w:rPr>
        <w:t>项错误：根据表格可知，涨幅最大的是食品类消费的价格，排除。</w:t>
      </w:r>
      <w:r>
        <w:rPr>
          <w:color w:val="FF0000"/>
          <w:spacing w:val="1"/>
          <w:w w:val="95"/>
          <w:sz w:val="21"/>
          <w:szCs w:val="21"/>
        </w:rPr>
        <w:t xml:space="preserve"> </w:t>
      </w:r>
      <w:r>
        <w:rPr>
          <w:color w:val="FF0000"/>
          <w:sz w:val="21"/>
          <w:szCs w:val="21"/>
        </w:rPr>
        <w:t>故本题选</w:t>
      </w:r>
      <w:r>
        <w:rPr>
          <w:rFonts w:ascii="Arial" w:eastAsia="Arial"/>
          <w:color w:val="FF0000"/>
          <w:sz w:val="21"/>
          <w:szCs w:val="21"/>
        </w:rPr>
        <w:t>B</w:t>
      </w:r>
      <w:r>
        <w:rPr>
          <w:color w:val="FF0000"/>
          <w:sz w:val="21"/>
          <w:szCs w:val="21"/>
        </w:rPr>
        <w:t>。</w:t>
      </w:r>
    </w:p>
    <w:p>
      <w:pPr>
        <w:spacing w:before="2"/>
        <w:ind w:left="522"/>
        <w:rPr>
          <w:sz w:val="21"/>
          <w:szCs w:val="21"/>
        </w:rPr>
      </w:pPr>
      <w:r>
        <w:rPr>
          <w:color w:val="FF0000"/>
          <w:sz w:val="21"/>
          <w:szCs w:val="21"/>
        </w:rPr>
        <w:t>126</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8" w:line="372" w:lineRule="auto"/>
        <w:ind w:left="105" w:right="232"/>
        <w:rPr>
          <w:sz w:val="21"/>
          <w:szCs w:val="21"/>
        </w:rPr>
      </w:pPr>
      <w:r>
        <w:rPr>
          <w:sz w:val="21"/>
          <w:szCs w:val="21"/>
          <w:lang w:eastAsia="zh-CN"/>
        </w:rPr>
        <w:drawing>
          <wp:anchor distT="0" distB="0" distL="0" distR="0" simplePos="0" relativeHeight="251670528" behindDoc="1" locked="0" layoutInCell="1" allowOverlap="1">
            <wp:simplePos x="0" y="0"/>
            <wp:positionH relativeFrom="page">
              <wp:posOffset>790575</wp:posOffset>
            </wp:positionH>
            <wp:positionV relativeFrom="paragraph">
              <wp:posOffset>598805</wp:posOffset>
            </wp:positionV>
            <wp:extent cx="729615" cy="252095"/>
            <wp:effectExtent l="0" t="0" r="1905" b="635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png"/>
                    <pic:cNvPicPr>
                      <a:picLocks noChangeAspect="1"/>
                    </pic:cNvPicPr>
                  </pic:nvPicPr>
                  <pic:blipFill>
                    <a:blip r:embed="rId30" cstate="print"/>
                    <a:stretch>
                      <a:fillRect/>
                    </a:stretch>
                  </pic:blipFill>
                  <pic:spPr>
                    <a:xfrm>
                      <a:off x="0" y="0"/>
                      <a:ext cx="729932" cy="252158"/>
                    </a:xfrm>
                    <a:prstGeom prst="rect">
                      <a:avLst/>
                    </a:prstGeom>
                  </pic:spPr>
                </pic:pic>
              </a:graphicData>
            </a:graphic>
          </wp:anchor>
        </w:drawing>
      </w:r>
      <w:r>
        <w:rPr>
          <w:color w:val="FF0000"/>
          <w:sz w:val="21"/>
          <w:szCs w:val="21"/>
        </w:rPr>
        <w:t>根据文字材料第一段和第三段可知，</w:t>
      </w:r>
      <w:r>
        <w:rPr>
          <w:rFonts w:ascii="Arial" w:eastAsia="Arial"/>
          <w:color w:val="FF0000"/>
          <w:sz w:val="21"/>
          <w:szCs w:val="21"/>
        </w:rPr>
        <w:t>2015</w:t>
      </w:r>
      <w:r>
        <w:rPr>
          <w:color w:val="FF0000"/>
          <w:sz w:val="21"/>
          <w:szCs w:val="21"/>
        </w:rPr>
        <w:t>年地区科学基金资助的直接费用为</w:t>
      </w:r>
      <w:r>
        <w:rPr>
          <w:rFonts w:ascii="Arial" w:eastAsia="Arial"/>
          <w:color w:val="FF0000"/>
          <w:sz w:val="21"/>
          <w:szCs w:val="21"/>
        </w:rPr>
        <w:t>10.96</w:t>
      </w:r>
      <w:r>
        <w:rPr>
          <w:color w:val="FF0000"/>
          <w:sz w:val="21"/>
          <w:szCs w:val="21"/>
        </w:rPr>
        <w:t>亿元，国家自然科学基金委资助直接费用为</w:t>
      </w:r>
      <w:r>
        <w:rPr>
          <w:rFonts w:ascii="Arial" w:eastAsia="Arial"/>
          <w:color w:val="FF0000"/>
          <w:sz w:val="21"/>
          <w:szCs w:val="21"/>
        </w:rPr>
        <w:t>218.8</w:t>
      </w:r>
      <w:r>
        <w:rPr>
          <w:color w:val="FF0000"/>
          <w:sz w:val="21"/>
          <w:szCs w:val="21"/>
        </w:rPr>
        <w:t>亿元。因此</w:t>
      </w:r>
      <w:r>
        <w:rPr>
          <w:rFonts w:ascii="Arial" w:eastAsia="Arial"/>
          <w:color w:val="FF0000"/>
          <w:sz w:val="21"/>
          <w:szCs w:val="21"/>
        </w:rPr>
        <w:t>2015</w:t>
      </w:r>
      <w:r>
        <w:rPr>
          <w:color w:val="FF0000"/>
          <w:sz w:val="21"/>
          <w:szCs w:val="21"/>
        </w:rPr>
        <w:t>年地区科学基金资助的直接费用占总额的比重为</w:t>
      </w:r>
    </w:p>
    <w:p>
      <w:pPr>
        <w:spacing w:before="2" w:line="381" w:lineRule="auto"/>
        <w:ind w:left="105" w:right="8154" w:firstLine="1149"/>
        <w:rPr>
          <w:sz w:val="21"/>
          <w:szCs w:val="21"/>
        </w:rPr>
      </w:pPr>
      <w:r>
        <w:rPr>
          <w:color w:val="FF0000"/>
          <w:sz w:val="21"/>
          <w:szCs w:val="21"/>
        </w:rPr>
        <w:t>。故本题选</w:t>
      </w:r>
      <w:r>
        <w:rPr>
          <w:rFonts w:ascii="Arial" w:eastAsia="Arial"/>
          <w:color w:val="FF0000"/>
          <w:sz w:val="21"/>
          <w:szCs w:val="21"/>
        </w:rPr>
        <w:t>B</w:t>
      </w:r>
      <w:r>
        <w:rPr>
          <w:color w:val="FF0000"/>
          <w:sz w:val="21"/>
          <w:szCs w:val="21"/>
        </w:rPr>
        <w:t>。</w:t>
      </w:r>
    </w:p>
    <w:p>
      <w:pPr>
        <w:spacing w:line="260" w:lineRule="exact"/>
        <w:ind w:left="522"/>
        <w:rPr>
          <w:sz w:val="21"/>
          <w:szCs w:val="21"/>
        </w:rPr>
      </w:pPr>
      <w:r>
        <w:rPr>
          <w:color w:val="FF0000"/>
          <w:sz w:val="21"/>
          <w:szCs w:val="21"/>
        </w:rPr>
        <w:t>127</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【解析】本题考查现期平均量。</w:t>
      </w:r>
    </w:p>
    <w:p>
      <w:pPr>
        <w:sectPr>
          <w:pgSz w:w="11900" w:h="16840"/>
          <w:pgMar w:top="660" w:right="1140" w:bottom="1040" w:left="1140" w:header="0" w:footer="858" w:gutter="0"/>
          <w:cols w:space="720" w:num="1"/>
        </w:sectPr>
      </w:pPr>
    </w:p>
    <w:p>
      <w:pPr>
        <w:spacing w:before="62"/>
        <w:ind w:left="105"/>
        <w:rPr>
          <w:sz w:val="21"/>
          <w:szCs w:val="21"/>
        </w:rPr>
      </w:pPr>
      <w:r>
        <w:rPr>
          <w:color w:val="FF0000"/>
          <w:sz w:val="21"/>
          <w:szCs w:val="21"/>
        </w:rPr>
        <w:t>根据文字材料第二段可知，重点项目资助</w:t>
      </w:r>
      <w:r>
        <w:rPr>
          <w:rFonts w:ascii="Arial" w:eastAsia="Arial"/>
          <w:color w:val="FF0000"/>
          <w:sz w:val="21"/>
          <w:szCs w:val="21"/>
        </w:rPr>
        <w:t>625</w:t>
      </w:r>
      <w:r>
        <w:rPr>
          <w:color w:val="FF0000"/>
          <w:sz w:val="21"/>
          <w:szCs w:val="21"/>
        </w:rPr>
        <w:t>项，直接费用</w:t>
      </w:r>
      <w:r>
        <w:rPr>
          <w:rFonts w:ascii="Arial" w:eastAsia="Arial"/>
          <w:color w:val="FF0000"/>
          <w:sz w:val="21"/>
          <w:szCs w:val="21"/>
        </w:rPr>
        <w:t>17.88</w:t>
      </w:r>
      <w:r>
        <w:rPr>
          <w:color w:val="FF0000"/>
          <w:sz w:val="21"/>
          <w:szCs w:val="21"/>
        </w:rPr>
        <w:t>亿元。因此</w:t>
      </w:r>
      <w:r>
        <w:rPr>
          <w:rFonts w:ascii="Arial" w:eastAsia="Arial"/>
          <w:color w:val="FF0000"/>
          <w:sz w:val="21"/>
          <w:szCs w:val="21"/>
        </w:rPr>
        <w:t>2015</w:t>
      </w:r>
      <w:r>
        <w:rPr>
          <w:color w:val="FF0000"/>
          <w:sz w:val="21"/>
          <w:szCs w:val="21"/>
        </w:rPr>
        <w:t>年重点项目的平均</w:t>
      </w:r>
    </w:p>
    <w:p>
      <w:pPr>
        <w:spacing w:before="108" w:line="283" w:lineRule="auto"/>
        <w:ind w:left="105" w:right="6754"/>
        <w:rPr>
          <w:sz w:val="21"/>
          <w:szCs w:val="21"/>
        </w:rPr>
      </w:pPr>
      <w:r>
        <w:rPr>
          <w:color w:val="FF0000"/>
          <w:w w:val="95"/>
          <w:sz w:val="21"/>
          <w:szCs w:val="21"/>
        </w:rPr>
        <w:t>资助强度为</w:t>
      </w:r>
      <w:r>
        <w:rPr>
          <w:color w:val="FF0000"/>
          <w:spacing w:val="-53"/>
          <w:w w:val="95"/>
          <w:sz w:val="21"/>
          <w:szCs w:val="21"/>
        </w:rPr>
        <w:t xml:space="preserve"> </w:t>
      </w:r>
      <w:r>
        <w:rPr>
          <w:color w:val="FF0000"/>
          <w:w w:val="99"/>
          <w:position w:val="-15"/>
          <w:sz w:val="21"/>
          <w:szCs w:val="21"/>
          <w:lang w:eastAsia="zh-CN"/>
        </w:rPr>
        <w:drawing>
          <wp:inline distT="0" distB="0" distL="0" distR="0">
            <wp:extent cx="689610" cy="258445"/>
            <wp:effectExtent l="0" t="0" r="11430" b="635"/>
            <wp:docPr id="6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a:picLocks noChangeAspect="1"/>
                    </pic:cNvPicPr>
                  </pic:nvPicPr>
                  <pic:blipFill>
                    <a:blip r:embed="rId31" cstate="print"/>
                    <a:stretch>
                      <a:fillRect/>
                    </a:stretch>
                  </pic:blipFill>
                  <pic:spPr>
                    <a:xfrm>
                      <a:off x="0" y="0"/>
                      <a:ext cx="690117" cy="258794"/>
                    </a:xfrm>
                    <a:prstGeom prst="rect">
                      <a:avLst/>
                    </a:prstGeom>
                  </pic:spPr>
                </pic:pic>
              </a:graphicData>
            </a:graphic>
          </wp:inline>
        </w:drawing>
      </w:r>
      <w:r>
        <w:rPr>
          <w:color w:val="FF0000"/>
          <w:spacing w:val="-3"/>
          <w:sz w:val="21"/>
          <w:szCs w:val="21"/>
        </w:rPr>
        <w:t>万元</w:t>
      </w:r>
      <w:r>
        <w:rPr>
          <w:color w:val="FF0000"/>
          <w:spacing w:val="-2"/>
          <w:sz w:val="21"/>
          <w:szCs w:val="21"/>
        </w:rPr>
        <w:t>。</w:t>
      </w:r>
      <w:r>
        <w:rPr>
          <w:color w:val="FF0000"/>
          <w:sz w:val="21"/>
          <w:szCs w:val="21"/>
        </w:rPr>
        <w:t>故本题选</w:t>
      </w:r>
      <w:r>
        <w:rPr>
          <w:rFonts w:ascii="Arial" w:eastAsia="Arial"/>
          <w:color w:val="FF0000"/>
          <w:sz w:val="21"/>
          <w:szCs w:val="21"/>
        </w:rPr>
        <w:t>B</w:t>
      </w:r>
      <w:r>
        <w:rPr>
          <w:color w:val="FF0000"/>
          <w:sz w:val="21"/>
          <w:szCs w:val="21"/>
        </w:rPr>
        <w:t>。</w:t>
      </w:r>
    </w:p>
    <w:p>
      <w:pPr>
        <w:spacing w:before="99"/>
        <w:ind w:left="522"/>
        <w:rPr>
          <w:sz w:val="21"/>
          <w:szCs w:val="21"/>
        </w:rPr>
      </w:pPr>
      <w:r>
        <w:rPr>
          <w:color w:val="FF0000"/>
          <w:sz w:val="21"/>
          <w:szCs w:val="21"/>
        </w:rPr>
        <w:t>128</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【解析】本题考查基期计算。</w:t>
      </w:r>
    </w:p>
    <w:p>
      <w:pPr>
        <w:spacing w:before="149" w:line="372" w:lineRule="auto"/>
        <w:ind w:left="105" w:right="262"/>
        <w:rPr>
          <w:sz w:val="21"/>
          <w:szCs w:val="21"/>
        </w:rPr>
      </w:pPr>
      <w:r>
        <w:rPr>
          <w:sz w:val="21"/>
          <w:szCs w:val="21"/>
          <w:lang w:eastAsia="zh-CN"/>
        </w:rPr>
        <w:drawing>
          <wp:anchor distT="0" distB="0" distL="0" distR="0" simplePos="0" relativeHeight="251666432" behindDoc="0" locked="0" layoutInCell="1" allowOverlap="1">
            <wp:simplePos x="0" y="0"/>
            <wp:positionH relativeFrom="page">
              <wp:posOffset>790575</wp:posOffset>
            </wp:positionH>
            <wp:positionV relativeFrom="paragraph">
              <wp:posOffset>599440</wp:posOffset>
            </wp:positionV>
            <wp:extent cx="1579245" cy="252095"/>
            <wp:effectExtent l="0" t="0" r="0" b="6350"/>
            <wp:wrapNone/>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5.png"/>
                    <pic:cNvPicPr>
                      <a:picLocks noChangeAspect="1"/>
                    </pic:cNvPicPr>
                  </pic:nvPicPr>
                  <pic:blipFill>
                    <a:blip r:embed="rId32" cstate="print"/>
                    <a:stretch>
                      <a:fillRect/>
                    </a:stretch>
                  </pic:blipFill>
                  <pic:spPr>
                    <a:xfrm>
                      <a:off x="0" y="0"/>
                      <a:ext cx="1579308" cy="252158"/>
                    </a:xfrm>
                    <a:prstGeom prst="rect">
                      <a:avLst/>
                    </a:prstGeom>
                  </pic:spPr>
                </pic:pic>
              </a:graphicData>
            </a:graphic>
          </wp:anchor>
        </w:drawing>
      </w:r>
      <w:r>
        <w:rPr>
          <w:color w:val="FF0000"/>
          <w:sz w:val="21"/>
          <w:szCs w:val="21"/>
        </w:rPr>
        <w:t>根据材料第三段可知，青年科学基金资助</w:t>
      </w:r>
      <w:r>
        <w:rPr>
          <w:rFonts w:ascii="Arial" w:eastAsia="Arial"/>
          <w:color w:val="FF0000"/>
          <w:sz w:val="21"/>
          <w:szCs w:val="21"/>
        </w:rPr>
        <w:t>16155</w:t>
      </w:r>
      <w:r>
        <w:rPr>
          <w:color w:val="FF0000"/>
          <w:sz w:val="21"/>
          <w:szCs w:val="21"/>
        </w:rPr>
        <w:t>项，比上年减少</w:t>
      </w:r>
      <w:r>
        <w:rPr>
          <w:rFonts w:ascii="Arial" w:eastAsia="Arial"/>
          <w:color w:val="FF0000"/>
          <w:sz w:val="21"/>
          <w:szCs w:val="21"/>
        </w:rPr>
        <w:t>266</w:t>
      </w:r>
      <w:r>
        <w:rPr>
          <w:color w:val="FF0000"/>
          <w:sz w:val="21"/>
          <w:szCs w:val="21"/>
        </w:rPr>
        <w:t>项，平均资助率</w:t>
      </w:r>
      <w:r>
        <w:rPr>
          <w:rFonts w:ascii="Arial" w:eastAsia="Arial"/>
          <w:color w:val="FF0000"/>
          <w:sz w:val="21"/>
          <w:szCs w:val="21"/>
        </w:rPr>
        <w:t>24.6%</w:t>
      </w:r>
      <w:r>
        <w:rPr>
          <w:color w:val="FF0000"/>
          <w:sz w:val="21"/>
          <w:szCs w:val="21"/>
        </w:rPr>
        <w:t>，同比下降</w:t>
      </w:r>
      <w:r>
        <w:rPr>
          <w:rFonts w:ascii="Arial" w:eastAsia="Arial"/>
          <w:color w:val="FF0000"/>
          <w:sz w:val="21"/>
          <w:szCs w:val="21"/>
        </w:rPr>
        <w:t>0.7</w:t>
      </w:r>
      <w:r>
        <w:rPr>
          <w:color w:val="FF0000"/>
          <w:sz w:val="21"/>
          <w:szCs w:val="21"/>
        </w:rPr>
        <w:t>个百分点。因此</w:t>
      </w:r>
      <w:r>
        <w:rPr>
          <w:rFonts w:ascii="Arial" w:eastAsia="Arial"/>
          <w:color w:val="FF0000"/>
          <w:sz w:val="21"/>
          <w:szCs w:val="21"/>
        </w:rPr>
        <w:t>2014</w:t>
      </w:r>
      <w:r>
        <w:rPr>
          <w:color w:val="FF0000"/>
          <w:sz w:val="21"/>
          <w:szCs w:val="21"/>
        </w:rPr>
        <w:t>年国家自然科学基金委共接收青年科学基金的申请数为</w:t>
      </w:r>
    </w:p>
    <w:p>
      <w:pPr>
        <w:spacing w:before="2"/>
        <w:ind w:left="2592"/>
        <w:rPr>
          <w:sz w:val="21"/>
          <w:szCs w:val="21"/>
        </w:rPr>
      </w:pPr>
      <w:r>
        <w:rPr>
          <w:color w:val="FF0000"/>
          <w:w w:val="95"/>
          <w:sz w:val="21"/>
          <w:szCs w:val="21"/>
        </w:rPr>
        <w:t>万顷。</w:t>
      </w:r>
    </w:p>
    <w:p>
      <w:pPr>
        <w:spacing w:before="159"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129</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【解析】本题考查综合分析。</w:t>
      </w:r>
    </w:p>
    <w:p>
      <w:pPr>
        <w:spacing w:before="25" w:line="418" w:lineRule="exact"/>
        <w:ind w:left="105" w:right="160"/>
        <w:rPr>
          <w:sz w:val="21"/>
          <w:szCs w:val="21"/>
        </w:rPr>
      </w:pPr>
      <w:r>
        <w:rPr>
          <w:rFonts w:ascii="Arial" w:eastAsia="Arial"/>
          <w:color w:val="FF0000"/>
          <w:sz w:val="21"/>
          <w:szCs w:val="21"/>
        </w:rPr>
        <w:t>A</w:t>
      </w:r>
      <w:r>
        <w:rPr>
          <w:color w:val="FF0000"/>
          <w:sz w:val="21"/>
          <w:szCs w:val="21"/>
        </w:rPr>
        <w:t>项错误：根据材料第二段可知，重点项目资助</w:t>
      </w:r>
      <w:r>
        <w:rPr>
          <w:rFonts w:ascii="Arial" w:eastAsia="Arial"/>
          <w:color w:val="FF0000"/>
          <w:sz w:val="21"/>
          <w:szCs w:val="21"/>
        </w:rPr>
        <w:t>625</w:t>
      </w:r>
      <w:r>
        <w:rPr>
          <w:color w:val="FF0000"/>
          <w:sz w:val="21"/>
          <w:szCs w:val="21"/>
        </w:rPr>
        <w:t>项，直接费用</w:t>
      </w:r>
      <w:r>
        <w:rPr>
          <w:rFonts w:ascii="Arial" w:eastAsia="Arial"/>
          <w:color w:val="FF0000"/>
          <w:sz w:val="21"/>
          <w:szCs w:val="21"/>
        </w:rPr>
        <w:t>17.88</w:t>
      </w:r>
      <w:r>
        <w:rPr>
          <w:color w:val="FF0000"/>
          <w:sz w:val="21"/>
          <w:szCs w:val="21"/>
        </w:rPr>
        <w:t>亿元。重大项目资助</w:t>
      </w:r>
      <w:r>
        <w:rPr>
          <w:rFonts w:ascii="Arial" w:eastAsia="Arial"/>
          <w:color w:val="FF0000"/>
          <w:sz w:val="21"/>
          <w:szCs w:val="21"/>
        </w:rPr>
        <w:t>20</w:t>
      </w:r>
      <w:r>
        <w:rPr>
          <w:color w:val="FF0000"/>
          <w:sz w:val="21"/>
          <w:szCs w:val="21"/>
        </w:rPr>
        <w:t>项，直接费用</w:t>
      </w:r>
      <w:r>
        <w:rPr>
          <w:rFonts w:ascii="Arial" w:eastAsia="Arial"/>
          <w:color w:val="FF0000"/>
          <w:sz w:val="21"/>
          <w:szCs w:val="21"/>
        </w:rPr>
        <w:t>3.18</w:t>
      </w:r>
      <w:r>
        <w:rPr>
          <w:color w:val="FF0000"/>
          <w:sz w:val="21"/>
          <w:szCs w:val="21"/>
        </w:rPr>
        <w:t>亿元，则重点项目的平均资助强度为</w:t>
      </w:r>
      <w:r>
        <w:rPr>
          <w:color w:val="FF0000"/>
          <w:spacing w:val="-67"/>
          <w:sz w:val="21"/>
          <w:szCs w:val="21"/>
        </w:rPr>
        <w:t xml:space="preserve"> </w:t>
      </w:r>
      <w:r>
        <w:rPr>
          <w:color w:val="FF0000"/>
          <w:w w:val="99"/>
          <w:position w:val="-14"/>
          <w:sz w:val="21"/>
          <w:szCs w:val="21"/>
          <w:lang w:eastAsia="zh-CN"/>
        </w:rPr>
        <w:drawing>
          <wp:inline distT="0" distB="0" distL="0" distR="0">
            <wp:extent cx="252095" cy="252095"/>
            <wp:effectExtent l="0" t="0" r="6985" b="6350"/>
            <wp:docPr id="6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a:picLocks noChangeAspect="1"/>
                    </pic:cNvPicPr>
                  </pic:nvPicPr>
                  <pic:blipFill>
                    <a:blip r:embed="rId33" cstate="print"/>
                    <a:stretch>
                      <a:fillRect/>
                    </a:stretch>
                  </pic:blipFill>
                  <pic:spPr>
                    <a:xfrm>
                      <a:off x="0" y="0"/>
                      <a:ext cx="252158" cy="252158"/>
                    </a:xfrm>
                    <a:prstGeom prst="rect">
                      <a:avLst/>
                    </a:prstGeom>
                  </pic:spPr>
                </pic:pic>
              </a:graphicData>
            </a:graphic>
          </wp:inline>
        </w:drawing>
      </w:r>
      <w:r>
        <w:rPr>
          <w:color w:val="FF0000"/>
          <w:w w:val="95"/>
          <w:sz w:val="21"/>
          <w:szCs w:val="21"/>
        </w:rPr>
        <w:t>，重大项目的平均资助强度为</w:t>
      </w:r>
      <w:r>
        <w:rPr>
          <w:color w:val="FF0000"/>
          <w:spacing w:val="24"/>
          <w:w w:val="95"/>
          <w:sz w:val="21"/>
          <w:szCs w:val="21"/>
        </w:rPr>
        <w:t xml:space="preserve"> </w:t>
      </w:r>
      <w:r>
        <w:rPr>
          <w:color w:val="FF0000"/>
          <w:w w:val="99"/>
          <w:position w:val="-14"/>
          <w:sz w:val="21"/>
          <w:szCs w:val="21"/>
          <w:lang w:eastAsia="zh-CN"/>
        </w:rPr>
        <w:drawing>
          <wp:inline distT="0" distB="0" distL="0" distR="0">
            <wp:extent cx="477520" cy="252095"/>
            <wp:effectExtent l="0" t="0" r="10160" b="6350"/>
            <wp:docPr id="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7.png"/>
                    <pic:cNvPicPr>
                      <a:picLocks noChangeAspect="1"/>
                    </pic:cNvPicPr>
                  </pic:nvPicPr>
                  <pic:blipFill>
                    <a:blip r:embed="rId34" cstate="print"/>
                    <a:stretch>
                      <a:fillRect/>
                    </a:stretch>
                  </pic:blipFill>
                  <pic:spPr>
                    <a:xfrm>
                      <a:off x="0" y="0"/>
                      <a:ext cx="477773" cy="252158"/>
                    </a:xfrm>
                    <a:prstGeom prst="rect">
                      <a:avLst/>
                    </a:prstGeom>
                  </pic:spPr>
                </pic:pic>
              </a:graphicData>
            </a:graphic>
          </wp:inline>
        </w:drawing>
      </w:r>
      <w:r>
        <w:rPr>
          <w:color w:val="FF0000"/>
          <w:spacing w:val="-2"/>
          <w:sz w:val="21"/>
          <w:szCs w:val="21"/>
        </w:rPr>
        <w:t>，</w:t>
      </w:r>
      <w:r>
        <w:rPr>
          <w:color w:val="FF0000"/>
          <w:spacing w:val="-1"/>
          <w:sz w:val="21"/>
          <w:szCs w:val="21"/>
        </w:rPr>
        <w:t>重点项目</w:t>
      </w:r>
    </w:p>
    <w:p>
      <w:pPr>
        <w:spacing w:before="135" w:line="372" w:lineRule="auto"/>
        <w:ind w:left="105" w:right="108"/>
        <w:rPr>
          <w:rFonts w:ascii="Arial" w:eastAsia="Arial"/>
          <w:sz w:val="21"/>
          <w:szCs w:val="21"/>
        </w:rPr>
      </w:pPr>
      <w:r>
        <w:rPr>
          <w:color w:val="FF0000"/>
          <w:sz w:val="21"/>
          <w:szCs w:val="21"/>
        </w:rPr>
        <w:t>平均资助强度分子小且分母大，因此重点项目的平均资助强度小于重大项目的平均资助强度，排除。</w:t>
      </w:r>
      <w:r>
        <w:rPr>
          <w:color w:val="FF0000"/>
          <w:spacing w:val="1"/>
          <w:sz w:val="21"/>
          <w:szCs w:val="21"/>
        </w:rPr>
        <w:t xml:space="preserve"> </w:t>
      </w:r>
      <w:r>
        <w:rPr>
          <w:rFonts w:ascii="Arial" w:eastAsia="Arial"/>
          <w:color w:val="FF0000"/>
          <w:sz w:val="21"/>
          <w:szCs w:val="21"/>
        </w:rPr>
        <w:t>B</w:t>
      </w:r>
      <w:r>
        <w:rPr>
          <w:color w:val="FF0000"/>
          <w:sz w:val="21"/>
          <w:szCs w:val="21"/>
        </w:rPr>
        <w:t>项错误：根据材料第二、三段可知，</w:t>
      </w:r>
      <w:r>
        <w:rPr>
          <w:rFonts w:ascii="Arial" w:eastAsia="Arial"/>
          <w:color w:val="FF0000"/>
          <w:sz w:val="21"/>
          <w:szCs w:val="21"/>
        </w:rPr>
        <w:t>2015</w:t>
      </w:r>
      <w:r>
        <w:rPr>
          <w:color w:val="FF0000"/>
          <w:sz w:val="21"/>
          <w:szCs w:val="21"/>
        </w:rPr>
        <w:t>年面上项目资助</w:t>
      </w:r>
      <w:r>
        <w:rPr>
          <w:rFonts w:ascii="Arial" w:eastAsia="Arial"/>
          <w:color w:val="FF0000"/>
          <w:sz w:val="21"/>
          <w:szCs w:val="21"/>
        </w:rPr>
        <w:t>16709</w:t>
      </w:r>
      <w:r>
        <w:rPr>
          <w:color w:val="FF0000"/>
          <w:sz w:val="21"/>
          <w:szCs w:val="21"/>
        </w:rPr>
        <w:t>项，比上年增加</w:t>
      </w:r>
      <w:r>
        <w:rPr>
          <w:rFonts w:ascii="Arial" w:eastAsia="Arial"/>
          <w:color w:val="FF0000"/>
          <w:sz w:val="21"/>
          <w:szCs w:val="21"/>
        </w:rPr>
        <w:t>1709</w:t>
      </w:r>
      <w:r>
        <w:rPr>
          <w:color w:val="FF0000"/>
          <w:sz w:val="21"/>
          <w:szCs w:val="21"/>
        </w:rPr>
        <w:t>项，青年科学基金资助</w:t>
      </w:r>
      <w:r>
        <w:rPr>
          <w:rFonts w:ascii="Arial" w:eastAsia="Arial"/>
          <w:color w:val="FF0000"/>
          <w:sz w:val="21"/>
          <w:szCs w:val="21"/>
        </w:rPr>
        <w:t>16155</w:t>
      </w:r>
      <w:r>
        <w:rPr>
          <w:color w:val="FF0000"/>
          <w:sz w:val="21"/>
          <w:szCs w:val="21"/>
        </w:rPr>
        <w:t>项，比上年减少</w:t>
      </w:r>
      <w:r>
        <w:rPr>
          <w:rFonts w:ascii="Arial" w:eastAsia="Arial"/>
          <w:color w:val="FF0000"/>
          <w:sz w:val="21"/>
          <w:szCs w:val="21"/>
        </w:rPr>
        <w:t>266</w:t>
      </w:r>
      <w:r>
        <w:rPr>
          <w:color w:val="FF0000"/>
          <w:sz w:val="21"/>
          <w:szCs w:val="21"/>
        </w:rPr>
        <w:t>项，则</w:t>
      </w:r>
      <w:r>
        <w:rPr>
          <w:rFonts w:ascii="Arial" w:eastAsia="Arial"/>
          <w:color w:val="FF0000"/>
          <w:sz w:val="21"/>
          <w:szCs w:val="21"/>
        </w:rPr>
        <w:t>2014</w:t>
      </w:r>
      <w:r>
        <w:rPr>
          <w:color w:val="FF0000"/>
          <w:sz w:val="21"/>
          <w:szCs w:val="21"/>
        </w:rPr>
        <w:t>年面上项目资助项数为</w:t>
      </w:r>
      <w:r>
        <w:rPr>
          <w:rFonts w:ascii="Arial" w:eastAsia="Arial"/>
          <w:color w:val="FF0000"/>
          <w:sz w:val="21"/>
          <w:szCs w:val="21"/>
        </w:rPr>
        <w:t>16709-1709=15000</w:t>
      </w:r>
    </w:p>
    <w:p>
      <w:pPr>
        <w:spacing w:before="2"/>
        <w:ind w:left="105"/>
        <w:rPr>
          <w:sz w:val="21"/>
          <w:szCs w:val="21"/>
        </w:rPr>
      </w:pPr>
      <w:r>
        <w:rPr>
          <w:color w:val="FF0000"/>
          <w:sz w:val="21"/>
          <w:szCs w:val="21"/>
        </w:rPr>
        <w:t>项，</w:t>
      </w:r>
      <w:r>
        <w:rPr>
          <w:rFonts w:ascii="Arial" w:eastAsia="Arial"/>
          <w:color w:val="FF0000"/>
          <w:sz w:val="21"/>
          <w:szCs w:val="21"/>
        </w:rPr>
        <w:t>2014</w:t>
      </w:r>
      <w:r>
        <w:rPr>
          <w:color w:val="FF0000"/>
          <w:sz w:val="21"/>
          <w:szCs w:val="21"/>
        </w:rPr>
        <w:t>年青年科学基金资助项数为</w:t>
      </w:r>
      <w:r>
        <w:rPr>
          <w:rFonts w:ascii="Arial" w:eastAsia="Arial"/>
          <w:color w:val="FF0000"/>
          <w:sz w:val="21"/>
          <w:szCs w:val="21"/>
        </w:rPr>
        <w:t>16155+266=16421</w:t>
      </w:r>
      <w:r>
        <w:rPr>
          <w:color w:val="FF0000"/>
          <w:sz w:val="21"/>
          <w:szCs w:val="21"/>
        </w:rPr>
        <w:t>项，前者少于后者，排除。</w:t>
      </w:r>
    </w:p>
    <w:p>
      <w:pPr>
        <w:spacing w:before="149" w:line="372" w:lineRule="auto"/>
        <w:ind w:left="105" w:right="229"/>
        <w:rPr>
          <w:sz w:val="21"/>
          <w:szCs w:val="21"/>
        </w:rPr>
      </w:pPr>
      <w:r>
        <w:rPr>
          <w:rFonts w:ascii="Arial" w:eastAsia="Arial"/>
          <w:color w:val="FF0000"/>
          <w:sz w:val="21"/>
          <w:szCs w:val="21"/>
        </w:rPr>
        <w:t>C</w:t>
      </w:r>
      <w:r>
        <w:rPr>
          <w:color w:val="FF0000"/>
          <w:sz w:val="21"/>
          <w:szCs w:val="21"/>
        </w:rPr>
        <w:t>项错误：根据材料第二、三段可知，</w:t>
      </w:r>
      <w:r>
        <w:rPr>
          <w:rFonts w:ascii="Arial" w:eastAsia="Arial"/>
          <w:color w:val="FF0000"/>
          <w:sz w:val="21"/>
          <w:szCs w:val="21"/>
        </w:rPr>
        <w:t>2015</w:t>
      </w:r>
      <w:r>
        <w:rPr>
          <w:color w:val="FF0000"/>
          <w:sz w:val="21"/>
          <w:szCs w:val="21"/>
        </w:rPr>
        <w:t>年面上项目平均资助率为</w:t>
      </w:r>
      <w:r>
        <w:rPr>
          <w:rFonts w:ascii="Arial" w:eastAsia="Arial"/>
          <w:color w:val="FF0000"/>
          <w:sz w:val="21"/>
          <w:szCs w:val="21"/>
        </w:rPr>
        <w:t>22.9%</w:t>
      </w:r>
      <w:r>
        <w:rPr>
          <w:color w:val="FF0000"/>
          <w:sz w:val="21"/>
          <w:szCs w:val="21"/>
        </w:rPr>
        <w:t>，青年科学基金资助平均资助率</w:t>
      </w:r>
      <w:r>
        <w:rPr>
          <w:rFonts w:ascii="Arial" w:eastAsia="Arial"/>
          <w:color w:val="FF0000"/>
          <w:sz w:val="21"/>
          <w:szCs w:val="21"/>
        </w:rPr>
        <w:t>24.6%</w:t>
      </w:r>
      <w:r>
        <w:rPr>
          <w:color w:val="FF0000"/>
          <w:sz w:val="21"/>
          <w:szCs w:val="21"/>
        </w:rPr>
        <w:t>，前者低于后者，排除。</w:t>
      </w:r>
    </w:p>
    <w:p>
      <w:pPr>
        <w:spacing w:before="2"/>
        <w:ind w:left="105"/>
        <w:rPr>
          <w:rFonts w:ascii="Arial" w:eastAsia="Arial"/>
          <w:sz w:val="21"/>
          <w:szCs w:val="21"/>
        </w:rPr>
      </w:pPr>
      <w:r>
        <w:rPr>
          <w:rFonts w:ascii="Arial" w:eastAsia="Arial"/>
          <w:color w:val="FF0000"/>
          <w:sz w:val="21"/>
          <w:szCs w:val="21"/>
        </w:rPr>
        <w:t>D</w:t>
      </w:r>
      <w:r>
        <w:rPr>
          <w:color w:val="FF0000"/>
          <w:sz w:val="21"/>
          <w:szCs w:val="21"/>
        </w:rPr>
        <w:t>项正确：根据材料第二、三段可知，</w:t>
      </w:r>
      <w:r>
        <w:rPr>
          <w:rFonts w:ascii="Arial" w:eastAsia="Arial"/>
          <w:color w:val="FF0000"/>
          <w:sz w:val="21"/>
          <w:szCs w:val="21"/>
        </w:rPr>
        <w:t>2015</w:t>
      </w:r>
      <w:r>
        <w:rPr>
          <w:color w:val="FF0000"/>
          <w:sz w:val="21"/>
          <w:szCs w:val="21"/>
        </w:rPr>
        <w:t>年重点项目资助增长率为</w:t>
      </w:r>
      <w:r>
        <w:rPr>
          <w:rFonts w:ascii="Arial" w:eastAsia="Arial"/>
          <w:color w:val="FF0000"/>
          <w:sz w:val="21"/>
          <w:szCs w:val="21"/>
        </w:rPr>
        <w:t>3.3%</w:t>
      </w:r>
      <w:r>
        <w:rPr>
          <w:color w:val="FF0000"/>
          <w:sz w:val="21"/>
          <w:szCs w:val="21"/>
        </w:rPr>
        <w:t>，地区科学基金资助</w:t>
      </w:r>
      <w:r>
        <w:rPr>
          <w:rFonts w:ascii="Arial" w:eastAsia="Arial"/>
          <w:color w:val="FF0000"/>
          <w:sz w:val="21"/>
          <w:szCs w:val="21"/>
        </w:rPr>
        <w:t>2829</w:t>
      </w:r>
    </w:p>
    <w:p>
      <w:pPr>
        <w:spacing w:before="108" w:line="283" w:lineRule="auto"/>
        <w:ind w:left="105" w:right="2365"/>
        <w:rPr>
          <w:sz w:val="21"/>
          <w:szCs w:val="21"/>
        </w:rPr>
      </w:pPr>
      <w:r>
        <w:rPr>
          <w:color w:val="FF0000"/>
          <w:sz w:val="21"/>
          <w:szCs w:val="21"/>
        </w:rPr>
        <w:t>项，比上年增加</w:t>
      </w:r>
      <w:r>
        <w:rPr>
          <w:rFonts w:ascii="Arial" w:eastAsia="Arial"/>
          <w:color w:val="FF0000"/>
          <w:sz w:val="21"/>
          <w:szCs w:val="21"/>
        </w:rPr>
        <w:t>78</w:t>
      </w:r>
      <w:r>
        <w:rPr>
          <w:color w:val="FF0000"/>
          <w:sz w:val="21"/>
          <w:szCs w:val="21"/>
        </w:rPr>
        <w:t>项，则其增长率为</w:t>
      </w:r>
      <w:r>
        <w:rPr>
          <w:color w:val="FF0000"/>
          <w:spacing w:val="-95"/>
          <w:sz w:val="21"/>
          <w:szCs w:val="21"/>
        </w:rPr>
        <w:t xml:space="preserve"> </w:t>
      </w:r>
      <w:r>
        <w:rPr>
          <w:color w:val="FF0000"/>
          <w:w w:val="99"/>
          <w:position w:val="-14"/>
          <w:sz w:val="21"/>
          <w:szCs w:val="21"/>
          <w:lang w:eastAsia="zh-CN"/>
        </w:rPr>
        <w:drawing>
          <wp:inline distT="0" distB="0" distL="0" distR="0">
            <wp:extent cx="922020" cy="252095"/>
            <wp:effectExtent l="0" t="0" r="7620" b="6350"/>
            <wp:docPr id="6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a:picLocks noChangeAspect="1"/>
                    </pic:cNvPicPr>
                  </pic:nvPicPr>
                  <pic:blipFill>
                    <a:blip r:embed="rId35" cstate="print"/>
                    <a:stretch>
                      <a:fillRect/>
                    </a:stretch>
                  </pic:blipFill>
                  <pic:spPr>
                    <a:xfrm>
                      <a:off x="0" y="0"/>
                      <a:ext cx="922369" cy="252158"/>
                    </a:xfrm>
                    <a:prstGeom prst="rect">
                      <a:avLst/>
                    </a:prstGeom>
                  </pic:spPr>
                </pic:pic>
              </a:graphicData>
            </a:graphic>
          </wp:inline>
        </w:drawing>
      </w:r>
      <w:r>
        <w:rPr>
          <w:color w:val="FF0000"/>
          <w:spacing w:val="-2"/>
          <w:sz w:val="21"/>
          <w:szCs w:val="21"/>
        </w:rPr>
        <w:t>，前者</w:t>
      </w:r>
      <w:r>
        <w:rPr>
          <w:color w:val="FF0000"/>
          <w:spacing w:val="-1"/>
          <w:sz w:val="21"/>
          <w:szCs w:val="21"/>
        </w:rPr>
        <w:t>高于后者，当选。</w:t>
      </w:r>
      <w:r>
        <w:rPr>
          <w:color w:val="FF0000"/>
          <w:sz w:val="21"/>
          <w:szCs w:val="21"/>
        </w:rPr>
        <w:t>故本题选</w:t>
      </w:r>
      <w:r>
        <w:rPr>
          <w:rFonts w:ascii="Arial" w:eastAsia="Arial"/>
          <w:color w:val="FF0000"/>
          <w:sz w:val="21"/>
          <w:szCs w:val="21"/>
        </w:rPr>
        <w:t>D</w:t>
      </w:r>
      <w:r>
        <w:rPr>
          <w:color w:val="FF0000"/>
          <w:sz w:val="21"/>
          <w:szCs w:val="21"/>
        </w:rPr>
        <w:t>。</w:t>
      </w:r>
    </w:p>
    <w:p>
      <w:pPr>
        <w:spacing w:before="102"/>
        <w:ind w:left="522"/>
        <w:rPr>
          <w:sz w:val="21"/>
          <w:szCs w:val="21"/>
        </w:rPr>
      </w:pPr>
      <w:r>
        <w:rPr>
          <w:color w:val="FF0000"/>
          <w:sz w:val="21"/>
          <w:szCs w:val="21"/>
        </w:rPr>
        <w:t>130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【解析】本题考查比重作差。</w:t>
      </w:r>
    </w:p>
    <w:p>
      <w:pPr>
        <w:spacing w:before="148" w:line="372" w:lineRule="auto"/>
        <w:ind w:left="105" w:right="165"/>
        <w:rPr>
          <w:rFonts w:ascii="Arial" w:eastAsia="Arial"/>
          <w:sz w:val="21"/>
          <w:szCs w:val="21"/>
        </w:rPr>
      </w:pPr>
      <w:r>
        <w:rPr>
          <w:color w:val="FF0000"/>
          <w:sz w:val="21"/>
          <w:szCs w:val="21"/>
        </w:rPr>
        <w:t>第一步：查找相关材料。题干命题点的对应材料在第一、二段，即</w:t>
      </w:r>
      <w:r>
        <w:rPr>
          <w:rFonts w:ascii="Arial" w:eastAsia="Arial"/>
          <w:color w:val="FF0000"/>
          <w:sz w:val="21"/>
          <w:szCs w:val="21"/>
        </w:rPr>
        <w:t>2015</w:t>
      </w:r>
      <w:r>
        <w:rPr>
          <w:color w:val="FF0000"/>
          <w:sz w:val="21"/>
          <w:szCs w:val="21"/>
        </w:rPr>
        <w:t>年面上项目资助项数为</w:t>
      </w:r>
      <w:r>
        <w:rPr>
          <w:rFonts w:ascii="Arial" w:eastAsia="Arial"/>
          <w:color w:val="FF0000"/>
          <w:sz w:val="21"/>
          <w:szCs w:val="21"/>
        </w:rPr>
        <w:t>16709</w:t>
      </w:r>
      <w:r>
        <w:rPr>
          <w:rFonts w:ascii="Arial" w:eastAsia="Arial"/>
          <w:color w:val="FF0000"/>
          <w:spacing w:val="1"/>
          <w:sz w:val="21"/>
          <w:szCs w:val="21"/>
        </w:rPr>
        <w:t xml:space="preserve"> </w:t>
      </w:r>
      <w:r>
        <w:rPr>
          <w:color w:val="FF0000"/>
          <w:sz w:val="21"/>
          <w:szCs w:val="21"/>
        </w:rPr>
        <w:t>项，比上年增加</w:t>
      </w:r>
      <w:r>
        <w:rPr>
          <w:rFonts w:ascii="Arial" w:eastAsia="Arial"/>
          <w:color w:val="FF0000"/>
          <w:sz w:val="21"/>
          <w:szCs w:val="21"/>
        </w:rPr>
        <w:t>1709</w:t>
      </w:r>
      <w:r>
        <w:rPr>
          <w:color w:val="FF0000"/>
          <w:sz w:val="21"/>
          <w:szCs w:val="21"/>
        </w:rPr>
        <w:t>项，占总项目数的</w:t>
      </w:r>
      <w:r>
        <w:rPr>
          <w:rFonts w:ascii="Arial" w:eastAsia="Arial"/>
          <w:color w:val="FF0000"/>
          <w:sz w:val="21"/>
          <w:szCs w:val="21"/>
        </w:rPr>
        <w:t>41%</w:t>
      </w:r>
      <w:r>
        <w:rPr>
          <w:color w:val="FF0000"/>
          <w:sz w:val="21"/>
          <w:szCs w:val="21"/>
        </w:rPr>
        <w:t>，</w:t>
      </w:r>
      <w:r>
        <w:rPr>
          <w:rFonts w:ascii="Arial" w:eastAsia="Arial"/>
          <w:color w:val="FF0000"/>
          <w:sz w:val="21"/>
          <w:szCs w:val="21"/>
        </w:rPr>
        <w:t>2015</w:t>
      </w:r>
      <w:r>
        <w:rPr>
          <w:color w:val="FF0000"/>
          <w:sz w:val="21"/>
          <w:szCs w:val="21"/>
        </w:rPr>
        <w:t>年总资助项数为</w:t>
      </w:r>
      <w:r>
        <w:rPr>
          <w:rFonts w:ascii="Arial" w:eastAsia="Arial"/>
          <w:color w:val="FF0000"/>
          <w:sz w:val="21"/>
          <w:szCs w:val="21"/>
        </w:rPr>
        <w:t>40668</w:t>
      </w:r>
      <w:r>
        <w:rPr>
          <w:color w:val="FF0000"/>
          <w:sz w:val="21"/>
          <w:szCs w:val="21"/>
        </w:rPr>
        <w:t>项，比上年增长</w:t>
      </w:r>
      <w:r>
        <w:rPr>
          <w:rFonts w:ascii="Arial" w:eastAsia="Arial"/>
          <w:color w:val="FF0000"/>
          <w:sz w:val="21"/>
          <w:szCs w:val="21"/>
        </w:rPr>
        <w:t>1579</w:t>
      </w:r>
    </w:p>
    <w:p>
      <w:pPr>
        <w:spacing w:before="2"/>
        <w:ind w:left="105"/>
        <w:rPr>
          <w:sz w:val="21"/>
          <w:szCs w:val="21"/>
        </w:rPr>
      </w:pPr>
      <w:r>
        <w:rPr>
          <w:color w:val="FF0000"/>
          <w:w w:val="95"/>
          <w:sz w:val="21"/>
          <w:szCs w:val="21"/>
        </w:rPr>
        <w:t>项。</w:t>
      </w:r>
    </w:p>
    <w:p>
      <w:pPr>
        <w:spacing w:before="149"/>
        <w:ind w:left="105"/>
        <w:rPr>
          <w:rFonts w:ascii="Arial" w:eastAsia="Arial"/>
          <w:sz w:val="21"/>
          <w:szCs w:val="21"/>
        </w:rPr>
      </w:pPr>
      <w:r>
        <w:rPr>
          <w:color w:val="FF0000"/>
          <w:sz w:val="21"/>
          <w:szCs w:val="21"/>
        </w:rPr>
        <w:t>第二步：根据已知条件解题。</w:t>
      </w:r>
      <w:r>
        <w:rPr>
          <w:rFonts w:ascii="Arial" w:eastAsia="Arial"/>
          <w:color w:val="FF0000"/>
          <w:sz w:val="21"/>
          <w:szCs w:val="21"/>
        </w:rPr>
        <w:t>2015</w:t>
      </w:r>
      <w:r>
        <w:rPr>
          <w:color w:val="FF0000"/>
          <w:sz w:val="21"/>
          <w:szCs w:val="21"/>
        </w:rPr>
        <w:t>年面上项目资助项数占总资助项数的比重较上一年增加</w:t>
      </w:r>
      <w:r>
        <w:rPr>
          <w:rFonts w:ascii="Arial" w:eastAsia="Arial"/>
          <w:color w:val="FF0000"/>
          <w:sz w:val="21"/>
          <w:szCs w:val="21"/>
        </w:rPr>
        <w:t>41%-</w:t>
      </w:r>
    </w:p>
    <w:p>
      <w:pPr>
        <w:spacing w:before="149"/>
        <w:ind w:left="3068" w:right="2708"/>
        <w:jc w:val="center"/>
        <w:rPr>
          <w:sz w:val="21"/>
          <w:szCs w:val="21"/>
        </w:rPr>
      </w:pPr>
      <w:r>
        <w:rPr>
          <w:sz w:val="21"/>
          <w:szCs w:val="21"/>
          <w:lang w:eastAsia="zh-CN"/>
        </w:rPr>
        <w:drawing>
          <wp:anchor distT="0" distB="0" distL="0" distR="0" simplePos="0" relativeHeight="251667456" behindDoc="0" locked="0" layoutInCell="1" allowOverlap="1">
            <wp:simplePos x="0" y="0"/>
            <wp:positionH relativeFrom="page">
              <wp:posOffset>790575</wp:posOffset>
            </wp:positionH>
            <wp:positionV relativeFrom="paragraph">
              <wp:posOffset>68580</wp:posOffset>
            </wp:positionV>
            <wp:extent cx="1884680" cy="252095"/>
            <wp:effectExtent l="0" t="0" r="5080" b="6350"/>
            <wp:wrapNone/>
            <wp:docPr id="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9.png"/>
                    <pic:cNvPicPr>
                      <a:picLocks noChangeAspect="1"/>
                    </pic:cNvPicPr>
                  </pic:nvPicPr>
                  <pic:blipFill>
                    <a:blip r:embed="rId36" cstate="print"/>
                    <a:stretch>
                      <a:fillRect/>
                    </a:stretch>
                  </pic:blipFill>
                  <pic:spPr>
                    <a:xfrm>
                      <a:off x="0" y="0"/>
                      <a:ext cx="1884552" cy="252158"/>
                    </a:xfrm>
                    <a:prstGeom prst="rect">
                      <a:avLst/>
                    </a:prstGeom>
                  </pic:spPr>
                </pic:pic>
              </a:graphicData>
            </a:graphic>
          </wp:anchor>
        </w:drawing>
      </w:r>
      <w:r>
        <w:rPr>
          <w:color w:val="FF0000"/>
          <w:sz w:val="21"/>
          <w:szCs w:val="21"/>
        </w:rPr>
        <w:t>，即增加</w:t>
      </w:r>
      <w:r>
        <w:rPr>
          <w:rFonts w:ascii="Arial" w:eastAsia="Arial"/>
          <w:color w:val="FF0000"/>
          <w:sz w:val="21"/>
          <w:szCs w:val="21"/>
        </w:rPr>
        <w:t>2.5</w:t>
      </w:r>
      <w:r>
        <w:rPr>
          <w:color w:val="FF0000"/>
          <w:sz w:val="21"/>
          <w:szCs w:val="21"/>
        </w:rPr>
        <w:t>个百分点，</w:t>
      </w:r>
      <w:r>
        <w:rPr>
          <w:rFonts w:ascii="Arial" w:eastAsia="Arial"/>
          <w:color w:val="FF0000"/>
          <w:sz w:val="21"/>
          <w:szCs w:val="21"/>
        </w:rPr>
        <w:t>D</w:t>
      </w:r>
      <w:r>
        <w:rPr>
          <w:color w:val="FF0000"/>
          <w:sz w:val="21"/>
          <w:szCs w:val="21"/>
        </w:rPr>
        <w:t>项与之最接近。</w:t>
      </w:r>
    </w:p>
    <w:p>
      <w:pPr>
        <w:spacing w:before="160"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。131</w:t>
      </w:r>
    </w:p>
    <w:p>
      <w:pPr>
        <w:spacing w:before="2"/>
        <w:ind w:left="105"/>
        <w:rPr>
          <w:sz w:val="21"/>
          <w:szCs w:val="21"/>
        </w:rPr>
      </w:pPr>
      <w:r>
        <w:rPr>
          <w:color w:val="FF0000"/>
          <w:sz w:val="21"/>
          <w:szCs w:val="21"/>
        </w:rPr>
        <w:t>.【答案】B</w:t>
      </w:r>
    </w:p>
    <w:p>
      <w:pPr>
        <w:spacing w:before="148"/>
        <w:ind w:left="522"/>
        <w:rPr>
          <w:sz w:val="21"/>
          <w:szCs w:val="21"/>
        </w:rPr>
      </w:pPr>
      <w:r>
        <w:rPr>
          <w:color w:val="FF0000"/>
          <w:w w:val="95"/>
          <w:sz w:val="21"/>
          <w:szCs w:val="21"/>
        </w:rPr>
        <w:t>【解析】本题考查现期平均量。</w:t>
      </w:r>
    </w:p>
    <w:p>
      <w:pPr>
        <w:sectPr>
          <w:pgSz w:w="11900" w:h="16840"/>
          <w:pgMar w:top="580" w:right="1140" w:bottom="1040" w:left="1140" w:header="0" w:footer="858" w:gutter="0"/>
          <w:cols w:space="720" w:num="1"/>
        </w:sectPr>
      </w:pPr>
    </w:p>
    <w:p>
      <w:pPr>
        <w:spacing w:before="65"/>
        <w:ind w:left="105"/>
        <w:rPr>
          <w:sz w:val="21"/>
          <w:szCs w:val="21"/>
        </w:rPr>
      </w:pPr>
      <w:r>
        <w:rPr>
          <w:color w:val="FF0000"/>
          <w:sz w:val="21"/>
          <w:szCs w:val="21"/>
        </w:rPr>
        <w:t>根据文字材料第一段可知，</w:t>
      </w:r>
      <w:r>
        <w:rPr>
          <w:rFonts w:ascii="Arial" w:hAnsi="Arial" w:eastAsia="Arial"/>
          <w:color w:val="FF0000"/>
          <w:sz w:val="21"/>
          <w:szCs w:val="21"/>
        </w:rPr>
        <w:t>“</w:t>
      </w:r>
      <w:r>
        <w:rPr>
          <w:color w:val="FF0000"/>
          <w:sz w:val="21"/>
          <w:szCs w:val="21"/>
        </w:rPr>
        <w:t>十一五</w:t>
      </w:r>
      <w:r>
        <w:rPr>
          <w:rFonts w:ascii="Arial" w:hAnsi="Arial" w:eastAsia="Arial"/>
          <w:color w:val="FF0000"/>
          <w:sz w:val="21"/>
          <w:szCs w:val="21"/>
        </w:rPr>
        <w:t>”</w:t>
      </w:r>
      <w:r>
        <w:rPr>
          <w:color w:val="FF0000"/>
          <w:sz w:val="21"/>
          <w:szCs w:val="21"/>
        </w:rPr>
        <w:t>期间我国货物进口总额为</w:t>
      </w:r>
      <w:r>
        <w:rPr>
          <w:rFonts w:ascii="Arial" w:hAnsi="Arial" w:eastAsia="Arial"/>
          <w:color w:val="FF0000"/>
          <w:sz w:val="21"/>
          <w:szCs w:val="21"/>
        </w:rPr>
        <w:t>52809</w:t>
      </w:r>
      <w:r>
        <w:rPr>
          <w:color w:val="FF0000"/>
          <w:sz w:val="21"/>
          <w:szCs w:val="21"/>
        </w:rPr>
        <w:t>亿美元。则</w:t>
      </w:r>
      <w:r>
        <w:rPr>
          <w:rFonts w:ascii="Arial" w:hAnsi="Arial" w:eastAsia="Arial"/>
          <w:color w:val="FF0000"/>
          <w:sz w:val="21"/>
          <w:szCs w:val="21"/>
        </w:rPr>
        <w:t>“</w:t>
      </w:r>
      <w:r>
        <w:rPr>
          <w:color w:val="FF0000"/>
          <w:sz w:val="21"/>
          <w:szCs w:val="21"/>
        </w:rPr>
        <w:t>十一五</w:t>
      </w:r>
      <w:r>
        <w:rPr>
          <w:rFonts w:ascii="Arial" w:hAnsi="Arial" w:eastAsia="Arial"/>
          <w:color w:val="FF0000"/>
          <w:sz w:val="21"/>
          <w:szCs w:val="21"/>
        </w:rPr>
        <w:t>”</w:t>
      </w:r>
      <w:r>
        <w:rPr>
          <w:color w:val="FF0000"/>
          <w:sz w:val="21"/>
          <w:szCs w:val="21"/>
        </w:rPr>
        <w:t>期间，我国</w:t>
      </w:r>
    </w:p>
    <w:p>
      <w:pPr>
        <w:spacing w:before="119" w:line="283" w:lineRule="auto"/>
        <w:ind w:left="105" w:right="3831"/>
        <w:rPr>
          <w:sz w:val="21"/>
          <w:szCs w:val="21"/>
        </w:rPr>
      </w:pPr>
      <w:r>
        <w:rPr>
          <w:color w:val="FF0000"/>
          <w:w w:val="95"/>
          <w:sz w:val="21"/>
          <w:szCs w:val="21"/>
        </w:rPr>
        <w:t>平均每年货物进口总额为</w:t>
      </w:r>
      <w:r>
        <w:rPr>
          <w:color w:val="FF0000"/>
          <w:spacing w:val="4"/>
          <w:w w:val="95"/>
          <w:sz w:val="21"/>
          <w:szCs w:val="21"/>
        </w:rPr>
        <w:t xml:space="preserve"> </w:t>
      </w:r>
      <w:r>
        <w:rPr>
          <w:color w:val="FF0000"/>
          <w:w w:val="99"/>
          <w:position w:val="-15"/>
          <w:sz w:val="21"/>
          <w:szCs w:val="21"/>
          <w:lang w:eastAsia="zh-CN"/>
        </w:rPr>
        <w:drawing>
          <wp:inline distT="0" distB="0" distL="0" distR="0">
            <wp:extent cx="596900" cy="252095"/>
            <wp:effectExtent l="0" t="0" r="12700" b="6350"/>
            <wp:docPr id="6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0.png"/>
                    <pic:cNvPicPr>
                      <a:picLocks noChangeAspect="1"/>
                    </pic:cNvPicPr>
                  </pic:nvPicPr>
                  <pic:blipFill>
                    <a:blip r:embed="rId37" cstate="print"/>
                    <a:stretch>
                      <a:fillRect/>
                    </a:stretch>
                  </pic:blipFill>
                  <pic:spPr>
                    <a:xfrm>
                      <a:off x="0" y="0"/>
                      <a:ext cx="597217" cy="252158"/>
                    </a:xfrm>
                    <a:prstGeom prst="rect">
                      <a:avLst/>
                    </a:prstGeom>
                  </pic:spPr>
                </pic:pic>
              </a:graphicData>
            </a:graphic>
          </wp:inline>
        </w:drawing>
      </w:r>
      <w:r>
        <w:rPr>
          <w:color w:val="FF0000"/>
          <w:spacing w:val="-2"/>
          <w:sz w:val="21"/>
          <w:szCs w:val="21"/>
        </w:rPr>
        <w:t>亿</w:t>
      </w:r>
      <w:r>
        <w:rPr>
          <w:color w:val="FF0000"/>
          <w:spacing w:val="-1"/>
          <w:sz w:val="21"/>
          <w:szCs w:val="21"/>
        </w:rPr>
        <w:t>美元，</w:t>
      </w:r>
      <w:r>
        <w:rPr>
          <w:rFonts w:ascii="Arial" w:eastAsia="Arial"/>
          <w:color w:val="FF0000"/>
          <w:spacing w:val="-1"/>
          <w:sz w:val="21"/>
          <w:szCs w:val="21"/>
        </w:rPr>
        <w:t>B</w:t>
      </w:r>
      <w:r>
        <w:rPr>
          <w:color w:val="FF0000"/>
          <w:spacing w:val="-1"/>
          <w:sz w:val="21"/>
          <w:szCs w:val="21"/>
        </w:rPr>
        <w:t>项与之最接近。</w:t>
      </w:r>
      <w:r>
        <w:rPr>
          <w:color w:val="FF0000"/>
          <w:sz w:val="21"/>
          <w:szCs w:val="21"/>
        </w:rPr>
        <w:t>故本题选</w:t>
      </w:r>
      <w:r>
        <w:rPr>
          <w:rFonts w:ascii="Arial" w:eastAsia="Arial"/>
          <w:color w:val="FF0000"/>
          <w:sz w:val="21"/>
          <w:szCs w:val="21"/>
        </w:rPr>
        <w:t>B</w:t>
      </w:r>
      <w:r>
        <w:rPr>
          <w:color w:val="FF0000"/>
          <w:sz w:val="21"/>
          <w:szCs w:val="21"/>
        </w:rPr>
        <w:t>。</w:t>
      </w:r>
    </w:p>
    <w:p>
      <w:pPr>
        <w:spacing w:before="6"/>
        <w:rPr>
          <w:sz w:val="27"/>
          <w:szCs w:val="21"/>
        </w:rPr>
      </w:pPr>
    </w:p>
    <w:p>
      <w:pPr>
        <w:ind w:left="522"/>
        <w:rPr>
          <w:sz w:val="21"/>
          <w:szCs w:val="21"/>
        </w:rPr>
      </w:pPr>
      <w:r>
        <w:rPr>
          <w:color w:val="FF0000"/>
          <w:sz w:val="21"/>
          <w:szCs w:val="21"/>
        </w:rPr>
        <w:t>132</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【解析】本题考查基期计算。</w:t>
      </w:r>
    </w:p>
    <w:p>
      <w:pPr>
        <w:spacing w:before="24" w:line="418" w:lineRule="exact"/>
        <w:ind w:left="105" w:right="357"/>
        <w:rPr>
          <w:sz w:val="21"/>
          <w:szCs w:val="21"/>
        </w:rPr>
      </w:pPr>
      <w:r>
        <w:rPr>
          <w:color w:val="FF0000"/>
          <w:sz w:val="21"/>
          <w:szCs w:val="21"/>
        </w:rPr>
        <w:t>根据文字材料第一段可知，</w:t>
      </w:r>
      <w:r>
        <w:rPr>
          <w:rFonts w:ascii="Arial" w:hAnsi="Arial" w:eastAsia="Arial"/>
          <w:color w:val="FF0000"/>
          <w:sz w:val="21"/>
          <w:szCs w:val="21"/>
        </w:rPr>
        <w:t>“</w:t>
      </w:r>
      <w:r>
        <w:rPr>
          <w:color w:val="FF0000"/>
          <w:sz w:val="21"/>
          <w:szCs w:val="21"/>
        </w:rPr>
        <w:t>十一五</w:t>
      </w:r>
      <w:r>
        <w:rPr>
          <w:rFonts w:ascii="Arial" w:hAnsi="Arial" w:eastAsia="Arial"/>
          <w:color w:val="FF0000"/>
          <w:sz w:val="21"/>
          <w:szCs w:val="21"/>
        </w:rPr>
        <w:t>”</w:t>
      </w:r>
      <w:r>
        <w:rPr>
          <w:color w:val="FF0000"/>
          <w:sz w:val="21"/>
          <w:szCs w:val="21"/>
        </w:rPr>
        <w:t>期间，我国货物出口总额</w:t>
      </w:r>
      <w:r>
        <w:rPr>
          <w:rFonts w:ascii="Arial" w:hAnsi="Arial" w:eastAsia="Arial"/>
          <w:color w:val="FF0000"/>
          <w:sz w:val="21"/>
          <w:szCs w:val="21"/>
        </w:rPr>
        <w:t>63997</w:t>
      </w:r>
      <w:r>
        <w:rPr>
          <w:color w:val="FF0000"/>
          <w:sz w:val="21"/>
          <w:szCs w:val="21"/>
        </w:rPr>
        <w:t>亿美元，比</w:t>
      </w:r>
      <w:r>
        <w:rPr>
          <w:rFonts w:ascii="Arial" w:hAnsi="Arial" w:eastAsia="Arial"/>
          <w:color w:val="FF0000"/>
          <w:sz w:val="21"/>
          <w:szCs w:val="21"/>
        </w:rPr>
        <w:t>“</w:t>
      </w:r>
      <w:r>
        <w:rPr>
          <w:color w:val="FF0000"/>
          <w:sz w:val="21"/>
          <w:szCs w:val="21"/>
        </w:rPr>
        <w:t>十五</w:t>
      </w:r>
      <w:r>
        <w:rPr>
          <w:rFonts w:ascii="Arial" w:hAnsi="Arial" w:eastAsia="Arial"/>
          <w:color w:val="FF0000"/>
          <w:sz w:val="21"/>
          <w:szCs w:val="21"/>
        </w:rPr>
        <w:t>”</w:t>
      </w:r>
      <w:r>
        <w:rPr>
          <w:color w:val="FF0000"/>
          <w:sz w:val="21"/>
          <w:szCs w:val="21"/>
        </w:rPr>
        <w:t>期间增长</w:t>
      </w:r>
      <w:r>
        <w:rPr>
          <w:rFonts w:ascii="Arial" w:hAnsi="Arial" w:eastAsia="Arial"/>
          <w:color w:val="FF0000"/>
          <w:sz w:val="21"/>
          <w:szCs w:val="21"/>
        </w:rPr>
        <w:t>1.7</w:t>
      </w:r>
      <w:r>
        <w:rPr>
          <w:rFonts w:ascii="Arial" w:hAnsi="Arial" w:eastAsia="Arial"/>
          <w:color w:val="FF0000"/>
          <w:spacing w:val="1"/>
          <w:sz w:val="21"/>
          <w:szCs w:val="21"/>
        </w:rPr>
        <w:t xml:space="preserve"> </w:t>
      </w:r>
      <w:r>
        <w:rPr>
          <w:color w:val="FF0000"/>
          <w:sz w:val="21"/>
          <w:szCs w:val="21"/>
        </w:rPr>
        <w:t>倍。则</w:t>
      </w:r>
      <w:r>
        <w:rPr>
          <w:rFonts w:ascii="Arial" w:hAnsi="Arial" w:eastAsia="Arial"/>
          <w:color w:val="FF0000"/>
          <w:sz w:val="21"/>
          <w:szCs w:val="21"/>
        </w:rPr>
        <w:t>“</w:t>
      </w:r>
      <w:r>
        <w:rPr>
          <w:color w:val="FF0000"/>
          <w:sz w:val="21"/>
          <w:szCs w:val="21"/>
        </w:rPr>
        <w:t>十五</w:t>
      </w:r>
      <w:r>
        <w:rPr>
          <w:rFonts w:ascii="Arial" w:hAnsi="Arial" w:eastAsia="Arial"/>
          <w:color w:val="FF0000"/>
          <w:sz w:val="21"/>
          <w:szCs w:val="21"/>
        </w:rPr>
        <w:t>”</w:t>
      </w:r>
      <w:r>
        <w:rPr>
          <w:color w:val="FF0000"/>
          <w:sz w:val="21"/>
          <w:szCs w:val="21"/>
        </w:rPr>
        <w:t>期间，我国货物出口总额为</w:t>
      </w:r>
      <w:r>
        <w:rPr>
          <w:color w:val="FF0000"/>
          <w:spacing w:val="-56"/>
          <w:sz w:val="21"/>
          <w:szCs w:val="21"/>
        </w:rPr>
        <w:t xml:space="preserve"> </w:t>
      </w:r>
      <w:r>
        <w:rPr>
          <w:color w:val="FF0000"/>
          <w:w w:val="99"/>
          <w:position w:val="-15"/>
          <w:sz w:val="21"/>
          <w:szCs w:val="21"/>
          <w:lang w:eastAsia="zh-CN"/>
        </w:rPr>
        <w:drawing>
          <wp:inline distT="0" distB="0" distL="0" distR="0">
            <wp:extent cx="285115" cy="252095"/>
            <wp:effectExtent l="0" t="0" r="4445" b="6350"/>
            <wp:docPr id="6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1.png"/>
                    <pic:cNvPicPr>
                      <a:picLocks noChangeAspect="1"/>
                    </pic:cNvPicPr>
                  </pic:nvPicPr>
                  <pic:blipFill>
                    <a:blip r:embed="rId38" cstate="print"/>
                    <a:stretch>
                      <a:fillRect/>
                    </a:stretch>
                  </pic:blipFill>
                  <pic:spPr>
                    <a:xfrm>
                      <a:off x="0" y="0"/>
                      <a:ext cx="285337"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285115" cy="252095"/>
            <wp:effectExtent l="0" t="0" r="4445" b="6350"/>
            <wp:docPr id="6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2.png"/>
                    <pic:cNvPicPr>
                      <a:picLocks noChangeAspect="1"/>
                    </pic:cNvPicPr>
                  </pic:nvPicPr>
                  <pic:blipFill>
                    <a:blip r:embed="rId39" cstate="print"/>
                    <a:stretch>
                      <a:fillRect/>
                    </a:stretch>
                  </pic:blipFill>
                  <pic:spPr>
                    <a:xfrm>
                      <a:off x="0" y="0"/>
                      <a:ext cx="285337" cy="252158"/>
                    </a:xfrm>
                    <a:prstGeom prst="rect">
                      <a:avLst/>
                    </a:prstGeom>
                  </pic:spPr>
                </pic:pic>
              </a:graphicData>
            </a:graphic>
          </wp:inline>
        </w:drawing>
      </w:r>
      <w:r>
        <w:rPr>
          <w:rFonts w:ascii="Arial" w:hAnsi="Arial" w:eastAsia="Arial"/>
          <w:color w:val="FF0000"/>
          <w:w w:val="110"/>
          <w:sz w:val="21"/>
          <w:szCs w:val="21"/>
        </w:rPr>
        <w:t>=32000</w:t>
      </w:r>
      <w:r>
        <w:rPr>
          <w:color w:val="FF0000"/>
          <w:w w:val="110"/>
          <w:sz w:val="21"/>
          <w:szCs w:val="21"/>
        </w:rPr>
        <w:t>亿美元，只有</w:t>
      </w:r>
      <w:r>
        <w:rPr>
          <w:rFonts w:ascii="Arial" w:hAnsi="Arial" w:eastAsia="Arial"/>
          <w:color w:val="FF0000"/>
          <w:w w:val="110"/>
          <w:sz w:val="21"/>
          <w:szCs w:val="21"/>
        </w:rPr>
        <w:t>A</w:t>
      </w:r>
      <w:r>
        <w:rPr>
          <w:color w:val="FF0000"/>
          <w:w w:val="110"/>
          <w:sz w:val="21"/>
          <w:szCs w:val="21"/>
        </w:rPr>
        <w:t>项符合。</w:t>
      </w:r>
    </w:p>
    <w:p>
      <w:pPr>
        <w:spacing w:before="146"/>
        <w:ind w:left="83" w:right="8299"/>
        <w:jc w:val="center"/>
        <w:rPr>
          <w:sz w:val="21"/>
          <w:szCs w:val="21"/>
        </w:rPr>
      </w:pPr>
      <w:r>
        <w:rPr>
          <w:color w:val="FF0000"/>
          <w:w w:val="95"/>
          <w:sz w:val="21"/>
          <w:szCs w:val="21"/>
        </w:rPr>
        <w:t>故本题选</w:t>
      </w:r>
      <w:r>
        <w:rPr>
          <w:rFonts w:ascii="Arial" w:eastAsia="Arial"/>
          <w:color w:val="FF0000"/>
          <w:w w:val="95"/>
          <w:sz w:val="21"/>
          <w:szCs w:val="21"/>
        </w:rPr>
        <w:t>A</w:t>
      </w:r>
      <w:r>
        <w:rPr>
          <w:color w:val="FF0000"/>
          <w:w w:val="95"/>
          <w:sz w:val="21"/>
          <w:szCs w:val="21"/>
        </w:rPr>
        <w:t>。</w:t>
      </w:r>
    </w:p>
    <w:p>
      <w:pPr>
        <w:rPr>
          <w:sz w:val="24"/>
          <w:szCs w:val="21"/>
        </w:rPr>
      </w:pPr>
    </w:p>
    <w:p>
      <w:pPr>
        <w:spacing w:before="3"/>
        <w:rPr>
          <w:sz w:val="20"/>
          <w:szCs w:val="21"/>
        </w:rPr>
      </w:pPr>
    </w:p>
    <w:p>
      <w:pPr>
        <w:ind w:left="83" w:right="8341"/>
        <w:jc w:val="center"/>
        <w:rPr>
          <w:sz w:val="21"/>
          <w:szCs w:val="21"/>
        </w:rPr>
      </w:pPr>
      <w:r>
        <w:rPr>
          <w:color w:val="FF0000"/>
          <w:sz w:val="21"/>
          <w:szCs w:val="21"/>
        </w:rPr>
        <w:t>133</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【解析】本题考查增长量比较。</w:t>
      </w:r>
    </w:p>
    <w:p>
      <w:pPr>
        <w:tabs>
          <w:tab w:val="left" w:pos="7221"/>
          <w:tab w:val="left" w:pos="8788"/>
        </w:tabs>
        <w:spacing w:before="77"/>
        <w:ind w:left="105"/>
        <w:rPr>
          <w:rFonts w:ascii="Arial" w:hAnsi="Arial" w:eastAsia="Arial"/>
          <w:sz w:val="21"/>
          <w:szCs w:val="21"/>
        </w:rPr>
      </w:pPr>
      <w:r>
        <w:rPr>
          <w:sz w:val="21"/>
          <w:szCs w:val="21"/>
          <w:lang w:eastAsia="zh-CN"/>
        </w:rPr>
        <w:drawing>
          <wp:anchor distT="0" distB="0" distL="0" distR="0" simplePos="0" relativeHeight="251671552" behindDoc="1" locked="0" layoutInCell="1" allowOverlap="1">
            <wp:simplePos x="0" y="0"/>
            <wp:positionH relativeFrom="page">
              <wp:posOffset>4578985</wp:posOffset>
            </wp:positionH>
            <wp:positionV relativeFrom="paragraph">
              <wp:posOffset>101600</wp:posOffset>
            </wp:positionV>
            <wp:extent cx="729615" cy="252095"/>
            <wp:effectExtent l="0" t="0" r="1905" b="6350"/>
            <wp:wrapNone/>
            <wp:docPr id="6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3.png"/>
                    <pic:cNvPicPr>
                      <a:picLocks noChangeAspect="1"/>
                    </pic:cNvPicPr>
                  </pic:nvPicPr>
                  <pic:blipFill>
                    <a:blip r:embed="rId40" cstate="print"/>
                    <a:stretch>
                      <a:fillRect/>
                    </a:stretch>
                  </pic:blipFill>
                  <pic:spPr>
                    <a:xfrm>
                      <a:off x="0" y="0"/>
                      <a:ext cx="729932" cy="252158"/>
                    </a:xfrm>
                    <a:prstGeom prst="rect">
                      <a:avLst/>
                    </a:prstGeom>
                  </pic:spPr>
                </pic:pic>
              </a:graphicData>
            </a:graphic>
          </wp:anchor>
        </w:drawing>
      </w:r>
      <w:r>
        <w:rPr>
          <w:sz w:val="21"/>
          <w:szCs w:val="21"/>
          <w:lang w:eastAsia="zh-CN"/>
        </w:rPr>
        <w:drawing>
          <wp:anchor distT="0" distB="0" distL="0" distR="0" simplePos="0" relativeHeight="251672576" behindDoc="1" locked="0" layoutInCell="1" allowOverlap="1">
            <wp:simplePos x="0" y="0"/>
            <wp:positionH relativeFrom="page">
              <wp:posOffset>5813425</wp:posOffset>
            </wp:positionH>
            <wp:positionV relativeFrom="paragraph">
              <wp:posOffset>101600</wp:posOffset>
            </wp:positionV>
            <wp:extent cx="99695" cy="252095"/>
            <wp:effectExtent l="0" t="0" r="6985" b="6350"/>
            <wp:wrapNone/>
            <wp:docPr id="7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4.png"/>
                    <pic:cNvPicPr>
                      <a:picLocks noChangeAspect="1"/>
                    </pic:cNvPicPr>
                  </pic:nvPicPr>
                  <pic:blipFill>
                    <a:blip r:embed="rId24" cstate="print"/>
                    <a:stretch>
                      <a:fillRect/>
                    </a:stretch>
                  </pic:blipFill>
                  <pic:spPr>
                    <a:xfrm>
                      <a:off x="0" y="0"/>
                      <a:ext cx="99536" cy="252158"/>
                    </a:xfrm>
                    <a:prstGeom prst="rect">
                      <a:avLst/>
                    </a:prstGeom>
                  </pic:spPr>
                </pic:pic>
              </a:graphicData>
            </a:graphic>
          </wp:anchor>
        </w:drawing>
      </w:r>
      <w:r>
        <w:rPr>
          <w:sz w:val="21"/>
          <w:szCs w:val="21"/>
          <w:lang w:eastAsia="zh-CN"/>
        </w:rPr>
        <w:drawing>
          <wp:anchor distT="0" distB="0" distL="0" distR="0" simplePos="0" relativeHeight="251673600" behindDoc="1" locked="0" layoutInCell="1" allowOverlap="1">
            <wp:simplePos x="0" y="0"/>
            <wp:positionH relativeFrom="page">
              <wp:posOffset>6026150</wp:posOffset>
            </wp:positionH>
            <wp:positionV relativeFrom="paragraph">
              <wp:posOffset>101600</wp:posOffset>
            </wp:positionV>
            <wp:extent cx="278765" cy="252095"/>
            <wp:effectExtent l="0" t="0" r="10795" b="6350"/>
            <wp:wrapNone/>
            <wp:docPr id="7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5.png"/>
                    <pic:cNvPicPr>
                      <a:picLocks noChangeAspect="1"/>
                    </pic:cNvPicPr>
                  </pic:nvPicPr>
                  <pic:blipFill>
                    <a:blip r:embed="rId41" cstate="print"/>
                    <a:stretch>
                      <a:fillRect/>
                    </a:stretch>
                  </pic:blipFill>
                  <pic:spPr>
                    <a:xfrm>
                      <a:off x="0" y="0"/>
                      <a:ext cx="278701" cy="252158"/>
                    </a:xfrm>
                    <a:prstGeom prst="rect">
                      <a:avLst/>
                    </a:prstGeom>
                  </pic:spPr>
                </pic:pic>
              </a:graphicData>
            </a:graphic>
          </wp:anchor>
        </w:drawing>
      </w:r>
      <w:r>
        <w:rPr>
          <w:color w:val="FF0000"/>
          <w:w w:val="105"/>
          <w:sz w:val="21"/>
          <w:szCs w:val="21"/>
        </w:rPr>
        <w:t>根据柱形图和折线图可知，</w:t>
      </w:r>
      <w:r>
        <w:rPr>
          <w:rFonts w:ascii="Arial" w:hAnsi="Arial" w:eastAsia="Arial"/>
          <w:color w:val="FF0000"/>
          <w:w w:val="105"/>
          <w:sz w:val="21"/>
          <w:szCs w:val="21"/>
        </w:rPr>
        <w:t>2006</w:t>
      </w:r>
      <w:r>
        <w:rPr>
          <w:color w:val="FF0000"/>
          <w:w w:val="105"/>
          <w:sz w:val="21"/>
          <w:szCs w:val="21"/>
        </w:rPr>
        <w:t>年货物进出口总额同比增长量为</w:t>
      </w:r>
      <w:r>
        <w:rPr>
          <w:color w:val="FF0000"/>
          <w:w w:val="105"/>
          <w:sz w:val="21"/>
          <w:szCs w:val="21"/>
        </w:rPr>
        <w:tab/>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24"/>
          <w:sz w:val="21"/>
          <w:szCs w:val="21"/>
          <w:lang w:eastAsia="zh-CN"/>
        </w:rPr>
        <w:drawing>
          <wp:inline distT="0" distB="0" distL="0" distR="0">
            <wp:extent cx="278130" cy="364490"/>
            <wp:effectExtent l="0" t="0" r="11430" b="1270"/>
            <wp:docPr id="7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6.png"/>
                    <pic:cNvPicPr>
                      <a:picLocks noChangeAspect="1"/>
                    </pic:cNvPicPr>
                  </pic:nvPicPr>
                  <pic:blipFill>
                    <a:blip r:embed="rId42" cstate="print"/>
                    <a:stretch>
                      <a:fillRect/>
                    </a:stretch>
                  </pic:blipFill>
                  <pic:spPr>
                    <a:xfrm>
                      <a:off x="0" y="0"/>
                      <a:ext cx="278701" cy="364966"/>
                    </a:xfrm>
                    <a:prstGeom prst="rect">
                      <a:avLst/>
                    </a:prstGeom>
                  </pic:spPr>
                </pic:pic>
              </a:graphicData>
            </a:graphic>
          </wp:inline>
        </w:drawing>
      </w:r>
      <w:r>
        <w:rPr>
          <w:rFonts w:ascii="Arial" w:hAnsi="Arial" w:eastAsia="Arial"/>
          <w:color w:val="FF0000"/>
          <w:w w:val="125"/>
          <w:sz w:val="21"/>
          <w:szCs w:val="21"/>
        </w:rPr>
        <w:t xml:space="preserve">× </w:t>
      </w:r>
      <w:r>
        <w:rPr>
          <w:rFonts w:ascii="Arial" w:hAnsi="Arial" w:eastAsia="Arial"/>
          <w:color w:val="FF0000"/>
          <w:spacing w:val="25"/>
          <w:w w:val="125"/>
          <w:sz w:val="21"/>
          <w:szCs w:val="21"/>
        </w:rPr>
        <w:t xml:space="preserve"> </w:t>
      </w:r>
      <w:r>
        <w:rPr>
          <w:rFonts w:ascii="Arial" w:hAnsi="Arial" w:eastAsia="Arial"/>
          <w:color w:val="FF0000"/>
          <w:w w:val="125"/>
          <w:sz w:val="21"/>
          <w:szCs w:val="21"/>
        </w:rPr>
        <w:t>=</w:t>
      </w:r>
      <w:r>
        <w:rPr>
          <w:rFonts w:ascii="Arial" w:hAnsi="Arial" w:eastAsia="Arial"/>
          <w:color w:val="FF0000"/>
          <w:w w:val="125"/>
          <w:sz w:val="21"/>
          <w:szCs w:val="21"/>
        </w:rPr>
        <w:tab/>
      </w:r>
      <w:r>
        <w:rPr>
          <w:rFonts w:ascii="Arial" w:hAnsi="Arial" w:eastAsia="Arial"/>
          <w:color w:val="FF0000"/>
          <w:w w:val="110"/>
          <w:sz w:val="21"/>
          <w:szCs w:val="21"/>
        </w:rPr>
        <w:t>=3520</w:t>
      </w:r>
    </w:p>
    <w:p>
      <w:pPr>
        <w:spacing w:before="72" w:line="372" w:lineRule="auto"/>
        <w:ind w:left="105" w:right="328"/>
        <w:rPr>
          <w:sz w:val="21"/>
          <w:szCs w:val="21"/>
        </w:rPr>
      </w:pPr>
      <w:r>
        <w:rPr>
          <w:color w:val="FF0000"/>
          <w:sz w:val="21"/>
          <w:szCs w:val="21"/>
        </w:rPr>
        <w:t>亿美元；</w:t>
      </w:r>
      <w:r>
        <w:rPr>
          <w:rFonts w:ascii="Arial" w:hAnsi="Arial" w:eastAsia="Arial"/>
          <w:color w:val="FF0000"/>
          <w:sz w:val="21"/>
          <w:szCs w:val="21"/>
        </w:rPr>
        <w:t>2007</w:t>
      </w:r>
      <w:r>
        <w:rPr>
          <w:color w:val="FF0000"/>
          <w:sz w:val="21"/>
          <w:szCs w:val="21"/>
        </w:rPr>
        <w:t>年为</w:t>
      </w:r>
      <w:r>
        <w:rPr>
          <w:rFonts w:ascii="Arial" w:hAnsi="Arial" w:eastAsia="Arial"/>
          <w:color w:val="FF0000"/>
          <w:sz w:val="21"/>
          <w:szCs w:val="21"/>
        </w:rPr>
        <w:t>21766-17604≈4000</w:t>
      </w:r>
      <w:r>
        <w:rPr>
          <w:color w:val="FF0000"/>
          <w:sz w:val="21"/>
          <w:szCs w:val="21"/>
        </w:rPr>
        <w:t>亿美元；</w:t>
      </w:r>
      <w:r>
        <w:rPr>
          <w:rFonts w:ascii="Arial" w:hAnsi="Arial" w:eastAsia="Arial"/>
          <w:color w:val="FF0000"/>
          <w:sz w:val="21"/>
          <w:szCs w:val="21"/>
        </w:rPr>
        <w:t>2008</w:t>
      </w:r>
      <w:r>
        <w:rPr>
          <w:color w:val="FF0000"/>
          <w:sz w:val="21"/>
          <w:szCs w:val="21"/>
        </w:rPr>
        <w:t>年为</w:t>
      </w:r>
      <w:r>
        <w:rPr>
          <w:rFonts w:ascii="Arial" w:hAnsi="Arial" w:eastAsia="Arial"/>
          <w:color w:val="FF0000"/>
          <w:sz w:val="21"/>
          <w:szCs w:val="21"/>
        </w:rPr>
        <w:t>25633-21766≈3900</w:t>
      </w:r>
      <w:r>
        <w:rPr>
          <w:color w:val="FF0000"/>
          <w:sz w:val="21"/>
          <w:szCs w:val="21"/>
        </w:rPr>
        <w:t>亿美元；</w:t>
      </w:r>
      <w:r>
        <w:rPr>
          <w:rFonts w:ascii="Arial" w:hAnsi="Arial" w:eastAsia="Arial"/>
          <w:color w:val="FF0000"/>
          <w:sz w:val="21"/>
          <w:szCs w:val="21"/>
        </w:rPr>
        <w:t xml:space="preserve">2010        </w:t>
      </w:r>
      <w:r>
        <w:rPr>
          <w:rFonts w:ascii="Arial" w:hAnsi="Arial" w:eastAsia="Arial"/>
          <w:color w:val="FF0000"/>
          <w:spacing w:val="50"/>
          <w:sz w:val="21"/>
          <w:szCs w:val="21"/>
        </w:rPr>
        <w:t xml:space="preserve"> </w:t>
      </w:r>
      <w:r>
        <w:rPr>
          <w:color w:val="FF0000"/>
          <w:sz w:val="21"/>
          <w:szCs w:val="21"/>
        </w:rPr>
        <w:t>年为</w:t>
      </w:r>
      <w:r>
        <w:rPr>
          <w:rFonts w:ascii="Arial" w:hAnsi="Arial" w:eastAsia="Arial"/>
          <w:color w:val="FF0000"/>
          <w:sz w:val="21"/>
          <w:szCs w:val="21"/>
        </w:rPr>
        <w:t>29728-22075</w:t>
      </w:r>
      <w:r>
        <w:rPr>
          <w:color w:val="FF0000"/>
          <w:sz w:val="21"/>
          <w:szCs w:val="21"/>
        </w:rPr>
        <w:t>＞</w:t>
      </w:r>
      <w:r>
        <w:rPr>
          <w:rFonts w:ascii="Arial" w:hAnsi="Arial" w:eastAsia="Arial"/>
          <w:color w:val="FF0000"/>
          <w:sz w:val="21"/>
          <w:szCs w:val="21"/>
        </w:rPr>
        <w:t>7000</w:t>
      </w:r>
      <w:r>
        <w:rPr>
          <w:color w:val="FF0000"/>
          <w:sz w:val="21"/>
          <w:szCs w:val="21"/>
        </w:rPr>
        <w:t>亿美元，因此</w:t>
      </w:r>
      <w:r>
        <w:rPr>
          <w:rFonts w:ascii="Arial" w:hAnsi="Arial" w:eastAsia="Arial"/>
          <w:color w:val="FF0000"/>
          <w:sz w:val="21"/>
          <w:szCs w:val="21"/>
        </w:rPr>
        <w:t>2006</w:t>
      </w:r>
      <w:r>
        <w:rPr>
          <w:color w:val="FF0000"/>
          <w:sz w:val="21"/>
          <w:szCs w:val="21"/>
        </w:rPr>
        <w:t>年同比增量最低。</w:t>
      </w:r>
    </w:p>
    <w:p>
      <w:pPr>
        <w:spacing w:before="2"/>
        <w:ind w:left="83" w:right="8299"/>
        <w:jc w:val="center"/>
        <w:rPr>
          <w:sz w:val="21"/>
          <w:szCs w:val="21"/>
        </w:rPr>
      </w:pPr>
      <w:r>
        <w:rPr>
          <w:color w:val="FF0000"/>
          <w:w w:val="95"/>
          <w:sz w:val="21"/>
          <w:szCs w:val="21"/>
        </w:rPr>
        <w:t>故本题选</w:t>
      </w:r>
      <w:r>
        <w:rPr>
          <w:rFonts w:ascii="Arial" w:eastAsia="Arial"/>
          <w:color w:val="FF0000"/>
          <w:w w:val="95"/>
          <w:sz w:val="21"/>
          <w:szCs w:val="21"/>
        </w:rPr>
        <w:t>A</w:t>
      </w:r>
      <w:r>
        <w:rPr>
          <w:color w:val="FF0000"/>
          <w:w w:val="95"/>
          <w:sz w:val="21"/>
          <w:szCs w:val="21"/>
        </w:rPr>
        <w:t>。</w:t>
      </w:r>
    </w:p>
    <w:p>
      <w:pPr>
        <w:spacing w:before="2"/>
        <w:rPr>
          <w:sz w:val="31"/>
          <w:szCs w:val="21"/>
        </w:rPr>
      </w:pPr>
    </w:p>
    <w:p>
      <w:pPr>
        <w:ind w:left="83" w:right="8341"/>
        <w:jc w:val="center"/>
        <w:rPr>
          <w:sz w:val="21"/>
          <w:szCs w:val="21"/>
        </w:rPr>
      </w:pPr>
      <w:r>
        <w:rPr>
          <w:color w:val="FF0000"/>
          <w:sz w:val="21"/>
          <w:szCs w:val="21"/>
        </w:rPr>
        <w:t>134</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【解析】本题考查基期计算。</w:t>
      </w:r>
    </w:p>
    <w:p>
      <w:pPr>
        <w:spacing w:before="149" w:line="372" w:lineRule="auto"/>
        <w:ind w:left="105" w:right="203"/>
        <w:rPr>
          <w:sz w:val="21"/>
          <w:szCs w:val="21"/>
        </w:rPr>
      </w:pPr>
      <w:r>
        <w:rPr>
          <w:sz w:val="21"/>
          <w:szCs w:val="21"/>
          <w:lang w:eastAsia="zh-CN"/>
        </w:rPr>
        <mc:AlternateContent>
          <mc:Choice Requires="wpg">
            <w:drawing>
              <wp:anchor distT="0" distB="0" distL="114300" distR="114300" simplePos="0" relativeHeight="251674624" behindDoc="1" locked="0" layoutInCell="1" allowOverlap="1">
                <wp:simplePos x="0" y="0"/>
                <wp:positionH relativeFrom="page">
                  <wp:posOffset>2781300</wp:posOffset>
                </wp:positionH>
                <wp:positionV relativeFrom="paragraph">
                  <wp:posOffset>871855</wp:posOffset>
                </wp:positionV>
                <wp:extent cx="995680" cy="537845"/>
                <wp:effectExtent l="0" t="0" r="10160" b="10160"/>
                <wp:wrapNone/>
                <wp:docPr id="74" name="组合 74"/>
                <wp:cNvGraphicFramePr/>
                <a:graphic xmlns:a="http://schemas.openxmlformats.org/drawingml/2006/main">
                  <a:graphicData uri="http://schemas.microsoft.com/office/word/2010/wordprocessingGroup">
                    <wpg:wgp>
                      <wpg:cNvGrpSpPr/>
                      <wpg:grpSpPr>
                        <a:xfrm>
                          <a:off x="0" y="0"/>
                          <a:ext cx="995680" cy="537845"/>
                          <a:chOff x="4380" y="1373"/>
                          <a:chExt cx="1568" cy="847"/>
                        </a:xfrm>
                      </wpg:grpSpPr>
                      <pic:pic xmlns:pic="http://schemas.openxmlformats.org/drawingml/2006/picture">
                        <pic:nvPicPr>
                          <pic:cNvPr id="75" name="docshape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4380" y="1372"/>
                            <a:ext cx="1568" cy="408"/>
                          </a:xfrm>
                          <a:prstGeom prst="rect">
                            <a:avLst/>
                          </a:prstGeom>
                          <a:noFill/>
                          <a:ln>
                            <a:noFill/>
                          </a:ln>
                        </pic:spPr>
                      </pic:pic>
                      <pic:pic xmlns:pic="http://schemas.openxmlformats.org/drawingml/2006/picture">
                        <pic:nvPicPr>
                          <pic:cNvPr id="76" name="docshape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4912" y="1822"/>
                            <a:ext cx="439" cy="398"/>
                          </a:xfrm>
                          <a:prstGeom prst="rect">
                            <a:avLst/>
                          </a:prstGeom>
                          <a:noFill/>
                          <a:ln>
                            <a:noFill/>
                          </a:ln>
                        </pic:spPr>
                      </pic:pic>
                    </wpg:wgp>
                  </a:graphicData>
                </a:graphic>
              </wp:anchor>
            </w:drawing>
          </mc:Choice>
          <mc:Fallback>
            <w:pict>
              <v:group id="_x0000_s1026" o:spid="_x0000_s1026" o:spt="203" style="position:absolute;left:0pt;margin-left:219pt;margin-top:68.65pt;height:42.35pt;width:78.4pt;mso-position-horizontal-relative:page;z-index:-251641856;mso-width-relative:page;mso-height-relative:page;" coordorigin="4380,1373" coordsize="1568,847" o:gfxdata="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C5s8AC/&#10;AAAApQEAABkAAABkcnMvX3JlbHMvZTJvRG9jLnhtbC5yZWxzvZDBisIwEIbvC/sOYe7btD0sspj2&#10;IoJXcR9gSKZpsJmEJIq+vYFlQUHw5nFm+L//Y9bjxS/iTCm7wAq6pgVBrINxbBX8HrZfKxC5IBtc&#10;ApOCK2UYh8+P9Z4WLDWUZxezqBTOCuZS4o+UWc/kMTchEtfLFJLHUsdkZUR9REuyb9tvme4ZMDww&#10;xc4oSDvTgzhcY21+zQ7T5DRtgj554vKkQjpfuysQk6WiwJNx+Lfsm8gW5HOH7j0O3b+DfHjucAN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">
                <o:lock v:ext="edit" aspectratio="f"/>
                <v:shape id="docshape3" o:spid="_x0000_s1026" o:spt="75" type="#_x0000_t75" style="position:absolute;left:4380;top:1372;height:408;width:1568;" filled="f" o:preferrelative="t" stroked="f" coordsize="21600,21600" o:gfxdata="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6872/&#10;AAAA2wAAAA8AAAAAAAAAAQAgAAAAIgAAAGRycy9kb3ducmV2LnhtbFBLAQIUABQAAAAIAIdO4kAz&#10;LwWeOwAAADkAAAAQAAAAAAAAAAEAIAAAAA4BAABkcnMvc2hhcGV4bWwueG1sUEsFBgAAAAAGAAYA&#10;WwEAALgDAAAAAA==&#10;">
                  <v:fill on="f" focussize="0,0"/>
                  <v:stroke on="f"/>
                  <v:imagedata r:id="rId43" o:title=""/>
                  <o:lock v:ext="edit" aspectratio="t"/>
                </v:shape>
                <v:shape id="docshape4" o:spid="_x0000_s1026" o:spt="75" type="#_x0000_t75" style="position:absolute;left:4912;top:1822;height:398;width:439;" filled="f" o:preferrelative="t" stroked="f" coordsize="21600,21600" o:gfxdata="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we9VvQAA&#10;ANsAAAAPAAAAAAAAAAEAIAAAACIAAABkcnMvZG93bnJldi54bWxQSwECFAAUAAAACACHTuJAMy8F&#10;njsAAAA5AAAAEAAAAAAAAAABACAAAAAMAQAAZHJzL3NoYXBleG1sLnhtbFBLBQYAAAAABgAGAFsB&#10;AAC2AwAAAAA=&#10;">
                  <v:fill on="f" focussize="0,0"/>
                  <v:stroke on="f"/>
                  <v:imagedata r:id="rId44" o:title=""/>
                  <o:lock v:ext="edit" aspectratio="t"/>
                </v:shape>
              </v:group>
            </w:pict>
          </mc:Fallback>
        </mc:AlternateContent>
      </w:r>
      <w:r>
        <w:rPr>
          <w:sz w:val="21"/>
          <w:szCs w:val="21"/>
          <w:lang w:eastAsia="zh-CN"/>
        </w:rPr>
        <w:drawing>
          <wp:anchor distT="0" distB="0" distL="0" distR="0" simplePos="0" relativeHeight="251668480" behindDoc="0" locked="0" layoutInCell="1" allowOverlap="1">
            <wp:simplePos x="0" y="0"/>
            <wp:positionH relativeFrom="page">
              <wp:posOffset>5707380</wp:posOffset>
            </wp:positionH>
            <wp:positionV relativeFrom="paragraph">
              <wp:posOffset>871220</wp:posOffset>
            </wp:positionV>
            <wp:extent cx="1055370" cy="252095"/>
            <wp:effectExtent l="0" t="0" r="11430" b="6350"/>
            <wp:wrapNone/>
            <wp:docPr id="7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9.png"/>
                    <pic:cNvPicPr>
                      <a:picLocks noChangeAspect="1"/>
                    </pic:cNvPicPr>
                  </pic:nvPicPr>
                  <pic:blipFill>
                    <a:blip r:embed="rId45" cstate="print"/>
                    <a:stretch>
                      <a:fillRect/>
                    </a:stretch>
                  </pic:blipFill>
                  <pic:spPr>
                    <a:xfrm>
                      <a:off x="0" y="0"/>
                      <a:ext cx="1055084" cy="252158"/>
                    </a:xfrm>
                    <a:prstGeom prst="rect">
                      <a:avLst/>
                    </a:prstGeom>
                  </pic:spPr>
                </pic:pic>
              </a:graphicData>
            </a:graphic>
          </wp:anchor>
        </w:drawing>
      </w:r>
      <w:r>
        <w:rPr>
          <w:color w:val="FF0000"/>
          <w:sz w:val="21"/>
          <w:szCs w:val="21"/>
        </w:rPr>
        <w:t>第一步：查找相关材料。题干命题点的对应材料在文字材料第二段，即</w:t>
      </w:r>
      <w:r>
        <w:rPr>
          <w:rFonts w:ascii="Arial" w:hAnsi="Arial" w:eastAsia="Arial"/>
          <w:color w:val="FF0000"/>
          <w:sz w:val="21"/>
          <w:szCs w:val="21"/>
        </w:rPr>
        <w:t>2009</w:t>
      </w:r>
      <w:r>
        <w:rPr>
          <w:color w:val="FF0000"/>
          <w:sz w:val="21"/>
          <w:szCs w:val="21"/>
        </w:rPr>
        <w:t>年我国货物出口总额跃居世界第一位，占全球出口比重由</w:t>
      </w:r>
      <w:r>
        <w:rPr>
          <w:rFonts w:ascii="Arial" w:hAnsi="Arial" w:eastAsia="Arial"/>
          <w:color w:val="FF0000"/>
          <w:sz w:val="21"/>
          <w:szCs w:val="21"/>
        </w:rPr>
        <w:t>‘</w:t>
      </w:r>
      <w:r>
        <w:rPr>
          <w:color w:val="FF0000"/>
          <w:sz w:val="21"/>
          <w:szCs w:val="21"/>
        </w:rPr>
        <w:t>十五</w:t>
      </w:r>
      <w:r>
        <w:rPr>
          <w:rFonts w:ascii="Arial" w:hAnsi="Arial" w:eastAsia="Arial"/>
          <w:color w:val="FF0000"/>
          <w:sz w:val="21"/>
          <w:szCs w:val="21"/>
        </w:rPr>
        <w:t>’</w:t>
      </w:r>
      <w:r>
        <w:rPr>
          <w:color w:val="FF0000"/>
          <w:sz w:val="21"/>
          <w:szCs w:val="21"/>
        </w:rPr>
        <w:t>末的</w:t>
      </w:r>
      <w:r>
        <w:rPr>
          <w:rFonts w:ascii="Arial" w:hAnsi="Arial" w:eastAsia="Arial"/>
          <w:color w:val="FF0000"/>
          <w:sz w:val="21"/>
          <w:szCs w:val="21"/>
        </w:rPr>
        <w:t>7.3%</w:t>
      </w:r>
      <w:r>
        <w:rPr>
          <w:color w:val="FF0000"/>
          <w:sz w:val="21"/>
          <w:szCs w:val="21"/>
        </w:rPr>
        <w:t>提高到</w:t>
      </w:r>
      <w:r>
        <w:rPr>
          <w:rFonts w:ascii="Arial" w:hAnsi="Arial" w:eastAsia="Arial"/>
          <w:color w:val="FF0000"/>
          <w:sz w:val="21"/>
          <w:szCs w:val="21"/>
        </w:rPr>
        <w:t>9.6%</w:t>
      </w:r>
      <w:r>
        <w:rPr>
          <w:color w:val="FF0000"/>
          <w:sz w:val="21"/>
          <w:szCs w:val="21"/>
        </w:rPr>
        <w:t>；</w:t>
      </w:r>
      <w:r>
        <w:rPr>
          <w:rFonts w:ascii="Arial" w:hAnsi="Arial" w:eastAsia="Arial"/>
          <w:color w:val="FF0000"/>
          <w:sz w:val="21"/>
          <w:szCs w:val="21"/>
        </w:rPr>
        <w:t>2010</w:t>
      </w:r>
      <w:r>
        <w:rPr>
          <w:color w:val="FF0000"/>
          <w:sz w:val="21"/>
          <w:szCs w:val="21"/>
        </w:rPr>
        <w:t>年我国货物进出口再创历史新</w:t>
      </w:r>
      <w:r>
        <w:rPr>
          <w:color w:val="FF0000"/>
          <w:spacing w:val="98"/>
          <w:sz w:val="21"/>
          <w:szCs w:val="21"/>
        </w:rPr>
        <w:t xml:space="preserve"> </w:t>
      </w:r>
      <w:r>
        <w:rPr>
          <w:color w:val="FF0000"/>
          <w:w w:val="115"/>
          <w:sz w:val="21"/>
          <w:szCs w:val="21"/>
        </w:rPr>
        <w:t>高，其中，出口</w:t>
      </w:r>
      <w:r>
        <w:rPr>
          <w:rFonts w:ascii="Arial" w:hAnsi="Arial" w:eastAsia="Arial"/>
          <w:color w:val="FF0000"/>
          <w:w w:val="115"/>
          <w:sz w:val="21"/>
          <w:szCs w:val="21"/>
        </w:rPr>
        <w:t>15779</w:t>
      </w:r>
      <w:r>
        <w:rPr>
          <w:color w:val="FF0000"/>
          <w:w w:val="115"/>
          <w:sz w:val="21"/>
          <w:szCs w:val="21"/>
        </w:rPr>
        <w:t>亿美元，增长</w:t>
      </w:r>
      <w:r>
        <w:rPr>
          <w:rFonts w:ascii="Arial" w:hAnsi="Arial" w:eastAsia="Arial"/>
          <w:color w:val="FF0000"/>
          <w:w w:val="115"/>
          <w:sz w:val="21"/>
          <w:szCs w:val="21"/>
        </w:rPr>
        <w:t>31.3%</w:t>
      </w:r>
      <w:r>
        <w:rPr>
          <w:color w:val="FF0000"/>
          <w:w w:val="115"/>
          <w:sz w:val="21"/>
          <w:szCs w:val="21"/>
        </w:rPr>
        <w:t>。</w:t>
      </w:r>
    </w:p>
    <w:p>
      <w:pPr>
        <w:tabs>
          <w:tab w:val="left" w:pos="4211"/>
          <w:tab w:val="left" w:pos="4807"/>
        </w:tabs>
        <w:spacing w:before="3" w:line="396" w:lineRule="auto"/>
        <w:ind w:left="105" w:right="1769"/>
        <w:rPr>
          <w:sz w:val="21"/>
          <w:szCs w:val="21"/>
        </w:rPr>
      </w:pPr>
      <w:r>
        <w:rPr>
          <w:color w:val="FF0000"/>
          <w:sz w:val="21"/>
          <w:szCs w:val="21"/>
        </w:rPr>
        <w:t>第二步：根据已知条件解题。根据</w:t>
      </w:r>
      <w:r>
        <w:rPr>
          <w:color w:val="FF0000"/>
          <w:sz w:val="21"/>
          <w:szCs w:val="21"/>
        </w:rPr>
        <w:tab/>
      </w:r>
      <w:r>
        <w:rPr>
          <w:color w:val="FF0000"/>
          <w:sz w:val="21"/>
          <w:szCs w:val="21"/>
        </w:rPr>
        <w:tab/>
      </w:r>
      <w:r>
        <w:rPr>
          <w:color w:val="FF0000"/>
          <w:sz w:val="21"/>
          <w:szCs w:val="21"/>
        </w:rPr>
        <w:t>可知，</w:t>
      </w:r>
      <w:r>
        <w:rPr>
          <w:rFonts w:ascii="Arial" w:eastAsia="Arial"/>
          <w:color w:val="FF0000"/>
          <w:sz w:val="21"/>
          <w:szCs w:val="21"/>
        </w:rPr>
        <w:t>2009</w:t>
      </w:r>
      <w:r>
        <w:rPr>
          <w:color w:val="FF0000"/>
          <w:sz w:val="21"/>
          <w:szCs w:val="21"/>
        </w:rPr>
        <w:t>年我国货物出口额为亿美元，则</w:t>
      </w:r>
      <w:r>
        <w:rPr>
          <w:rFonts w:ascii="Arial" w:eastAsia="Arial"/>
          <w:color w:val="FF0000"/>
          <w:sz w:val="21"/>
          <w:szCs w:val="21"/>
        </w:rPr>
        <w:t>2009</w:t>
      </w:r>
      <w:r>
        <w:rPr>
          <w:color w:val="FF0000"/>
          <w:sz w:val="21"/>
          <w:szCs w:val="21"/>
        </w:rPr>
        <w:t>年全球货物出口总额为</w:t>
      </w:r>
      <w:r>
        <w:rPr>
          <w:color w:val="FF0000"/>
          <w:sz w:val="21"/>
          <w:szCs w:val="21"/>
        </w:rPr>
        <w:tab/>
      </w:r>
      <w:r>
        <w:rPr>
          <w:rFonts w:ascii="Arial" w:eastAsia="Arial"/>
          <w:color w:val="FF0000"/>
          <w:sz w:val="21"/>
          <w:szCs w:val="21"/>
        </w:rPr>
        <w:t>=125000</w:t>
      </w:r>
      <w:r>
        <w:rPr>
          <w:color w:val="FF0000"/>
          <w:sz w:val="21"/>
          <w:szCs w:val="21"/>
        </w:rPr>
        <w:t>亿美元，</w:t>
      </w:r>
      <w:r>
        <w:rPr>
          <w:rFonts w:ascii="Arial" w:eastAsia="Arial"/>
          <w:color w:val="FF0000"/>
          <w:sz w:val="21"/>
          <w:szCs w:val="21"/>
        </w:rPr>
        <w:t>B</w:t>
      </w:r>
      <w:r>
        <w:rPr>
          <w:color w:val="FF0000"/>
          <w:sz w:val="21"/>
          <w:szCs w:val="21"/>
        </w:rPr>
        <w:t>项与之最接近。</w:t>
      </w:r>
      <w:r>
        <w:rPr>
          <w:color w:val="FF0000"/>
          <w:spacing w:val="52"/>
          <w:sz w:val="21"/>
          <w:szCs w:val="21"/>
        </w:rPr>
        <w:t xml:space="preserve"> </w:t>
      </w:r>
      <w:r>
        <w:rPr>
          <w:color w:val="FF0000"/>
          <w:sz w:val="21"/>
          <w:szCs w:val="21"/>
        </w:rPr>
        <w:t>故本题选</w:t>
      </w:r>
      <w:r>
        <w:rPr>
          <w:rFonts w:ascii="Arial" w:eastAsia="Arial"/>
          <w:color w:val="FF0000"/>
          <w:sz w:val="21"/>
          <w:szCs w:val="21"/>
        </w:rPr>
        <w:t>B</w:t>
      </w:r>
      <w:r>
        <w:rPr>
          <w:color w:val="FF0000"/>
          <w:sz w:val="21"/>
          <w:szCs w:val="21"/>
        </w:rPr>
        <w:t>。</w:t>
      </w:r>
    </w:p>
    <w:p>
      <w:pPr>
        <w:spacing w:before="8"/>
        <w:rPr>
          <w:sz w:val="30"/>
          <w:szCs w:val="21"/>
        </w:rPr>
      </w:pPr>
    </w:p>
    <w:p>
      <w:pPr>
        <w:ind w:left="522"/>
        <w:rPr>
          <w:sz w:val="21"/>
          <w:szCs w:val="21"/>
        </w:rPr>
      </w:pPr>
      <w:r>
        <w:rPr>
          <w:color w:val="FF0000"/>
          <w:sz w:val="21"/>
          <w:szCs w:val="21"/>
        </w:rPr>
        <w:t>135</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【解析】本题考查综合分析。</w:t>
      </w:r>
    </w:p>
    <w:p>
      <w:pPr>
        <w:spacing w:before="149" w:line="372" w:lineRule="auto"/>
        <w:ind w:left="105" w:right="152"/>
        <w:rPr>
          <w:sz w:val="21"/>
          <w:szCs w:val="21"/>
        </w:rPr>
      </w:pPr>
      <w:r>
        <w:rPr>
          <w:rFonts w:ascii="Arial" w:eastAsia="Arial"/>
          <w:color w:val="FF0000"/>
          <w:sz w:val="21"/>
          <w:szCs w:val="21"/>
        </w:rPr>
        <w:t>A</w:t>
      </w:r>
      <w:r>
        <w:rPr>
          <w:color w:val="FF0000"/>
          <w:sz w:val="21"/>
          <w:szCs w:val="21"/>
        </w:rPr>
        <w:t>项错误：根据文字材料第二段可知，</w:t>
      </w:r>
      <w:r>
        <w:rPr>
          <w:rFonts w:ascii="Arial" w:eastAsia="Arial"/>
          <w:color w:val="FF0000"/>
          <w:sz w:val="21"/>
          <w:szCs w:val="21"/>
        </w:rPr>
        <w:t>2009</w:t>
      </w:r>
      <w:r>
        <w:rPr>
          <w:color w:val="FF0000"/>
          <w:sz w:val="21"/>
          <w:szCs w:val="21"/>
        </w:rPr>
        <w:t>年我国货物进口总额上升至世界第二位，则</w:t>
      </w:r>
      <w:r>
        <w:rPr>
          <w:rFonts w:ascii="Arial" w:eastAsia="Arial"/>
          <w:color w:val="FF0000"/>
          <w:sz w:val="21"/>
          <w:szCs w:val="21"/>
        </w:rPr>
        <w:t>2008</w:t>
      </w:r>
      <w:r>
        <w:rPr>
          <w:color w:val="FF0000"/>
          <w:sz w:val="21"/>
          <w:szCs w:val="21"/>
        </w:rPr>
        <w:t>年我国货物进口总额排名低于世界第二，排除。</w:t>
      </w:r>
    </w:p>
    <w:p>
      <w:pPr>
        <w:spacing w:before="2" w:line="372" w:lineRule="auto"/>
        <w:ind w:left="105" w:right="296"/>
        <w:rPr>
          <w:sz w:val="21"/>
          <w:szCs w:val="21"/>
        </w:rPr>
      </w:pPr>
      <w:r>
        <w:rPr>
          <w:rFonts w:ascii="Arial" w:eastAsia="Arial"/>
          <w:color w:val="FF0000"/>
          <w:sz w:val="21"/>
          <w:szCs w:val="21"/>
        </w:rPr>
        <w:t>B</w:t>
      </w:r>
      <w:r>
        <w:rPr>
          <w:color w:val="FF0000"/>
          <w:sz w:val="21"/>
          <w:szCs w:val="21"/>
        </w:rPr>
        <w:t>项错误：根据材料可知，</w:t>
      </w:r>
      <w:r>
        <w:rPr>
          <w:rFonts w:ascii="Arial" w:eastAsia="Arial"/>
          <w:color w:val="FF0000"/>
          <w:sz w:val="21"/>
          <w:szCs w:val="21"/>
        </w:rPr>
        <w:t>2007</w:t>
      </w:r>
      <w:r>
        <w:rPr>
          <w:color w:val="FF0000"/>
          <w:sz w:val="21"/>
          <w:szCs w:val="21"/>
        </w:rPr>
        <w:t>年货物出口总额突破</w:t>
      </w:r>
      <w:r>
        <w:rPr>
          <w:rFonts w:ascii="Arial" w:eastAsia="Arial"/>
          <w:color w:val="FF0000"/>
          <w:sz w:val="21"/>
          <w:szCs w:val="21"/>
        </w:rPr>
        <w:t>1</w:t>
      </w:r>
      <w:r>
        <w:rPr>
          <w:color w:val="FF0000"/>
          <w:sz w:val="21"/>
          <w:szCs w:val="21"/>
        </w:rPr>
        <w:t>万亿美元，进出口总额</w:t>
      </w:r>
      <w:r>
        <w:rPr>
          <w:rFonts w:ascii="Arial" w:eastAsia="Arial"/>
          <w:color w:val="FF0000"/>
          <w:sz w:val="21"/>
          <w:szCs w:val="21"/>
        </w:rPr>
        <w:t>21766</w:t>
      </w:r>
      <w:r>
        <w:rPr>
          <w:color w:val="FF0000"/>
          <w:sz w:val="21"/>
          <w:szCs w:val="21"/>
        </w:rPr>
        <w:t>亿美元，无法得知</w:t>
      </w:r>
      <w:r>
        <w:rPr>
          <w:rFonts w:ascii="Arial" w:eastAsia="Arial"/>
          <w:color w:val="FF0000"/>
          <w:sz w:val="21"/>
          <w:szCs w:val="21"/>
        </w:rPr>
        <w:t>2007</w:t>
      </w:r>
      <w:r>
        <w:rPr>
          <w:color w:val="FF0000"/>
          <w:sz w:val="21"/>
          <w:szCs w:val="21"/>
        </w:rPr>
        <w:t>年我国货物进口总额的具体情况，排除。</w:t>
      </w:r>
    </w:p>
    <w:p>
      <w:pPr>
        <w:spacing w:line="372" w:lineRule="auto"/>
        <w:sectPr>
          <w:pgSz w:w="11900" w:h="16840"/>
          <w:pgMar w:top="660" w:right="1140" w:bottom="1040" w:left="1140" w:header="0" w:footer="858" w:gutter="0"/>
          <w:cols w:space="720" w:num="1"/>
        </w:sectPr>
      </w:pPr>
    </w:p>
    <w:p>
      <w:pPr>
        <w:spacing w:before="63"/>
        <w:ind w:left="105"/>
        <w:rPr>
          <w:sz w:val="21"/>
          <w:szCs w:val="21"/>
        </w:rPr>
      </w:pPr>
      <w:r>
        <w:rPr>
          <w:rFonts w:ascii="Arial" w:hAnsi="Arial" w:eastAsia="Arial"/>
          <w:color w:val="FF0000"/>
          <w:sz w:val="21"/>
          <w:szCs w:val="21"/>
        </w:rPr>
        <w:t>C</w:t>
      </w:r>
      <w:r>
        <w:rPr>
          <w:color w:val="FF0000"/>
          <w:sz w:val="21"/>
          <w:szCs w:val="21"/>
        </w:rPr>
        <w:t>项错误：根据材料无法推出</w:t>
      </w:r>
      <w:r>
        <w:rPr>
          <w:rFonts w:ascii="Arial" w:hAnsi="Arial" w:eastAsia="Arial"/>
          <w:color w:val="FF0000"/>
          <w:sz w:val="21"/>
          <w:szCs w:val="21"/>
        </w:rPr>
        <w:t>“</w:t>
      </w:r>
      <w:r>
        <w:rPr>
          <w:color w:val="FF0000"/>
          <w:sz w:val="21"/>
          <w:szCs w:val="21"/>
        </w:rPr>
        <w:t>十五</w:t>
      </w:r>
      <w:r>
        <w:rPr>
          <w:rFonts w:ascii="Arial" w:hAnsi="Arial" w:eastAsia="Arial"/>
          <w:color w:val="FF0000"/>
          <w:sz w:val="21"/>
          <w:szCs w:val="21"/>
        </w:rPr>
        <w:t>”</w:t>
      </w:r>
      <w:r>
        <w:rPr>
          <w:color w:val="FF0000"/>
          <w:sz w:val="21"/>
          <w:szCs w:val="21"/>
        </w:rPr>
        <w:t>期间我国货物进出口总额增长情况，排除。</w:t>
      </w:r>
    </w:p>
    <w:p>
      <w:pPr>
        <w:spacing w:before="149" w:line="372" w:lineRule="auto"/>
        <w:ind w:left="105" w:right="128"/>
        <w:rPr>
          <w:sz w:val="21"/>
          <w:szCs w:val="21"/>
        </w:rPr>
      </w:pPr>
      <w:r>
        <w:rPr>
          <w:rFonts w:ascii="Arial" w:hAnsi="Arial" w:eastAsia="Arial"/>
          <w:color w:val="FF0000"/>
          <w:sz w:val="21"/>
          <w:szCs w:val="21"/>
        </w:rPr>
        <w:t>D</w:t>
      </w:r>
      <w:r>
        <w:rPr>
          <w:color w:val="FF0000"/>
          <w:sz w:val="21"/>
          <w:szCs w:val="21"/>
        </w:rPr>
        <w:t>项正确：根据文字材料第二段可知，</w:t>
      </w:r>
      <w:r>
        <w:rPr>
          <w:rFonts w:ascii="Arial" w:hAnsi="Arial" w:eastAsia="Arial"/>
          <w:color w:val="FF0000"/>
          <w:sz w:val="21"/>
          <w:szCs w:val="21"/>
        </w:rPr>
        <w:t>2010</w:t>
      </w:r>
      <w:r>
        <w:rPr>
          <w:color w:val="FF0000"/>
          <w:sz w:val="21"/>
          <w:szCs w:val="21"/>
        </w:rPr>
        <w:t>年进出口均比</w:t>
      </w:r>
      <w:r>
        <w:rPr>
          <w:rFonts w:ascii="Arial" w:hAnsi="Arial" w:eastAsia="Arial"/>
          <w:color w:val="FF0000"/>
          <w:w w:val="125"/>
          <w:sz w:val="21"/>
          <w:szCs w:val="21"/>
        </w:rPr>
        <w:t>“</w:t>
      </w:r>
      <w:r>
        <w:rPr>
          <w:color w:val="FF0000"/>
          <w:sz w:val="21"/>
          <w:szCs w:val="21"/>
        </w:rPr>
        <w:t>十五</w:t>
      </w:r>
      <w:r>
        <w:rPr>
          <w:rFonts w:ascii="Arial" w:hAnsi="Arial" w:eastAsia="Arial"/>
          <w:color w:val="FF0000"/>
          <w:w w:val="125"/>
          <w:sz w:val="21"/>
          <w:szCs w:val="21"/>
        </w:rPr>
        <w:t>”</w:t>
      </w:r>
      <w:r>
        <w:rPr>
          <w:color w:val="FF0000"/>
          <w:sz w:val="21"/>
          <w:szCs w:val="21"/>
        </w:rPr>
        <w:t>末增长</w:t>
      </w:r>
      <w:r>
        <w:rPr>
          <w:rFonts w:ascii="Arial" w:hAnsi="Arial" w:eastAsia="Arial"/>
          <w:color w:val="FF0000"/>
          <w:sz w:val="21"/>
          <w:szCs w:val="21"/>
        </w:rPr>
        <w:t>1.1</w:t>
      </w:r>
      <w:r>
        <w:rPr>
          <w:color w:val="FF0000"/>
          <w:sz w:val="21"/>
          <w:szCs w:val="21"/>
        </w:rPr>
        <w:t>倍，由于年份差相同，则只需要比较增长率，而进出口均增长</w:t>
      </w:r>
      <w:r>
        <w:rPr>
          <w:rFonts w:ascii="Arial" w:hAnsi="Arial" w:eastAsia="Arial"/>
          <w:color w:val="FF0000"/>
          <w:sz w:val="21"/>
          <w:szCs w:val="21"/>
        </w:rPr>
        <w:t>1.1</w:t>
      </w:r>
      <w:r>
        <w:rPr>
          <w:color w:val="FF0000"/>
          <w:sz w:val="21"/>
          <w:szCs w:val="21"/>
        </w:rPr>
        <w:t>倍，说明增速差不多，则年平均增长率差不多，当选。</w:t>
      </w:r>
    </w:p>
    <w:p>
      <w:pPr>
        <w:spacing w:before="2"/>
        <w:ind w:left="105"/>
        <w:rPr>
          <w:sz w:val="21"/>
          <w:szCs w:val="21"/>
        </w:rPr>
      </w:pPr>
      <w:r>
        <w:rPr>
          <w:color w:val="FF0000"/>
          <w:sz w:val="21"/>
          <w:szCs w:val="21"/>
        </w:rPr>
        <w:t>故本题选</w:t>
      </w:r>
      <w:r>
        <w:rPr>
          <w:rFonts w:ascii="Arial" w:eastAsia="Arial"/>
          <w:color w:val="FF0000"/>
          <w:sz w:val="21"/>
          <w:szCs w:val="21"/>
        </w:rPr>
        <w:t>D</w:t>
      </w:r>
      <w:r>
        <w:rPr>
          <w:color w:val="FF0000"/>
          <w:sz w:val="21"/>
          <w:szCs w:val="21"/>
        </w:rPr>
        <w:t>。</w:t>
      </w:r>
    </w:p>
    <w:p>
      <w:pPr>
        <w:pStyle w:val="2"/>
        <w:spacing w:before="3" w:line="372" w:lineRule="auto"/>
        <w:ind w:left="165" w:right="108"/>
      </w:pPr>
    </w:p>
    <w:p>
      <w:bookmarkStart w:id="0" w:name="_GoBack"/>
      <w:bookmarkEnd w:id="0"/>
    </w:p>
    <w:sectPr>
      <w:pgSz w:w="11900" w:h="16840"/>
      <w:pgMar w:top="620" w:right="1140" w:bottom="1040" w:left="1140" w:header="0" w:footer="8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fill on="f" focussize="0,0"/>
              <v:stroke on="f"/>
              <v:imagedata o:title=""/>
              <o:lock v:ext="edit" aspectratio="f"/>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MzhlZWY5MTJkY2QyNjdlMWI5ZjY0YjE1OGE3MDUifQ=="/>
  </w:docVars>
  <w:rsids>
    <w:rsidRoot w:val="18A71CD9"/>
    <w:rsid w:val="18A71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582"/>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7" Type="http://schemas.openxmlformats.org/officeDocument/2006/relationships/fontTable" Target="fontTable.xml"/><Relationship Id="rId46" Type="http://schemas.openxmlformats.org/officeDocument/2006/relationships/customXml" Target="../customXml/item1.xml"/><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2022-09-24T01:03:00Z</dcterms:created>
  <dc:creator>WPS_1646115210</dc:creator>
  <cp:lastModifiedBy>WPS_1646115210</cp:lastModifiedBy>
  <dcterms:modified xsi:type="dcterms:W3CDTF">2022-09-24T01:14:40Z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48815B39EE1749C9B3FA5EA5B38823EC</vt:lpwstr>
  </property>
</Properties>
</file>