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z w:val="44"/>
          <w:szCs w:val="44"/>
          <w:lang w:val="en-US" w:eastAsia="zh-CN"/>
        </w:rPr>
        <w:t>江西瑞金干部学院2023年公开招聘编外工作人员资格审查通过名单</w:t>
      </w:r>
    </w:p>
    <w:tbl>
      <w:tblPr>
        <w:tblW w:w="80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991"/>
        <w:gridCol w:w="1200"/>
        <w:gridCol w:w="1635"/>
        <w:gridCol w:w="2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资格审查是否通过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组织员1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女 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组织员1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刘锦琪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组织员1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胡丽群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女 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组织员1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杨文棋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女 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组织员1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组织员1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女 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组织员1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刘琴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组织员1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沈灵煜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组织员1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杨吉星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组织员1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曾鑫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组织员1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洪婉淇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组织员1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李芳林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组织员1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刘昕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组织员1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罗承伟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组织员1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毛叶青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组织员1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温隆奇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组织员1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熊黎之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组织员1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组织员1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钟宝平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组织员1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钟慧娟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组织员1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钟健文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组织员1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钟铭湘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组织员1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刘雪英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女 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组织员1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王丽娜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女 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组织员1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胡加秀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组织员1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钟方远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组织员1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胡智媛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组织员1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陶超宇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组织员1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吴思女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组织员1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吴艳婷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组织员1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肖地发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组织员2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杨巧惠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女 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组织员2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朱桂青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女 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组织员2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杨媛媛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女 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组织员2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女 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组织员2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胡小磊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组织员2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赵海燕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组织员2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朱俊松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组织员2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李于茂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组织员2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杨舒婷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组织员2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杨理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组织员2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刘恬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新媒体视频摄录制作岗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新媒体视频摄录制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钟文静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新媒体视频摄录制作岗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钟宁欣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新媒体视频摄录制作岗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陈康鹏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男 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YWVkODA5ZTc5YzczMmVkYTYwZWVjMDQzNDY5OGEifQ=="/>
  </w:docVars>
  <w:rsids>
    <w:rsidRoot w:val="00000000"/>
    <w:rsid w:val="4811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2023-06-28T02:21:09Z</dcterms:created>
  <dc:creator>Administrator</dc:creator>
  <cp:lastModifiedBy>yt23</cp:lastModifiedBy>
  <dcterms:modified xsi:type="dcterms:W3CDTF">2023-06-28T02:24:28Z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2053B926181A4A2589C9E83A1470E984_12</vt:lpwstr>
  </property>
</Properties>
</file>