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永修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疫情防控告知书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为保障广大考生和考务工作人员生命安全和身体健康，提高考生自我防护意识，确保广大考生顺利参加</w:t>
      </w:r>
      <w:r>
        <w:rPr>
          <w:rFonts w:hint="eastAsia"/>
          <w:sz w:val="32"/>
          <w:szCs w:val="32"/>
          <w:lang w:val="en-US" w:eastAsia="zh-CN"/>
        </w:rPr>
        <w:t>我县教师招聘</w:t>
      </w:r>
      <w:r>
        <w:rPr>
          <w:rFonts w:hint="eastAsia"/>
          <w:sz w:val="32"/>
          <w:szCs w:val="32"/>
        </w:rPr>
        <w:t>，现将考生疫情防控措施和要求公告如下：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一、考生应主动了解和遵守</w:t>
      </w:r>
      <w:r>
        <w:rPr>
          <w:rFonts w:hint="eastAsia"/>
          <w:sz w:val="32"/>
          <w:szCs w:val="32"/>
          <w:lang w:val="en-US" w:eastAsia="zh-CN"/>
        </w:rPr>
        <w:t>永修</w:t>
      </w:r>
      <w:r>
        <w:rPr>
          <w:rFonts w:hint="eastAsia"/>
          <w:sz w:val="32"/>
          <w:szCs w:val="32"/>
        </w:rPr>
        <w:t>县疫情防控相关规定，加强防疫知识学习，保持良好的个人防护意识和卫生习惯。合理安排出行和食宿，主动减少外出和不必要的聚集、人员接触，避免跨区域流动，不前往中高风险地区和有本土疫情的县（市、区），勤洗手，公共场所佩戴口罩，在各种场所保持一定的社交距离,加强自我健康管理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二、请考生务必在考前或来县前通过微信、支付宝等渠道和“赣服通”平台申领“赣通码”，来县考生应提前填报“赣通码”内来县（返乡）登记信息。所有</w:t>
      </w:r>
      <w:r>
        <w:rPr>
          <w:rFonts w:hint="eastAsia"/>
          <w:sz w:val="32"/>
          <w:szCs w:val="32"/>
          <w:lang w:eastAsia="zh-CN"/>
        </w:rPr>
        <w:t>考试</w:t>
      </w:r>
      <w:r>
        <w:rPr>
          <w:rFonts w:hint="eastAsia"/>
          <w:sz w:val="32"/>
          <w:szCs w:val="32"/>
        </w:rPr>
        <w:t>考生均需提供考前48小时内核酸检测阴性证明，填写《</w:t>
      </w:r>
      <w:r>
        <w:rPr>
          <w:rFonts w:hint="eastAsia"/>
          <w:sz w:val="32"/>
          <w:szCs w:val="32"/>
          <w:lang w:val="en-US" w:eastAsia="zh-CN"/>
        </w:rPr>
        <w:t>永修</w:t>
      </w:r>
      <w:r>
        <w:rPr>
          <w:rFonts w:hint="eastAsia"/>
          <w:sz w:val="32"/>
          <w:szCs w:val="32"/>
        </w:rPr>
        <w:t>县2022年教师招聘</w:t>
      </w:r>
      <w:r>
        <w:rPr>
          <w:rFonts w:hint="eastAsia"/>
          <w:sz w:val="32"/>
          <w:szCs w:val="32"/>
          <w:lang w:val="en-US" w:eastAsia="zh-CN"/>
        </w:rPr>
        <w:t>考试疫情防控</w:t>
      </w:r>
      <w:r>
        <w:rPr>
          <w:rFonts w:hint="eastAsia"/>
          <w:sz w:val="32"/>
          <w:szCs w:val="32"/>
        </w:rPr>
        <w:t>承诺书》并签名，自备一次性医用口罩或一次性医用外科口罩及以上防护等级口罩（禁止佩戴带有呼吸阀口罩）。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三、境外、省外来县的考生应根据疫情防控要求，合理安排行程。境外考生应至少提前10天抵达境内，有中高风险地区旅居史人员提前7天来县，有本土病例及低风险地区人员提前3天来县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highlight w:val="none"/>
          <w:lang w:val="en-US" w:eastAsia="zh-CN"/>
        </w:rPr>
        <w:t>按《新型冠</w:t>
      </w:r>
      <w:bookmarkStart w:id="0" w:name="_GoBack"/>
      <w:bookmarkEnd w:id="0"/>
      <w:r>
        <w:rPr>
          <w:rFonts w:hint="eastAsia"/>
          <w:sz w:val="32"/>
          <w:szCs w:val="32"/>
          <w:highlight w:val="none"/>
          <w:lang w:val="en-US" w:eastAsia="zh-CN"/>
        </w:rPr>
        <w:t>状病毒肺炎防控方案（第九版）》的通知要求，落实完成相应管控</w:t>
      </w:r>
      <w:r>
        <w:rPr>
          <w:rFonts w:hint="eastAsia"/>
          <w:sz w:val="32"/>
          <w:szCs w:val="32"/>
          <w:highlight w:val="none"/>
        </w:rPr>
        <w:t>；</w:t>
      </w:r>
      <w:r>
        <w:rPr>
          <w:rFonts w:hint="eastAsia"/>
          <w:sz w:val="32"/>
          <w:szCs w:val="32"/>
        </w:rPr>
        <w:t>省外考生密切关注居住地及</w:t>
      </w:r>
      <w:r>
        <w:rPr>
          <w:rFonts w:hint="eastAsia"/>
          <w:sz w:val="32"/>
          <w:szCs w:val="32"/>
          <w:lang w:val="en-US" w:eastAsia="zh-CN"/>
        </w:rPr>
        <w:t>永修</w:t>
      </w:r>
      <w:r>
        <w:rPr>
          <w:rFonts w:hint="eastAsia"/>
          <w:sz w:val="32"/>
          <w:szCs w:val="32"/>
        </w:rPr>
        <w:t>县疫情防控政策，根据防控政策要求合理安排来县时间。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>
        <w:rPr>
          <w:rFonts w:hint="eastAsia"/>
          <w:sz w:val="32"/>
          <w:szCs w:val="32"/>
          <w:lang w:eastAsia="zh-CN"/>
        </w:rPr>
        <w:t>考试</w:t>
      </w:r>
      <w:r>
        <w:rPr>
          <w:rFonts w:hint="eastAsia"/>
          <w:sz w:val="32"/>
          <w:szCs w:val="32"/>
        </w:rPr>
        <w:t>前14天起，所有考生每日自行测量体温，做好健康监测。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五、除核验身份时须按要求摘戴口罩外，考生进出考点、考场和考试期间（</w:t>
      </w:r>
      <w:r>
        <w:rPr>
          <w:rFonts w:hint="eastAsia"/>
          <w:sz w:val="32"/>
          <w:szCs w:val="32"/>
          <w:lang w:eastAsia="zh-CN"/>
        </w:rPr>
        <w:t>考试</w:t>
      </w:r>
      <w:r>
        <w:rPr>
          <w:rFonts w:hint="eastAsia"/>
          <w:sz w:val="32"/>
          <w:szCs w:val="32"/>
        </w:rPr>
        <w:t>说课除外）应当全程佩戴口罩。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六、考生有以下情形之一，不得参加</w:t>
      </w:r>
      <w:r>
        <w:rPr>
          <w:rFonts w:hint="eastAsia"/>
          <w:sz w:val="32"/>
          <w:szCs w:val="32"/>
          <w:lang w:eastAsia="zh-CN"/>
        </w:rPr>
        <w:t>考试</w:t>
      </w:r>
      <w:r>
        <w:rPr>
          <w:rFonts w:hint="eastAsia"/>
          <w:sz w:val="32"/>
          <w:szCs w:val="32"/>
        </w:rPr>
        <w:t>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1.不能提供“健康码”绿码和“通信大数据行程卡”绿码的；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2.未按要求提供核酸检测阴性报告的；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3.未完整填写或无本人签名的《</w:t>
      </w:r>
      <w:r>
        <w:rPr>
          <w:rFonts w:hint="eastAsia"/>
          <w:sz w:val="32"/>
          <w:szCs w:val="32"/>
          <w:lang w:val="en-US" w:eastAsia="zh-CN"/>
        </w:rPr>
        <w:t>永修</w:t>
      </w:r>
      <w:r>
        <w:rPr>
          <w:rFonts w:hint="eastAsia"/>
          <w:sz w:val="32"/>
          <w:szCs w:val="32"/>
        </w:rPr>
        <w:t>县2022年教师招聘</w:t>
      </w:r>
      <w:r>
        <w:rPr>
          <w:rFonts w:hint="eastAsia"/>
          <w:sz w:val="32"/>
          <w:szCs w:val="32"/>
          <w:lang w:val="en-US" w:eastAsia="zh-CN"/>
        </w:rPr>
        <w:t>考试疫情防控</w:t>
      </w:r>
      <w:r>
        <w:rPr>
          <w:rFonts w:hint="eastAsia"/>
          <w:sz w:val="32"/>
          <w:szCs w:val="32"/>
        </w:rPr>
        <w:t>承诺书》的；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4.正处于隔离治疗期的确诊病例、无症状感染者，隔离期未满的密切接触者、密切接触者的密切接触者，以及其他正处于集中隔离、居家隔离的；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5.考前10天内有境外旅居史或考前7天内有国内中高风险地区旅居史的，有本土病例地区来县未落实三天两检的；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6.近7天内有中、高风险区所在县（市、区、旗）内的低风险区旅居史，且返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rFonts w:hint="eastAsia"/>
          <w:sz w:val="32"/>
          <w:szCs w:val="32"/>
        </w:rPr>
        <w:t>后未完成“3天2检”的；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7.健康码为红码的;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8.健康码黄码、现场测量体温异常、或者其他情形，经疾控机构和医疗机构等逐一专业评估，综合研判不宜参加</w:t>
      </w:r>
      <w:r>
        <w:rPr>
          <w:rFonts w:hint="eastAsia"/>
          <w:sz w:val="32"/>
          <w:szCs w:val="32"/>
          <w:lang w:eastAsia="zh-CN"/>
        </w:rPr>
        <w:t>考试</w:t>
      </w:r>
      <w:r>
        <w:rPr>
          <w:rFonts w:hint="eastAsia"/>
          <w:sz w:val="32"/>
          <w:szCs w:val="32"/>
        </w:rPr>
        <w:t>的。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七、考生凡有虚假或不实承诺，隐瞒病史、旅居史、接触史，自行服药隐瞒症状，瞒报、漏报健康情况，逃避防疫措施的，一经发现，一律不得参加</w:t>
      </w:r>
      <w:r>
        <w:rPr>
          <w:rFonts w:hint="eastAsia"/>
          <w:sz w:val="32"/>
          <w:szCs w:val="32"/>
          <w:lang w:eastAsia="zh-CN"/>
        </w:rPr>
        <w:t>考试</w:t>
      </w:r>
      <w:r>
        <w:rPr>
          <w:rFonts w:hint="eastAsia"/>
          <w:sz w:val="32"/>
          <w:szCs w:val="32"/>
        </w:rPr>
        <w:t>，造成新冠肺炎疫情或其他传染病传播、流行，以及其他不良影响和后果的，将依法依规追究相关责任。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</w:t>
      </w:r>
      <w:r>
        <w:rPr>
          <w:rFonts w:hint="eastAsia"/>
          <w:sz w:val="32"/>
          <w:szCs w:val="32"/>
          <w:lang w:eastAsia="zh-CN"/>
        </w:rPr>
        <w:t>考试</w:t>
      </w:r>
      <w:r>
        <w:rPr>
          <w:rFonts w:hint="eastAsia"/>
          <w:sz w:val="32"/>
          <w:szCs w:val="32"/>
        </w:rPr>
        <w:t>期间，考生如出现发热、干咳、乏力、鼻塞、流涕、咽痛、嗅（味）觉减退、腹泻等症状，应立即向监考人员报告，按照防疫相关程序处置。经评估后具备继续完成考试条件的，转移至备用隔离考场参考；不具备继续完成考试条件的，应及时送医就诊。身体出现上述异常状况的考生应于考试结束当天，进行一次核酸检测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</w:t>
      </w:r>
      <w:r>
        <w:rPr>
          <w:rFonts w:hint="eastAsia"/>
          <w:sz w:val="32"/>
          <w:szCs w:val="32"/>
          <w:lang w:val="en-US" w:eastAsia="zh-CN"/>
        </w:rPr>
        <w:t>考</w:t>
      </w:r>
      <w:r>
        <w:rPr>
          <w:rFonts w:hint="eastAsia"/>
          <w:sz w:val="32"/>
          <w:szCs w:val="32"/>
        </w:rPr>
        <w:t>试结束后，考生须听从考点安排保持安全距离，分批、错峰离场。送考人员应服从考点工作人员管理，不得在考点内滞留。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十、此次考试疫情防控举措将根据疫情形势及国家、省、市、县疫情防控总体部署和要求适时调整。考生应持续关注“江西疾控”微信公众号发布的新冠肺炎疫情风险提示，严格执行相关疫情防控要求。</w:t>
      </w:r>
    </w:p>
    <w:p>
      <w:pPr>
        <w:ind w:left="0" w:leftChars="0"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十一、参加考试的考生，考后14天内应进行自我健康监测，若出现异常情况应第一时间报告所在社区或单位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br w:type="page"/>
      </w:r>
    </w:p>
    <w:p>
      <w:pPr>
        <w:pStyle w:val="4"/>
        <w:shd w:val="clear" w:color="auto" w:fill="FFFFFF"/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</w:rPr>
        <w:t>永修县2022年教师招聘考试疫情防控承诺书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684"/>
        <w:gridCol w:w="1658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准考证号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  <w:jc w:val="center"/>
        </w:trPr>
        <w:tc>
          <w:tcPr>
            <w:tcW w:w="8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548" w:firstLineChars="196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本人已阅读并理解《永修县2022年教师招聘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疫情防控告知书》中防疫要求，愿意遵守相关规定，承担社会疫情防控责任，并做如下承诺：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548" w:firstLineChars="196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（一）本人不属于《永修县2022年教师招聘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疫情防控告知书》中明确不允许参加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试的人群。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="548" w:firstLineChars="196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（二）本人在考前坚持自我监测健康状况，保证体温＜37.3℃，个人健康情况正常。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="548" w:firstLineChars="196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（三）本人在入场时严格使用本人自身健康码、行程码和48小时内核酸检测阴性证明材料信息，所有信息均为本人真实、无误信息。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="548" w:firstLineChars="196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过程中如出现发热、干咳等症状，本人将配合评估和防疫处置。如经评估后认为不具备继续完成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试条件，本人愿自行放弃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="548" w:firstLineChars="196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（五）本人充分理解并遵守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试期间考点各项防疫规定要求。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="548" w:firstLineChars="196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（六）本人保证以上承诺信息真实、准确、完整，并知悉我将承担瞒报、漏报、错报的法律后果及责任。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8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考生签名：               </w:t>
            </w:r>
            <w:r>
              <w:rPr>
                <w:rFonts w:ascii="仿宋_GB2312" w:hAnsi="宋体" w:eastAsia="仿宋_GB2312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      承诺日期：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月  </w:t>
            </w:r>
            <w:r>
              <w:rPr>
                <w:rFonts w:ascii="仿宋_GB2312" w:hAnsi="宋体" w:eastAsia="仿宋_GB2312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日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1680" w:firstLineChars="600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（签名请勿潦草）</w:t>
            </w:r>
          </w:p>
        </w:tc>
      </w:tr>
    </w:tbl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2"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kern w:val="0"/>
          <w:sz w:val="22"/>
          <w:szCs w:val="21"/>
        </w:rPr>
        <w:t>考生在</w:t>
      </w:r>
      <w:r>
        <w:rPr>
          <w:rFonts w:hint="eastAsia" w:ascii="楷体_GB2312" w:hAnsi="楷体_GB2312" w:eastAsia="楷体_GB2312" w:cs="楷体_GB2312"/>
          <w:bCs/>
          <w:kern w:val="0"/>
          <w:sz w:val="22"/>
          <w:szCs w:val="21"/>
          <w:lang w:val="en-US" w:eastAsia="zh-CN"/>
        </w:rPr>
        <w:t>考</w:t>
      </w:r>
      <w:r>
        <w:rPr>
          <w:rFonts w:hint="eastAsia" w:ascii="楷体_GB2312" w:hAnsi="楷体_GB2312" w:eastAsia="楷体_GB2312" w:cs="楷体_GB2312"/>
          <w:bCs/>
          <w:kern w:val="0"/>
          <w:sz w:val="22"/>
          <w:szCs w:val="21"/>
        </w:rPr>
        <w:t>试当天携带有考生本人填写、签名的《承诺书》进入</w:t>
      </w:r>
      <w:r>
        <w:rPr>
          <w:rFonts w:hint="eastAsia" w:ascii="楷体_GB2312" w:hAnsi="楷体_GB2312" w:eastAsia="楷体_GB2312" w:cs="楷体_GB2312"/>
          <w:bCs/>
          <w:kern w:val="0"/>
          <w:sz w:val="22"/>
          <w:szCs w:val="21"/>
          <w:lang w:val="en-US" w:eastAsia="zh-CN"/>
        </w:rPr>
        <w:t>考</w:t>
      </w:r>
      <w:r>
        <w:rPr>
          <w:rFonts w:hint="eastAsia" w:ascii="楷体_GB2312" w:hAnsi="楷体_GB2312" w:eastAsia="楷体_GB2312" w:cs="楷体_GB2312"/>
          <w:bCs/>
          <w:kern w:val="0"/>
          <w:sz w:val="22"/>
          <w:szCs w:val="21"/>
        </w:rPr>
        <w:t>试考点，交于考场相关工作人员，承诺日期填写</w:t>
      </w:r>
      <w:r>
        <w:rPr>
          <w:rFonts w:hint="eastAsia" w:ascii="楷体_GB2312" w:hAnsi="楷体_GB2312" w:eastAsia="楷体_GB2312" w:cs="楷体_GB2312"/>
          <w:bCs/>
          <w:kern w:val="0"/>
          <w:sz w:val="22"/>
          <w:szCs w:val="21"/>
          <w:lang w:val="en-US" w:eastAsia="zh-CN"/>
        </w:rPr>
        <w:t>考</w:t>
      </w:r>
      <w:r>
        <w:rPr>
          <w:rFonts w:hint="eastAsia" w:ascii="楷体_GB2312" w:hAnsi="楷体_GB2312" w:eastAsia="楷体_GB2312" w:cs="楷体_GB2312"/>
          <w:bCs/>
          <w:kern w:val="0"/>
          <w:sz w:val="22"/>
          <w:szCs w:val="21"/>
        </w:rPr>
        <w:t>试当天日期。</w:t>
      </w:r>
    </w:p>
    <w:p>
      <w:pPr>
        <w:ind w:left="0" w:leftChars="0" w:firstLine="640" w:firstLineChars="200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ZmZjODU5MmExZmQ5NGJhZGU0OWU4NjU5Y2QyYTAifQ=="/>
  </w:docVars>
  <w:rsids>
    <w:rsidRoot w:val="57F92881"/>
    <w:rsid w:val="02ED1C6E"/>
    <w:rsid w:val="05410997"/>
    <w:rsid w:val="059705B7"/>
    <w:rsid w:val="06725B16"/>
    <w:rsid w:val="0C5E53E9"/>
    <w:rsid w:val="0C8E5F3E"/>
    <w:rsid w:val="10101691"/>
    <w:rsid w:val="10772B6A"/>
    <w:rsid w:val="16F45869"/>
    <w:rsid w:val="1E62352D"/>
    <w:rsid w:val="23066F3F"/>
    <w:rsid w:val="2714160F"/>
    <w:rsid w:val="28F566D7"/>
    <w:rsid w:val="2EE31FF3"/>
    <w:rsid w:val="2F803CE6"/>
    <w:rsid w:val="31525C2E"/>
    <w:rsid w:val="364F4559"/>
    <w:rsid w:val="366C7DA3"/>
    <w:rsid w:val="3D774177"/>
    <w:rsid w:val="44A916E7"/>
    <w:rsid w:val="497246EF"/>
    <w:rsid w:val="49E8275C"/>
    <w:rsid w:val="4B335C59"/>
    <w:rsid w:val="4FA233AD"/>
    <w:rsid w:val="505A1816"/>
    <w:rsid w:val="50AF51FF"/>
    <w:rsid w:val="51D05FAF"/>
    <w:rsid w:val="57F92881"/>
    <w:rsid w:val="5A1272BF"/>
    <w:rsid w:val="5AE64A95"/>
    <w:rsid w:val="5F773F0E"/>
    <w:rsid w:val="61914F69"/>
    <w:rsid w:val="67237B54"/>
    <w:rsid w:val="692F13B6"/>
    <w:rsid w:val="6ABA55F7"/>
    <w:rsid w:val="76AA5525"/>
    <w:rsid w:val="7753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7">
    <w:name w:val="标题一"/>
    <w:basedOn w:val="1"/>
    <w:qFormat/>
    <w:uiPriority w:val="0"/>
    <w:pPr>
      <w:spacing w:before="100" w:beforeLines="100" w:after="100" w:afterLines="100" w:line="480" w:lineRule="auto"/>
      <w:jc w:val="center"/>
    </w:pPr>
    <w:rPr>
      <w:rFonts w:hint="eastAsia" w:ascii="仿宋_GB2312" w:hAnsi="仿宋_GB2312" w:eastAsia="方正小标宋简体" w:cs="仿宋_GB2312"/>
      <w:bCs/>
      <w:sz w:val="36"/>
      <w:szCs w:val="28"/>
    </w:rPr>
  </w:style>
  <w:style w:type="paragraph" w:customStyle="1" w:styleId="8">
    <w:name w:val="标题二"/>
    <w:basedOn w:val="1"/>
    <w:link w:val="9"/>
    <w:qFormat/>
    <w:uiPriority w:val="0"/>
    <w:pPr>
      <w:spacing w:line="480" w:lineRule="auto"/>
      <w:jc w:val="center"/>
    </w:pPr>
    <w:rPr>
      <w:rFonts w:hint="eastAsia" w:ascii="仿宋_GB2312" w:hAnsi="仿宋_GB2312" w:eastAsia="方正小标宋简体" w:cs="仿宋_GB2312"/>
      <w:bCs/>
      <w:sz w:val="28"/>
      <w:szCs w:val="28"/>
    </w:rPr>
  </w:style>
  <w:style w:type="character" w:customStyle="1" w:styleId="9">
    <w:name w:val="标题二 Char"/>
    <w:link w:val="8"/>
    <w:qFormat/>
    <w:uiPriority w:val="0"/>
    <w:rPr>
      <w:rFonts w:hint="eastAsia" w:ascii="仿宋_GB2312" w:hAnsi="仿宋_GB2312" w:eastAsia="方正小标宋简体" w:cs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1849</Words>
  <Characters>1887</Characters>
  <Lines>0</Lines>
  <Paragraphs>0</Paragraphs>
  <TotalTime>10</TotalTime>
  <ScaleCrop>false</ScaleCrop>
  <LinksUpToDate>false</LinksUpToDate>
  <CharactersWithSpaces>1920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2022-07-20T03:49:00Z</dcterms:created>
  <dc:creator>啊不</dc:creator>
  <cp:lastModifiedBy>啊不</cp:lastModifiedBy>
  <dcterms:modified xsi:type="dcterms:W3CDTF">2022-07-20T09:02:44Z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F63158ED16AB4DCDAE466D06837371A7</vt:lpwstr>
  </property>
</Properties>
</file>