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76C27">
      <w:pPr>
        <w:pStyle w:val="2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2</w:t>
      </w:r>
    </w:p>
    <w:p w14:paraId="493C217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2025年湖北省选调生招录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部分职位</w:t>
      </w:r>
    </w:p>
    <w:p w14:paraId="3874289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选调高校范围</w:t>
      </w:r>
    </w:p>
    <w:p w14:paraId="6EFC6E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</w:p>
    <w:p w14:paraId="5B72AF0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北京大学、中国人民大学、清华大学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复旦大学、上海交通大学、南京大学、浙江大学、中国科学技术大学、武汉大学、华中科技大学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。</w:t>
      </w:r>
    </w:p>
    <w:p w14:paraId="62141D5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北京航空航天大学、北京理工大学、中国农业大学、北京师范大学、中央民族大学、南开大学、天津大学、大连理工大学、东北大学、吉林大学、哈尔滨工业大学、同济大学、华东师范大学、东南大学、厦门大学、山东大学、中国海洋大学、湖南大学、中南大学、国防科学技术大学、中山大学、华南理工大学、四川大学、电子科技大学、重庆大学、西安交通大学、西北工业大学、西北农林科技大学、兰州大学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。</w:t>
      </w:r>
    </w:p>
    <w:p w14:paraId="5DD67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481F503">
      <w:bookmarkStart w:id="0" w:name="_GoBack"/>
      <w:bookmarkEnd w:id="0"/>
    </w:p>
    <w:sectPr>
      <w:pgSz w:w="11906" w:h="16838"/>
      <w:pgMar w:top="2098" w:right="1531" w:bottom="1871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C75A2A9-BED5-4AB2-99A1-E43D8D97503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93CDA592-648D-4798-B276-C10AFB094AF8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39430CE7-CE2B-42C7-875D-DCCA570F8B2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EB1880"/>
    <w:multiLevelType w:val="singleLevel"/>
    <w:tmpl w:val="DFEB188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8A04A8"/>
    <w:rsid w:val="1B39232E"/>
    <w:rsid w:val="26A37D78"/>
    <w:rsid w:val="32B55028"/>
    <w:rsid w:val="368A04A8"/>
    <w:rsid w:val="45516FA6"/>
    <w:rsid w:val="4C7A2888"/>
    <w:rsid w:val="4FB56C3C"/>
    <w:rsid w:val="52123EE8"/>
    <w:rsid w:val="56041AAE"/>
    <w:rsid w:val="57EE3D80"/>
    <w:rsid w:val="5D052CD3"/>
    <w:rsid w:val="65B526C5"/>
    <w:rsid w:val="6A953F88"/>
    <w:rsid w:val="70D46F71"/>
    <w:rsid w:val="70D8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napToGrid w:val="0"/>
      <w:spacing w:before="50" w:beforeLines="50" w:beforeAutospacing="0" w:after="10" w:afterLines="0" w:afterAutospacing="0" w:line="288" w:lineRule="auto"/>
      <w:jc w:val="center"/>
      <w:outlineLvl w:val="0"/>
    </w:pPr>
    <w:rPr>
      <w:rFonts w:eastAsia="宋体" w:asciiTheme="minorAscii" w:hAnsiTheme="minorAscii"/>
      <w:b/>
      <w:kern w:val="44"/>
      <w:sz w:val="36"/>
    </w:rPr>
  </w:style>
  <w:style w:type="paragraph" w:styleId="2">
    <w:name w:val="heading 2"/>
    <w:basedOn w:val="1"/>
    <w:next w:val="1"/>
    <w:semiHidden/>
    <w:unhideWhenUsed/>
    <w:qFormat/>
    <w:uiPriority w:val="0"/>
    <w:pPr>
      <w:keepNext w:val="0"/>
      <w:keepLines/>
      <w:pageBreakBefore/>
      <w:spacing w:before="50" w:beforeLines="50" w:beforeAutospacing="0" w:after="50" w:afterLines="50" w:afterAutospacing="0" w:line="288" w:lineRule="auto"/>
      <w:ind w:firstLine="0" w:firstLineChars="0"/>
      <w:jc w:val="center"/>
      <w:outlineLvl w:val="1"/>
    </w:pPr>
    <w:rPr>
      <w:rFonts w:ascii="微软雅黑" w:hAnsi="微软雅黑" w:eastAsia="宋体"/>
      <w:b/>
      <w:sz w:val="3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300" w:beforeLines="0" w:beforeAutospacing="0" w:after="300" w:afterLines="0" w:afterAutospacing="0" w:line="288" w:lineRule="auto"/>
      <w:ind w:firstLine="643" w:firstLineChars="200"/>
      <w:outlineLvl w:val="2"/>
    </w:pPr>
    <w:rPr>
      <w:rFonts w:eastAsia="黑体" w:asciiTheme="minorAscii" w:hAnsiTheme="minorAscii"/>
      <w:b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2024-12-23T09:50:00Z</dcterms:created>
  <dc:creator>走相互伤害</dc:creator>
  <cp:lastModifiedBy>走相互伤害</cp:lastModifiedBy>
  <dcterms:modified xsi:type="dcterms:W3CDTF">2024-12-23T09:50:34Z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FB767D5028AC4C9E808FA1A17D25A792_11</vt:lpwstr>
  </property>
</Properties>
</file>