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tblpPr w:leftFromText="180" w:rightFromText="180" w:vertAnchor="text" w:horzAnchor="page" w:tblpX="1047" w:tblpY="776"/>
        <w:tblOverlap w:val="never"/>
        <w:tblW w:w="10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outset" w:sz="6" w:space="0" w:color="auto"/>
          <w:insideV w:val="outset" w:sz="6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645"/>
        <w:gridCol w:w="645"/>
        <w:gridCol w:w="1180"/>
        <w:gridCol w:w="1155"/>
        <w:gridCol w:w="1185"/>
        <w:gridCol w:w="1110"/>
        <w:gridCol w:w="1365"/>
        <w:gridCol w:w="1725"/>
      </w:tblGrid>
      <w:tr>
        <w:trPr>
          <w:trHeight w:val="450"/>
        </w:trPr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</w:pPr>
            <w:bookmarkStart w:id="0" w:name="_GoBack"/>
            <w:bookmarkEnd w:id="0"/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  <w:t>岗</w:t>
            </w: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  <w:t>位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黑体" w:eastAsia="黑体" w:cs="黑体" w:hint="eastAsia"/>
                <w:color w:val="333333"/>
                <w:sz w:val="32"/>
                <w:szCs w:val="3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  <w:t>名</w:t>
            </w: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  <w:t>称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黑体" w:eastAsia="黑体" w:cs="黑体" w:hint="eastAsia"/>
                <w:color w:val="333333"/>
                <w:sz w:val="32"/>
                <w:szCs w:val="3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  <w:t>招聘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黑体" w:eastAsia="黑体" w:cs="黑体" w:hint="eastAsia"/>
                <w:color w:val="333333"/>
                <w:sz w:val="32"/>
                <w:szCs w:val="3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  <w:t>人数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黑体" w:eastAsia="黑体" w:cs="黑体" w:hint="eastAsia"/>
                <w:color w:val="333333"/>
                <w:sz w:val="32"/>
                <w:szCs w:val="3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  <w:t>学历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黑体" w:eastAsia="黑体" w:cs="黑体" w:hint="eastAsia"/>
                <w:color w:val="333333"/>
                <w:sz w:val="32"/>
                <w:szCs w:val="3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  <w:t>要求</w:t>
            </w:r>
          </w:p>
        </w:tc>
        <w:tc>
          <w:tcPr>
            <w:tcW w:w="11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</w:pP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  <w:t>工</w:t>
            </w: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  <w:t>作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黑体" w:eastAsia="黑体" w:cs="黑体" w:hint="eastAsia"/>
                <w:color w:val="333333"/>
                <w:sz w:val="32"/>
                <w:szCs w:val="3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  <w:t>地</w:t>
            </w: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  <w:t>点</w:t>
            </w:r>
          </w:p>
        </w:tc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</w:pP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  <w:t>工</w:t>
            </w: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  <w:t>作</w:t>
            </w:r>
          </w:p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黑体" w:eastAsia="黑体" w:cs="黑体" w:hint="eastAsia"/>
                <w:color w:val="333333"/>
                <w:sz w:val="32"/>
                <w:szCs w:val="3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  <w:t>时</w:t>
            </w: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  <w:t>间</w:t>
            </w:r>
          </w:p>
        </w:tc>
        <w:tc>
          <w:tcPr>
            <w:tcW w:w="4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黑体" w:eastAsia="黑体" w:cs="黑体" w:hint="eastAsia"/>
                <w:color w:val="333333"/>
                <w:sz w:val="32"/>
                <w:szCs w:val="3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  <w:t>薪</w:t>
            </w: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  <w:t>酬</w:t>
            </w: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  <w:t>福</w:t>
            </w: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  <w:t>利</w:t>
            </w:r>
          </w:p>
        </w:tc>
      </w:tr>
      <w:tr>
        <w:trPr>
          <w:trHeight w:val="450"/>
        </w:trPr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1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黑体" w:eastAsia="黑体" w:cs="黑体" w:hint="eastAsia"/>
                <w:color w:val="333333"/>
                <w:sz w:val="32"/>
                <w:szCs w:val="3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  <w:t>月薪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黑体" w:eastAsia="黑体" w:cs="黑体" w:hint="eastAsia"/>
                <w:color w:val="333333"/>
                <w:sz w:val="32"/>
                <w:szCs w:val="3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  <w:t>食宿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黑体" w:eastAsia="黑体" w:cs="黑体" w:hint="eastAsia"/>
                <w:color w:val="333333"/>
                <w:sz w:val="32"/>
                <w:szCs w:val="3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aps w:val="0"/>
                <w:smallCaps w:val="0"/>
                <w:color w:val="auto"/>
                <w:spacing w:val="0"/>
                <w:sz w:val="32"/>
                <w:szCs w:val="32"/>
                <w:u w:val="none"/>
                <w:vertAlign w:val="baseline"/>
              </w:rPr>
              <w:t>其他</w:t>
            </w:r>
          </w:p>
        </w:tc>
      </w:tr>
      <w:tr>
        <w:trPr>
          <w:trHeight w:val="1351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/>
                <w:color w:val="0000FF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卫生检疫辅助岗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color w:val="333333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1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color w:val="333333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大专以上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医学检验或护理相关专业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鄂州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海关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/花湖机场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color w:val="333333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法定工作时间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color w:val="333333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3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0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00元左右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color w:val="333333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提供早、中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  <w:t>、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晚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工作餐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color w:val="333333"/>
                <w:sz w:val="28"/>
                <w:szCs w:val="28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“五险一金”由单位购买</w:t>
            </w:r>
          </w:p>
        </w:tc>
      </w:tr>
      <w:tr>
        <w:trPr>
          <w:trHeight w:val="1351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人员采样岗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大专以上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医学检验或护理相关专业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鄂州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海关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/花湖机场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法定工作时间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3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0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00元左右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提供早、中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  <w:t>、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晚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工作餐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“五险一金”由单位购买</w:t>
            </w:r>
          </w:p>
        </w:tc>
      </w:tr>
      <w:tr>
        <w:trPr>
          <w:trHeight w:val="1351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监装监卸辅助岗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color w:val="333333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大专以上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鄂州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海关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/花湖机场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法定工作时间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3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0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00元左右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提供早、中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  <w:t>、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晚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工作餐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“五险一金”由单位购买</w:t>
            </w:r>
          </w:p>
        </w:tc>
      </w:tr>
      <w:tr>
        <w:trPr>
          <w:trHeight w:val="1351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行李物品监管辅助岗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大专以上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鄂州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海关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/花湖机场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法定工作时间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3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0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00元左右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提供早、中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  <w:t>、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晚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工作餐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“五险一金”由单位购买</w:t>
            </w:r>
          </w:p>
        </w:tc>
      </w:tr>
      <w:tr>
        <w:trPr>
          <w:trHeight w:val="1351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视频监控辅助岗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color w:val="333333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大专以上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鄂州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海关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/花湖机场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法定工作时间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3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0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00元左右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提供早、中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  <w:t>、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晚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工作餐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“五险一金”由单位购买</w:t>
            </w:r>
          </w:p>
        </w:tc>
      </w:tr>
      <w:tr>
        <w:trPr>
          <w:trHeight w:val="1351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区域巡查辅助岗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大专以上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鄂州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海关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/花湖机场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法定工作时间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3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0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00元左右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提供早、中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  <w:t>、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晚</w:t>
            </w: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工作餐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“五险一金”由单位购买</w:t>
            </w:r>
          </w:p>
        </w:tc>
      </w:tr>
    </w:tbl>
    <w:p>
      <w:pPr>
        <w:rPr>
          <w:rFonts w:ascii="方正小标宋_GBK" w:eastAsia="方正小标宋_GBK" w:cs="方正小标宋_GBK" w:hint="eastAsia"/>
          <w:sz w:val="36"/>
          <w:szCs w:val="36"/>
          <w:lang w:val="en-US" w:eastAsia="zh-CN"/>
        </w:rPr>
      </w:pPr>
      <w:r>
        <w:rPr>
          <w:rFonts w:ascii="方正小标宋_GBK" w:eastAsia="方正小标宋_GBK" w:cs="方正小标宋_GBK" w:hint="eastAsia"/>
          <w:sz w:val="36"/>
          <w:szCs w:val="36"/>
          <w:lang w:val="en-US" w:eastAsia="zh-CN"/>
        </w:rPr>
        <w:t>鄂州海关招聘监管辅助人员岗位情况及招聘要求表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oNotDisplayPageBoundaries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  <w:docVars>
    <w:docVars w:name="commondata" w:val="eyJoZGlkIjoiZDhlZWY0NzE1MDk1YTE2ODY2ZjZiODZhNmNlZGM2ZT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Normal (Web)"/>
    <w:basedOn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48</TotalTime>
  <Application>Yozo_Office</Application>
  <Pages>1</Pages>
  <Words>394</Words>
  <Characters>412</Characters>
  <Lines>158</Lines>
  <Paragraphs>70</Paragraphs>
  <CharactersWithSpaces>421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范思齐</cp:lastModifiedBy>
  <cp:revision>0</cp:revision>
  <dcterms:created xsi:type="dcterms:W3CDTF">2023-03-29T07:17:00Z</dcterms:created>
  <dcterms:modified xsi:type="dcterms:W3CDTF">2023-04-19T03:22:05Z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2052-11.1.0.13703</vt:lpwstr>
  </property>
  <property fmtid="{D5CDD505-2E9C-101B-9397-08002B2CF9AE}" pid="3" name="ICV">
    <vt:lpwstr>7489FF574F714B90991895D0EA6975E6</vt:lpwstr>
  </property>
</Properties>
</file>