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uppressAutoHyphens/>
        <w:bidi w:val="0"/>
        <w:spacing w:line="600" w:lineRule="exact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附件3：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sz w:val="40"/>
          <w:szCs w:val="40"/>
          <w:highlight w:val="none"/>
          <w:lang w:val="en-US" w:eastAsia="zh-CN"/>
        </w:rPr>
        <w:t>2022年江汉区基层医疗卫生专业技术人员专项招聘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szCs w:val="40"/>
          <w:highlight w:val="none"/>
          <w:lang w:val="en-US" w:eastAsia="zh-CN"/>
        </w:rPr>
        <w:t>面试疫情防控须知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根据省市疫情防控最新要求，考前10天内有境外旅居史或者前7天内有国内重点地区（以省疫情防控指挥部动态发布为准）旅居史的人员，严格落实湖北省疫情防控指挥部的健康管理措施，并解除管理后，方可参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二、考生应自觉遵守进入考试区域的健康管理规定。应接尽接新冠疫苗，主动配合接受体温检测，现场测量体温正常（＜37.3℃），健康码和通信大数据行程卡绿码，根据不同情况提出不同要求；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考前24小时内武汉市核酸检测阴性证明（考试前7天有省外旅居史的考生，在完成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/>
          <w:lang w:val="zh-CN" w:eastAsia="zh-CN"/>
        </w:rPr>
        <w:t>“落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地检”的基础上，须提供武汉市考前连续七天核酸检测阴性证明。省内考生提倡考前三天每天一检测）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体温测量若出现发热等可疑症状的人员，应至临时等候区复测体温。复测仍超过37.3℃的，经考点现场医疗卫生专业人员评估后，具备参加考试条件的，在隔离考场参加考试；不具备相关条件的，按疾控部门相关要求采取防控措施。考试当日，正在隔离或居家监测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考生在备考过程中，要做好自我防护，注意个人卫生，加强营养和合理休息，防止过度紧张和疲劳，以良好心态和身体素质参加考试，避免出现发热、咳嗽等异常症状。近期应避免前往国内中高风险地区所在市或国（境）外，自觉减少外出，避免人员聚集和不必要的人员接触。如有行程变动，请及时向招聘单位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考生应密切关注湖北省和武汉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五、面试实行考生健康信息申报制度，考生需提前下载打印《考生健康声明及安全考试承诺书》（以下简称《健康承诺书》，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详见附件4），仔细阅读相关条款，如实填写考前10天内境外旅居史和7天内中高风险地区旅居史和个人健康状况，并签名确认。考生如涉及《健康承诺书》中第1项的，不可参加此次面试；涉及第2至9项所列情形的，应当按省市疫情防控最新要求落实隔离观察、健康管理和核酸检测等防控措施，并于面试当天入场时提供规定时限内的新冠病毒核酸检测阴性证明。所有考生应全程接种新冠病毒疫苗，不能接种者应提供疾控部门或医疗机构开具的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面试当天，考生须佩戴口罩，携带相关证件及《健康承诺书》，并持规定时间内的核酸检测阴性证明、湖北健康码绿码、通信大数据行程卡，体温检测正常（＜37.3℃），无新冠肺炎疑似症状方可入场。体温测量出现发热等可疑症状的人员，应至临时等候区复测体温。复测仍超过37.3℃的，经考点现场疾控人员评估后，具备参加考试条件的，在隔离考场参加考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在候考过程中，考生需全程佩戴口罩。工作人员核验身份信息及面试时，考生可摘下口罩，面试结束后及时戴好口罩。考生进入考场前，需先用医用酒精或者免洗手消毒液对双手进行消毒。考生在进入考场后，如出现发热、干咳、乏力、鼻塞、流涕、咽痛、腹泻等症状，应及时报告工作人员，经现场疾控人员评估后，具备继续完成面试条件的，在隔离考场参加面试。所有在备用隔离考场参加面试的考生，须由现场疾控人员根据疫情防控相关规定进行检测诊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八、面试期间，考生要自觉遵守面试纪律，在考前入场及考后离场等聚集环节，应服从考务工作人员安排有序进行。进出考场、如厕时须与他人保持1米以上距离，避免近距离接触交流。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九、凡隐瞒或谎报旅居史、接触史、健康状况、隔离状况等疫情防控重点信息，不配合工作人员进行防疫检测、询问、排查、送诊等造成严重后果的，按照疫情防控相关规定严肃处理。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十、面试结束后，考生执行7天自我健康监测，有异常应立即向招聘单位报告。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十一、本公告发布后，省、市疫情防控工作等有新规定和要求的，以新要求为准。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color w:val="000000"/>
          <w:sz w:val="30"/>
          <w:szCs w:val="30"/>
          <w:highlight w:val="none"/>
          <w:shd w:val="clear" w:color="auto" w:fill="FFFFFF"/>
          <w:lang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4C960EC-7091-4DEE-9C28-9BD2F5A2FC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CF77EA-0F95-4FAB-A7FA-F7E1276E3D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D754A7-E960-45D6-977F-7BBA391D32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68D73E24"/>
    <w:rsid w:val="044718B1"/>
    <w:rsid w:val="06514C09"/>
    <w:rsid w:val="06D118D2"/>
    <w:rsid w:val="08837D64"/>
    <w:rsid w:val="08C863EC"/>
    <w:rsid w:val="08E90CD0"/>
    <w:rsid w:val="0B88207F"/>
    <w:rsid w:val="0C0D0DDD"/>
    <w:rsid w:val="0FFD6402"/>
    <w:rsid w:val="12DA4E69"/>
    <w:rsid w:val="12E070F9"/>
    <w:rsid w:val="13700303"/>
    <w:rsid w:val="17A735A6"/>
    <w:rsid w:val="17AC7C61"/>
    <w:rsid w:val="1868298D"/>
    <w:rsid w:val="1A197394"/>
    <w:rsid w:val="1DC54A2D"/>
    <w:rsid w:val="211A15DB"/>
    <w:rsid w:val="259C7C9E"/>
    <w:rsid w:val="27023F2B"/>
    <w:rsid w:val="28A80261"/>
    <w:rsid w:val="2D197980"/>
    <w:rsid w:val="33745910"/>
    <w:rsid w:val="34683426"/>
    <w:rsid w:val="35414D8C"/>
    <w:rsid w:val="361408B6"/>
    <w:rsid w:val="364517E5"/>
    <w:rsid w:val="36BA5D2F"/>
    <w:rsid w:val="3A5244D1"/>
    <w:rsid w:val="3D5705CE"/>
    <w:rsid w:val="3EEE2521"/>
    <w:rsid w:val="406A02B2"/>
    <w:rsid w:val="458C4D3B"/>
    <w:rsid w:val="4F232606"/>
    <w:rsid w:val="504B5D3E"/>
    <w:rsid w:val="526F396F"/>
    <w:rsid w:val="534C696C"/>
    <w:rsid w:val="56DF2E18"/>
    <w:rsid w:val="58BE13EF"/>
    <w:rsid w:val="5D487D64"/>
    <w:rsid w:val="618834CE"/>
    <w:rsid w:val="630450AC"/>
    <w:rsid w:val="68D73E24"/>
    <w:rsid w:val="6D08358F"/>
    <w:rsid w:val="6D2F407A"/>
    <w:rsid w:val="6E9E09B8"/>
    <w:rsid w:val="6EE3511C"/>
    <w:rsid w:val="72B97828"/>
    <w:rsid w:val="75F45E61"/>
    <w:rsid w:val="77D04B3A"/>
    <w:rsid w:val="78C2167B"/>
    <w:rsid w:val="7D5611AF"/>
    <w:rsid w:val="7DB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1585</Words>
  <Characters>1603</Characters>
  <Lines>0</Lines>
  <Paragraphs>0</Paragraphs>
  <TotalTime>6</TotalTime>
  <ScaleCrop>false</ScaleCrop>
  <LinksUpToDate>false</LinksUpToDate>
  <CharactersWithSpaces>1603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HUGO</cp:lastModifiedBy>
  <dcterms:modified xsi:type="dcterms:W3CDTF">2022-11-07T01:08:06Z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D9D9C20A8B1341E591362C5195CF5336</vt:lpwstr>
  </property>
</Properties>
</file>